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BFD" w:rsidRPr="00912743" w:rsidRDefault="002D749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b/>
          <w:sz w:val="20"/>
          <w:szCs w:val="20"/>
        </w:rPr>
      </w:pPr>
      <w:r w:rsidRPr="00912743">
        <w:rPr>
          <w:b/>
          <w:sz w:val="20"/>
          <w:szCs w:val="20"/>
        </w:rPr>
        <w:t>T</w:t>
      </w:r>
      <w:r w:rsidR="00783094" w:rsidRPr="00912743">
        <w:rPr>
          <w:b/>
          <w:sz w:val="20"/>
          <w:szCs w:val="20"/>
        </w:rPr>
        <w:t xml:space="preserve">O BE COMPLETED BY </w:t>
      </w:r>
      <w:r w:rsidR="005C6178" w:rsidRPr="00912743">
        <w:rPr>
          <w:b/>
          <w:sz w:val="20"/>
          <w:szCs w:val="20"/>
        </w:rPr>
        <w:t>STUDY CENTER</w:t>
      </w:r>
      <w:r w:rsidR="00783094" w:rsidRPr="00912743">
        <w:rPr>
          <w:b/>
          <w:sz w:val="20"/>
          <w:szCs w:val="20"/>
        </w:rPr>
        <w:t>:</w:t>
      </w:r>
    </w:p>
    <w:p w:rsidR="00783094" w:rsidRPr="00912743"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b/>
          <w:sz w:val="20"/>
          <w:szCs w:val="20"/>
        </w:rPr>
      </w:pPr>
    </w:p>
    <w:p w:rsidR="004B653A" w:rsidRPr="00912743"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sz w:val="20"/>
          <w:szCs w:val="20"/>
          <w:u w:val="single"/>
        </w:rPr>
      </w:pPr>
      <w:r w:rsidRPr="00912743">
        <w:rPr>
          <w:b/>
          <w:sz w:val="20"/>
          <w:szCs w:val="20"/>
        </w:rPr>
        <w:t>LOI #:</w:t>
      </w:r>
      <w:r w:rsidRPr="00912743">
        <w:rPr>
          <w:b/>
          <w:sz w:val="20"/>
          <w:szCs w:val="20"/>
        </w:rPr>
        <w:tab/>
      </w:r>
      <w:r w:rsidRPr="00912743">
        <w:rPr>
          <w:b/>
          <w:sz w:val="20"/>
          <w:szCs w:val="20"/>
        </w:rPr>
        <w:tab/>
      </w:r>
      <w:r w:rsidRPr="00912743">
        <w:rPr>
          <w:b/>
          <w:sz w:val="20"/>
          <w:szCs w:val="20"/>
        </w:rPr>
        <w:tab/>
      </w:r>
      <w:r w:rsidRPr="00912743">
        <w:rPr>
          <w:b/>
          <w:sz w:val="20"/>
          <w:szCs w:val="20"/>
        </w:rPr>
        <w:tab/>
      </w:r>
      <w:r w:rsidR="00600168" w:rsidRPr="00912743">
        <w:rPr>
          <w:color w:val="1F497D" w:themeColor="text2"/>
          <w:sz w:val="20"/>
          <w:szCs w:val="20"/>
          <w:u w:val="single"/>
        </w:rPr>
        <w:t>LOI</w:t>
      </w:r>
      <w:r w:rsidR="005B16D6" w:rsidRPr="00912743">
        <w:rPr>
          <w:color w:val="1F497D" w:themeColor="text2"/>
          <w:sz w:val="20"/>
          <w:szCs w:val="20"/>
          <w:u w:val="single"/>
        </w:rPr>
        <w:t>2</w:t>
      </w:r>
      <w:r w:rsidR="0046484C" w:rsidRPr="00912743">
        <w:rPr>
          <w:color w:val="1F497D" w:themeColor="text2"/>
          <w:sz w:val="20"/>
          <w:szCs w:val="20"/>
          <w:u w:val="single"/>
        </w:rPr>
        <w:t>-</w:t>
      </w:r>
      <w:r w:rsidR="005B16D6" w:rsidRPr="00912743">
        <w:rPr>
          <w:color w:val="1F497D" w:themeColor="text2"/>
          <w:sz w:val="20"/>
          <w:szCs w:val="20"/>
          <w:u w:val="single"/>
        </w:rPr>
        <w:t>QUEX</w:t>
      </w:r>
      <w:r w:rsidR="00600168" w:rsidRPr="00912743">
        <w:rPr>
          <w:color w:val="1F497D" w:themeColor="text2"/>
          <w:sz w:val="20"/>
          <w:szCs w:val="20"/>
          <w:u w:val="single"/>
        </w:rPr>
        <w:t>-</w:t>
      </w:r>
      <w:r w:rsidR="005B16D6" w:rsidRPr="00912743">
        <w:rPr>
          <w:color w:val="1F497D" w:themeColor="text2"/>
          <w:sz w:val="20"/>
          <w:szCs w:val="20"/>
          <w:u w:val="single"/>
        </w:rPr>
        <w:t xml:space="preserve">14, </w:t>
      </w:r>
      <w:r w:rsidR="0049333D" w:rsidRPr="00912743">
        <w:rPr>
          <w:color w:val="1F497D" w:themeColor="text2"/>
          <w:sz w:val="20"/>
          <w:szCs w:val="20"/>
          <w:u w:val="single"/>
        </w:rPr>
        <w:t xml:space="preserve">Phase </w:t>
      </w:r>
      <w:r w:rsidR="005B16D6" w:rsidRPr="00912743">
        <w:rPr>
          <w:color w:val="1F497D" w:themeColor="text2"/>
          <w:sz w:val="20"/>
          <w:szCs w:val="20"/>
          <w:u w:val="single"/>
        </w:rPr>
        <w:t>2</w:t>
      </w:r>
    </w:p>
    <w:p w:rsidR="00071138" w:rsidRPr="00912743" w:rsidRDefault="0007113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b/>
          <w:sz w:val="20"/>
          <w:szCs w:val="20"/>
        </w:rPr>
      </w:pPr>
      <w:r w:rsidRPr="00912743">
        <w:rPr>
          <w:b/>
          <w:sz w:val="20"/>
          <w:szCs w:val="20"/>
        </w:rPr>
        <w:t>Title of Formative Research</w:t>
      </w:r>
      <w:r w:rsidR="00AC2102" w:rsidRPr="00912743">
        <w:rPr>
          <w:b/>
          <w:sz w:val="20"/>
          <w:szCs w:val="20"/>
        </w:rPr>
        <w:t>:</w:t>
      </w:r>
      <w:r w:rsidR="00AC2102" w:rsidRPr="00912743">
        <w:rPr>
          <w:b/>
          <w:sz w:val="20"/>
          <w:szCs w:val="20"/>
        </w:rPr>
        <w:tab/>
      </w:r>
      <w:sdt>
        <w:sdtPr>
          <w:rPr>
            <w:color w:val="1F497D" w:themeColor="text2"/>
            <w:sz w:val="20"/>
            <w:szCs w:val="20"/>
            <w:u w:val="single"/>
          </w:rPr>
          <w:id w:val="1297452216"/>
          <w:placeholder>
            <w:docPart w:val="A7DD77D4B8B2431B8F1E66DCCACA6941"/>
          </w:placeholder>
          <w:text/>
        </w:sdtPr>
        <w:sdtEndPr/>
        <w:sdtContent>
          <w:r w:rsidR="005B16D6" w:rsidRPr="00912743">
            <w:rPr>
              <w:color w:val="1F497D" w:themeColor="text2"/>
              <w:sz w:val="20"/>
              <w:szCs w:val="20"/>
              <w:u w:val="single"/>
            </w:rPr>
            <w:t xml:space="preserve">Improving Dietary Assessment in </w:t>
          </w:r>
          <w:r w:rsidR="0049333D" w:rsidRPr="00912743">
            <w:rPr>
              <w:color w:val="1F497D" w:themeColor="text2"/>
              <w:sz w:val="20"/>
              <w:szCs w:val="20"/>
              <w:u w:val="single"/>
            </w:rPr>
            <w:t xml:space="preserve">Infants and </w:t>
          </w:r>
          <w:r w:rsidR="005B16D6" w:rsidRPr="00912743">
            <w:rPr>
              <w:color w:val="1F497D" w:themeColor="text2"/>
              <w:sz w:val="20"/>
              <w:szCs w:val="20"/>
              <w:u w:val="single"/>
            </w:rPr>
            <w:t>Children</w:t>
          </w:r>
        </w:sdtContent>
      </w:sdt>
    </w:p>
    <w:p w:rsidR="005B16D6" w:rsidRPr="00912743" w:rsidRDefault="00C06A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color w:val="1F497D" w:themeColor="text2"/>
          <w:sz w:val="20"/>
          <w:szCs w:val="20"/>
        </w:rPr>
      </w:pPr>
      <w:r w:rsidRPr="00912743">
        <w:rPr>
          <w:b/>
          <w:sz w:val="20"/>
          <w:szCs w:val="20"/>
        </w:rPr>
        <w:t xml:space="preserve">Participating </w:t>
      </w:r>
      <w:r w:rsidR="0041433D" w:rsidRPr="00912743">
        <w:rPr>
          <w:b/>
          <w:sz w:val="20"/>
          <w:szCs w:val="20"/>
        </w:rPr>
        <w:t>Institution</w:t>
      </w:r>
      <w:r w:rsidRPr="00912743">
        <w:rPr>
          <w:b/>
          <w:sz w:val="20"/>
          <w:szCs w:val="20"/>
        </w:rPr>
        <w:t>s</w:t>
      </w:r>
      <w:r w:rsidR="0041433D" w:rsidRPr="00912743">
        <w:rPr>
          <w:b/>
          <w:sz w:val="20"/>
          <w:szCs w:val="20"/>
        </w:rPr>
        <w:t>:</w:t>
      </w:r>
      <w:r w:rsidR="006011A2" w:rsidRPr="00912743">
        <w:rPr>
          <w:b/>
          <w:sz w:val="20"/>
          <w:szCs w:val="20"/>
        </w:rPr>
        <w:t xml:space="preserve">  </w:t>
      </w:r>
      <w:r w:rsidR="00AC2102" w:rsidRPr="00912743">
        <w:rPr>
          <w:b/>
          <w:sz w:val="20"/>
          <w:szCs w:val="20"/>
        </w:rPr>
        <w:tab/>
      </w:r>
      <w:r w:rsidR="0049333D" w:rsidRPr="00912743">
        <w:rPr>
          <w:color w:val="1F497D" w:themeColor="text2"/>
          <w:sz w:val="20"/>
          <w:szCs w:val="20"/>
          <w:u w:val="single"/>
        </w:rPr>
        <w:t>University of North Carolina</w:t>
      </w:r>
      <w:r w:rsidR="00CA0EEE">
        <w:rPr>
          <w:color w:val="1F497D" w:themeColor="text2"/>
          <w:sz w:val="20"/>
          <w:szCs w:val="20"/>
          <w:u w:val="single"/>
        </w:rPr>
        <w:t xml:space="preserve">; </w:t>
      </w:r>
      <w:r w:rsidR="0049333D" w:rsidRPr="00912743">
        <w:rPr>
          <w:color w:val="1F497D" w:themeColor="text2"/>
          <w:sz w:val="20"/>
          <w:szCs w:val="20"/>
          <w:u w:val="single"/>
        </w:rPr>
        <w:t>J</w:t>
      </w:r>
      <w:r w:rsidR="005B16D6" w:rsidRPr="00912743">
        <w:rPr>
          <w:color w:val="1F497D" w:themeColor="text2"/>
          <w:sz w:val="20"/>
          <w:szCs w:val="20"/>
          <w:u w:val="single"/>
        </w:rPr>
        <w:t>ohns Hopkins University; University of California-Los</w:t>
      </w:r>
    </w:p>
    <w:p w:rsidR="00C06A94" w:rsidRPr="00912743" w:rsidRDefault="005B16D6" w:rsidP="005B16D6">
      <w:pPr>
        <w:pBdr>
          <w:top w:val="single" w:sz="4" w:space="1" w:color="auto"/>
          <w:left w:val="single" w:sz="4" w:space="0" w:color="auto"/>
          <w:bottom w:val="single" w:sz="4" w:space="1" w:color="auto"/>
          <w:right w:val="single" w:sz="4" w:space="4" w:color="auto"/>
        </w:pBdr>
        <w:shd w:val="clear" w:color="auto" w:fill="F2F2F2" w:themeFill="background1" w:themeFillShade="F2"/>
        <w:ind w:firstLine="720"/>
        <w:rPr>
          <w:b/>
          <w:color w:val="1F497D" w:themeColor="text2"/>
          <w:sz w:val="20"/>
          <w:szCs w:val="20"/>
          <w:u w:val="single"/>
        </w:rPr>
      </w:pPr>
      <w:r w:rsidRPr="00912743">
        <w:rPr>
          <w:color w:val="1F497D" w:themeColor="text2"/>
          <w:sz w:val="20"/>
          <w:szCs w:val="20"/>
        </w:rPr>
        <w:t xml:space="preserve">                                       </w:t>
      </w:r>
      <w:r w:rsidRPr="00912743">
        <w:rPr>
          <w:color w:val="1F497D" w:themeColor="text2"/>
          <w:sz w:val="20"/>
          <w:szCs w:val="20"/>
          <w:u w:val="single"/>
        </w:rPr>
        <w:t>Angeles; University of Hawaii; University of Miami; University of Minnesota</w:t>
      </w:r>
    </w:p>
    <w:p w:rsidR="0059441B" w:rsidRPr="00912743" w:rsidRDefault="0059441B" w:rsidP="007D5D3C">
      <w:pPr>
        <w:pBdr>
          <w:top w:val="single" w:sz="4" w:space="1" w:color="auto"/>
          <w:left w:val="single" w:sz="4" w:space="0" w:color="auto"/>
          <w:bottom w:val="single" w:sz="4" w:space="1" w:color="auto"/>
          <w:right w:val="single" w:sz="4" w:space="4" w:color="auto"/>
        </w:pBdr>
        <w:shd w:val="clear" w:color="auto" w:fill="F2F2F2" w:themeFill="background1" w:themeFillShade="F2"/>
        <w:rPr>
          <w:b/>
          <w:bCs/>
          <w:sz w:val="20"/>
          <w:szCs w:val="20"/>
        </w:rPr>
      </w:pPr>
    </w:p>
    <w:p w:rsidR="00DD5B84" w:rsidRPr="00912743"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b/>
          <w:sz w:val="20"/>
          <w:szCs w:val="20"/>
        </w:rPr>
      </w:pPr>
      <w:r w:rsidRPr="00912743">
        <w:rPr>
          <w:b/>
          <w:sz w:val="20"/>
          <w:szCs w:val="20"/>
        </w:rPr>
        <w:t>SME:</w:t>
      </w:r>
      <w:r w:rsidR="00F53D8D" w:rsidRPr="00912743">
        <w:rPr>
          <w:b/>
          <w:sz w:val="20"/>
          <w:szCs w:val="20"/>
        </w:rPr>
        <w:t xml:space="preserve">  </w:t>
      </w:r>
      <w:r w:rsidR="00F53D8D" w:rsidRPr="00912743">
        <w:rPr>
          <w:b/>
          <w:sz w:val="20"/>
          <w:szCs w:val="20"/>
        </w:rPr>
        <w:tab/>
      </w:r>
      <w:r w:rsidR="00AC2102" w:rsidRPr="00912743">
        <w:rPr>
          <w:b/>
          <w:sz w:val="20"/>
          <w:szCs w:val="20"/>
        </w:rPr>
        <w:tab/>
      </w:r>
      <w:r w:rsidR="00783094" w:rsidRPr="00912743">
        <w:rPr>
          <w:b/>
          <w:sz w:val="20"/>
          <w:szCs w:val="20"/>
        </w:rPr>
        <w:tab/>
      </w:r>
      <w:r w:rsidR="00783094" w:rsidRPr="00912743">
        <w:rPr>
          <w:b/>
          <w:sz w:val="20"/>
          <w:szCs w:val="20"/>
        </w:rPr>
        <w:tab/>
      </w:r>
      <w:r w:rsidR="00AC2102" w:rsidRPr="00912743">
        <w:rPr>
          <w:b/>
          <w:sz w:val="20"/>
          <w:szCs w:val="20"/>
        </w:rPr>
        <w:tab/>
      </w:r>
      <w:r w:rsidR="005B16D6" w:rsidRPr="00912743">
        <w:rPr>
          <w:color w:val="1F497D" w:themeColor="text2"/>
          <w:sz w:val="20"/>
          <w:szCs w:val="20"/>
          <w:u w:val="single"/>
        </w:rPr>
        <w:t>Ruth Brenner</w:t>
      </w:r>
    </w:p>
    <w:p w:rsidR="00284EBC" w:rsidRPr="00912743"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b/>
          <w:sz w:val="20"/>
          <w:szCs w:val="20"/>
        </w:rPr>
      </w:pPr>
      <w:r w:rsidRPr="00912743">
        <w:rPr>
          <w:b/>
          <w:sz w:val="20"/>
          <w:szCs w:val="20"/>
        </w:rPr>
        <w:t>COTR:</w:t>
      </w:r>
      <w:r w:rsidR="00F53D8D" w:rsidRPr="00912743">
        <w:rPr>
          <w:b/>
          <w:sz w:val="20"/>
          <w:szCs w:val="20"/>
        </w:rPr>
        <w:t xml:space="preserve"> </w:t>
      </w:r>
      <w:r w:rsidR="00AC2102" w:rsidRPr="00912743">
        <w:rPr>
          <w:b/>
          <w:sz w:val="20"/>
          <w:szCs w:val="20"/>
        </w:rPr>
        <w:tab/>
      </w:r>
      <w:r w:rsidR="00F53D8D" w:rsidRPr="00912743">
        <w:rPr>
          <w:b/>
          <w:sz w:val="20"/>
          <w:szCs w:val="20"/>
        </w:rPr>
        <w:t xml:space="preserve"> </w:t>
      </w:r>
      <w:r w:rsidR="00783094" w:rsidRPr="00912743">
        <w:rPr>
          <w:b/>
          <w:sz w:val="20"/>
          <w:szCs w:val="20"/>
        </w:rPr>
        <w:tab/>
      </w:r>
      <w:r w:rsidR="00783094" w:rsidRPr="00912743">
        <w:rPr>
          <w:b/>
          <w:sz w:val="20"/>
          <w:szCs w:val="20"/>
        </w:rPr>
        <w:tab/>
      </w:r>
      <w:r w:rsidR="00F53D8D" w:rsidRPr="00912743">
        <w:rPr>
          <w:b/>
          <w:sz w:val="20"/>
          <w:szCs w:val="20"/>
        </w:rPr>
        <w:tab/>
      </w:r>
      <w:r w:rsidR="005B16D6" w:rsidRPr="00912743">
        <w:rPr>
          <w:color w:val="1F497D" w:themeColor="text2"/>
          <w:sz w:val="20"/>
          <w:szCs w:val="20"/>
          <w:u w:val="single"/>
        </w:rPr>
        <w:t>Various</w:t>
      </w:r>
    </w:p>
    <w:p w:rsidR="00171BFD" w:rsidRPr="00912743" w:rsidRDefault="00171BFD">
      <w:pPr>
        <w:rPr>
          <w:sz w:val="20"/>
          <w:szCs w:val="20"/>
        </w:rPr>
      </w:pPr>
    </w:p>
    <w:p w:rsidR="008F2A35" w:rsidRPr="00912743" w:rsidRDefault="00C6543A" w:rsidP="00BF08D2">
      <w:pPr>
        <w:ind w:left="30"/>
        <w:rPr>
          <w:color w:val="1F497D" w:themeColor="text2"/>
          <w:sz w:val="20"/>
          <w:szCs w:val="20"/>
          <w:u w:val="single"/>
        </w:rPr>
      </w:pPr>
      <w:r w:rsidRPr="00912743">
        <w:rPr>
          <w:b/>
          <w:bCs/>
          <w:sz w:val="20"/>
          <w:szCs w:val="20"/>
        </w:rPr>
        <w:t>Purpose of the Study</w:t>
      </w:r>
      <w:r w:rsidR="00BF08D2" w:rsidRPr="00912743">
        <w:rPr>
          <w:b/>
          <w:bCs/>
          <w:sz w:val="20"/>
          <w:szCs w:val="20"/>
        </w:rPr>
        <w:t>:</w:t>
      </w:r>
      <w:r w:rsidR="005B16D6" w:rsidRPr="00912743">
        <w:rPr>
          <w:b/>
          <w:bCs/>
          <w:sz w:val="20"/>
          <w:szCs w:val="20"/>
        </w:rPr>
        <w:t xml:space="preserve">  </w:t>
      </w:r>
      <w:r w:rsidR="005B16D6" w:rsidRPr="00912743">
        <w:t>To compare feasibility (scientific robustness), acceptability (burden)</w:t>
      </w:r>
      <w:r w:rsidR="008F2A35" w:rsidRPr="00912743">
        <w:t>,</w:t>
      </w:r>
      <w:r w:rsidR="005B16D6" w:rsidRPr="00912743">
        <w:t xml:space="preserve"> and cost of the Automated Self-Administered 24-hour Recall (ASA24) methods and </w:t>
      </w:r>
      <w:r w:rsidR="00EF3D10" w:rsidRPr="00912743">
        <w:t xml:space="preserve">Infant and Child </w:t>
      </w:r>
      <w:r w:rsidR="00C55C20" w:rsidRPr="00912743">
        <w:t xml:space="preserve">Feeding </w:t>
      </w:r>
      <w:r w:rsidR="00EF3D10" w:rsidRPr="00912743">
        <w:t xml:space="preserve">Questionnaires </w:t>
      </w:r>
      <w:r w:rsidR="005B16D6" w:rsidRPr="00912743">
        <w:t xml:space="preserve"> to inform </w:t>
      </w:r>
      <w:r w:rsidR="008F2A35" w:rsidRPr="00912743">
        <w:t>the NCS Vanguard and Main Study design</w:t>
      </w:r>
      <w:r w:rsidR="001E21C0" w:rsidRPr="00912743">
        <w:t>.</w:t>
      </w:r>
      <w:r w:rsidR="005B16D6" w:rsidRPr="00912743">
        <w:t xml:space="preserve">  Additionally, </w:t>
      </w:r>
      <w:r w:rsidR="008F2A35" w:rsidRPr="00912743">
        <w:t xml:space="preserve">scientific robustness of the proposed measures by acculturation status </w:t>
      </w:r>
      <w:r w:rsidR="00A62E2E" w:rsidRPr="00912743">
        <w:t>such as 1</w:t>
      </w:r>
      <w:r w:rsidR="00A62E2E" w:rsidRPr="00912743">
        <w:rPr>
          <w:vertAlign w:val="superscript"/>
        </w:rPr>
        <w:t>st</w:t>
      </w:r>
      <w:r w:rsidR="00A62E2E" w:rsidRPr="00912743">
        <w:t xml:space="preserve"> generation or 2</w:t>
      </w:r>
      <w:r w:rsidR="00A62E2E" w:rsidRPr="00912743">
        <w:rPr>
          <w:vertAlign w:val="superscript"/>
        </w:rPr>
        <w:t>nd</w:t>
      </w:r>
      <w:r w:rsidR="00A62E2E" w:rsidRPr="00912743">
        <w:t xml:space="preserve"> generation status,  identi</w:t>
      </w:r>
      <w:r w:rsidR="003B3270">
        <w:t>t</w:t>
      </w:r>
      <w:r w:rsidR="00A62E2E" w:rsidRPr="00912743">
        <w:t xml:space="preserve">y with ethnic group and years living in the </w:t>
      </w:r>
      <w:r w:rsidR="003B3270" w:rsidRPr="00912743">
        <w:t>US will</w:t>
      </w:r>
      <w:r w:rsidR="008F2A35" w:rsidRPr="00912743">
        <w:t xml:space="preserve"> be evaluated</w:t>
      </w:r>
      <w:r w:rsidR="005B16D6" w:rsidRPr="00912743">
        <w:t>.</w:t>
      </w:r>
    </w:p>
    <w:p w:rsidR="008F2A35" w:rsidRPr="00912743" w:rsidRDefault="008F2A35" w:rsidP="00BF08D2">
      <w:pPr>
        <w:ind w:left="30"/>
        <w:rPr>
          <w:color w:val="1F497D" w:themeColor="text2"/>
          <w:sz w:val="20"/>
          <w:szCs w:val="20"/>
          <w:u w:val="single"/>
        </w:rPr>
      </w:pPr>
    </w:p>
    <w:p w:rsidR="00BF08D2" w:rsidRPr="00912743" w:rsidRDefault="008F2A35" w:rsidP="00BF08D2">
      <w:pPr>
        <w:ind w:left="30"/>
      </w:pPr>
      <w:r w:rsidRPr="00912743">
        <w:t>Previously, the NCS requested and received approval for testing the ASA24 in a sample of 150 pregnant women</w:t>
      </w:r>
      <w:r w:rsidR="00BD7A6C" w:rsidRPr="00912743">
        <w:t xml:space="preserve"> (Phase 1)</w:t>
      </w:r>
      <w:r w:rsidRPr="00912743">
        <w:t xml:space="preserve">. For this </w:t>
      </w:r>
      <w:r w:rsidR="001876E7" w:rsidRPr="00912743">
        <w:t xml:space="preserve">current </w:t>
      </w:r>
      <w:r w:rsidRPr="00912743">
        <w:t>substudy</w:t>
      </w:r>
      <w:r w:rsidR="00BD7A6C" w:rsidRPr="00912743">
        <w:t xml:space="preserve"> (Phase 2)</w:t>
      </w:r>
      <w:r w:rsidRPr="00912743">
        <w:t xml:space="preserve">, we will test the same materials, as adapted for use by parents reporting on their infants and children, in a sample of </w:t>
      </w:r>
      <w:r w:rsidR="005570E0" w:rsidRPr="00912743">
        <w:t>216 mothers answering for their infants or children</w:t>
      </w:r>
      <w:r w:rsidRPr="00912743">
        <w:t>.</w:t>
      </w:r>
      <w:r w:rsidR="001E21C0" w:rsidRPr="00912743">
        <w:t xml:space="preserve"> </w:t>
      </w:r>
    </w:p>
    <w:p w:rsidR="004E3FD0" w:rsidRPr="00912743" w:rsidRDefault="004E3FD0">
      <w:pPr>
        <w:rPr>
          <w:b/>
          <w:bCs/>
          <w:sz w:val="20"/>
          <w:szCs w:val="20"/>
        </w:rPr>
      </w:pPr>
    </w:p>
    <w:p w:rsidR="001E21C0" w:rsidRPr="00912743" w:rsidRDefault="00FA43B0" w:rsidP="001E21C0">
      <w:pPr>
        <w:ind w:left="30"/>
        <w:rPr>
          <w:color w:val="1F497D" w:themeColor="text2"/>
          <w:sz w:val="20"/>
          <w:szCs w:val="20"/>
        </w:rPr>
      </w:pPr>
      <w:r w:rsidRPr="00912743">
        <w:rPr>
          <w:b/>
          <w:bCs/>
          <w:sz w:val="20"/>
          <w:szCs w:val="20"/>
        </w:rPr>
        <w:t xml:space="preserve">Benefit to NCS Vanguard </w:t>
      </w:r>
      <w:r w:rsidR="000A2EF0" w:rsidRPr="00912743">
        <w:rPr>
          <w:b/>
          <w:bCs/>
          <w:sz w:val="20"/>
          <w:szCs w:val="20"/>
        </w:rPr>
        <w:t xml:space="preserve">or </w:t>
      </w:r>
      <w:r w:rsidRPr="00912743">
        <w:rPr>
          <w:b/>
          <w:bCs/>
          <w:sz w:val="20"/>
          <w:szCs w:val="20"/>
        </w:rPr>
        <w:t xml:space="preserve">Main Study:  </w:t>
      </w:r>
      <w:r w:rsidR="00977EBF" w:rsidRPr="00912743">
        <w:t>Utilization</w:t>
      </w:r>
      <w:r w:rsidR="001E21C0" w:rsidRPr="00912743">
        <w:t xml:space="preserve"> </w:t>
      </w:r>
      <w:r w:rsidR="00977EBF" w:rsidRPr="00912743">
        <w:t xml:space="preserve">of the Web-based ASA24 tool may reduce participant burden and will improve accuracy in participant response compared to </w:t>
      </w:r>
      <w:r w:rsidR="00C93A46" w:rsidRPr="00912743">
        <w:t xml:space="preserve">the </w:t>
      </w:r>
      <w:r w:rsidR="00F33996" w:rsidRPr="00912743">
        <w:t xml:space="preserve">paper-based </w:t>
      </w:r>
      <w:r w:rsidR="00DC64C6" w:rsidRPr="00912743">
        <w:t>Infant and Child Feeding Questionnaire</w:t>
      </w:r>
      <w:r w:rsidR="0049333D" w:rsidRPr="00912743">
        <w:t>s</w:t>
      </w:r>
      <w:r w:rsidR="00977EBF" w:rsidRPr="00912743">
        <w:t>.  Additionally, if ASA24 can be keyed by the respondent rather than a data collector (for example, upon receipt of a mail-in reminder), the web-based ASA24 would be a more cost</w:t>
      </w:r>
      <w:r w:rsidR="00481129">
        <w:t>-effective</w:t>
      </w:r>
      <w:r w:rsidR="00977EBF" w:rsidRPr="00912743">
        <w:t xml:space="preserve"> method than the mail-in NCS </w:t>
      </w:r>
      <w:r w:rsidR="00DC64C6" w:rsidRPr="00912743">
        <w:t>Infant and Child Feeding Questionnaire</w:t>
      </w:r>
      <w:r w:rsidR="00977EBF" w:rsidRPr="00912743">
        <w:t>.  Suitability of both measures by acculturation status will inform measurement of key outcomes for the NCS.</w:t>
      </w:r>
    </w:p>
    <w:p w:rsidR="00FA43B0" w:rsidRPr="00912743" w:rsidRDefault="00FA43B0">
      <w:pPr>
        <w:rPr>
          <w:b/>
          <w:bCs/>
          <w:sz w:val="20"/>
          <w:szCs w:val="20"/>
        </w:rPr>
      </w:pPr>
    </w:p>
    <w:p w:rsidR="00607621" w:rsidRPr="00912743" w:rsidRDefault="00106AB7" w:rsidP="00106AB7">
      <w:r w:rsidRPr="00912743">
        <w:t>Multiple days of 24-hour dietary recall (24HR) provide the highest</w:t>
      </w:r>
      <w:r w:rsidR="00607621" w:rsidRPr="00912743">
        <w:t>-</w:t>
      </w:r>
      <w:r w:rsidRPr="00912743">
        <w:t>quality, least biased dietary data, and most culturally</w:t>
      </w:r>
      <w:r w:rsidR="00607621" w:rsidRPr="00912743">
        <w:t>-</w:t>
      </w:r>
      <w:r w:rsidRPr="00912743">
        <w:t xml:space="preserve">sensitive manner of collecting data across various ethnic groups, and are therefore considered to be the </w:t>
      </w:r>
      <w:r w:rsidR="00607621" w:rsidRPr="00912743">
        <w:t>g</w:t>
      </w:r>
      <w:r w:rsidR="001876E7" w:rsidRPr="00912743">
        <w:t>old standard approach in</w:t>
      </w:r>
      <w:r w:rsidR="00607621" w:rsidRPr="00912743">
        <w:t xml:space="preserve"> </w:t>
      </w:r>
      <w:r w:rsidRPr="00912743">
        <w:t xml:space="preserve">dietary assessment methodology to measure usual intake.  </w:t>
      </w:r>
      <w:r w:rsidR="00607621" w:rsidRPr="00912743">
        <w:t xml:space="preserve">Typically, </w:t>
      </w:r>
      <w:r w:rsidRPr="00912743">
        <w:t xml:space="preserve">each 24HR </w:t>
      </w:r>
      <w:r w:rsidR="00607621" w:rsidRPr="00912743">
        <w:t xml:space="preserve">is </w:t>
      </w:r>
      <w:r w:rsidRPr="00912743">
        <w:t>administered by a trained interviewer</w:t>
      </w:r>
      <w:r w:rsidR="00607621" w:rsidRPr="00912743">
        <w:t>. This</w:t>
      </w:r>
      <w:r w:rsidRPr="00912743">
        <w:t xml:space="preserve"> increase</w:t>
      </w:r>
      <w:r w:rsidR="00607621" w:rsidRPr="00912743">
        <w:t>s</w:t>
      </w:r>
      <w:r w:rsidRPr="00912743">
        <w:t xml:space="preserve"> the cost of research studies involving large samples</w:t>
      </w:r>
      <w:r w:rsidR="00607621" w:rsidRPr="00912743">
        <w:t>, such as the NCS</w:t>
      </w:r>
      <w:r w:rsidRPr="00912743">
        <w:t xml:space="preserve">.  As a result, a Food Frequency Questionnaire (FFQ) is often used instead of multiple 24HRs because it can be self-administered and is therefore </w:t>
      </w:r>
      <w:r w:rsidR="00607621" w:rsidRPr="00912743">
        <w:t xml:space="preserve">less </w:t>
      </w:r>
      <w:r w:rsidRPr="00912743">
        <w:t xml:space="preserve">expensive. </w:t>
      </w:r>
    </w:p>
    <w:p w:rsidR="00607621" w:rsidRPr="00912743" w:rsidRDefault="00607621" w:rsidP="00106AB7"/>
    <w:p w:rsidR="00106AB7" w:rsidRPr="00912743" w:rsidRDefault="00607621" w:rsidP="00A061A9">
      <w:r w:rsidRPr="00912743">
        <w:t xml:space="preserve">The ASA24 is a standard measure developed by the National Cancer Institute and is available at </w:t>
      </w:r>
      <w:hyperlink r:id="rId12" w:history="1">
        <w:r w:rsidRPr="00912743">
          <w:rPr>
            <w:rStyle w:val="Hyperlink"/>
          </w:rPr>
          <w:t>http://riskfactor.cancer.gov/tools/instruments/asa24/</w:t>
        </w:r>
      </w:hyperlink>
      <w:r w:rsidRPr="00912743">
        <w:t xml:space="preserve"> for use </w:t>
      </w:r>
      <w:r w:rsidR="003A22F4" w:rsidRPr="00912743">
        <w:t xml:space="preserve">as a </w:t>
      </w:r>
      <w:r w:rsidR="00A62E2E" w:rsidRPr="00912743">
        <w:t xml:space="preserve">dietary assessment </w:t>
      </w:r>
      <w:r w:rsidR="003B3270" w:rsidRPr="00912743">
        <w:t>tool in</w:t>
      </w:r>
      <w:r w:rsidR="00C55C20" w:rsidRPr="00912743">
        <w:t xml:space="preserve"> a self-administered setting </w:t>
      </w:r>
      <w:r w:rsidR="00930F0A" w:rsidRPr="00912743">
        <w:t>without copyright fees</w:t>
      </w:r>
      <w:r w:rsidR="00B43322" w:rsidRPr="00912743">
        <w:t xml:space="preserve"> (</w:t>
      </w:r>
      <w:r w:rsidR="00912743">
        <w:t xml:space="preserve">see Attach </w:t>
      </w:r>
      <w:r w:rsidR="00D05BF8">
        <w:t>B5</w:t>
      </w:r>
      <w:r w:rsidR="00930F0A" w:rsidRPr="00912743">
        <w:t xml:space="preserve">. </w:t>
      </w:r>
      <w:r w:rsidR="00106AB7" w:rsidRPr="00912743">
        <w:t xml:space="preserve">The </w:t>
      </w:r>
      <w:r w:rsidR="00C55C20" w:rsidRPr="00912743">
        <w:t xml:space="preserve">most recent </w:t>
      </w:r>
      <w:r w:rsidR="00106AB7" w:rsidRPr="00912743">
        <w:t xml:space="preserve">version of </w:t>
      </w:r>
      <w:r w:rsidR="00C55C20" w:rsidRPr="00912743">
        <w:t xml:space="preserve">the </w:t>
      </w:r>
      <w:r w:rsidR="00106AB7" w:rsidRPr="00912743">
        <w:t xml:space="preserve">ASA24 was released in 2011.  Unique features of this tool include:  graphic enhancements and animated characters that guide the participants in completing the recall, audio language/cues to enhance use in low-literacy populations, translation into Spanish (forthcoming), and the capacity to accommodate other languages.  </w:t>
      </w:r>
      <w:r w:rsidR="00A061A9" w:rsidRPr="00912743">
        <w:t>We will continue to collaborate with Dr. Nancy Potischman, Division of Cancer Control and Population Science, National Cancer Institute, in our use and evaluation of the ASA24.</w:t>
      </w:r>
      <w:r w:rsidR="00A62E2E" w:rsidRPr="00912743">
        <w:t xml:space="preserve"> The NCS 12-Month Infant Feeding Questionnaire</w:t>
      </w:r>
      <w:r w:rsidR="00912743">
        <w:t xml:space="preserve"> (Attach </w:t>
      </w:r>
      <w:r w:rsidR="00D05BF8">
        <w:t>B11</w:t>
      </w:r>
      <w:r w:rsidR="00912743">
        <w:t>)</w:t>
      </w:r>
      <w:r w:rsidR="00A62E2E" w:rsidRPr="00912743">
        <w:t xml:space="preserve"> was approved for use in the NCS Vanguard Study</w:t>
      </w:r>
      <w:r w:rsidR="00481129">
        <w:t xml:space="preserve"> (OMB #: 0925-0593; Expiration Date: 8/31/2014)</w:t>
      </w:r>
      <w:r w:rsidR="00A62E2E" w:rsidRPr="00912743">
        <w:t xml:space="preserve"> on 4/13/</w:t>
      </w:r>
      <w:r w:rsidR="00481129">
        <w:t>20</w:t>
      </w:r>
      <w:r w:rsidR="00A62E2E" w:rsidRPr="00912743">
        <w:t>11. The Child Feeding Questionnaire</w:t>
      </w:r>
      <w:r w:rsidR="00912743">
        <w:t xml:space="preserve"> (Attach </w:t>
      </w:r>
      <w:r w:rsidR="00D05BF8">
        <w:t>B12</w:t>
      </w:r>
      <w:r w:rsidR="00912743">
        <w:t>)</w:t>
      </w:r>
      <w:r w:rsidR="00A62E2E" w:rsidRPr="00912743">
        <w:t xml:space="preserve"> is a food frequency questionnaire used in a project titled Project Viva at Harvard University, and is under consideration for use in the Vanguard Stud</w:t>
      </w:r>
      <w:r w:rsidR="00481129">
        <w:t>y</w:t>
      </w:r>
      <w:r w:rsidR="00A62E2E" w:rsidRPr="00912743">
        <w:t>.</w:t>
      </w:r>
    </w:p>
    <w:p w:rsidR="00106AB7" w:rsidRPr="00912743" w:rsidRDefault="00106AB7" w:rsidP="001E21C0">
      <w:pPr>
        <w:ind w:left="30"/>
        <w:rPr>
          <w:b/>
          <w:bCs/>
          <w:sz w:val="20"/>
          <w:szCs w:val="20"/>
        </w:rPr>
      </w:pPr>
    </w:p>
    <w:p w:rsidR="00714BCB" w:rsidRPr="00912743" w:rsidRDefault="004E3FD0" w:rsidP="001E21C0">
      <w:pPr>
        <w:ind w:left="30"/>
        <w:rPr>
          <w:color w:val="1F497D" w:themeColor="text2"/>
          <w:sz w:val="20"/>
          <w:szCs w:val="20"/>
          <w:u w:val="single"/>
        </w:rPr>
      </w:pPr>
      <w:r w:rsidRPr="00912743">
        <w:rPr>
          <w:b/>
        </w:rPr>
        <w:lastRenderedPageBreak/>
        <w:t>Study Design</w:t>
      </w:r>
      <w:r w:rsidRPr="00912743">
        <w:t xml:space="preserve">:  </w:t>
      </w:r>
      <w:r w:rsidR="003B3270" w:rsidRPr="00912743">
        <w:t>This formative</w:t>
      </w:r>
      <w:r w:rsidR="002A7D60" w:rsidRPr="00912743">
        <w:t xml:space="preserve"> research substudy</w:t>
      </w:r>
      <w:r w:rsidR="00106AB7" w:rsidRPr="00912743">
        <w:t xml:space="preserve"> </w:t>
      </w:r>
      <w:r w:rsidR="002A7D60" w:rsidRPr="00912743">
        <w:t xml:space="preserve">has been </w:t>
      </w:r>
      <w:r w:rsidR="00106AB7" w:rsidRPr="00912743">
        <w:t>divided into two phases.  The first phase</w:t>
      </w:r>
      <w:r w:rsidR="002A7D60" w:rsidRPr="00912743">
        <w:t xml:space="preserve"> (approved by OMB/OIRA on 8/23/2011)</w:t>
      </w:r>
      <w:r w:rsidR="00106AB7" w:rsidRPr="00912743">
        <w:t xml:space="preserve"> collected dietary data from pregnant women using the ASA24, food </w:t>
      </w:r>
      <w:r w:rsidR="00A62E2E" w:rsidRPr="00912743">
        <w:t>record</w:t>
      </w:r>
      <w:r w:rsidR="003A22F4" w:rsidRPr="00912743">
        <w:t>s</w:t>
      </w:r>
      <w:r w:rsidR="00106AB7" w:rsidRPr="00912743">
        <w:t xml:space="preserve">, and </w:t>
      </w:r>
      <w:r w:rsidR="002A7D60" w:rsidRPr="00912743">
        <w:t>the NCS FFQ</w:t>
      </w:r>
      <w:r w:rsidR="00714BCB" w:rsidRPr="00912743">
        <w:t xml:space="preserve">.  In addition, sociodemographic and acceptability questionnaires were administered to allow analyses of acceptability </w:t>
      </w:r>
      <w:r w:rsidR="002C0552">
        <w:t xml:space="preserve">by </w:t>
      </w:r>
      <w:r w:rsidR="00714BCB" w:rsidRPr="00912743">
        <w:t xml:space="preserve"> sociodemographic </w:t>
      </w:r>
      <w:r w:rsidR="002C0552">
        <w:t>characteristics</w:t>
      </w:r>
      <w:r w:rsidR="00714BCB" w:rsidRPr="00912743">
        <w:t xml:space="preserve">.  Data collection is complete for the adult phase and data are being entered and cleaned in </w:t>
      </w:r>
      <w:r w:rsidR="003B3270" w:rsidRPr="00912743">
        <w:t>prepa</w:t>
      </w:r>
      <w:r w:rsidR="003B3270">
        <w:t>ra</w:t>
      </w:r>
      <w:r w:rsidR="003B3270" w:rsidRPr="00912743">
        <w:t>tion</w:t>
      </w:r>
      <w:r w:rsidR="00714BCB" w:rsidRPr="00912743">
        <w:t xml:space="preserve"> for analyses.  </w:t>
      </w:r>
      <w:r w:rsidR="002A7D60" w:rsidRPr="00912743">
        <w:t xml:space="preserve">The second phase, requested here, </w:t>
      </w:r>
      <w:r w:rsidR="00714BCB" w:rsidRPr="00912743">
        <w:t xml:space="preserve">focuses on dietary assessments in infants </w:t>
      </w:r>
      <w:r w:rsidR="002A7D60" w:rsidRPr="00912743">
        <w:t>(</w:t>
      </w:r>
      <w:r w:rsidR="00714BCB" w:rsidRPr="00912743">
        <w:t>ages 11-12 months</w:t>
      </w:r>
      <w:r w:rsidR="002A7D60" w:rsidRPr="00912743">
        <w:t>)</w:t>
      </w:r>
      <w:r w:rsidR="00714BCB" w:rsidRPr="00912743">
        <w:t xml:space="preserve"> and youn</w:t>
      </w:r>
      <w:r w:rsidR="002A7D60" w:rsidRPr="00912743">
        <w:t>g</w:t>
      </w:r>
      <w:r w:rsidR="00714BCB" w:rsidRPr="00912743">
        <w:t xml:space="preserve"> children </w:t>
      </w:r>
      <w:r w:rsidR="002A7D60" w:rsidRPr="00912743">
        <w:t>(</w:t>
      </w:r>
      <w:r w:rsidR="00714BCB" w:rsidRPr="00912743">
        <w:t>ages 2-5 years</w:t>
      </w:r>
      <w:r w:rsidR="002A7D60" w:rsidRPr="00912743">
        <w:t>)</w:t>
      </w:r>
      <w:r w:rsidR="00714BCB" w:rsidRPr="00912743">
        <w:t>.</w:t>
      </w:r>
      <w:r w:rsidR="00977EBF" w:rsidRPr="00912743">
        <w:rPr>
          <w:color w:val="1F497D" w:themeColor="text2"/>
          <w:sz w:val="20"/>
          <w:szCs w:val="20"/>
          <w:u w:val="single"/>
        </w:rPr>
        <w:t xml:space="preserve">  </w:t>
      </w:r>
    </w:p>
    <w:p w:rsidR="00905F98" w:rsidRPr="00912743" w:rsidRDefault="00905F98" w:rsidP="001E21C0">
      <w:pPr>
        <w:ind w:left="30"/>
        <w:rPr>
          <w:color w:val="1F497D" w:themeColor="text2"/>
          <w:sz w:val="20"/>
          <w:szCs w:val="20"/>
          <w:u w:val="single"/>
        </w:rPr>
      </w:pPr>
    </w:p>
    <w:p w:rsidR="00BD7A6C" w:rsidRDefault="002A7D60" w:rsidP="002D0708">
      <w:pPr>
        <w:ind w:left="30"/>
      </w:pPr>
      <w:r w:rsidRPr="00912743">
        <w:t xml:space="preserve">Phase </w:t>
      </w:r>
      <w:r w:rsidR="003B3270" w:rsidRPr="00912743">
        <w:t>2 includes</w:t>
      </w:r>
      <w:r w:rsidR="005227E6" w:rsidRPr="00912743">
        <w:t xml:space="preserve"> two in</w:t>
      </w:r>
      <w:r w:rsidRPr="00912743">
        <w:t>-</w:t>
      </w:r>
      <w:r w:rsidR="005227E6" w:rsidRPr="00912743">
        <w:t>person visit</w:t>
      </w:r>
      <w:r w:rsidRPr="00912743">
        <w:t>s</w:t>
      </w:r>
      <w:r w:rsidR="005227E6" w:rsidRPr="00912743">
        <w:t xml:space="preserve"> and multiple self</w:t>
      </w:r>
      <w:r w:rsidRPr="00912743">
        <w:t>-</w:t>
      </w:r>
      <w:r w:rsidR="005227E6" w:rsidRPr="00912743">
        <w:t>administered collections</w:t>
      </w:r>
      <w:r w:rsidR="003B3270">
        <w:t xml:space="preserve"> </w:t>
      </w:r>
      <w:r w:rsidR="00AB3EF7" w:rsidRPr="00912743">
        <w:t>(</w:t>
      </w:r>
      <w:r w:rsidR="00912743">
        <w:t xml:space="preserve">See Attach </w:t>
      </w:r>
      <w:r w:rsidR="00D05BF8">
        <w:t>B</w:t>
      </w:r>
      <w:r w:rsidR="00912743">
        <w:t>14).</w:t>
      </w:r>
      <w:r w:rsidR="00912743" w:rsidRPr="00912743" w:rsidDel="00912743">
        <w:t xml:space="preserve"> </w:t>
      </w:r>
    </w:p>
    <w:p w:rsidR="003B3270" w:rsidRPr="00912743" w:rsidRDefault="003B3270" w:rsidP="002D0708">
      <w:pPr>
        <w:ind w:left="30"/>
      </w:pPr>
    </w:p>
    <w:p w:rsidR="00BD7A6C" w:rsidRPr="00912743" w:rsidRDefault="00BD7A6C" w:rsidP="002D0708">
      <w:pPr>
        <w:ind w:left="30"/>
      </w:pPr>
      <w:r w:rsidRPr="00912743">
        <w:t>1</w:t>
      </w:r>
      <w:r w:rsidRPr="00912743">
        <w:rPr>
          <w:vertAlign w:val="superscript"/>
        </w:rPr>
        <w:t>st</w:t>
      </w:r>
      <w:r w:rsidRPr="00912743">
        <w:t xml:space="preserve"> Visit:</w:t>
      </w:r>
    </w:p>
    <w:p w:rsidR="00AD7657" w:rsidRDefault="005227E6" w:rsidP="002D0708">
      <w:pPr>
        <w:ind w:left="30"/>
      </w:pPr>
      <w:r w:rsidRPr="00912743">
        <w:t xml:space="preserve">The </w:t>
      </w:r>
      <w:r w:rsidR="002D0708" w:rsidRPr="00912743">
        <w:t>first visit will occur in a clinic/office setting</w:t>
      </w:r>
      <w:r w:rsidR="00AD7657">
        <w:t xml:space="preserve"> and include</w:t>
      </w:r>
      <w:r w:rsidR="00977EBF" w:rsidRPr="00912743">
        <w:t xml:space="preserve"> enrollment into the </w:t>
      </w:r>
      <w:r w:rsidR="002A7D60" w:rsidRPr="00912743">
        <w:t>substudy</w:t>
      </w:r>
      <w:r w:rsidR="003A22F4" w:rsidRPr="00912743">
        <w:t xml:space="preserve"> and consent</w:t>
      </w:r>
      <w:r w:rsidR="00C54560" w:rsidRPr="00912743">
        <w:t xml:space="preserve"> (</w:t>
      </w:r>
      <w:r w:rsidR="00912743">
        <w:t xml:space="preserve">Attach </w:t>
      </w:r>
      <w:r w:rsidR="00D442CD">
        <w:t>A</w:t>
      </w:r>
      <w:r w:rsidR="00453EFC">
        <w:t>.</w:t>
      </w:r>
      <w:r w:rsidR="00D442CD">
        <w:t>2</w:t>
      </w:r>
      <w:r w:rsidR="00912743">
        <w:t>2</w:t>
      </w:r>
      <w:r w:rsidR="003B3270" w:rsidRPr="00912743">
        <w:t>)</w:t>
      </w:r>
      <w:r w:rsidR="00AD7657">
        <w:t>.</w:t>
      </w:r>
      <w:r w:rsidR="00977EBF" w:rsidRPr="00912743">
        <w:t xml:space="preserve"> </w:t>
      </w:r>
      <w:r w:rsidR="00453EFC">
        <w:t>The first visit will</w:t>
      </w:r>
      <w:r w:rsidR="00AD7657">
        <w:t xml:space="preserve"> also</w:t>
      </w:r>
      <w:r w:rsidR="00453EFC">
        <w:t xml:space="preserve"> include review of ASA24 instructions (</w:t>
      </w:r>
      <w:r w:rsidR="00AF5D52">
        <w:t xml:space="preserve">Attach </w:t>
      </w:r>
      <w:r w:rsidR="00D05BF8">
        <w:t>B4</w:t>
      </w:r>
      <w:r w:rsidR="00453EFC">
        <w:t>), ASA24 Protocol (</w:t>
      </w:r>
      <w:r w:rsidR="00AF5D52">
        <w:t xml:space="preserve">Attach </w:t>
      </w:r>
      <w:r w:rsidR="00D05BF8">
        <w:t>B5</w:t>
      </w:r>
      <w:r w:rsidR="00453EFC">
        <w:t>) and the Food Diary instructions (</w:t>
      </w:r>
      <w:r w:rsidR="00AF5D52">
        <w:t xml:space="preserve">Attach </w:t>
      </w:r>
      <w:r w:rsidR="00D05BF8">
        <w:t>B6</w:t>
      </w:r>
      <w:r w:rsidR="00453EFC">
        <w:t xml:space="preserve">) the Socio-Demographic Questionnaire (Attach </w:t>
      </w:r>
      <w:r w:rsidR="00D05BF8">
        <w:t>B3</w:t>
      </w:r>
      <w:r w:rsidR="00453EFC">
        <w:t>).</w:t>
      </w:r>
      <w:r w:rsidR="00977EBF" w:rsidRPr="00912743">
        <w:t xml:space="preserve"> </w:t>
      </w:r>
    </w:p>
    <w:p w:rsidR="00AD7657" w:rsidRDefault="00AD7657" w:rsidP="002D0708">
      <w:pPr>
        <w:ind w:left="30"/>
      </w:pPr>
    </w:p>
    <w:p w:rsidR="00AD7657" w:rsidRDefault="00AD7657" w:rsidP="002D0708">
      <w:pPr>
        <w:ind w:left="30"/>
      </w:pPr>
      <w:r>
        <w:t>Between Visits:</w:t>
      </w:r>
    </w:p>
    <w:p w:rsidR="00BD7A6C" w:rsidRPr="00912743" w:rsidRDefault="00AD7657" w:rsidP="002D0708">
      <w:pPr>
        <w:ind w:left="30"/>
      </w:pPr>
      <w:r>
        <w:t>Following the first visit</w:t>
      </w:r>
      <w:r w:rsidR="00D968DC" w:rsidRPr="00912743">
        <w:t xml:space="preserve"> </w:t>
      </w:r>
      <w:r w:rsidR="00394EBE" w:rsidRPr="00912743">
        <w:t xml:space="preserve">each mother will complete </w:t>
      </w:r>
      <w:r w:rsidR="007960E7" w:rsidRPr="00912743">
        <w:t xml:space="preserve">a total of three </w:t>
      </w:r>
      <w:r w:rsidR="00D968DC" w:rsidRPr="00912743">
        <w:t xml:space="preserve">sets of measures, including the </w:t>
      </w:r>
      <w:r w:rsidR="007960E7" w:rsidRPr="00912743">
        <w:t>ASA24</w:t>
      </w:r>
      <w:r w:rsidR="00E0407A" w:rsidRPr="00912743">
        <w:t xml:space="preserve"> </w:t>
      </w:r>
      <w:r w:rsidR="003A22F4" w:rsidRPr="00912743">
        <w:t>and</w:t>
      </w:r>
      <w:r w:rsidR="00D968DC" w:rsidRPr="00912743">
        <w:t xml:space="preserve"> a</w:t>
      </w:r>
      <w:r w:rsidR="007960E7" w:rsidRPr="00912743">
        <w:t xml:space="preserve"> </w:t>
      </w:r>
      <w:r w:rsidR="00F422B8">
        <w:t>F</w:t>
      </w:r>
      <w:r w:rsidR="007960E7" w:rsidRPr="00912743">
        <w:t xml:space="preserve">ood </w:t>
      </w:r>
      <w:r w:rsidR="00F422B8">
        <w:t>R</w:t>
      </w:r>
      <w:r w:rsidR="00A62E2E" w:rsidRPr="00912743">
        <w:t>ecord</w:t>
      </w:r>
      <w:r w:rsidR="00AB3EF7" w:rsidRPr="00912743">
        <w:t>/</w:t>
      </w:r>
      <w:r w:rsidR="00F422B8">
        <w:t>D</w:t>
      </w:r>
      <w:r w:rsidR="007960E7" w:rsidRPr="00912743">
        <w:t>iary</w:t>
      </w:r>
      <w:r w:rsidR="00F422B8">
        <w:t xml:space="preserve"> </w:t>
      </w:r>
      <w:r w:rsidR="007960E7" w:rsidRPr="00912743">
        <w:t xml:space="preserve">for </w:t>
      </w:r>
      <w:r w:rsidR="00394EBE" w:rsidRPr="00912743">
        <w:t xml:space="preserve">her </w:t>
      </w:r>
      <w:r w:rsidR="007960E7" w:rsidRPr="00912743">
        <w:t>infant</w:t>
      </w:r>
      <w:r w:rsidR="00394EBE" w:rsidRPr="00912743">
        <w:t xml:space="preserve"> or</w:t>
      </w:r>
      <w:r w:rsidR="00A62E2E" w:rsidRPr="00912743">
        <w:t xml:space="preserve"> </w:t>
      </w:r>
      <w:r w:rsidR="007960E7" w:rsidRPr="00912743">
        <w:t xml:space="preserve">child </w:t>
      </w:r>
      <w:r w:rsidR="00DD409A" w:rsidRPr="00912743">
        <w:t xml:space="preserve">during </w:t>
      </w:r>
      <w:r w:rsidR="007960E7" w:rsidRPr="00912743">
        <w:t xml:space="preserve">a </w:t>
      </w:r>
      <w:r w:rsidR="00E40938" w:rsidRPr="00912743">
        <w:t>one month</w:t>
      </w:r>
      <w:r w:rsidR="007960E7" w:rsidRPr="00912743">
        <w:t xml:space="preserve"> time period.  </w:t>
      </w:r>
      <w:r w:rsidR="003B3270" w:rsidRPr="00912743">
        <w:t xml:space="preserve">Mothers will also complete the </w:t>
      </w:r>
      <w:r>
        <w:t xml:space="preserve">appropriate </w:t>
      </w:r>
      <w:r w:rsidR="003B3270">
        <w:t>A</w:t>
      </w:r>
      <w:r w:rsidR="003B3270" w:rsidRPr="00912743">
        <w:t xml:space="preserve">cceptability </w:t>
      </w:r>
      <w:r w:rsidR="003B3270">
        <w:t>Q</w:t>
      </w:r>
      <w:r w:rsidR="003B3270" w:rsidRPr="00912743">
        <w:t>uestionnaire</w:t>
      </w:r>
      <w:r>
        <w:t>s (</w:t>
      </w:r>
      <w:r w:rsidR="00AF5D52">
        <w:t xml:space="preserve">Attach </w:t>
      </w:r>
      <w:r w:rsidR="00D05BF8">
        <w:t xml:space="preserve">B7- Attach B10) </w:t>
      </w:r>
      <w:r w:rsidR="003B3270" w:rsidRPr="00912743">
        <w:t>after completing the first and third ASA24.</w:t>
      </w:r>
      <w:r w:rsidR="00B7055D">
        <w:t xml:space="preserve"> </w:t>
      </w:r>
      <w:r w:rsidR="005227E6" w:rsidRPr="00912743">
        <w:t xml:space="preserve">The </w:t>
      </w:r>
      <w:r w:rsidR="000024A6" w:rsidRPr="00912743">
        <w:t xml:space="preserve">completion of these </w:t>
      </w:r>
      <w:r w:rsidR="003B3270" w:rsidRPr="00912743">
        <w:t>activities will</w:t>
      </w:r>
      <w:r w:rsidR="005227E6" w:rsidRPr="00912743">
        <w:t xml:space="preserve"> be done independently by the mother in the home. </w:t>
      </w:r>
      <w:r w:rsidR="007960E7" w:rsidRPr="00912743">
        <w:t xml:space="preserve">After the third </w:t>
      </w:r>
      <w:r w:rsidR="00481129">
        <w:t>(</w:t>
      </w:r>
      <w:r w:rsidR="00394EBE" w:rsidRPr="00912743">
        <w:t>and final</w:t>
      </w:r>
      <w:r w:rsidR="00481129">
        <w:t>)</w:t>
      </w:r>
      <w:r w:rsidR="00394EBE" w:rsidRPr="00912743">
        <w:t xml:space="preserve"> </w:t>
      </w:r>
      <w:r w:rsidR="007960E7" w:rsidRPr="00912743">
        <w:t>ASA24</w:t>
      </w:r>
      <w:r w:rsidR="00AB3A39" w:rsidRPr="00912743">
        <w:t xml:space="preserve"> </w:t>
      </w:r>
      <w:r w:rsidR="007960E7" w:rsidRPr="00912743">
        <w:t>/</w:t>
      </w:r>
      <w:r w:rsidR="00F422B8">
        <w:t>F</w:t>
      </w:r>
      <w:r w:rsidR="00D968DC" w:rsidRPr="00912743">
        <w:t xml:space="preserve">ood </w:t>
      </w:r>
      <w:r w:rsidR="00F422B8">
        <w:t>D</w:t>
      </w:r>
      <w:r w:rsidR="00D968DC" w:rsidRPr="00912743">
        <w:t>iary/</w:t>
      </w:r>
      <w:r w:rsidR="003B3270">
        <w:t>a</w:t>
      </w:r>
      <w:r w:rsidR="00D968DC" w:rsidRPr="00912743">
        <w:t xml:space="preserve">cceptability </w:t>
      </w:r>
      <w:r w:rsidR="00F422B8">
        <w:t>Q</w:t>
      </w:r>
      <w:r w:rsidR="00D968DC" w:rsidRPr="00912743">
        <w:t>uestionnaire</w:t>
      </w:r>
      <w:r w:rsidR="007960E7" w:rsidRPr="00912743">
        <w:t xml:space="preserve"> </w:t>
      </w:r>
      <w:r w:rsidR="002C0552">
        <w:t xml:space="preserve">is </w:t>
      </w:r>
      <w:r w:rsidR="007960E7" w:rsidRPr="00912743">
        <w:t xml:space="preserve"> completed</w:t>
      </w:r>
      <w:r w:rsidR="00AB3A39" w:rsidRPr="00912743">
        <w:t>,</w:t>
      </w:r>
      <w:r w:rsidR="007960E7" w:rsidRPr="00912743">
        <w:t xml:space="preserve"> the mother will complete the </w:t>
      </w:r>
      <w:r w:rsidR="00D968DC" w:rsidRPr="00912743">
        <w:t xml:space="preserve">Infant and Child Feeding </w:t>
      </w:r>
      <w:r w:rsidR="003B3270" w:rsidRPr="00912743">
        <w:t>Questionnaire</w:t>
      </w:r>
      <w:r w:rsidR="00B7055D">
        <w:t xml:space="preserve"> (Attach </w:t>
      </w:r>
      <w:r w:rsidR="00D05BF8">
        <w:t>B11</w:t>
      </w:r>
      <w:r w:rsidR="00B7055D">
        <w:t xml:space="preserve"> </w:t>
      </w:r>
      <w:r w:rsidR="009C7C3D">
        <w:t xml:space="preserve">or </w:t>
      </w:r>
      <w:r w:rsidR="00B7055D">
        <w:t xml:space="preserve">Attach </w:t>
      </w:r>
      <w:r w:rsidR="00D05BF8">
        <w:t>B12</w:t>
      </w:r>
      <w:r w:rsidR="00B7055D">
        <w:t>)</w:t>
      </w:r>
      <w:r w:rsidR="003B3270" w:rsidRPr="00912743">
        <w:t>.</w:t>
      </w:r>
      <w:r w:rsidR="007960E7" w:rsidRPr="00912743">
        <w:t xml:space="preserve">  </w:t>
      </w:r>
    </w:p>
    <w:p w:rsidR="00BD7A6C" w:rsidRPr="00912743" w:rsidRDefault="00BD7A6C" w:rsidP="002D0708">
      <w:pPr>
        <w:ind w:left="30"/>
      </w:pPr>
    </w:p>
    <w:p w:rsidR="00BD7A6C" w:rsidRPr="00912743" w:rsidRDefault="00BD7A6C" w:rsidP="002D0708">
      <w:pPr>
        <w:ind w:left="30"/>
      </w:pPr>
      <w:r w:rsidRPr="00912743">
        <w:t>2</w:t>
      </w:r>
      <w:r w:rsidRPr="00912743">
        <w:rPr>
          <w:vertAlign w:val="superscript"/>
        </w:rPr>
        <w:t>nd</w:t>
      </w:r>
      <w:r w:rsidRPr="00912743">
        <w:t xml:space="preserve"> Visit:</w:t>
      </w:r>
    </w:p>
    <w:p w:rsidR="00930F0A" w:rsidRPr="00912743" w:rsidRDefault="00977EBF" w:rsidP="002D0708">
      <w:pPr>
        <w:ind w:left="30"/>
      </w:pPr>
      <w:r w:rsidRPr="00912743">
        <w:t xml:space="preserve">At </w:t>
      </w:r>
      <w:r w:rsidR="00930F0A" w:rsidRPr="00912743">
        <w:t>a second in-person visit (</w:t>
      </w:r>
      <w:r w:rsidRPr="00912743">
        <w:t xml:space="preserve">Contact </w:t>
      </w:r>
      <w:r w:rsidR="00AB3A39" w:rsidRPr="00912743">
        <w:t>2</w:t>
      </w:r>
      <w:r w:rsidR="00930F0A" w:rsidRPr="00912743">
        <w:t>), conducted</w:t>
      </w:r>
      <w:r w:rsidRPr="00912743">
        <w:t xml:space="preserve"> one month </w:t>
      </w:r>
      <w:r w:rsidR="00930F0A" w:rsidRPr="00912743">
        <w:t xml:space="preserve">after </w:t>
      </w:r>
      <w:r w:rsidRPr="00912743">
        <w:t xml:space="preserve">Contact </w:t>
      </w:r>
      <w:r w:rsidR="00AB3A39" w:rsidRPr="00912743">
        <w:t>1</w:t>
      </w:r>
      <w:r w:rsidRPr="00912743">
        <w:t xml:space="preserve">, participants will be asked to </w:t>
      </w:r>
      <w:r w:rsidR="00930F0A" w:rsidRPr="00912743">
        <w:t xml:space="preserve">return the three sets of questionnaires and food </w:t>
      </w:r>
      <w:r w:rsidR="000024A6" w:rsidRPr="00912743">
        <w:t>records</w:t>
      </w:r>
      <w:r w:rsidR="00F422B8">
        <w:t>/diaries</w:t>
      </w:r>
      <w:r w:rsidR="00930F0A" w:rsidRPr="00912743">
        <w:t xml:space="preserve"> and the Infant or Child Feeding Questionnaire</w:t>
      </w:r>
      <w:r w:rsidR="00AB3A39" w:rsidRPr="00912743">
        <w:t xml:space="preserve"> </w:t>
      </w:r>
      <w:r w:rsidR="00930F0A" w:rsidRPr="00912743">
        <w:t>to NCS staff</w:t>
      </w:r>
      <w:r w:rsidR="00AB3A39" w:rsidRPr="00912743">
        <w:t xml:space="preserve">.  </w:t>
      </w:r>
      <w:r w:rsidR="00930F0A" w:rsidRPr="00912743">
        <w:t xml:space="preserve">NCS Staff will </w:t>
      </w:r>
      <w:r w:rsidR="00AB3A39" w:rsidRPr="00912743">
        <w:t>revie</w:t>
      </w:r>
      <w:r w:rsidR="00930F0A" w:rsidRPr="00912743">
        <w:t>w</w:t>
      </w:r>
      <w:r w:rsidR="00AB3A39" w:rsidRPr="00912743">
        <w:t xml:space="preserve"> </w:t>
      </w:r>
      <w:r w:rsidR="00930F0A" w:rsidRPr="00912743">
        <w:t xml:space="preserve">these </w:t>
      </w:r>
      <w:r w:rsidR="00AB3A39" w:rsidRPr="00912743">
        <w:t>for completeness</w:t>
      </w:r>
      <w:r w:rsidR="00930F0A" w:rsidRPr="00912743">
        <w:t>,</w:t>
      </w:r>
      <w:r w:rsidR="00AB3A39" w:rsidRPr="00912743">
        <w:t xml:space="preserve"> and the mother will be provided with </w:t>
      </w:r>
      <w:r w:rsidR="00930F0A" w:rsidRPr="00912743">
        <w:t xml:space="preserve">an </w:t>
      </w:r>
      <w:r w:rsidR="00AB3A39" w:rsidRPr="00912743">
        <w:t xml:space="preserve">incentive </w:t>
      </w:r>
      <w:r w:rsidR="00930F0A" w:rsidRPr="00912743">
        <w:t xml:space="preserve">thanking her </w:t>
      </w:r>
      <w:r w:rsidR="00AB3A39" w:rsidRPr="00912743">
        <w:t>for</w:t>
      </w:r>
      <w:r w:rsidR="00930F0A" w:rsidRPr="00912743">
        <w:t xml:space="preserve"> her</w:t>
      </w:r>
      <w:r w:rsidR="00AB3A39" w:rsidRPr="00912743">
        <w:t xml:space="preserve"> participation in the </w:t>
      </w:r>
      <w:r w:rsidR="00930F0A" w:rsidRPr="00912743">
        <w:t>sub</w:t>
      </w:r>
      <w:r w:rsidR="00AB3A39" w:rsidRPr="00912743">
        <w:t xml:space="preserve">study.  </w:t>
      </w:r>
    </w:p>
    <w:p w:rsidR="00930F0A" w:rsidRPr="00912743" w:rsidRDefault="00930F0A" w:rsidP="002D0708">
      <w:pPr>
        <w:ind w:left="30"/>
      </w:pPr>
    </w:p>
    <w:p w:rsidR="001E21C0" w:rsidRPr="00912743" w:rsidRDefault="00AB3A39" w:rsidP="002D0708">
      <w:pPr>
        <w:ind w:left="30"/>
      </w:pPr>
      <w:r w:rsidRPr="00912743">
        <w:t xml:space="preserve">In summary, there will be two in-person contacts and </w:t>
      </w:r>
      <w:r w:rsidR="00FB17E6" w:rsidRPr="00912743">
        <w:t>three</w:t>
      </w:r>
      <w:r w:rsidRPr="00912743">
        <w:t xml:space="preserve"> data collection </w:t>
      </w:r>
      <w:r w:rsidR="003B3270" w:rsidRPr="00912743">
        <w:t>activities</w:t>
      </w:r>
      <w:r w:rsidRPr="00912743">
        <w:t xml:space="preserve"> conducted at home by the mother </w:t>
      </w:r>
      <w:r w:rsidR="00977EBF" w:rsidRPr="00912743">
        <w:t xml:space="preserve">Accuracy of the ASA24 will be compared </w:t>
      </w:r>
      <w:r w:rsidR="00DD409A" w:rsidRPr="00912743">
        <w:t xml:space="preserve">to </w:t>
      </w:r>
      <w:r w:rsidR="00F8011C" w:rsidRPr="00912743">
        <w:t>f</w:t>
      </w:r>
      <w:r w:rsidR="00977EBF" w:rsidRPr="00912743">
        <w:t>ood records</w:t>
      </w:r>
      <w:r w:rsidR="00DD409A" w:rsidRPr="00912743">
        <w:t xml:space="preserve">, </w:t>
      </w:r>
      <w:r w:rsidR="00521E5B" w:rsidRPr="00912743">
        <w:t xml:space="preserve">and </w:t>
      </w:r>
      <w:r w:rsidR="00DD409A" w:rsidRPr="00912743">
        <w:t>missing foods will be identified in the ASA24</w:t>
      </w:r>
      <w:r w:rsidR="00521E5B" w:rsidRPr="00912743">
        <w:t>.</w:t>
      </w:r>
      <w:r w:rsidRPr="00912743">
        <w:t xml:space="preserve"> </w:t>
      </w:r>
      <w:r w:rsidR="00521E5B" w:rsidRPr="00912743">
        <w:t>T</w:t>
      </w:r>
      <w:r w:rsidRPr="00912743">
        <w:t>he preference for each tool will be assessed by the acceptability questionnaire</w:t>
      </w:r>
      <w:r w:rsidR="000024A6" w:rsidRPr="00912743">
        <w:t>s</w:t>
      </w:r>
      <w:r w:rsidR="00977EBF" w:rsidRPr="00912743">
        <w:t xml:space="preserve">.  Burden will be evaluated by acceptability questionnaires and time to complete each measure.  </w:t>
      </w:r>
      <w:r w:rsidR="000024A6" w:rsidRPr="00912743">
        <w:t xml:space="preserve">Sociodemographic characteristics including information on acculturation mentioned above </w:t>
      </w:r>
      <w:r w:rsidR="00977EBF" w:rsidRPr="00912743">
        <w:t xml:space="preserve"> will be compared</w:t>
      </w:r>
      <w:r w:rsidR="00DD409A" w:rsidRPr="00912743">
        <w:t xml:space="preserve"> across outcome measures (feasibility, time to completion, amount of missing data)</w:t>
      </w:r>
      <w:r w:rsidR="000024A6" w:rsidRPr="00912743">
        <w:t xml:space="preserve"> to help inform this evaluation of whether or not a self-administered web tool can be used in the National Children’s </w:t>
      </w:r>
      <w:r w:rsidR="00FC355A">
        <w:t>S</w:t>
      </w:r>
      <w:r w:rsidR="000024A6" w:rsidRPr="00912743">
        <w:t>tudy to assess dietary intake</w:t>
      </w:r>
      <w:r w:rsidR="00800FF6" w:rsidRPr="00912743">
        <w:t>.</w:t>
      </w:r>
      <w:r w:rsidR="000024A6" w:rsidRPr="00912743">
        <w:t xml:space="preserve"> The sample size for this study was determined based on our ability to recruit individuals from a variety of backgrounds and differs by age category since infants at the ages of 11-12 months have less variation in their diets than preschoolers. </w:t>
      </w:r>
      <w:r w:rsidR="00800FF6" w:rsidRPr="00912743">
        <w:t xml:space="preserve"> </w:t>
      </w:r>
    </w:p>
    <w:p w:rsidR="004E3FD0" w:rsidRPr="00912743" w:rsidRDefault="004E3FD0" w:rsidP="004E3FD0">
      <w:pPr>
        <w:rPr>
          <w:b/>
          <w:bCs/>
          <w:sz w:val="20"/>
          <w:szCs w:val="20"/>
        </w:rPr>
      </w:pPr>
    </w:p>
    <w:p w:rsidR="00180041" w:rsidRPr="00912743" w:rsidRDefault="00C6543A" w:rsidP="00180041">
      <w:r w:rsidRPr="00912743">
        <w:rPr>
          <w:b/>
          <w:bCs/>
          <w:sz w:val="20"/>
          <w:szCs w:val="20"/>
        </w:rPr>
        <w:t>Target Respondents:</w:t>
      </w:r>
      <w:r w:rsidR="006B0933" w:rsidRPr="00912743">
        <w:rPr>
          <w:b/>
          <w:bCs/>
          <w:sz w:val="20"/>
          <w:szCs w:val="20"/>
        </w:rPr>
        <w:t xml:space="preserve"> </w:t>
      </w:r>
      <w:r w:rsidR="00856DD4" w:rsidRPr="00912743">
        <w:rPr>
          <w:b/>
          <w:bCs/>
          <w:sz w:val="20"/>
          <w:szCs w:val="20"/>
        </w:rPr>
        <w:t xml:space="preserve"> </w:t>
      </w:r>
      <w:r w:rsidR="004D675C" w:rsidRPr="00912743">
        <w:t>We will invite</w:t>
      </w:r>
      <w:r w:rsidR="002F41F4" w:rsidRPr="00912743">
        <w:t xml:space="preserve"> mothers of </w:t>
      </w:r>
      <w:r w:rsidR="00977EBF" w:rsidRPr="00912743">
        <w:t>infants and pre-school aged children</w:t>
      </w:r>
      <w:r w:rsidR="004D675C" w:rsidRPr="00912743">
        <w:t xml:space="preserve"> to participate in this substudy</w:t>
      </w:r>
      <w:r w:rsidR="002F41F4" w:rsidRPr="00912743">
        <w:t>.</w:t>
      </w:r>
      <w:r w:rsidR="002C0552">
        <w:t xml:space="preserve"> These are non-NCS participants.  The participants are individuals who are demographically similar but not necessarily geographically eligible for the NCS Vanguard Study</w:t>
      </w:r>
      <w:r w:rsidR="002F41F4" w:rsidRPr="00912743">
        <w:t xml:space="preserve"> </w:t>
      </w:r>
      <w:r w:rsidR="002D0708" w:rsidRPr="00912743">
        <w:t xml:space="preserve">There are five </w:t>
      </w:r>
      <w:r w:rsidR="004D675C" w:rsidRPr="00912743">
        <w:t xml:space="preserve">Study Locations </w:t>
      </w:r>
      <w:r w:rsidR="002D0708" w:rsidRPr="00912743">
        <w:t xml:space="preserve">recruiting </w:t>
      </w:r>
      <w:r w:rsidR="00481129">
        <w:t xml:space="preserve">a convenience sample of </w:t>
      </w:r>
      <w:r w:rsidR="002D0708" w:rsidRPr="00912743">
        <w:t xml:space="preserve">participants </w:t>
      </w:r>
      <w:r w:rsidR="004D675C" w:rsidRPr="00912743">
        <w:t xml:space="preserve">for </w:t>
      </w:r>
      <w:r w:rsidR="002D0708" w:rsidRPr="00912743">
        <w:t xml:space="preserve">this </w:t>
      </w:r>
      <w:r w:rsidR="004D675C" w:rsidRPr="00912743">
        <w:t>sub</w:t>
      </w:r>
      <w:r w:rsidR="002D0708" w:rsidRPr="00912743">
        <w:t xml:space="preserve">study with </w:t>
      </w:r>
      <w:r w:rsidR="004D675C" w:rsidRPr="00912743">
        <w:t xml:space="preserve">total recruitment </w:t>
      </w:r>
      <w:r w:rsidR="002D0708" w:rsidRPr="00912743">
        <w:t>target</w:t>
      </w:r>
      <w:r w:rsidR="004D675C" w:rsidRPr="00912743">
        <w:t>s</w:t>
      </w:r>
      <w:r w:rsidR="002D0708" w:rsidRPr="00912743">
        <w:t xml:space="preserve"> of 72 mothers of infants and 144 mothers of preschoolers aged 2-5 years.</w:t>
      </w:r>
      <w:r w:rsidR="004D675C" w:rsidRPr="00912743">
        <w:t xml:space="preserve"> The table below shows the recruitment targets for each Study Location</w:t>
      </w:r>
      <w:r w:rsidR="00CD6CE9" w:rsidRPr="00912743">
        <w:t>.</w:t>
      </w:r>
      <w:r w:rsidR="00180041" w:rsidRPr="00912743">
        <w:t xml:space="preserve"> We estimate that 180 potential participants will need to be screened (30 screened by JHU and 150 screened by MN) to meet the infant recruitment target of 72. We estimate that 430 potential participants </w:t>
      </w:r>
      <w:r w:rsidR="00180041" w:rsidRPr="00912743">
        <w:lastRenderedPageBreak/>
        <w:t>will need to be screened (100 screened by UCLA, 100 screened by H</w:t>
      </w:r>
      <w:r w:rsidR="00481129">
        <w:t>awaii</w:t>
      </w:r>
      <w:r w:rsidR="00180041" w:rsidRPr="00912743">
        <w:t>, 30 screened by JHU, 200 screened by University of Miami) to meet the preschooler recruitment target of 144</w:t>
      </w:r>
      <w:r w:rsidR="00C50F4F">
        <w:t xml:space="preserve"> (see Attach B16)</w:t>
      </w:r>
      <w:r w:rsidR="00180041" w:rsidRPr="00912743">
        <w:t>.</w:t>
      </w:r>
    </w:p>
    <w:p w:rsidR="002D0708" w:rsidRPr="00912743" w:rsidRDefault="002D0708" w:rsidP="00800FF6">
      <w:pPr>
        <w:rPr>
          <w:color w:val="1F497D" w:themeColor="text2"/>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1944"/>
        <w:gridCol w:w="1944"/>
        <w:gridCol w:w="1944"/>
      </w:tblGrid>
      <w:tr w:rsidR="00CD6CE9" w:rsidRPr="00912743" w:rsidTr="005227E6">
        <w:tc>
          <w:tcPr>
            <w:tcW w:w="1944" w:type="dxa"/>
            <w:shd w:val="clear" w:color="000000" w:fill="auto"/>
          </w:tcPr>
          <w:p w:rsidR="00CD6CE9" w:rsidRPr="00912743" w:rsidRDefault="00CD6CE9" w:rsidP="005227E6">
            <w:pPr>
              <w:rPr>
                <w:b/>
                <w:sz w:val="20"/>
              </w:rPr>
            </w:pPr>
            <w:r w:rsidRPr="00912743">
              <w:rPr>
                <w:b/>
                <w:sz w:val="20"/>
              </w:rPr>
              <w:t>Center</w:t>
            </w:r>
          </w:p>
        </w:tc>
        <w:tc>
          <w:tcPr>
            <w:tcW w:w="1944" w:type="dxa"/>
            <w:shd w:val="clear" w:color="000000" w:fill="auto"/>
          </w:tcPr>
          <w:p w:rsidR="00CD6CE9" w:rsidRPr="00912743" w:rsidRDefault="00CD6CE9" w:rsidP="005227E6">
            <w:pPr>
              <w:rPr>
                <w:b/>
                <w:sz w:val="20"/>
              </w:rPr>
            </w:pPr>
            <w:r w:rsidRPr="00912743">
              <w:rPr>
                <w:b/>
                <w:sz w:val="20"/>
              </w:rPr>
              <w:t>Infants 11-12 months</w:t>
            </w:r>
          </w:p>
        </w:tc>
        <w:tc>
          <w:tcPr>
            <w:tcW w:w="1944" w:type="dxa"/>
            <w:shd w:val="clear" w:color="000000" w:fill="auto"/>
          </w:tcPr>
          <w:p w:rsidR="00CD6CE9" w:rsidRPr="00912743" w:rsidRDefault="00CD6CE9" w:rsidP="005227E6">
            <w:pPr>
              <w:rPr>
                <w:b/>
                <w:sz w:val="20"/>
              </w:rPr>
            </w:pPr>
            <w:r w:rsidRPr="00912743">
              <w:rPr>
                <w:b/>
                <w:sz w:val="20"/>
              </w:rPr>
              <w:t>Preschoolers 2-5</w:t>
            </w:r>
          </w:p>
        </w:tc>
      </w:tr>
      <w:tr w:rsidR="00CD6CE9" w:rsidRPr="00912743" w:rsidTr="005227E6">
        <w:tc>
          <w:tcPr>
            <w:tcW w:w="1944" w:type="dxa"/>
            <w:shd w:val="clear" w:color="000000" w:fill="auto"/>
          </w:tcPr>
          <w:p w:rsidR="00CD6CE9" w:rsidRPr="00912743" w:rsidRDefault="00CD6CE9" w:rsidP="005227E6">
            <w:pPr>
              <w:rPr>
                <w:sz w:val="20"/>
              </w:rPr>
            </w:pPr>
            <w:r w:rsidRPr="00912743">
              <w:rPr>
                <w:sz w:val="20"/>
              </w:rPr>
              <w:t>UCLA</w:t>
            </w:r>
          </w:p>
        </w:tc>
        <w:tc>
          <w:tcPr>
            <w:tcW w:w="1944" w:type="dxa"/>
            <w:shd w:val="clear" w:color="000000" w:fill="auto"/>
          </w:tcPr>
          <w:p w:rsidR="00CD6CE9" w:rsidRPr="00912743" w:rsidRDefault="00CD6CE9" w:rsidP="005227E6">
            <w:pPr>
              <w:rPr>
                <w:sz w:val="20"/>
              </w:rPr>
            </w:pPr>
            <w:r w:rsidRPr="00912743">
              <w:rPr>
                <w:sz w:val="20"/>
              </w:rPr>
              <w:t>N/A</w:t>
            </w:r>
          </w:p>
        </w:tc>
        <w:tc>
          <w:tcPr>
            <w:tcW w:w="1944" w:type="dxa"/>
            <w:shd w:val="clear" w:color="000000" w:fill="auto"/>
          </w:tcPr>
          <w:p w:rsidR="00CD6CE9" w:rsidRPr="00912743" w:rsidRDefault="00CD6CE9" w:rsidP="005227E6">
            <w:pPr>
              <w:rPr>
                <w:sz w:val="20"/>
              </w:rPr>
            </w:pPr>
            <w:r w:rsidRPr="00912743">
              <w:rPr>
                <w:sz w:val="20"/>
              </w:rPr>
              <w:t>n=36</w:t>
            </w:r>
          </w:p>
        </w:tc>
      </w:tr>
      <w:tr w:rsidR="00CD6CE9" w:rsidRPr="00912743" w:rsidTr="005227E6">
        <w:tc>
          <w:tcPr>
            <w:tcW w:w="1944" w:type="dxa"/>
            <w:shd w:val="clear" w:color="000000" w:fill="auto"/>
          </w:tcPr>
          <w:p w:rsidR="00CD6CE9" w:rsidRPr="00912743" w:rsidRDefault="00CD6CE9" w:rsidP="005227E6">
            <w:pPr>
              <w:rPr>
                <w:sz w:val="20"/>
              </w:rPr>
            </w:pPr>
            <w:r w:rsidRPr="00912743">
              <w:rPr>
                <w:sz w:val="20"/>
              </w:rPr>
              <w:t>Hawaii</w:t>
            </w:r>
          </w:p>
        </w:tc>
        <w:tc>
          <w:tcPr>
            <w:tcW w:w="1944" w:type="dxa"/>
            <w:shd w:val="clear" w:color="000000" w:fill="auto"/>
          </w:tcPr>
          <w:p w:rsidR="00CD6CE9" w:rsidRPr="00912743" w:rsidRDefault="00CD6CE9" w:rsidP="005227E6">
            <w:pPr>
              <w:rPr>
                <w:sz w:val="20"/>
              </w:rPr>
            </w:pPr>
            <w:r w:rsidRPr="00912743">
              <w:rPr>
                <w:sz w:val="20"/>
              </w:rPr>
              <w:t>N/A</w:t>
            </w:r>
          </w:p>
        </w:tc>
        <w:tc>
          <w:tcPr>
            <w:tcW w:w="1944" w:type="dxa"/>
            <w:shd w:val="clear" w:color="000000" w:fill="auto"/>
          </w:tcPr>
          <w:p w:rsidR="00CD6CE9" w:rsidRPr="00912743" w:rsidRDefault="00CD6CE9" w:rsidP="005227E6">
            <w:pPr>
              <w:rPr>
                <w:sz w:val="20"/>
              </w:rPr>
            </w:pPr>
            <w:r w:rsidRPr="00912743">
              <w:rPr>
                <w:sz w:val="20"/>
              </w:rPr>
              <w:t>n=36</w:t>
            </w:r>
          </w:p>
        </w:tc>
      </w:tr>
      <w:tr w:rsidR="00CD6CE9" w:rsidRPr="00912743" w:rsidTr="005227E6">
        <w:tc>
          <w:tcPr>
            <w:tcW w:w="1944" w:type="dxa"/>
            <w:shd w:val="clear" w:color="000000" w:fill="auto"/>
          </w:tcPr>
          <w:p w:rsidR="00CD6CE9" w:rsidRPr="00912743" w:rsidRDefault="00CD6CE9" w:rsidP="005227E6">
            <w:pPr>
              <w:rPr>
                <w:sz w:val="20"/>
              </w:rPr>
            </w:pPr>
            <w:r w:rsidRPr="00912743">
              <w:rPr>
                <w:sz w:val="20"/>
              </w:rPr>
              <w:t>Hopkins</w:t>
            </w:r>
          </w:p>
        </w:tc>
        <w:tc>
          <w:tcPr>
            <w:tcW w:w="1944" w:type="dxa"/>
            <w:shd w:val="clear" w:color="000000" w:fill="auto"/>
          </w:tcPr>
          <w:p w:rsidR="00CD6CE9" w:rsidRPr="00912743" w:rsidRDefault="00CD6CE9" w:rsidP="005227E6">
            <w:pPr>
              <w:rPr>
                <w:sz w:val="20"/>
              </w:rPr>
            </w:pPr>
            <w:r w:rsidRPr="00912743">
              <w:rPr>
                <w:sz w:val="20"/>
              </w:rPr>
              <w:t>n=12</w:t>
            </w:r>
          </w:p>
        </w:tc>
        <w:tc>
          <w:tcPr>
            <w:tcW w:w="1944" w:type="dxa"/>
            <w:shd w:val="clear" w:color="000000" w:fill="auto"/>
          </w:tcPr>
          <w:p w:rsidR="00CD6CE9" w:rsidRPr="00912743" w:rsidRDefault="00CD6CE9" w:rsidP="005227E6">
            <w:pPr>
              <w:rPr>
                <w:sz w:val="20"/>
              </w:rPr>
            </w:pPr>
            <w:r w:rsidRPr="00912743">
              <w:rPr>
                <w:sz w:val="20"/>
              </w:rPr>
              <w:t>n=12</w:t>
            </w:r>
          </w:p>
        </w:tc>
      </w:tr>
      <w:tr w:rsidR="00CD6CE9" w:rsidRPr="00912743" w:rsidTr="005227E6">
        <w:tc>
          <w:tcPr>
            <w:tcW w:w="1944" w:type="dxa"/>
            <w:shd w:val="clear" w:color="000000" w:fill="auto"/>
          </w:tcPr>
          <w:p w:rsidR="00CD6CE9" w:rsidRPr="00912743" w:rsidRDefault="00CD6CE9" w:rsidP="005227E6">
            <w:pPr>
              <w:rPr>
                <w:sz w:val="20"/>
              </w:rPr>
            </w:pPr>
            <w:r w:rsidRPr="00912743">
              <w:rPr>
                <w:sz w:val="20"/>
              </w:rPr>
              <w:t xml:space="preserve">Univ </w:t>
            </w:r>
            <w:smartTag w:uri="urn:schemas-microsoft-com:office:smarttags" w:element="place">
              <w:smartTag w:uri="urn:schemas-microsoft-com:office:smarttags" w:element="State">
                <w:r w:rsidRPr="00912743">
                  <w:rPr>
                    <w:sz w:val="20"/>
                  </w:rPr>
                  <w:t>Minnesota</w:t>
                </w:r>
              </w:smartTag>
            </w:smartTag>
          </w:p>
        </w:tc>
        <w:tc>
          <w:tcPr>
            <w:tcW w:w="1944" w:type="dxa"/>
            <w:shd w:val="clear" w:color="000000" w:fill="auto"/>
          </w:tcPr>
          <w:p w:rsidR="00CD6CE9" w:rsidRPr="00912743" w:rsidRDefault="00CD6CE9" w:rsidP="005227E6">
            <w:pPr>
              <w:rPr>
                <w:sz w:val="20"/>
              </w:rPr>
            </w:pPr>
            <w:r w:rsidRPr="00912743">
              <w:rPr>
                <w:sz w:val="20"/>
              </w:rPr>
              <w:t>n=60</w:t>
            </w:r>
          </w:p>
        </w:tc>
        <w:tc>
          <w:tcPr>
            <w:tcW w:w="1944" w:type="dxa"/>
            <w:shd w:val="clear" w:color="000000" w:fill="auto"/>
          </w:tcPr>
          <w:p w:rsidR="00CD6CE9" w:rsidRPr="00912743" w:rsidRDefault="00CD6CE9" w:rsidP="005227E6">
            <w:pPr>
              <w:rPr>
                <w:sz w:val="20"/>
              </w:rPr>
            </w:pPr>
            <w:r w:rsidRPr="00912743">
              <w:rPr>
                <w:sz w:val="20"/>
              </w:rPr>
              <w:t>N/A</w:t>
            </w:r>
          </w:p>
        </w:tc>
      </w:tr>
      <w:tr w:rsidR="00CD6CE9" w:rsidRPr="00912743" w:rsidTr="005227E6">
        <w:tc>
          <w:tcPr>
            <w:tcW w:w="1944" w:type="dxa"/>
            <w:shd w:val="clear" w:color="000000" w:fill="auto"/>
          </w:tcPr>
          <w:p w:rsidR="00CD6CE9" w:rsidRPr="00912743" w:rsidRDefault="00CD6CE9" w:rsidP="005227E6">
            <w:pPr>
              <w:rPr>
                <w:sz w:val="20"/>
              </w:rPr>
            </w:pPr>
            <w:r w:rsidRPr="00912743">
              <w:rPr>
                <w:sz w:val="20"/>
              </w:rPr>
              <w:t>Miami</w:t>
            </w:r>
          </w:p>
        </w:tc>
        <w:tc>
          <w:tcPr>
            <w:tcW w:w="1944" w:type="dxa"/>
            <w:shd w:val="clear" w:color="000000" w:fill="auto"/>
          </w:tcPr>
          <w:p w:rsidR="00CD6CE9" w:rsidRPr="00912743" w:rsidRDefault="00481129" w:rsidP="005227E6">
            <w:pPr>
              <w:rPr>
                <w:sz w:val="20"/>
                <w:lang w:val="es-ES"/>
              </w:rPr>
            </w:pPr>
            <w:r>
              <w:rPr>
                <w:sz w:val="20"/>
                <w:lang w:val="es-ES"/>
              </w:rPr>
              <w:t>N/A</w:t>
            </w:r>
          </w:p>
        </w:tc>
        <w:tc>
          <w:tcPr>
            <w:tcW w:w="1944" w:type="dxa"/>
            <w:shd w:val="clear" w:color="000000" w:fill="auto"/>
          </w:tcPr>
          <w:p w:rsidR="00CD6CE9" w:rsidRPr="00912743" w:rsidRDefault="00CD6CE9" w:rsidP="005227E6">
            <w:pPr>
              <w:rPr>
                <w:sz w:val="20"/>
              </w:rPr>
            </w:pPr>
            <w:r w:rsidRPr="00912743">
              <w:rPr>
                <w:sz w:val="20"/>
              </w:rPr>
              <w:t>n=60</w:t>
            </w:r>
          </w:p>
        </w:tc>
      </w:tr>
      <w:tr w:rsidR="00CD6CE9" w:rsidRPr="00912743" w:rsidTr="005227E6">
        <w:tc>
          <w:tcPr>
            <w:tcW w:w="1944" w:type="dxa"/>
            <w:shd w:val="clear" w:color="000000" w:fill="auto"/>
          </w:tcPr>
          <w:p w:rsidR="00CD6CE9" w:rsidRPr="00912743" w:rsidRDefault="00CD6CE9" w:rsidP="005227E6">
            <w:pPr>
              <w:rPr>
                <w:b/>
                <w:sz w:val="20"/>
              </w:rPr>
            </w:pPr>
            <w:r w:rsidRPr="00912743">
              <w:rPr>
                <w:b/>
                <w:sz w:val="20"/>
              </w:rPr>
              <w:t>Total Sample</w:t>
            </w:r>
          </w:p>
        </w:tc>
        <w:tc>
          <w:tcPr>
            <w:tcW w:w="1944" w:type="dxa"/>
            <w:shd w:val="clear" w:color="000000" w:fill="auto"/>
          </w:tcPr>
          <w:p w:rsidR="00CD6CE9" w:rsidRPr="00912743" w:rsidRDefault="00CD6CE9" w:rsidP="005227E6">
            <w:pPr>
              <w:rPr>
                <w:b/>
                <w:sz w:val="20"/>
                <w:lang w:val="es-ES"/>
              </w:rPr>
            </w:pPr>
            <w:r w:rsidRPr="00912743">
              <w:rPr>
                <w:b/>
                <w:sz w:val="20"/>
                <w:lang w:val="es-ES"/>
              </w:rPr>
              <w:t>72</w:t>
            </w:r>
          </w:p>
        </w:tc>
        <w:tc>
          <w:tcPr>
            <w:tcW w:w="1944" w:type="dxa"/>
            <w:shd w:val="clear" w:color="000000" w:fill="auto"/>
          </w:tcPr>
          <w:p w:rsidR="00CD6CE9" w:rsidRPr="00912743" w:rsidRDefault="00CD6CE9" w:rsidP="005227E6">
            <w:pPr>
              <w:rPr>
                <w:b/>
                <w:sz w:val="20"/>
              </w:rPr>
            </w:pPr>
            <w:r w:rsidRPr="00912743">
              <w:rPr>
                <w:b/>
                <w:sz w:val="20"/>
              </w:rPr>
              <w:t>144</w:t>
            </w:r>
          </w:p>
        </w:tc>
      </w:tr>
    </w:tbl>
    <w:p w:rsidR="002D0708" w:rsidRPr="00912743" w:rsidRDefault="002D0708" w:rsidP="00800FF6">
      <w:pPr>
        <w:rPr>
          <w:color w:val="1F497D" w:themeColor="text2"/>
          <w:sz w:val="20"/>
          <w:szCs w:val="20"/>
        </w:rPr>
      </w:pPr>
    </w:p>
    <w:p w:rsidR="001E21C0" w:rsidRPr="00912743" w:rsidRDefault="000E2647" w:rsidP="001E21C0">
      <w:r w:rsidRPr="00912743">
        <w:t>Participants with infants or children who have birth defects or any major health conditions that would interfere with feeding (e.g., inborn errors of metabolism, tube feeding, and cystic fibrosis)</w:t>
      </w:r>
      <w:r w:rsidR="00E52DBD">
        <w:t xml:space="preserve"> will be excluded.</w:t>
      </w:r>
    </w:p>
    <w:p w:rsidR="000E2647" w:rsidRPr="00912743" w:rsidRDefault="000E2647" w:rsidP="001E21C0">
      <w:pPr>
        <w:rPr>
          <w:b/>
          <w:bCs/>
          <w:sz w:val="20"/>
          <w:szCs w:val="20"/>
        </w:rPr>
      </w:pPr>
    </w:p>
    <w:p w:rsidR="00800FF6" w:rsidRPr="00912743" w:rsidRDefault="0007791B" w:rsidP="00800FF6">
      <w:pPr>
        <w:ind w:left="30"/>
        <w:rPr>
          <w:color w:val="1F497D" w:themeColor="text2"/>
          <w:sz w:val="20"/>
          <w:szCs w:val="20"/>
        </w:rPr>
      </w:pPr>
      <w:r w:rsidRPr="00912743">
        <w:rPr>
          <w:b/>
          <w:bCs/>
          <w:sz w:val="20"/>
          <w:szCs w:val="20"/>
        </w:rPr>
        <w:t xml:space="preserve">Sample Size Calculation:  </w:t>
      </w:r>
      <w:r w:rsidR="00DD409A" w:rsidRPr="00912743">
        <w:t>This is a feasibility study thus sample size and power calculation are not considered</w:t>
      </w:r>
      <w:r w:rsidR="009222D2">
        <w:t xml:space="preserve"> appropriate</w:t>
      </w:r>
      <w:r w:rsidR="00FC355A">
        <w:t>.</w:t>
      </w:r>
      <w:r w:rsidR="00BE1E68" w:rsidRPr="00912743">
        <w:t xml:space="preserve"> We are exploring if participant</w:t>
      </w:r>
      <w:r w:rsidR="00426675" w:rsidRPr="00912743">
        <w:t>s</w:t>
      </w:r>
      <w:r w:rsidR="00BE1E68" w:rsidRPr="00912743">
        <w:t xml:space="preserve"> are capable of using a web-based tool to collect information on dietary intake and what foods are missing in the ASA24 data base for children.  As previously mentioned the number of infants and children per site was based on the feasibility of recruitment </w:t>
      </w:r>
      <w:r w:rsidR="009222D2">
        <w:t xml:space="preserve">given the time frame we have to complete the study </w:t>
      </w:r>
      <w:r w:rsidR="00BE1E68" w:rsidRPr="00912743">
        <w:t>and the difference in the number of infants verses children is due to the lack of variation in the diets of 11-12 month olds.</w:t>
      </w:r>
      <w:r w:rsidR="00DD409A" w:rsidRPr="00912743">
        <w:rPr>
          <w:b/>
          <w:bCs/>
          <w:sz w:val="20"/>
          <w:szCs w:val="20"/>
        </w:rPr>
        <w:t xml:space="preserve">  </w:t>
      </w:r>
    </w:p>
    <w:p w:rsidR="0007791B" w:rsidRPr="00912743" w:rsidRDefault="0007791B" w:rsidP="0007791B">
      <w:pPr>
        <w:tabs>
          <w:tab w:val="left" w:pos="4515"/>
        </w:tabs>
        <w:rPr>
          <w:b/>
          <w:bCs/>
          <w:sz w:val="20"/>
          <w:szCs w:val="20"/>
        </w:rPr>
      </w:pPr>
    </w:p>
    <w:p w:rsidR="00E85A49" w:rsidRPr="00912743" w:rsidRDefault="0094088B" w:rsidP="00E85A49">
      <w:r w:rsidRPr="00912743">
        <w:rPr>
          <w:b/>
          <w:bCs/>
          <w:sz w:val="20"/>
          <w:szCs w:val="20"/>
        </w:rPr>
        <w:t>Method of Recruiting</w:t>
      </w:r>
      <w:r w:rsidR="00800FF6" w:rsidRPr="00912743">
        <w:rPr>
          <w:b/>
          <w:bCs/>
          <w:sz w:val="20"/>
          <w:szCs w:val="20"/>
        </w:rPr>
        <w:t>:</w:t>
      </w:r>
      <w:r w:rsidR="00F8011C" w:rsidRPr="00912743">
        <w:rPr>
          <w:b/>
          <w:bCs/>
          <w:sz w:val="20"/>
          <w:szCs w:val="20"/>
        </w:rPr>
        <w:t xml:space="preserve"> </w:t>
      </w:r>
      <w:r w:rsidR="00800FF6" w:rsidRPr="00912743">
        <w:rPr>
          <w:b/>
          <w:bCs/>
          <w:sz w:val="20"/>
          <w:szCs w:val="20"/>
        </w:rPr>
        <w:t xml:space="preserve"> </w:t>
      </w:r>
      <w:r w:rsidR="00180041" w:rsidRPr="00912743">
        <w:t>Because the target populations for this project are non NCS infants and children, recruitment is occurring in a variety of settings –clinics, care providers, preschools, WIC, university residential areas that provide housing for families with young children, organizations serving ethnic groups of interest (e.g., houses of worship) -- only some of which already have an NCS presence and existing relationship because of that presence. In many cases new relationships with these community organizations are forged; however, many of these organizations are familiar with research and have a history with research facilitation. By and large, burden to clinic, university or non-NCS staff is minimal because their facilitation is entirely voluntary. In almost all cases, clinic, university and non-NCS staff are asked only to post flyers, provide a small space for brochures, or provide study contact information to interested persons. In a few cases, recruiters from the research team are working in clinic, university or non-NCS facilities with which they have already established a relationship as recruiters; in these cases, they</w:t>
      </w:r>
      <w:r w:rsidR="00E52DBD">
        <w:t xml:space="preserve"> a</w:t>
      </w:r>
      <w:r w:rsidR="00180041" w:rsidRPr="00912743">
        <w:t xml:space="preserve">re permitted to use the space and interact with clients but request no time or effort from facility staff.  </w:t>
      </w:r>
      <w:r w:rsidR="00E85A49" w:rsidRPr="00912743">
        <w:t>Recruitment scripts generally include questions to screen for: child’s age; mother’s age; internet access; whether child has any medical conditions that would affect growth, weight or eating habits; whether child resides with mother; whether infant attends child care; race and/or ethnicity of child and mother.  Study participants are required to have internet access to be able to record food consumption using the ASA24. Recruitment advertisements state that having internet access is one requirement for study participation to minimize inquiries from potential participants who lack it. In addition, research staff are encouraged that this eligibility requirement will be met whenever potential respondents use e-mail to contact them with inquiries about study participation. However, because neither of these filtering mechanisms establish absolutely whether potential participants have internet access, potential participants are still formally asked (or asked to confirm) whether they have internet access during the screening/recruitment process.</w:t>
      </w:r>
    </w:p>
    <w:p w:rsidR="00E85A49" w:rsidRPr="00912743" w:rsidRDefault="003B3270" w:rsidP="00E85A49">
      <w:pPr>
        <w:ind w:hanging="390"/>
      </w:pPr>
      <w:r w:rsidRPr="00912743">
        <w:rPr>
          <w:i/>
          <w:iCs/>
          <w:color w:val="000000"/>
          <w:sz w:val="22"/>
          <w:szCs w:val="22"/>
        </w:rPr>
        <w:t xml:space="preserve"> </w:t>
      </w:r>
    </w:p>
    <w:p w:rsidR="00D05BF8" w:rsidRDefault="0002508E">
      <w:r w:rsidRPr="00912743">
        <w:t xml:space="preserve">Participants will call </w:t>
      </w:r>
      <w:r w:rsidR="000E2647" w:rsidRPr="00912743">
        <w:t xml:space="preserve">the number listed on the advertisement, </w:t>
      </w:r>
      <w:r w:rsidRPr="00912743">
        <w:t xml:space="preserve">and </w:t>
      </w:r>
      <w:r w:rsidR="000E2647" w:rsidRPr="00912743">
        <w:t xml:space="preserve">NCS </w:t>
      </w:r>
      <w:r w:rsidRPr="00912743">
        <w:t xml:space="preserve">staff will </w:t>
      </w:r>
      <w:r w:rsidR="000E2647" w:rsidRPr="00912743">
        <w:t>screen</w:t>
      </w:r>
      <w:r w:rsidR="00426675" w:rsidRPr="00912743">
        <w:t xml:space="preserve"> (see Attach </w:t>
      </w:r>
      <w:r w:rsidR="00D05BF8">
        <w:t>B16</w:t>
      </w:r>
      <w:r w:rsidR="00426675" w:rsidRPr="00912743">
        <w:t>)</w:t>
      </w:r>
      <w:r w:rsidR="000E2647" w:rsidRPr="00912743">
        <w:t xml:space="preserve"> for eligibility</w:t>
      </w:r>
      <w:r w:rsidR="00180041" w:rsidRPr="00912743">
        <w:t>.</w:t>
      </w:r>
      <w:r w:rsidR="000E2647" w:rsidRPr="00912743">
        <w:t xml:space="preserve"> </w:t>
      </w:r>
      <w:r w:rsidR="003B3270" w:rsidRPr="00912743">
        <w:t xml:space="preserve">If eligible, participants will be asked to come in for informed consent, completion of the sociodemographic questionnaire (see Attach </w:t>
      </w:r>
      <w:r w:rsidR="00D05BF8">
        <w:t>B3</w:t>
      </w:r>
      <w:r w:rsidR="003B3270" w:rsidRPr="00912743">
        <w:t xml:space="preserve">) and training related to use of the ASA web site (see </w:t>
      </w:r>
      <w:r w:rsidR="00D05BF8">
        <w:t xml:space="preserve">Attach B4 </w:t>
      </w:r>
      <w:r w:rsidR="00D05BF8">
        <w:lastRenderedPageBreak/>
        <w:t>– Attach B6</w:t>
      </w:r>
      <w:r w:rsidR="003B3270" w:rsidRPr="00912743">
        <w:t xml:space="preserve">) and completion of the food records and questionnaires (Attach </w:t>
      </w:r>
      <w:r w:rsidR="00D05BF8">
        <w:t>B11</w:t>
      </w:r>
      <w:r w:rsidR="003B3270" w:rsidRPr="00912743">
        <w:t xml:space="preserve"> and Attach </w:t>
      </w:r>
      <w:r w:rsidR="00D05BF8">
        <w:t>B12</w:t>
      </w:r>
      <w:r w:rsidR="003B3270" w:rsidRPr="00912743">
        <w:t xml:space="preserve">) by study staff at each center (please refer to Manual of Procedures Attach </w:t>
      </w:r>
      <w:r w:rsidR="00D05BF8">
        <w:t>B14</w:t>
      </w:r>
      <w:r w:rsidR="003B3270" w:rsidRPr="00912743">
        <w:t>).</w:t>
      </w:r>
    </w:p>
    <w:p w:rsidR="00C6543A" w:rsidRPr="00912743" w:rsidRDefault="003B3270">
      <w:pPr>
        <w:rPr>
          <w:color w:val="1F497D" w:themeColor="text2"/>
          <w:sz w:val="20"/>
          <w:szCs w:val="20"/>
        </w:rPr>
      </w:pPr>
      <w:r w:rsidRPr="00912743">
        <w:rPr>
          <w:i/>
        </w:rPr>
        <w:t xml:space="preserve">  </w:t>
      </w:r>
    </w:p>
    <w:p w:rsidR="004E3FD0" w:rsidRPr="00912743" w:rsidRDefault="000B16BD" w:rsidP="004E3FD0">
      <w:pPr>
        <w:rPr>
          <w:sz w:val="20"/>
          <w:szCs w:val="20"/>
        </w:rPr>
      </w:pPr>
      <w:r w:rsidRPr="00912743">
        <w:rPr>
          <w:rStyle w:val="FootnoteReference"/>
          <w:b/>
          <w:bCs/>
          <w:sz w:val="20"/>
          <w:szCs w:val="20"/>
        </w:rPr>
        <w:footnoteReference w:customMarkFollows="1" w:id="1"/>
        <w:sym w:font="Symbol" w:char="F02A"/>
      </w:r>
      <w:r w:rsidR="004E3FD0" w:rsidRPr="00912743">
        <w:rPr>
          <w:b/>
          <w:bCs/>
          <w:sz w:val="20"/>
          <w:szCs w:val="20"/>
        </w:rPr>
        <w:t xml:space="preserve">Confidentiality:  </w:t>
      </w:r>
      <w:sdt>
        <w:sdtPr>
          <w:rPr>
            <w:bCs/>
          </w:rPr>
          <w:id w:val="1297452186"/>
          <w:placeholder>
            <w:docPart w:val="984C5E751DE4414892C7802D5A8B7C3E"/>
          </w:placeholder>
          <w:text/>
        </w:sdtPr>
        <w:sdtEndPr/>
        <w:sdtContent>
          <w:r w:rsidR="004E3FD0" w:rsidRPr="00912743">
            <w:t xml:space="preserve">Study Centers must abide by the terms of their Data Use Agreement, which should reference all formative research efforts involving the collection or management of </w:t>
          </w:r>
          <w:r w:rsidR="00223FFC" w:rsidRPr="00912743">
            <w:t xml:space="preserve">NCS restricted-use data. All participating Study Centers will have approved Data Use Agreements and </w:t>
          </w:r>
          <w:r w:rsidR="008D49DA" w:rsidRPr="00912743">
            <w:t>Security Plans prior to launch.</w:t>
          </w:r>
          <w:r w:rsidR="00223FFC" w:rsidRPr="00912743">
            <w:t xml:space="preserve"> </w:t>
          </w:r>
        </w:sdtContent>
      </w:sdt>
      <w:r w:rsidR="004E3FD0" w:rsidRPr="00912743">
        <w:rPr>
          <w:color w:val="1F497D" w:themeColor="text2"/>
          <w:sz w:val="20"/>
          <w:szCs w:val="20"/>
        </w:rPr>
        <w:t xml:space="preserve"> </w:t>
      </w:r>
    </w:p>
    <w:p w:rsidR="004E3FD0" w:rsidRPr="00912743" w:rsidRDefault="004E3FD0">
      <w:pPr>
        <w:rPr>
          <w:sz w:val="20"/>
          <w:szCs w:val="20"/>
        </w:rPr>
      </w:pPr>
    </w:p>
    <w:p w:rsidR="004E3FD0" w:rsidRPr="00912743" w:rsidRDefault="000B16BD" w:rsidP="004E3FD0">
      <w:pPr>
        <w:rPr>
          <w:b/>
          <w:bCs/>
          <w:sz w:val="20"/>
          <w:szCs w:val="20"/>
        </w:rPr>
      </w:pPr>
      <w:r w:rsidRPr="00912743">
        <w:rPr>
          <w:b/>
          <w:sz w:val="20"/>
          <w:szCs w:val="20"/>
          <w:vertAlign w:val="superscript"/>
        </w:rPr>
        <w:sym w:font="Symbol" w:char="F02A"/>
      </w:r>
      <w:r w:rsidR="004E3FD0" w:rsidRPr="00912743">
        <w:rPr>
          <w:b/>
          <w:sz w:val="20"/>
          <w:szCs w:val="20"/>
        </w:rPr>
        <w:t xml:space="preserve">IRB Approval:  </w:t>
      </w:r>
      <w:sdt>
        <w:sdtPr>
          <w:id w:val="1297452251"/>
          <w:placeholder>
            <w:docPart w:val="4BCBC7A67D5E4EA9B36056E41C51E43B"/>
          </w:placeholder>
          <w:text/>
        </w:sdtPr>
        <w:sdtEndPr/>
        <w:sdtContent>
          <w:r w:rsidR="00D42377" w:rsidRPr="00912743">
            <w:t>Local IRB clearances for these activities have been obtained by the participating Study Centers. Please see the attached IRB approval letters.</w:t>
          </w:r>
        </w:sdtContent>
      </w:sdt>
      <w:r w:rsidR="004E3FD0" w:rsidRPr="00912743">
        <w:rPr>
          <w:b/>
          <w:bCs/>
          <w:sz w:val="20"/>
          <w:szCs w:val="20"/>
        </w:rPr>
        <w:t xml:space="preserve">  </w:t>
      </w:r>
    </w:p>
    <w:p w:rsidR="008D49DA" w:rsidRPr="00912743" w:rsidRDefault="008D49DA" w:rsidP="004E3FD0">
      <w:pPr>
        <w:rPr>
          <w:b/>
          <w:bCs/>
          <w:sz w:val="20"/>
          <w:szCs w:val="20"/>
        </w:rPr>
      </w:pPr>
    </w:p>
    <w:p w:rsidR="00800FF6" w:rsidRPr="00912743" w:rsidRDefault="0046148F" w:rsidP="00800FF6">
      <w:pPr>
        <w:ind w:left="30"/>
        <w:rPr>
          <w:color w:val="1F497D" w:themeColor="text2"/>
          <w:sz w:val="20"/>
          <w:szCs w:val="20"/>
        </w:rPr>
      </w:pPr>
      <w:r w:rsidRPr="00912743">
        <w:rPr>
          <w:b/>
          <w:bCs/>
          <w:sz w:val="20"/>
          <w:szCs w:val="20"/>
        </w:rPr>
        <w:t>Incentives</w:t>
      </w:r>
      <w:r w:rsidR="00800FF6" w:rsidRPr="00912743">
        <w:rPr>
          <w:b/>
          <w:bCs/>
          <w:sz w:val="20"/>
          <w:szCs w:val="20"/>
        </w:rPr>
        <w:t xml:space="preserve">: </w:t>
      </w:r>
      <w:r w:rsidR="000E31ED" w:rsidRPr="00912743">
        <w:rPr>
          <w:b/>
          <w:bCs/>
          <w:sz w:val="20"/>
          <w:szCs w:val="20"/>
        </w:rPr>
        <w:t xml:space="preserve"> </w:t>
      </w:r>
      <w:r w:rsidR="000E31ED" w:rsidRPr="00912743">
        <w:t>Consistent with the approved NCS Expanded Vanguard Study Phase 2 incentive structure</w:t>
      </w:r>
      <w:r w:rsidR="00554621" w:rsidRPr="00912743">
        <w:t xml:space="preserve"> and the incentives that were implemented in the pregnant women component of this study</w:t>
      </w:r>
      <w:r w:rsidR="000E31ED" w:rsidRPr="00912743">
        <w:t>, we propose to offer a $25 monetary incentive for each participant contact of this formative research project, up to 1 hour of information collection activity.  Additionally, c</w:t>
      </w:r>
      <w:bookmarkStart w:id="0" w:name="_GoBack"/>
      <w:bookmarkEnd w:id="0"/>
      <w:r w:rsidR="000E31ED" w:rsidRPr="00912743">
        <w:t>onsistent with the NCS Expanded Vanguard Study Phase 2 incentive structure, we may offer participants up to $25 in non-monetary incentives during the course of their participation.</w:t>
      </w:r>
      <w:r w:rsidR="000E31ED" w:rsidRPr="00912743">
        <w:rPr>
          <w:color w:val="1F497D" w:themeColor="text2"/>
          <w:sz w:val="20"/>
          <w:szCs w:val="20"/>
          <w:u w:val="single"/>
        </w:rPr>
        <w:t xml:space="preserve">   </w:t>
      </w:r>
    </w:p>
    <w:p w:rsidR="00800FF6" w:rsidRPr="00912743" w:rsidRDefault="00800FF6" w:rsidP="00800FF6">
      <w:pPr>
        <w:rPr>
          <w:b/>
          <w:bCs/>
          <w:sz w:val="20"/>
          <w:szCs w:val="20"/>
        </w:rPr>
      </w:pPr>
    </w:p>
    <w:p w:rsidR="00F41D9F" w:rsidRPr="00912743" w:rsidRDefault="00F41D9F" w:rsidP="00F41D9F">
      <w:pPr>
        <w:rPr>
          <w:sz w:val="20"/>
          <w:szCs w:val="20"/>
          <w:u w:val="single"/>
        </w:rPr>
      </w:pPr>
      <w:r w:rsidRPr="00912743">
        <w:rPr>
          <w:b/>
          <w:bCs/>
          <w:sz w:val="20"/>
          <w:szCs w:val="20"/>
        </w:rPr>
        <w:t xml:space="preserve">Sensitive Questions:  </w:t>
      </w:r>
      <w:sdt>
        <w:sdtPr>
          <w:id w:val="1297452192"/>
          <w:placeholder>
            <w:docPart w:val="3C828546F1D2434EA2E5471F9856C7BF"/>
          </w:placeholder>
          <w:text/>
        </w:sdtPr>
        <w:sdtContent>
          <w:r w:rsidR="00CA0EEE" w:rsidRPr="00912743">
            <w:t xml:space="preserve">We </w:t>
          </w:r>
          <w:r w:rsidR="00CA0EEE">
            <w:t>ask about income in the SocioDemographics Questionnaire</w:t>
          </w:r>
          <w:r w:rsidR="00CA0EEE" w:rsidRPr="00912743">
            <w:t>.</w:t>
          </w:r>
        </w:sdtContent>
      </w:sdt>
      <w:r w:rsidR="00F53D8D" w:rsidRPr="00912743">
        <w:rPr>
          <w:bCs/>
          <w:sz w:val="20"/>
          <w:szCs w:val="20"/>
          <w:u w:val="single"/>
        </w:rPr>
        <w:t xml:space="preserve"> </w:t>
      </w:r>
    </w:p>
    <w:p w:rsidR="00F41D9F" w:rsidRPr="00912743" w:rsidRDefault="00F41D9F">
      <w:pPr>
        <w:rPr>
          <w:sz w:val="20"/>
          <w:szCs w:val="20"/>
        </w:rPr>
      </w:pPr>
    </w:p>
    <w:p w:rsidR="004E3FD0" w:rsidRPr="00912743" w:rsidRDefault="004E3FD0" w:rsidP="004E3FD0">
      <w:pPr>
        <w:rPr>
          <w:bCs/>
          <w:i/>
          <w:sz w:val="20"/>
          <w:szCs w:val="20"/>
        </w:rPr>
      </w:pPr>
      <w:r w:rsidRPr="00912743">
        <w:rPr>
          <w:b/>
          <w:bCs/>
          <w:sz w:val="20"/>
          <w:szCs w:val="20"/>
        </w:rPr>
        <w:t xml:space="preserve">Proposed Project Schedule: </w:t>
      </w:r>
      <w:r w:rsidR="006B0933" w:rsidRPr="00912743">
        <w:rPr>
          <w:b/>
          <w:bCs/>
          <w:sz w:val="20"/>
          <w:szCs w:val="20"/>
        </w:rPr>
        <w:t xml:space="preserve"> </w:t>
      </w:r>
      <w:sdt>
        <w:sdtPr>
          <w:id w:val="2059642686"/>
          <w:placeholder>
            <w:docPart w:val="8A765FADC46545F6A487A2204AB26438"/>
          </w:placeholder>
          <w:text/>
        </w:sdtPr>
        <w:sdtEndPr/>
        <w:sdtContent>
          <w:r w:rsidR="008D49DA" w:rsidRPr="00912743">
            <w:t>We will begin this project upon receipt of all regulatory approvals.</w:t>
          </w:r>
        </w:sdtContent>
      </w:sdt>
    </w:p>
    <w:p w:rsidR="004E3FD0" w:rsidRPr="00912743" w:rsidRDefault="004E3FD0">
      <w:pPr>
        <w:rPr>
          <w:sz w:val="20"/>
          <w:szCs w:val="20"/>
        </w:rPr>
      </w:pPr>
    </w:p>
    <w:p w:rsidR="00AF46BF" w:rsidRPr="00912743" w:rsidRDefault="00C6543A">
      <w:pPr>
        <w:rPr>
          <w:b/>
          <w:bCs/>
          <w:sz w:val="20"/>
          <w:szCs w:val="20"/>
        </w:rPr>
      </w:pPr>
      <w:r w:rsidRPr="00912743">
        <w:rPr>
          <w:b/>
          <w:bCs/>
          <w:sz w:val="20"/>
          <w:szCs w:val="20"/>
        </w:rPr>
        <w:t>Data Collection</w:t>
      </w:r>
      <w:r w:rsidR="004E3FD0" w:rsidRPr="00912743">
        <w:rPr>
          <w:b/>
          <w:bCs/>
          <w:sz w:val="20"/>
          <w:szCs w:val="20"/>
        </w:rPr>
        <w:t xml:space="preserve"> </w:t>
      </w:r>
      <w:r w:rsidRPr="00912743">
        <w:rPr>
          <w:b/>
          <w:bCs/>
          <w:sz w:val="20"/>
          <w:szCs w:val="20"/>
        </w:rPr>
        <w:t>Burden:</w:t>
      </w:r>
      <w:r w:rsidR="00356D50" w:rsidRPr="00912743">
        <w:rPr>
          <w:b/>
          <w:bCs/>
          <w:sz w:val="20"/>
          <w:szCs w:val="20"/>
        </w:rPr>
        <w:t xml:space="preserve"> </w:t>
      </w:r>
    </w:p>
    <w:p w:rsidR="008857E4" w:rsidRPr="00912743" w:rsidRDefault="008857E4">
      <w:pPr>
        <w:rPr>
          <w:b/>
          <w:bCs/>
          <w:sz w:val="20"/>
          <w:szCs w:val="20"/>
        </w:rPr>
      </w:pPr>
    </w:p>
    <w:p w:rsidR="008857E4" w:rsidRPr="00912743" w:rsidRDefault="008857E4" w:rsidP="002D7498">
      <w:pPr>
        <w:tabs>
          <w:tab w:val="left" w:pos="450"/>
        </w:tabs>
        <w:rPr>
          <w:sz w:val="20"/>
          <w:szCs w:val="20"/>
        </w:rPr>
      </w:pPr>
      <w:r w:rsidRPr="00912743">
        <w:rPr>
          <w:b/>
          <w:sz w:val="20"/>
          <w:szCs w:val="20"/>
        </w:rPr>
        <w:t>Estimates of Annual Hour Burden</w:t>
      </w:r>
      <w:r w:rsidRPr="00912743">
        <w:rPr>
          <w:sz w:val="20"/>
          <w:szCs w:val="20"/>
        </w:rPr>
        <w:t xml:space="preserve"> </w:t>
      </w:r>
      <w:r w:rsidR="00F451E3" w:rsidRPr="00912743">
        <w:rPr>
          <w:sz w:val="20"/>
          <w:szCs w:val="20"/>
        </w:rPr>
        <w:t xml:space="preserve">– </w:t>
      </w:r>
      <w:r w:rsidR="001E7AF9" w:rsidRPr="00912743">
        <w:t>Formative Research</w:t>
      </w:r>
      <w:r w:rsidR="00F451E3" w:rsidRPr="00912743">
        <w:t>: LOI</w:t>
      </w:r>
      <w:r w:rsidR="000E31ED" w:rsidRPr="00912743">
        <w:t>2</w:t>
      </w:r>
      <w:r w:rsidR="00F451E3" w:rsidRPr="00912743">
        <w:t>-</w:t>
      </w:r>
      <w:r w:rsidR="000E31ED" w:rsidRPr="00912743">
        <w:t>QUEX</w:t>
      </w:r>
      <w:r w:rsidR="00F451E3" w:rsidRPr="00912743">
        <w:t>-</w:t>
      </w:r>
      <w:r w:rsidR="000E31ED" w:rsidRPr="00912743">
        <w:t>1</w:t>
      </w:r>
      <w:r w:rsidR="001E7AF9" w:rsidRPr="00912743">
        <w:t>4</w:t>
      </w:r>
      <w:r w:rsidR="00F451E3" w:rsidRPr="00912743">
        <w:t>-</w:t>
      </w:r>
      <w:r w:rsidR="000E31ED" w:rsidRPr="00912743">
        <w:t>2</w:t>
      </w:r>
      <w:r w:rsidR="00F451E3" w:rsidRPr="00912743">
        <w:t>, “</w:t>
      </w:r>
      <w:r w:rsidR="001E7AF9" w:rsidRPr="00912743">
        <w:t xml:space="preserve">Improving Dietary Assessment in Pregnant Women and Children”  </w:t>
      </w:r>
      <w:r w:rsidR="00780C1F" w:rsidRPr="00912743">
        <w:t xml:space="preserve">Respondents </w:t>
      </w:r>
      <w:r w:rsidR="001E7AF9" w:rsidRPr="00912743">
        <w:t xml:space="preserve">are </w:t>
      </w:r>
      <w:r w:rsidR="003B3270" w:rsidRPr="00912743">
        <w:t>biological</w:t>
      </w:r>
      <w:r w:rsidR="00780C1F" w:rsidRPr="00912743">
        <w:t xml:space="preserve"> mothers of </w:t>
      </w:r>
      <w:r w:rsidR="001E7AF9" w:rsidRPr="00912743">
        <w:t>infants ages 11-12 months and children ages 2-5 years.</w:t>
      </w:r>
    </w:p>
    <w:p w:rsidR="00B07532" w:rsidRPr="00912743" w:rsidRDefault="00B07532" w:rsidP="002D7498">
      <w:pPr>
        <w:tabs>
          <w:tab w:val="left" w:pos="450"/>
        </w:tabs>
        <w:rPr>
          <w:sz w:val="20"/>
          <w:szCs w:val="20"/>
        </w:rPr>
      </w:pPr>
    </w:p>
    <w:p w:rsidR="00B07532" w:rsidRPr="00912743" w:rsidRDefault="00B07532" w:rsidP="002D7498">
      <w:pPr>
        <w:tabs>
          <w:tab w:val="left" w:pos="450"/>
        </w:tabs>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440"/>
        <w:gridCol w:w="1530"/>
        <w:gridCol w:w="1620"/>
        <w:gridCol w:w="1590"/>
        <w:gridCol w:w="1650"/>
      </w:tblGrid>
      <w:tr w:rsidR="00600168" w:rsidRPr="00912743" w:rsidTr="00187A7C">
        <w:trPr>
          <w:trHeight w:val="1007"/>
        </w:trPr>
        <w:tc>
          <w:tcPr>
            <w:tcW w:w="1728" w:type="dxa"/>
          </w:tcPr>
          <w:p w:rsidR="00600168" w:rsidRPr="00912743" w:rsidRDefault="00600168" w:rsidP="005B16D6">
            <w:pPr>
              <w:tabs>
                <w:tab w:val="left" w:pos="450"/>
              </w:tabs>
              <w:rPr>
                <w:b/>
                <w:sz w:val="20"/>
                <w:szCs w:val="20"/>
              </w:rPr>
            </w:pPr>
            <w:r w:rsidRPr="00912743">
              <w:rPr>
                <w:b/>
                <w:sz w:val="20"/>
                <w:szCs w:val="20"/>
              </w:rPr>
              <w:t>Data Collection Activity</w:t>
            </w:r>
          </w:p>
        </w:tc>
        <w:tc>
          <w:tcPr>
            <w:tcW w:w="1440" w:type="dxa"/>
          </w:tcPr>
          <w:p w:rsidR="00600168" w:rsidRPr="00912743" w:rsidRDefault="00600168" w:rsidP="005B16D6">
            <w:pPr>
              <w:tabs>
                <w:tab w:val="left" w:pos="450"/>
              </w:tabs>
              <w:rPr>
                <w:b/>
                <w:sz w:val="20"/>
                <w:szCs w:val="20"/>
              </w:rPr>
            </w:pPr>
            <w:r w:rsidRPr="00912743">
              <w:rPr>
                <w:b/>
                <w:sz w:val="20"/>
                <w:szCs w:val="20"/>
              </w:rPr>
              <w:t>Type of Respondent</w:t>
            </w:r>
          </w:p>
        </w:tc>
        <w:tc>
          <w:tcPr>
            <w:tcW w:w="1530" w:type="dxa"/>
          </w:tcPr>
          <w:p w:rsidR="00600168" w:rsidRPr="00912743" w:rsidRDefault="00600168" w:rsidP="005B16D6">
            <w:pPr>
              <w:tabs>
                <w:tab w:val="left" w:pos="450"/>
              </w:tabs>
              <w:rPr>
                <w:b/>
                <w:sz w:val="20"/>
                <w:szCs w:val="20"/>
              </w:rPr>
            </w:pPr>
            <w:r w:rsidRPr="00912743">
              <w:rPr>
                <w:b/>
                <w:sz w:val="20"/>
                <w:szCs w:val="20"/>
              </w:rPr>
              <w:t>Estimated Number of Respondents</w:t>
            </w:r>
          </w:p>
        </w:tc>
        <w:tc>
          <w:tcPr>
            <w:tcW w:w="1620" w:type="dxa"/>
          </w:tcPr>
          <w:p w:rsidR="00600168" w:rsidRPr="00912743" w:rsidRDefault="00600168" w:rsidP="005B16D6">
            <w:pPr>
              <w:tabs>
                <w:tab w:val="left" w:pos="450"/>
              </w:tabs>
              <w:rPr>
                <w:b/>
                <w:sz w:val="20"/>
                <w:szCs w:val="20"/>
              </w:rPr>
            </w:pPr>
            <w:r w:rsidRPr="00912743">
              <w:rPr>
                <w:b/>
                <w:sz w:val="20"/>
                <w:szCs w:val="20"/>
              </w:rPr>
              <w:t>Estimated Number of Responses per Respondent</w:t>
            </w:r>
          </w:p>
        </w:tc>
        <w:tc>
          <w:tcPr>
            <w:tcW w:w="1590" w:type="dxa"/>
          </w:tcPr>
          <w:p w:rsidR="00600168" w:rsidRPr="00912743" w:rsidRDefault="00600168" w:rsidP="005B16D6">
            <w:pPr>
              <w:tabs>
                <w:tab w:val="left" w:pos="450"/>
              </w:tabs>
              <w:rPr>
                <w:b/>
                <w:sz w:val="20"/>
                <w:szCs w:val="20"/>
              </w:rPr>
            </w:pPr>
            <w:r w:rsidRPr="00912743">
              <w:rPr>
                <w:b/>
                <w:sz w:val="20"/>
                <w:szCs w:val="20"/>
              </w:rPr>
              <w:t>Average Burden Hours Per Response</w:t>
            </w:r>
          </w:p>
        </w:tc>
        <w:tc>
          <w:tcPr>
            <w:tcW w:w="1650" w:type="dxa"/>
          </w:tcPr>
          <w:p w:rsidR="00600168" w:rsidRPr="00912743" w:rsidRDefault="00600168" w:rsidP="005B16D6">
            <w:pPr>
              <w:tabs>
                <w:tab w:val="left" w:pos="450"/>
              </w:tabs>
              <w:rPr>
                <w:b/>
                <w:sz w:val="20"/>
                <w:szCs w:val="20"/>
              </w:rPr>
            </w:pPr>
            <w:r w:rsidRPr="00912743">
              <w:rPr>
                <w:b/>
                <w:sz w:val="20"/>
                <w:szCs w:val="20"/>
              </w:rPr>
              <w:t>Estimated Total Annual Burden Hours</w:t>
            </w:r>
          </w:p>
        </w:tc>
      </w:tr>
      <w:tr w:rsidR="00187A7C" w:rsidRPr="00912743" w:rsidTr="00007947">
        <w:tc>
          <w:tcPr>
            <w:tcW w:w="1728" w:type="dxa"/>
          </w:tcPr>
          <w:p w:rsidR="00187A7C" w:rsidRPr="00912743" w:rsidRDefault="00187A7C" w:rsidP="005B16D6">
            <w:pPr>
              <w:tabs>
                <w:tab w:val="left" w:pos="450"/>
              </w:tabs>
              <w:rPr>
                <w:sz w:val="20"/>
                <w:szCs w:val="20"/>
              </w:rPr>
            </w:pPr>
            <w:r>
              <w:rPr>
                <w:sz w:val="20"/>
                <w:szCs w:val="20"/>
              </w:rPr>
              <w:t>Eligibility Screener</w:t>
            </w:r>
          </w:p>
        </w:tc>
        <w:tc>
          <w:tcPr>
            <w:tcW w:w="1440" w:type="dxa"/>
          </w:tcPr>
          <w:p w:rsidR="00187A7C" w:rsidRPr="00912743" w:rsidRDefault="00187A7C" w:rsidP="005B16D6">
            <w:pPr>
              <w:tabs>
                <w:tab w:val="left" w:pos="450"/>
              </w:tabs>
              <w:rPr>
                <w:sz w:val="20"/>
                <w:szCs w:val="20"/>
              </w:rPr>
            </w:pPr>
            <w:r>
              <w:rPr>
                <w:sz w:val="20"/>
                <w:szCs w:val="20"/>
              </w:rPr>
              <w:t>Potential participants</w:t>
            </w:r>
          </w:p>
        </w:tc>
        <w:tc>
          <w:tcPr>
            <w:tcW w:w="1530" w:type="dxa"/>
          </w:tcPr>
          <w:p w:rsidR="00187A7C" w:rsidRPr="00912743" w:rsidRDefault="00187A7C" w:rsidP="001E7AF9">
            <w:pPr>
              <w:tabs>
                <w:tab w:val="left" w:pos="450"/>
              </w:tabs>
              <w:jc w:val="center"/>
              <w:rPr>
                <w:sz w:val="20"/>
                <w:szCs w:val="20"/>
              </w:rPr>
            </w:pPr>
            <w:r>
              <w:rPr>
                <w:sz w:val="20"/>
                <w:szCs w:val="20"/>
              </w:rPr>
              <w:t>610</w:t>
            </w:r>
          </w:p>
        </w:tc>
        <w:tc>
          <w:tcPr>
            <w:tcW w:w="1620" w:type="dxa"/>
          </w:tcPr>
          <w:p w:rsidR="00187A7C" w:rsidRPr="00912743" w:rsidRDefault="00187A7C" w:rsidP="005B16D6">
            <w:pPr>
              <w:tabs>
                <w:tab w:val="left" w:pos="450"/>
              </w:tabs>
              <w:rPr>
                <w:sz w:val="20"/>
                <w:szCs w:val="20"/>
              </w:rPr>
            </w:pPr>
            <w:r>
              <w:rPr>
                <w:sz w:val="20"/>
                <w:szCs w:val="20"/>
              </w:rPr>
              <w:t>1</w:t>
            </w:r>
          </w:p>
        </w:tc>
        <w:tc>
          <w:tcPr>
            <w:tcW w:w="1590" w:type="dxa"/>
          </w:tcPr>
          <w:p w:rsidR="00187A7C" w:rsidRPr="00912743" w:rsidRDefault="00C545CF" w:rsidP="00667D62">
            <w:pPr>
              <w:tabs>
                <w:tab w:val="left" w:pos="450"/>
              </w:tabs>
              <w:jc w:val="right"/>
              <w:rPr>
                <w:sz w:val="20"/>
                <w:szCs w:val="20"/>
              </w:rPr>
            </w:pPr>
            <w:r>
              <w:rPr>
                <w:sz w:val="20"/>
                <w:szCs w:val="20"/>
              </w:rPr>
              <w:t>1</w:t>
            </w:r>
            <w:r w:rsidR="00187A7C">
              <w:rPr>
                <w:sz w:val="20"/>
                <w:szCs w:val="20"/>
              </w:rPr>
              <w:t>/60</w:t>
            </w:r>
          </w:p>
        </w:tc>
        <w:tc>
          <w:tcPr>
            <w:tcW w:w="1650" w:type="dxa"/>
          </w:tcPr>
          <w:p w:rsidR="00187A7C" w:rsidRPr="00912743" w:rsidRDefault="00417A47" w:rsidP="005227E6">
            <w:pPr>
              <w:jc w:val="right"/>
              <w:rPr>
                <w:sz w:val="20"/>
                <w:szCs w:val="20"/>
              </w:rPr>
            </w:pPr>
            <w:r>
              <w:rPr>
                <w:sz w:val="20"/>
                <w:szCs w:val="20"/>
              </w:rPr>
              <w:t>20</w:t>
            </w:r>
          </w:p>
        </w:tc>
      </w:tr>
      <w:tr w:rsidR="004001B8" w:rsidRPr="00912743" w:rsidTr="00007947">
        <w:tc>
          <w:tcPr>
            <w:tcW w:w="1728" w:type="dxa"/>
          </w:tcPr>
          <w:p w:rsidR="004001B8" w:rsidRPr="00912743" w:rsidRDefault="004A0ED6" w:rsidP="005B16D6">
            <w:pPr>
              <w:tabs>
                <w:tab w:val="left" w:pos="450"/>
              </w:tabs>
              <w:rPr>
                <w:sz w:val="20"/>
                <w:szCs w:val="20"/>
              </w:rPr>
            </w:pPr>
            <w:r w:rsidRPr="00912743">
              <w:rPr>
                <w:sz w:val="20"/>
                <w:szCs w:val="20"/>
              </w:rPr>
              <w:t>Demographics Questionnaire</w:t>
            </w:r>
          </w:p>
        </w:tc>
        <w:tc>
          <w:tcPr>
            <w:tcW w:w="1440" w:type="dxa"/>
          </w:tcPr>
          <w:p w:rsidR="004001B8" w:rsidRPr="00912743" w:rsidRDefault="004001B8" w:rsidP="005B16D6">
            <w:pPr>
              <w:tabs>
                <w:tab w:val="left" w:pos="450"/>
              </w:tabs>
              <w:rPr>
                <w:sz w:val="20"/>
                <w:szCs w:val="20"/>
              </w:rPr>
            </w:pPr>
            <w:r w:rsidRPr="00912743">
              <w:rPr>
                <w:sz w:val="20"/>
                <w:szCs w:val="20"/>
              </w:rPr>
              <w:t>Parent of Infant/Child</w:t>
            </w:r>
          </w:p>
        </w:tc>
        <w:tc>
          <w:tcPr>
            <w:tcW w:w="1530" w:type="dxa"/>
          </w:tcPr>
          <w:p w:rsidR="004001B8" w:rsidRPr="00912743" w:rsidDel="00780C1F" w:rsidRDefault="0031356B" w:rsidP="001E7AF9">
            <w:pPr>
              <w:tabs>
                <w:tab w:val="left" w:pos="450"/>
              </w:tabs>
              <w:jc w:val="center"/>
              <w:rPr>
                <w:sz w:val="20"/>
                <w:szCs w:val="20"/>
              </w:rPr>
            </w:pPr>
            <w:r w:rsidRPr="00912743">
              <w:rPr>
                <w:sz w:val="20"/>
                <w:szCs w:val="20"/>
              </w:rPr>
              <w:t>216</w:t>
            </w:r>
          </w:p>
        </w:tc>
        <w:tc>
          <w:tcPr>
            <w:tcW w:w="1620" w:type="dxa"/>
          </w:tcPr>
          <w:p w:rsidR="004001B8" w:rsidRPr="00912743" w:rsidRDefault="0031356B" w:rsidP="005B16D6">
            <w:pPr>
              <w:tabs>
                <w:tab w:val="left" w:pos="450"/>
              </w:tabs>
              <w:rPr>
                <w:sz w:val="20"/>
                <w:szCs w:val="20"/>
              </w:rPr>
            </w:pPr>
            <w:r w:rsidRPr="00912743">
              <w:rPr>
                <w:sz w:val="20"/>
                <w:szCs w:val="20"/>
              </w:rPr>
              <w:t>1</w:t>
            </w:r>
          </w:p>
        </w:tc>
        <w:tc>
          <w:tcPr>
            <w:tcW w:w="1590" w:type="dxa"/>
          </w:tcPr>
          <w:p w:rsidR="004001B8" w:rsidRPr="00912743" w:rsidRDefault="00DB6D89" w:rsidP="00667D62">
            <w:pPr>
              <w:tabs>
                <w:tab w:val="left" w:pos="450"/>
              </w:tabs>
              <w:jc w:val="right"/>
              <w:rPr>
                <w:sz w:val="20"/>
                <w:szCs w:val="20"/>
              </w:rPr>
            </w:pPr>
            <w:r w:rsidRPr="00912743">
              <w:rPr>
                <w:sz w:val="20"/>
                <w:szCs w:val="20"/>
              </w:rPr>
              <w:t>10/60</w:t>
            </w:r>
          </w:p>
        </w:tc>
        <w:tc>
          <w:tcPr>
            <w:tcW w:w="1650" w:type="dxa"/>
          </w:tcPr>
          <w:p w:rsidR="004001B8" w:rsidRPr="00912743" w:rsidRDefault="00AC560D" w:rsidP="005227E6">
            <w:pPr>
              <w:jc w:val="right"/>
              <w:rPr>
                <w:sz w:val="20"/>
                <w:szCs w:val="20"/>
              </w:rPr>
            </w:pPr>
            <w:r w:rsidRPr="00912743">
              <w:rPr>
                <w:sz w:val="20"/>
                <w:szCs w:val="20"/>
              </w:rPr>
              <w:t>36</w:t>
            </w:r>
          </w:p>
        </w:tc>
      </w:tr>
      <w:tr w:rsidR="00600168" w:rsidRPr="00912743" w:rsidTr="00C57616">
        <w:trPr>
          <w:trHeight w:val="944"/>
        </w:trPr>
        <w:tc>
          <w:tcPr>
            <w:tcW w:w="1728" w:type="dxa"/>
          </w:tcPr>
          <w:p w:rsidR="00220C43" w:rsidRPr="00912743" w:rsidRDefault="0031356B" w:rsidP="005B16D6">
            <w:pPr>
              <w:tabs>
                <w:tab w:val="left" w:pos="450"/>
              </w:tabs>
              <w:rPr>
                <w:sz w:val="20"/>
                <w:szCs w:val="20"/>
              </w:rPr>
            </w:pPr>
            <w:r w:rsidRPr="00912743">
              <w:rPr>
                <w:sz w:val="20"/>
                <w:szCs w:val="20"/>
              </w:rPr>
              <w:t xml:space="preserve">In-Person </w:t>
            </w:r>
            <w:r w:rsidR="001E7AF9" w:rsidRPr="00912743">
              <w:rPr>
                <w:sz w:val="20"/>
                <w:szCs w:val="20"/>
              </w:rPr>
              <w:t>Contact #1</w:t>
            </w:r>
            <w:r w:rsidR="00CA0EEE">
              <w:rPr>
                <w:sz w:val="20"/>
                <w:szCs w:val="20"/>
              </w:rPr>
              <w:t xml:space="preserve"> Training </w:t>
            </w:r>
            <w:r w:rsidRPr="00912743">
              <w:rPr>
                <w:sz w:val="20"/>
                <w:szCs w:val="20"/>
              </w:rPr>
              <w:t>on Questionnaires</w:t>
            </w:r>
          </w:p>
        </w:tc>
        <w:tc>
          <w:tcPr>
            <w:tcW w:w="1440" w:type="dxa"/>
          </w:tcPr>
          <w:p w:rsidR="00600168" w:rsidRPr="00912743" w:rsidRDefault="001E7AF9" w:rsidP="005B16D6">
            <w:pPr>
              <w:tabs>
                <w:tab w:val="left" w:pos="450"/>
              </w:tabs>
              <w:rPr>
                <w:sz w:val="20"/>
                <w:szCs w:val="20"/>
              </w:rPr>
            </w:pPr>
            <w:r w:rsidRPr="00912743">
              <w:rPr>
                <w:sz w:val="20"/>
                <w:szCs w:val="20"/>
              </w:rPr>
              <w:t>Parent of infant</w:t>
            </w:r>
            <w:r w:rsidR="00846DD2" w:rsidRPr="00912743">
              <w:rPr>
                <w:sz w:val="20"/>
                <w:szCs w:val="20"/>
              </w:rPr>
              <w:t>/child</w:t>
            </w:r>
          </w:p>
        </w:tc>
        <w:tc>
          <w:tcPr>
            <w:tcW w:w="1530" w:type="dxa"/>
          </w:tcPr>
          <w:p w:rsidR="00600168" w:rsidRPr="00912743" w:rsidRDefault="0031356B" w:rsidP="001E7AF9">
            <w:pPr>
              <w:tabs>
                <w:tab w:val="left" w:pos="450"/>
              </w:tabs>
              <w:jc w:val="center"/>
              <w:rPr>
                <w:sz w:val="20"/>
                <w:szCs w:val="20"/>
                <w:highlight w:val="yellow"/>
              </w:rPr>
            </w:pPr>
            <w:r w:rsidRPr="00912743">
              <w:rPr>
                <w:sz w:val="20"/>
                <w:szCs w:val="20"/>
              </w:rPr>
              <w:t>216</w:t>
            </w:r>
          </w:p>
        </w:tc>
        <w:tc>
          <w:tcPr>
            <w:tcW w:w="1620" w:type="dxa"/>
          </w:tcPr>
          <w:p w:rsidR="00600168" w:rsidRPr="00912743" w:rsidRDefault="00667D62" w:rsidP="005B16D6">
            <w:pPr>
              <w:tabs>
                <w:tab w:val="left" w:pos="450"/>
              </w:tabs>
              <w:rPr>
                <w:sz w:val="20"/>
                <w:szCs w:val="20"/>
              </w:rPr>
            </w:pPr>
            <w:r w:rsidRPr="00912743">
              <w:rPr>
                <w:sz w:val="20"/>
                <w:szCs w:val="20"/>
              </w:rPr>
              <w:t>1</w:t>
            </w:r>
          </w:p>
        </w:tc>
        <w:tc>
          <w:tcPr>
            <w:tcW w:w="1590" w:type="dxa"/>
          </w:tcPr>
          <w:p w:rsidR="00600168" w:rsidRPr="00912743" w:rsidRDefault="0031356B" w:rsidP="00667D62">
            <w:pPr>
              <w:tabs>
                <w:tab w:val="left" w:pos="450"/>
              </w:tabs>
              <w:jc w:val="right"/>
              <w:rPr>
                <w:sz w:val="20"/>
                <w:szCs w:val="20"/>
              </w:rPr>
            </w:pPr>
            <w:r w:rsidRPr="00912743">
              <w:rPr>
                <w:sz w:val="20"/>
                <w:szCs w:val="20"/>
              </w:rPr>
              <w:t>90/60</w:t>
            </w:r>
          </w:p>
        </w:tc>
        <w:tc>
          <w:tcPr>
            <w:tcW w:w="1650" w:type="dxa"/>
          </w:tcPr>
          <w:p w:rsidR="001E7AF9" w:rsidRPr="00912743" w:rsidRDefault="00AC560D" w:rsidP="005227E6">
            <w:pPr>
              <w:jc w:val="right"/>
              <w:rPr>
                <w:sz w:val="20"/>
                <w:szCs w:val="20"/>
              </w:rPr>
            </w:pPr>
            <w:r w:rsidRPr="00912743">
              <w:rPr>
                <w:sz w:val="20"/>
                <w:szCs w:val="20"/>
              </w:rPr>
              <w:t>324</w:t>
            </w:r>
          </w:p>
        </w:tc>
      </w:tr>
      <w:tr w:rsidR="0031356B" w:rsidRPr="00912743" w:rsidTr="00007947">
        <w:tc>
          <w:tcPr>
            <w:tcW w:w="1728" w:type="dxa"/>
          </w:tcPr>
          <w:p w:rsidR="0031356B" w:rsidRPr="00912743" w:rsidRDefault="00846DD2" w:rsidP="005B16D6">
            <w:pPr>
              <w:tabs>
                <w:tab w:val="left" w:pos="450"/>
              </w:tabs>
              <w:rPr>
                <w:sz w:val="20"/>
                <w:szCs w:val="20"/>
              </w:rPr>
            </w:pPr>
            <w:r w:rsidRPr="00912743">
              <w:rPr>
                <w:sz w:val="20"/>
                <w:szCs w:val="20"/>
              </w:rPr>
              <w:t>ASA24</w:t>
            </w:r>
          </w:p>
        </w:tc>
        <w:tc>
          <w:tcPr>
            <w:tcW w:w="1440" w:type="dxa"/>
          </w:tcPr>
          <w:p w:rsidR="0031356B" w:rsidRPr="00912743" w:rsidRDefault="0031356B" w:rsidP="005B16D6">
            <w:pPr>
              <w:tabs>
                <w:tab w:val="left" w:pos="450"/>
              </w:tabs>
              <w:rPr>
                <w:sz w:val="20"/>
                <w:szCs w:val="20"/>
              </w:rPr>
            </w:pPr>
            <w:r w:rsidRPr="00912743">
              <w:rPr>
                <w:sz w:val="20"/>
                <w:szCs w:val="20"/>
              </w:rPr>
              <w:t>Parent of infant</w:t>
            </w:r>
            <w:r w:rsidR="00846DD2" w:rsidRPr="00912743">
              <w:rPr>
                <w:sz w:val="20"/>
                <w:szCs w:val="20"/>
              </w:rPr>
              <w:t>/child</w:t>
            </w:r>
          </w:p>
        </w:tc>
        <w:tc>
          <w:tcPr>
            <w:tcW w:w="1530" w:type="dxa"/>
          </w:tcPr>
          <w:p w:rsidR="0031356B" w:rsidRPr="00912743" w:rsidDel="00780C1F" w:rsidRDefault="0031356B" w:rsidP="001E7AF9">
            <w:pPr>
              <w:tabs>
                <w:tab w:val="left" w:pos="450"/>
              </w:tabs>
              <w:jc w:val="center"/>
              <w:rPr>
                <w:sz w:val="20"/>
                <w:szCs w:val="20"/>
              </w:rPr>
            </w:pPr>
            <w:r w:rsidRPr="00912743">
              <w:rPr>
                <w:sz w:val="20"/>
                <w:szCs w:val="20"/>
              </w:rPr>
              <w:t>216</w:t>
            </w:r>
          </w:p>
        </w:tc>
        <w:tc>
          <w:tcPr>
            <w:tcW w:w="1620" w:type="dxa"/>
          </w:tcPr>
          <w:p w:rsidR="0031356B" w:rsidRPr="00912743" w:rsidRDefault="0031356B" w:rsidP="005B16D6">
            <w:pPr>
              <w:tabs>
                <w:tab w:val="left" w:pos="450"/>
              </w:tabs>
              <w:rPr>
                <w:sz w:val="20"/>
                <w:szCs w:val="20"/>
              </w:rPr>
            </w:pPr>
            <w:r w:rsidRPr="00912743">
              <w:rPr>
                <w:sz w:val="20"/>
                <w:szCs w:val="20"/>
              </w:rPr>
              <w:t>3</w:t>
            </w:r>
          </w:p>
        </w:tc>
        <w:tc>
          <w:tcPr>
            <w:tcW w:w="1590" w:type="dxa"/>
          </w:tcPr>
          <w:p w:rsidR="0031356B" w:rsidRPr="00912743" w:rsidRDefault="00846DD2" w:rsidP="00B32A27">
            <w:pPr>
              <w:tabs>
                <w:tab w:val="left" w:pos="450"/>
              </w:tabs>
              <w:jc w:val="right"/>
              <w:rPr>
                <w:sz w:val="20"/>
                <w:szCs w:val="20"/>
              </w:rPr>
            </w:pPr>
            <w:r w:rsidRPr="00912743">
              <w:rPr>
                <w:sz w:val="20"/>
                <w:szCs w:val="20"/>
              </w:rPr>
              <w:t>30</w:t>
            </w:r>
            <w:r w:rsidR="0031356B" w:rsidRPr="00912743">
              <w:rPr>
                <w:sz w:val="20"/>
                <w:szCs w:val="20"/>
              </w:rPr>
              <w:t>/60</w:t>
            </w:r>
          </w:p>
        </w:tc>
        <w:tc>
          <w:tcPr>
            <w:tcW w:w="1650" w:type="dxa"/>
          </w:tcPr>
          <w:p w:rsidR="0031356B" w:rsidRPr="00912743" w:rsidRDefault="00416391" w:rsidP="00667D62">
            <w:pPr>
              <w:tabs>
                <w:tab w:val="left" w:pos="450"/>
              </w:tabs>
              <w:jc w:val="right"/>
              <w:rPr>
                <w:sz w:val="20"/>
                <w:szCs w:val="20"/>
              </w:rPr>
            </w:pPr>
            <w:r>
              <w:rPr>
                <w:sz w:val="20"/>
                <w:szCs w:val="20"/>
              </w:rPr>
              <w:t>324</w:t>
            </w:r>
          </w:p>
        </w:tc>
      </w:tr>
      <w:tr w:rsidR="00846DD2" w:rsidRPr="00912743" w:rsidTr="00007947">
        <w:tc>
          <w:tcPr>
            <w:tcW w:w="1728" w:type="dxa"/>
          </w:tcPr>
          <w:p w:rsidR="00846DD2" w:rsidRPr="00912743" w:rsidRDefault="00846DD2" w:rsidP="005B16D6">
            <w:pPr>
              <w:tabs>
                <w:tab w:val="left" w:pos="450"/>
              </w:tabs>
              <w:rPr>
                <w:sz w:val="20"/>
                <w:szCs w:val="20"/>
              </w:rPr>
            </w:pPr>
            <w:r w:rsidRPr="00912743">
              <w:rPr>
                <w:sz w:val="20"/>
                <w:szCs w:val="20"/>
              </w:rPr>
              <w:t>Food Diary</w:t>
            </w:r>
          </w:p>
        </w:tc>
        <w:tc>
          <w:tcPr>
            <w:tcW w:w="1440" w:type="dxa"/>
          </w:tcPr>
          <w:p w:rsidR="00846DD2" w:rsidRPr="00912743" w:rsidRDefault="00846DD2" w:rsidP="005B16D6">
            <w:pPr>
              <w:tabs>
                <w:tab w:val="left" w:pos="450"/>
              </w:tabs>
              <w:rPr>
                <w:sz w:val="20"/>
                <w:szCs w:val="20"/>
              </w:rPr>
            </w:pPr>
            <w:r w:rsidRPr="00912743">
              <w:rPr>
                <w:sz w:val="20"/>
                <w:szCs w:val="20"/>
              </w:rPr>
              <w:t>Parent of infant/child</w:t>
            </w:r>
          </w:p>
        </w:tc>
        <w:tc>
          <w:tcPr>
            <w:tcW w:w="1530" w:type="dxa"/>
          </w:tcPr>
          <w:p w:rsidR="00846DD2" w:rsidRPr="00912743" w:rsidRDefault="00846DD2" w:rsidP="001E7AF9">
            <w:pPr>
              <w:tabs>
                <w:tab w:val="left" w:pos="450"/>
              </w:tabs>
              <w:jc w:val="center"/>
              <w:rPr>
                <w:sz w:val="20"/>
                <w:szCs w:val="20"/>
              </w:rPr>
            </w:pPr>
            <w:r w:rsidRPr="00912743">
              <w:rPr>
                <w:sz w:val="20"/>
                <w:szCs w:val="20"/>
              </w:rPr>
              <w:t>216</w:t>
            </w:r>
          </w:p>
        </w:tc>
        <w:tc>
          <w:tcPr>
            <w:tcW w:w="1620" w:type="dxa"/>
          </w:tcPr>
          <w:p w:rsidR="00846DD2" w:rsidRPr="00912743" w:rsidRDefault="00846DD2" w:rsidP="005B16D6">
            <w:pPr>
              <w:tabs>
                <w:tab w:val="left" w:pos="450"/>
              </w:tabs>
              <w:rPr>
                <w:sz w:val="20"/>
                <w:szCs w:val="20"/>
              </w:rPr>
            </w:pPr>
            <w:r w:rsidRPr="00912743">
              <w:rPr>
                <w:sz w:val="20"/>
                <w:szCs w:val="20"/>
              </w:rPr>
              <w:t>3</w:t>
            </w:r>
          </w:p>
        </w:tc>
        <w:tc>
          <w:tcPr>
            <w:tcW w:w="1590" w:type="dxa"/>
          </w:tcPr>
          <w:p w:rsidR="00846DD2" w:rsidRPr="00912743" w:rsidRDefault="00846DD2" w:rsidP="00B32A27">
            <w:pPr>
              <w:tabs>
                <w:tab w:val="left" w:pos="450"/>
              </w:tabs>
              <w:jc w:val="right"/>
              <w:rPr>
                <w:sz w:val="20"/>
                <w:szCs w:val="20"/>
              </w:rPr>
            </w:pPr>
            <w:r w:rsidRPr="00912743">
              <w:rPr>
                <w:sz w:val="20"/>
                <w:szCs w:val="20"/>
              </w:rPr>
              <w:t>30/60</w:t>
            </w:r>
          </w:p>
        </w:tc>
        <w:tc>
          <w:tcPr>
            <w:tcW w:w="1650" w:type="dxa"/>
          </w:tcPr>
          <w:p w:rsidR="00846DD2" w:rsidRPr="00912743" w:rsidRDefault="00416391" w:rsidP="00667D62">
            <w:pPr>
              <w:tabs>
                <w:tab w:val="left" w:pos="450"/>
              </w:tabs>
              <w:jc w:val="right"/>
              <w:rPr>
                <w:sz w:val="20"/>
                <w:szCs w:val="20"/>
              </w:rPr>
            </w:pPr>
            <w:r>
              <w:rPr>
                <w:sz w:val="20"/>
                <w:szCs w:val="20"/>
              </w:rPr>
              <w:t>324</w:t>
            </w:r>
          </w:p>
        </w:tc>
      </w:tr>
      <w:tr w:rsidR="00220C43" w:rsidRPr="00912743" w:rsidTr="00007947">
        <w:tc>
          <w:tcPr>
            <w:tcW w:w="1728" w:type="dxa"/>
          </w:tcPr>
          <w:p w:rsidR="00220C43" w:rsidRDefault="00220C43" w:rsidP="00220C43">
            <w:pPr>
              <w:tabs>
                <w:tab w:val="left" w:pos="450"/>
              </w:tabs>
              <w:rPr>
                <w:sz w:val="20"/>
                <w:szCs w:val="20"/>
              </w:rPr>
            </w:pPr>
            <w:r w:rsidRPr="00912743">
              <w:rPr>
                <w:sz w:val="20"/>
                <w:szCs w:val="20"/>
              </w:rPr>
              <w:t>Acceptability Questionnaire #1</w:t>
            </w:r>
          </w:p>
        </w:tc>
        <w:tc>
          <w:tcPr>
            <w:tcW w:w="1440" w:type="dxa"/>
          </w:tcPr>
          <w:p w:rsidR="00220C43" w:rsidRDefault="00220C43" w:rsidP="00220C43">
            <w:pPr>
              <w:rPr>
                <w:sz w:val="20"/>
                <w:szCs w:val="20"/>
              </w:rPr>
            </w:pPr>
            <w:r w:rsidRPr="00912743">
              <w:rPr>
                <w:sz w:val="20"/>
                <w:szCs w:val="20"/>
              </w:rPr>
              <w:t>Parent of infant/child</w:t>
            </w:r>
          </w:p>
        </w:tc>
        <w:tc>
          <w:tcPr>
            <w:tcW w:w="1530" w:type="dxa"/>
          </w:tcPr>
          <w:p w:rsidR="00220C43" w:rsidDel="00220C43" w:rsidRDefault="00220C43" w:rsidP="001E7AF9">
            <w:pPr>
              <w:tabs>
                <w:tab w:val="left" w:pos="450"/>
              </w:tabs>
              <w:jc w:val="center"/>
              <w:rPr>
                <w:sz w:val="20"/>
                <w:szCs w:val="20"/>
              </w:rPr>
            </w:pPr>
            <w:r w:rsidRPr="00912743">
              <w:rPr>
                <w:sz w:val="20"/>
                <w:szCs w:val="20"/>
              </w:rPr>
              <w:t>216</w:t>
            </w:r>
          </w:p>
        </w:tc>
        <w:tc>
          <w:tcPr>
            <w:tcW w:w="1620" w:type="dxa"/>
          </w:tcPr>
          <w:p w:rsidR="00220C43" w:rsidRDefault="00220C43" w:rsidP="005B16D6">
            <w:pPr>
              <w:tabs>
                <w:tab w:val="left" w:pos="450"/>
              </w:tabs>
              <w:rPr>
                <w:sz w:val="20"/>
                <w:szCs w:val="20"/>
              </w:rPr>
            </w:pPr>
            <w:r w:rsidRPr="00912743">
              <w:rPr>
                <w:sz w:val="20"/>
                <w:szCs w:val="20"/>
              </w:rPr>
              <w:t>1</w:t>
            </w:r>
          </w:p>
        </w:tc>
        <w:tc>
          <w:tcPr>
            <w:tcW w:w="1590" w:type="dxa"/>
          </w:tcPr>
          <w:p w:rsidR="00220C43" w:rsidRDefault="00220C43" w:rsidP="00B32A27">
            <w:pPr>
              <w:tabs>
                <w:tab w:val="left" w:pos="450"/>
              </w:tabs>
              <w:jc w:val="right"/>
              <w:rPr>
                <w:sz w:val="20"/>
                <w:szCs w:val="20"/>
              </w:rPr>
            </w:pPr>
            <w:r w:rsidRPr="00912743">
              <w:rPr>
                <w:sz w:val="20"/>
                <w:szCs w:val="20"/>
              </w:rPr>
              <w:t>20/60</w:t>
            </w:r>
          </w:p>
        </w:tc>
        <w:tc>
          <w:tcPr>
            <w:tcW w:w="1650" w:type="dxa"/>
          </w:tcPr>
          <w:p w:rsidR="00220C43" w:rsidDel="00220C43" w:rsidRDefault="00220C43" w:rsidP="00667D62">
            <w:pPr>
              <w:tabs>
                <w:tab w:val="left" w:pos="450"/>
              </w:tabs>
              <w:jc w:val="right"/>
              <w:rPr>
                <w:sz w:val="20"/>
                <w:szCs w:val="20"/>
              </w:rPr>
            </w:pPr>
            <w:r w:rsidRPr="00912743">
              <w:rPr>
                <w:sz w:val="20"/>
                <w:szCs w:val="20"/>
              </w:rPr>
              <w:t>72</w:t>
            </w:r>
          </w:p>
        </w:tc>
      </w:tr>
      <w:tr w:rsidR="00220C43" w:rsidRPr="00912743" w:rsidTr="00007947">
        <w:tc>
          <w:tcPr>
            <w:tcW w:w="1728" w:type="dxa"/>
          </w:tcPr>
          <w:p w:rsidR="00220C43" w:rsidRDefault="00220C43" w:rsidP="00220C43">
            <w:pPr>
              <w:tabs>
                <w:tab w:val="left" w:pos="450"/>
              </w:tabs>
              <w:rPr>
                <w:sz w:val="20"/>
                <w:szCs w:val="20"/>
              </w:rPr>
            </w:pPr>
            <w:r w:rsidRPr="00912743">
              <w:rPr>
                <w:sz w:val="20"/>
                <w:szCs w:val="20"/>
              </w:rPr>
              <w:t>Acceptability Questionnaire #2</w:t>
            </w:r>
          </w:p>
        </w:tc>
        <w:tc>
          <w:tcPr>
            <w:tcW w:w="1440" w:type="dxa"/>
          </w:tcPr>
          <w:p w:rsidR="00220C43" w:rsidRDefault="00220C43" w:rsidP="00220C43">
            <w:pPr>
              <w:rPr>
                <w:sz w:val="20"/>
                <w:szCs w:val="20"/>
              </w:rPr>
            </w:pPr>
            <w:r w:rsidRPr="00912743">
              <w:rPr>
                <w:sz w:val="20"/>
                <w:szCs w:val="20"/>
              </w:rPr>
              <w:t>Parent of infant/child</w:t>
            </w:r>
          </w:p>
        </w:tc>
        <w:tc>
          <w:tcPr>
            <w:tcW w:w="1530" w:type="dxa"/>
          </w:tcPr>
          <w:p w:rsidR="00220C43" w:rsidDel="00220C43" w:rsidRDefault="00220C43" w:rsidP="001E7AF9">
            <w:pPr>
              <w:tabs>
                <w:tab w:val="left" w:pos="450"/>
              </w:tabs>
              <w:jc w:val="center"/>
              <w:rPr>
                <w:sz w:val="20"/>
                <w:szCs w:val="20"/>
              </w:rPr>
            </w:pPr>
            <w:r w:rsidRPr="00912743">
              <w:rPr>
                <w:sz w:val="20"/>
                <w:szCs w:val="20"/>
              </w:rPr>
              <w:t>216</w:t>
            </w:r>
          </w:p>
        </w:tc>
        <w:tc>
          <w:tcPr>
            <w:tcW w:w="1620" w:type="dxa"/>
          </w:tcPr>
          <w:p w:rsidR="00220C43" w:rsidRDefault="00220C43" w:rsidP="005B16D6">
            <w:pPr>
              <w:tabs>
                <w:tab w:val="left" w:pos="450"/>
              </w:tabs>
              <w:rPr>
                <w:sz w:val="20"/>
                <w:szCs w:val="20"/>
              </w:rPr>
            </w:pPr>
            <w:r w:rsidRPr="00912743">
              <w:rPr>
                <w:sz w:val="20"/>
                <w:szCs w:val="20"/>
              </w:rPr>
              <w:t>1</w:t>
            </w:r>
          </w:p>
        </w:tc>
        <w:tc>
          <w:tcPr>
            <w:tcW w:w="1590" w:type="dxa"/>
          </w:tcPr>
          <w:p w:rsidR="00220C43" w:rsidRDefault="00220C43" w:rsidP="00B32A27">
            <w:pPr>
              <w:tabs>
                <w:tab w:val="left" w:pos="450"/>
              </w:tabs>
              <w:jc w:val="right"/>
              <w:rPr>
                <w:sz w:val="20"/>
                <w:szCs w:val="20"/>
              </w:rPr>
            </w:pPr>
            <w:r w:rsidRPr="00912743">
              <w:rPr>
                <w:sz w:val="20"/>
                <w:szCs w:val="20"/>
              </w:rPr>
              <w:t>20/60</w:t>
            </w:r>
          </w:p>
        </w:tc>
        <w:tc>
          <w:tcPr>
            <w:tcW w:w="1650" w:type="dxa"/>
          </w:tcPr>
          <w:p w:rsidR="00220C43" w:rsidDel="00220C43" w:rsidRDefault="00220C43" w:rsidP="00667D62">
            <w:pPr>
              <w:tabs>
                <w:tab w:val="left" w:pos="450"/>
              </w:tabs>
              <w:jc w:val="right"/>
              <w:rPr>
                <w:sz w:val="20"/>
                <w:szCs w:val="20"/>
              </w:rPr>
            </w:pPr>
            <w:r w:rsidRPr="00912743">
              <w:rPr>
                <w:sz w:val="20"/>
                <w:szCs w:val="20"/>
              </w:rPr>
              <w:t>72</w:t>
            </w:r>
          </w:p>
        </w:tc>
      </w:tr>
      <w:tr w:rsidR="00220C43" w:rsidRPr="00912743" w:rsidTr="00007947">
        <w:tc>
          <w:tcPr>
            <w:tcW w:w="1728" w:type="dxa"/>
          </w:tcPr>
          <w:p w:rsidR="00220C43" w:rsidRPr="00912743" w:rsidRDefault="00220C43" w:rsidP="00220C43">
            <w:pPr>
              <w:tabs>
                <w:tab w:val="left" w:pos="450"/>
              </w:tabs>
              <w:rPr>
                <w:sz w:val="20"/>
                <w:szCs w:val="20"/>
              </w:rPr>
            </w:pPr>
            <w:r>
              <w:rPr>
                <w:sz w:val="20"/>
                <w:szCs w:val="20"/>
              </w:rPr>
              <w:t xml:space="preserve">Infant Feeding </w:t>
            </w:r>
            <w:r>
              <w:rPr>
                <w:sz w:val="20"/>
                <w:szCs w:val="20"/>
              </w:rPr>
              <w:lastRenderedPageBreak/>
              <w:t>Questionnaire</w:t>
            </w:r>
            <w:r w:rsidDel="00220C43">
              <w:rPr>
                <w:sz w:val="20"/>
                <w:szCs w:val="20"/>
              </w:rPr>
              <w:t xml:space="preserve"> </w:t>
            </w:r>
          </w:p>
        </w:tc>
        <w:tc>
          <w:tcPr>
            <w:tcW w:w="1440" w:type="dxa"/>
          </w:tcPr>
          <w:p w:rsidR="00220C43" w:rsidRPr="00912743" w:rsidRDefault="00220C43" w:rsidP="00220C43">
            <w:pPr>
              <w:rPr>
                <w:sz w:val="20"/>
                <w:szCs w:val="20"/>
              </w:rPr>
            </w:pPr>
            <w:r>
              <w:rPr>
                <w:sz w:val="20"/>
                <w:szCs w:val="20"/>
              </w:rPr>
              <w:lastRenderedPageBreak/>
              <w:t xml:space="preserve">Parent of </w:t>
            </w:r>
            <w:r>
              <w:rPr>
                <w:sz w:val="20"/>
                <w:szCs w:val="20"/>
              </w:rPr>
              <w:lastRenderedPageBreak/>
              <w:t>infant</w:t>
            </w:r>
          </w:p>
        </w:tc>
        <w:tc>
          <w:tcPr>
            <w:tcW w:w="1530" w:type="dxa"/>
          </w:tcPr>
          <w:p w:rsidR="00220C43" w:rsidRPr="00912743" w:rsidRDefault="00220C43" w:rsidP="001E7AF9">
            <w:pPr>
              <w:tabs>
                <w:tab w:val="left" w:pos="450"/>
              </w:tabs>
              <w:jc w:val="center"/>
              <w:rPr>
                <w:sz w:val="20"/>
                <w:szCs w:val="20"/>
              </w:rPr>
            </w:pPr>
            <w:r>
              <w:rPr>
                <w:sz w:val="20"/>
                <w:szCs w:val="20"/>
              </w:rPr>
              <w:lastRenderedPageBreak/>
              <w:t>72</w:t>
            </w:r>
          </w:p>
        </w:tc>
        <w:tc>
          <w:tcPr>
            <w:tcW w:w="1620" w:type="dxa"/>
          </w:tcPr>
          <w:p w:rsidR="00220C43" w:rsidRPr="00912743" w:rsidRDefault="00220C43" w:rsidP="005B16D6">
            <w:pPr>
              <w:tabs>
                <w:tab w:val="left" w:pos="450"/>
              </w:tabs>
              <w:rPr>
                <w:sz w:val="20"/>
                <w:szCs w:val="20"/>
              </w:rPr>
            </w:pPr>
            <w:r>
              <w:rPr>
                <w:sz w:val="20"/>
                <w:szCs w:val="20"/>
              </w:rPr>
              <w:t>1</w:t>
            </w:r>
          </w:p>
        </w:tc>
        <w:tc>
          <w:tcPr>
            <w:tcW w:w="1590" w:type="dxa"/>
          </w:tcPr>
          <w:p w:rsidR="00220C43" w:rsidRPr="00912743" w:rsidRDefault="00220C43" w:rsidP="00B32A27">
            <w:pPr>
              <w:tabs>
                <w:tab w:val="left" w:pos="450"/>
              </w:tabs>
              <w:jc w:val="right"/>
              <w:rPr>
                <w:sz w:val="20"/>
                <w:szCs w:val="20"/>
              </w:rPr>
            </w:pPr>
            <w:r>
              <w:rPr>
                <w:sz w:val="20"/>
                <w:szCs w:val="20"/>
              </w:rPr>
              <w:t>20/60</w:t>
            </w:r>
          </w:p>
        </w:tc>
        <w:tc>
          <w:tcPr>
            <w:tcW w:w="1650" w:type="dxa"/>
          </w:tcPr>
          <w:p w:rsidR="00220C43" w:rsidRPr="00912743" w:rsidRDefault="00220C43" w:rsidP="00667D62">
            <w:pPr>
              <w:tabs>
                <w:tab w:val="left" w:pos="450"/>
              </w:tabs>
              <w:jc w:val="right"/>
              <w:rPr>
                <w:sz w:val="20"/>
                <w:szCs w:val="20"/>
              </w:rPr>
            </w:pPr>
            <w:r>
              <w:rPr>
                <w:sz w:val="20"/>
                <w:szCs w:val="20"/>
              </w:rPr>
              <w:t>24</w:t>
            </w:r>
          </w:p>
        </w:tc>
      </w:tr>
      <w:tr w:rsidR="00220C43" w:rsidRPr="00912743" w:rsidTr="00007947">
        <w:tc>
          <w:tcPr>
            <w:tcW w:w="1728" w:type="dxa"/>
          </w:tcPr>
          <w:p w:rsidR="00220C43" w:rsidRPr="00912743" w:rsidRDefault="00220C43" w:rsidP="005B16D6">
            <w:pPr>
              <w:tabs>
                <w:tab w:val="left" w:pos="450"/>
              </w:tabs>
              <w:rPr>
                <w:sz w:val="20"/>
                <w:szCs w:val="20"/>
              </w:rPr>
            </w:pPr>
            <w:r>
              <w:rPr>
                <w:sz w:val="20"/>
                <w:szCs w:val="20"/>
              </w:rPr>
              <w:lastRenderedPageBreak/>
              <w:t>Child Food Questionnaire</w:t>
            </w:r>
          </w:p>
        </w:tc>
        <w:tc>
          <w:tcPr>
            <w:tcW w:w="1440" w:type="dxa"/>
          </w:tcPr>
          <w:p w:rsidR="00220C43" w:rsidRPr="00912743" w:rsidRDefault="00220C43" w:rsidP="00844880">
            <w:pPr>
              <w:tabs>
                <w:tab w:val="left" w:pos="450"/>
              </w:tabs>
              <w:rPr>
                <w:sz w:val="20"/>
                <w:szCs w:val="20"/>
              </w:rPr>
            </w:pPr>
            <w:r>
              <w:rPr>
                <w:sz w:val="20"/>
                <w:szCs w:val="20"/>
              </w:rPr>
              <w:t xml:space="preserve">Parent of </w:t>
            </w:r>
            <w:r w:rsidR="00844880">
              <w:rPr>
                <w:sz w:val="20"/>
                <w:szCs w:val="20"/>
              </w:rPr>
              <w:t>child</w:t>
            </w:r>
          </w:p>
        </w:tc>
        <w:tc>
          <w:tcPr>
            <w:tcW w:w="1530" w:type="dxa"/>
          </w:tcPr>
          <w:p w:rsidR="00220C43" w:rsidRPr="00912743" w:rsidRDefault="00220C43" w:rsidP="001E7AF9">
            <w:pPr>
              <w:tabs>
                <w:tab w:val="left" w:pos="450"/>
              </w:tabs>
              <w:jc w:val="center"/>
              <w:rPr>
                <w:sz w:val="20"/>
                <w:szCs w:val="20"/>
              </w:rPr>
            </w:pPr>
            <w:r>
              <w:rPr>
                <w:sz w:val="20"/>
                <w:szCs w:val="20"/>
              </w:rPr>
              <w:t>144</w:t>
            </w:r>
          </w:p>
        </w:tc>
        <w:tc>
          <w:tcPr>
            <w:tcW w:w="1620" w:type="dxa"/>
          </w:tcPr>
          <w:p w:rsidR="00220C43" w:rsidRPr="00912743" w:rsidRDefault="00220C43" w:rsidP="005B16D6">
            <w:pPr>
              <w:tabs>
                <w:tab w:val="left" w:pos="450"/>
              </w:tabs>
              <w:rPr>
                <w:sz w:val="20"/>
                <w:szCs w:val="20"/>
              </w:rPr>
            </w:pPr>
            <w:r>
              <w:rPr>
                <w:sz w:val="20"/>
                <w:szCs w:val="20"/>
              </w:rPr>
              <w:t>1</w:t>
            </w:r>
          </w:p>
        </w:tc>
        <w:tc>
          <w:tcPr>
            <w:tcW w:w="1590" w:type="dxa"/>
          </w:tcPr>
          <w:p w:rsidR="00220C43" w:rsidRPr="00912743" w:rsidRDefault="00220C43" w:rsidP="00B32A27">
            <w:pPr>
              <w:tabs>
                <w:tab w:val="left" w:pos="450"/>
              </w:tabs>
              <w:jc w:val="right"/>
              <w:rPr>
                <w:sz w:val="20"/>
                <w:szCs w:val="20"/>
              </w:rPr>
            </w:pPr>
            <w:r>
              <w:rPr>
                <w:sz w:val="20"/>
                <w:szCs w:val="20"/>
              </w:rPr>
              <w:t>30/60</w:t>
            </w:r>
          </w:p>
        </w:tc>
        <w:tc>
          <w:tcPr>
            <w:tcW w:w="1650" w:type="dxa"/>
          </w:tcPr>
          <w:p w:rsidR="00220C43" w:rsidRPr="00912743" w:rsidRDefault="00220C43" w:rsidP="00667D62">
            <w:pPr>
              <w:tabs>
                <w:tab w:val="left" w:pos="450"/>
              </w:tabs>
              <w:jc w:val="right"/>
              <w:rPr>
                <w:sz w:val="20"/>
                <w:szCs w:val="20"/>
              </w:rPr>
            </w:pPr>
            <w:r>
              <w:rPr>
                <w:sz w:val="20"/>
                <w:szCs w:val="20"/>
              </w:rPr>
              <w:t>72</w:t>
            </w:r>
          </w:p>
        </w:tc>
      </w:tr>
      <w:tr w:rsidR="00220C43" w:rsidRPr="00912743" w:rsidTr="00007947">
        <w:tc>
          <w:tcPr>
            <w:tcW w:w="1728" w:type="dxa"/>
          </w:tcPr>
          <w:p w:rsidR="00220C43" w:rsidRPr="00912743" w:rsidRDefault="00220C43" w:rsidP="005B16D6">
            <w:pPr>
              <w:tabs>
                <w:tab w:val="left" w:pos="450"/>
              </w:tabs>
              <w:rPr>
                <w:sz w:val="20"/>
                <w:szCs w:val="20"/>
              </w:rPr>
            </w:pPr>
            <w:r w:rsidRPr="00912743">
              <w:rPr>
                <w:sz w:val="20"/>
                <w:szCs w:val="20"/>
              </w:rPr>
              <w:t>In-Person Contact #2 Return Questionnaire Sets</w:t>
            </w:r>
          </w:p>
        </w:tc>
        <w:tc>
          <w:tcPr>
            <w:tcW w:w="1440" w:type="dxa"/>
          </w:tcPr>
          <w:p w:rsidR="00220C43" w:rsidRPr="00912743" w:rsidRDefault="00220C43" w:rsidP="005B16D6">
            <w:pPr>
              <w:tabs>
                <w:tab w:val="left" w:pos="450"/>
              </w:tabs>
              <w:rPr>
                <w:sz w:val="20"/>
                <w:szCs w:val="20"/>
              </w:rPr>
            </w:pPr>
            <w:r w:rsidRPr="00912743">
              <w:rPr>
                <w:sz w:val="20"/>
                <w:szCs w:val="20"/>
              </w:rPr>
              <w:t>Parent of infant/child</w:t>
            </w:r>
          </w:p>
        </w:tc>
        <w:tc>
          <w:tcPr>
            <w:tcW w:w="1530" w:type="dxa"/>
          </w:tcPr>
          <w:p w:rsidR="00220C43" w:rsidRPr="00912743" w:rsidRDefault="00220C43" w:rsidP="001E7AF9">
            <w:pPr>
              <w:tabs>
                <w:tab w:val="left" w:pos="450"/>
              </w:tabs>
              <w:jc w:val="center"/>
              <w:rPr>
                <w:sz w:val="20"/>
                <w:szCs w:val="20"/>
                <w:highlight w:val="yellow"/>
              </w:rPr>
            </w:pPr>
            <w:r w:rsidRPr="00912743">
              <w:rPr>
                <w:sz w:val="20"/>
                <w:szCs w:val="20"/>
              </w:rPr>
              <w:t>216</w:t>
            </w:r>
          </w:p>
        </w:tc>
        <w:tc>
          <w:tcPr>
            <w:tcW w:w="1620" w:type="dxa"/>
          </w:tcPr>
          <w:p w:rsidR="00220C43" w:rsidRPr="00912743" w:rsidRDefault="00220C43" w:rsidP="005B16D6">
            <w:pPr>
              <w:tabs>
                <w:tab w:val="left" w:pos="450"/>
              </w:tabs>
              <w:rPr>
                <w:sz w:val="20"/>
                <w:szCs w:val="20"/>
              </w:rPr>
            </w:pPr>
            <w:r w:rsidRPr="00912743">
              <w:rPr>
                <w:sz w:val="20"/>
                <w:szCs w:val="20"/>
              </w:rPr>
              <w:t>1</w:t>
            </w:r>
          </w:p>
        </w:tc>
        <w:tc>
          <w:tcPr>
            <w:tcW w:w="1590" w:type="dxa"/>
          </w:tcPr>
          <w:p w:rsidR="00220C43" w:rsidRPr="00912743" w:rsidRDefault="00220C43" w:rsidP="00B32A27">
            <w:pPr>
              <w:tabs>
                <w:tab w:val="left" w:pos="450"/>
              </w:tabs>
              <w:jc w:val="right"/>
              <w:rPr>
                <w:sz w:val="20"/>
                <w:szCs w:val="20"/>
              </w:rPr>
            </w:pPr>
            <w:r w:rsidRPr="00912743">
              <w:rPr>
                <w:sz w:val="20"/>
                <w:szCs w:val="20"/>
              </w:rPr>
              <w:t>15/60</w:t>
            </w:r>
          </w:p>
        </w:tc>
        <w:tc>
          <w:tcPr>
            <w:tcW w:w="1650" w:type="dxa"/>
          </w:tcPr>
          <w:p w:rsidR="00220C43" w:rsidRPr="00912743" w:rsidRDefault="00220C43" w:rsidP="00667D62">
            <w:pPr>
              <w:tabs>
                <w:tab w:val="left" w:pos="450"/>
              </w:tabs>
              <w:jc w:val="right"/>
              <w:rPr>
                <w:sz w:val="20"/>
                <w:szCs w:val="20"/>
              </w:rPr>
            </w:pPr>
            <w:r w:rsidRPr="00912743">
              <w:rPr>
                <w:sz w:val="20"/>
                <w:szCs w:val="20"/>
              </w:rPr>
              <w:t>54</w:t>
            </w:r>
          </w:p>
        </w:tc>
      </w:tr>
      <w:tr w:rsidR="00220C43" w:rsidRPr="00912743" w:rsidTr="00007947">
        <w:tc>
          <w:tcPr>
            <w:tcW w:w="1728" w:type="dxa"/>
          </w:tcPr>
          <w:p w:rsidR="00220C43" w:rsidRPr="00912743" w:rsidRDefault="00220C43" w:rsidP="005B16D6">
            <w:pPr>
              <w:tabs>
                <w:tab w:val="left" w:pos="450"/>
              </w:tabs>
              <w:rPr>
                <w:b/>
                <w:sz w:val="20"/>
                <w:szCs w:val="20"/>
              </w:rPr>
            </w:pPr>
            <w:r w:rsidRPr="00912743">
              <w:rPr>
                <w:b/>
                <w:sz w:val="20"/>
                <w:szCs w:val="20"/>
              </w:rPr>
              <w:t>TOTAL</w:t>
            </w:r>
          </w:p>
        </w:tc>
        <w:tc>
          <w:tcPr>
            <w:tcW w:w="1440" w:type="dxa"/>
          </w:tcPr>
          <w:p w:rsidR="00220C43" w:rsidRPr="00912743" w:rsidRDefault="00220C43" w:rsidP="005B16D6">
            <w:pPr>
              <w:tabs>
                <w:tab w:val="left" w:pos="450"/>
              </w:tabs>
              <w:rPr>
                <w:b/>
                <w:sz w:val="20"/>
                <w:szCs w:val="20"/>
              </w:rPr>
            </w:pPr>
          </w:p>
        </w:tc>
        <w:tc>
          <w:tcPr>
            <w:tcW w:w="1530" w:type="dxa"/>
          </w:tcPr>
          <w:p w:rsidR="00220C43" w:rsidRPr="00912743" w:rsidRDefault="00416391" w:rsidP="00667D62">
            <w:pPr>
              <w:tabs>
                <w:tab w:val="left" w:pos="450"/>
              </w:tabs>
              <w:jc w:val="center"/>
              <w:rPr>
                <w:b/>
                <w:sz w:val="20"/>
                <w:szCs w:val="20"/>
                <w:highlight w:val="yellow"/>
              </w:rPr>
            </w:pPr>
            <w:r>
              <w:rPr>
                <w:b/>
                <w:sz w:val="20"/>
                <w:szCs w:val="20"/>
              </w:rPr>
              <w:t>610</w:t>
            </w:r>
          </w:p>
        </w:tc>
        <w:tc>
          <w:tcPr>
            <w:tcW w:w="1620" w:type="dxa"/>
          </w:tcPr>
          <w:p w:rsidR="00220C43" w:rsidRPr="00912743" w:rsidRDefault="00220C43" w:rsidP="005B16D6">
            <w:pPr>
              <w:tabs>
                <w:tab w:val="left" w:pos="450"/>
              </w:tabs>
              <w:rPr>
                <w:b/>
                <w:sz w:val="20"/>
                <w:szCs w:val="20"/>
              </w:rPr>
            </w:pPr>
          </w:p>
        </w:tc>
        <w:tc>
          <w:tcPr>
            <w:tcW w:w="1590" w:type="dxa"/>
          </w:tcPr>
          <w:p w:rsidR="00220C43" w:rsidRPr="00912743" w:rsidRDefault="00220C43" w:rsidP="005B16D6">
            <w:pPr>
              <w:tabs>
                <w:tab w:val="left" w:pos="450"/>
              </w:tabs>
              <w:rPr>
                <w:b/>
                <w:sz w:val="20"/>
                <w:szCs w:val="20"/>
              </w:rPr>
            </w:pPr>
          </w:p>
        </w:tc>
        <w:tc>
          <w:tcPr>
            <w:tcW w:w="1650" w:type="dxa"/>
          </w:tcPr>
          <w:p w:rsidR="00220C43" w:rsidRPr="00912743" w:rsidRDefault="00416391" w:rsidP="00416391">
            <w:pPr>
              <w:tabs>
                <w:tab w:val="left" w:pos="450"/>
              </w:tabs>
              <w:jc w:val="right"/>
              <w:rPr>
                <w:b/>
                <w:sz w:val="20"/>
                <w:szCs w:val="20"/>
              </w:rPr>
            </w:pPr>
            <w:r>
              <w:rPr>
                <w:b/>
                <w:sz w:val="20"/>
                <w:szCs w:val="20"/>
              </w:rPr>
              <w:t>1,322</w:t>
            </w:r>
          </w:p>
        </w:tc>
      </w:tr>
    </w:tbl>
    <w:p w:rsidR="001E7AF9" w:rsidRPr="00912743" w:rsidRDefault="001E7AF9" w:rsidP="002D7498">
      <w:pPr>
        <w:tabs>
          <w:tab w:val="left" w:pos="450"/>
        </w:tabs>
        <w:rPr>
          <w:sz w:val="20"/>
          <w:szCs w:val="20"/>
        </w:rPr>
      </w:pPr>
    </w:p>
    <w:p w:rsidR="001E7AF9" w:rsidRPr="00912743" w:rsidRDefault="001E7AF9" w:rsidP="002D7498">
      <w:pPr>
        <w:tabs>
          <w:tab w:val="left" w:pos="450"/>
        </w:tabs>
        <w:rPr>
          <w:sz w:val="20"/>
          <w:szCs w:val="20"/>
        </w:rPr>
      </w:pPr>
    </w:p>
    <w:p w:rsidR="00667D62" w:rsidRPr="00912743" w:rsidRDefault="00667D62" w:rsidP="00667D62">
      <w:pPr>
        <w:tabs>
          <w:tab w:val="left" w:pos="450"/>
        </w:tabs>
        <w:rPr>
          <w:sz w:val="20"/>
          <w:szCs w:val="20"/>
        </w:rPr>
      </w:pPr>
    </w:p>
    <w:p w:rsidR="008857E4" w:rsidRPr="00912743" w:rsidRDefault="008857E4" w:rsidP="002D7498">
      <w:pPr>
        <w:tabs>
          <w:tab w:val="left" w:pos="450"/>
        </w:tabs>
        <w:rPr>
          <w:sz w:val="20"/>
          <w:szCs w:val="20"/>
        </w:rPr>
      </w:pPr>
      <w:r w:rsidRPr="00912743">
        <w:rPr>
          <w:b/>
          <w:sz w:val="20"/>
          <w:szCs w:val="20"/>
        </w:rPr>
        <w:t xml:space="preserve">Annualized Cost to Respondents </w:t>
      </w:r>
      <w:r w:rsidR="00D54192" w:rsidRPr="00912743">
        <w:t>--</w:t>
      </w:r>
      <w:r w:rsidR="00B4050A" w:rsidRPr="00912743">
        <w:t xml:space="preserve"> Formative Research: LOI2-QUEX-14-2, “Improving Dietary Assessment in Pregnant Women and Children</w:t>
      </w:r>
      <w:r w:rsidR="003B3270" w:rsidRPr="00912743">
        <w:t>” Respondents</w:t>
      </w:r>
      <w:r w:rsidR="00B4050A" w:rsidRPr="00912743">
        <w:t xml:space="preserve"> are </w:t>
      </w:r>
      <w:r w:rsidR="00AC560D" w:rsidRPr="00912743">
        <w:t xml:space="preserve">mothers </w:t>
      </w:r>
      <w:r w:rsidR="00B4050A" w:rsidRPr="00912743">
        <w:t xml:space="preserve">of </w:t>
      </w:r>
      <w:r w:rsidR="00CB2D6A" w:rsidRPr="00912743">
        <w:t>infants ages 11-12 months and children 2-5 years.</w:t>
      </w:r>
      <w:r w:rsidR="00B4050A" w:rsidRPr="00912743">
        <w:rPr>
          <w:b/>
          <w:sz w:val="20"/>
          <w:szCs w:val="20"/>
        </w:rPr>
        <w:t xml:space="preserve"> </w:t>
      </w:r>
      <w:r w:rsidR="00D54192" w:rsidRPr="00912743">
        <w:rPr>
          <w:b/>
          <w:sz w:val="20"/>
          <w:szCs w:val="20"/>
        </w:rPr>
        <w:t xml:space="preserve"> </w:t>
      </w:r>
    </w:p>
    <w:p w:rsidR="00600168" w:rsidRPr="00912743" w:rsidRDefault="00600168" w:rsidP="002D7498">
      <w:pPr>
        <w:tabs>
          <w:tab w:val="left" w:pos="450"/>
        </w:tabs>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1440"/>
        <w:gridCol w:w="1620"/>
        <w:gridCol w:w="1590"/>
        <w:gridCol w:w="1650"/>
      </w:tblGrid>
      <w:tr w:rsidR="00600168" w:rsidRPr="00912743" w:rsidTr="00600168">
        <w:tc>
          <w:tcPr>
            <w:tcW w:w="1638" w:type="dxa"/>
          </w:tcPr>
          <w:p w:rsidR="00600168" w:rsidRPr="00912743" w:rsidRDefault="00600168" w:rsidP="005B16D6">
            <w:pPr>
              <w:tabs>
                <w:tab w:val="left" w:pos="450"/>
              </w:tabs>
              <w:rPr>
                <w:b/>
                <w:sz w:val="20"/>
                <w:szCs w:val="20"/>
              </w:rPr>
            </w:pPr>
            <w:r w:rsidRPr="00912743">
              <w:rPr>
                <w:b/>
                <w:sz w:val="20"/>
                <w:szCs w:val="20"/>
              </w:rPr>
              <w:t>Data Collection Activity</w:t>
            </w:r>
          </w:p>
        </w:tc>
        <w:tc>
          <w:tcPr>
            <w:tcW w:w="1440" w:type="dxa"/>
          </w:tcPr>
          <w:p w:rsidR="00600168" w:rsidRPr="00912743" w:rsidRDefault="00600168" w:rsidP="005B16D6">
            <w:pPr>
              <w:tabs>
                <w:tab w:val="left" w:pos="450"/>
              </w:tabs>
              <w:rPr>
                <w:b/>
                <w:sz w:val="20"/>
                <w:szCs w:val="20"/>
              </w:rPr>
            </w:pPr>
            <w:r w:rsidRPr="00912743">
              <w:rPr>
                <w:b/>
                <w:sz w:val="20"/>
                <w:szCs w:val="20"/>
              </w:rPr>
              <w:t>Type of Respondent</w:t>
            </w:r>
          </w:p>
        </w:tc>
        <w:tc>
          <w:tcPr>
            <w:tcW w:w="1620" w:type="dxa"/>
          </w:tcPr>
          <w:p w:rsidR="00600168" w:rsidRPr="00912743" w:rsidRDefault="00600168" w:rsidP="005B16D6">
            <w:pPr>
              <w:tabs>
                <w:tab w:val="left" w:pos="450"/>
              </w:tabs>
              <w:rPr>
                <w:b/>
                <w:sz w:val="20"/>
                <w:szCs w:val="20"/>
              </w:rPr>
            </w:pPr>
            <w:r w:rsidRPr="00912743">
              <w:rPr>
                <w:b/>
                <w:sz w:val="20"/>
                <w:szCs w:val="20"/>
              </w:rPr>
              <w:t xml:space="preserve"> Estimated Total Annual Burden Hours</w:t>
            </w:r>
          </w:p>
        </w:tc>
        <w:tc>
          <w:tcPr>
            <w:tcW w:w="1590" w:type="dxa"/>
          </w:tcPr>
          <w:p w:rsidR="00600168" w:rsidRPr="00912743" w:rsidRDefault="00600168" w:rsidP="005B16D6">
            <w:pPr>
              <w:tabs>
                <w:tab w:val="left" w:pos="450"/>
              </w:tabs>
              <w:rPr>
                <w:b/>
                <w:sz w:val="20"/>
                <w:szCs w:val="20"/>
              </w:rPr>
            </w:pPr>
            <w:r w:rsidRPr="00912743">
              <w:rPr>
                <w:b/>
                <w:sz w:val="20"/>
                <w:szCs w:val="20"/>
              </w:rPr>
              <w:t>Hourly Wage Rate</w:t>
            </w:r>
          </w:p>
        </w:tc>
        <w:tc>
          <w:tcPr>
            <w:tcW w:w="1650" w:type="dxa"/>
          </w:tcPr>
          <w:p w:rsidR="00600168" w:rsidRPr="00912743" w:rsidRDefault="00600168" w:rsidP="005B16D6">
            <w:pPr>
              <w:tabs>
                <w:tab w:val="left" w:pos="450"/>
              </w:tabs>
              <w:rPr>
                <w:b/>
                <w:sz w:val="20"/>
                <w:szCs w:val="20"/>
              </w:rPr>
            </w:pPr>
            <w:r w:rsidRPr="00912743">
              <w:rPr>
                <w:b/>
                <w:sz w:val="20"/>
                <w:szCs w:val="20"/>
              </w:rPr>
              <w:t>Respondent Cost</w:t>
            </w:r>
          </w:p>
        </w:tc>
      </w:tr>
      <w:tr w:rsidR="00416391" w:rsidRPr="00912743" w:rsidTr="00600168">
        <w:tc>
          <w:tcPr>
            <w:tcW w:w="1638" w:type="dxa"/>
          </w:tcPr>
          <w:p w:rsidR="00416391" w:rsidRPr="00912743" w:rsidRDefault="00416391" w:rsidP="005B16D6">
            <w:pPr>
              <w:tabs>
                <w:tab w:val="left" w:pos="450"/>
              </w:tabs>
              <w:rPr>
                <w:sz w:val="20"/>
                <w:szCs w:val="20"/>
              </w:rPr>
            </w:pPr>
            <w:r>
              <w:rPr>
                <w:sz w:val="20"/>
                <w:szCs w:val="20"/>
              </w:rPr>
              <w:t>Eligibility Screener</w:t>
            </w:r>
          </w:p>
        </w:tc>
        <w:tc>
          <w:tcPr>
            <w:tcW w:w="1440" w:type="dxa"/>
          </w:tcPr>
          <w:p w:rsidR="00416391" w:rsidRPr="00912743" w:rsidRDefault="00416391" w:rsidP="005B16D6">
            <w:pPr>
              <w:tabs>
                <w:tab w:val="left" w:pos="450"/>
              </w:tabs>
              <w:rPr>
                <w:sz w:val="20"/>
                <w:szCs w:val="20"/>
              </w:rPr>
            </w:pPr>
            <w:r>
              <w:rPr>
                <w:sz w:val="20"/>
                <w:szCs w:val="20"/>
              </w:rPr>
              <w:t>Potential Participants</w:t>
            </w:r>
          </w:p>
        </w:tc>
        <w:tc>
          <w:tcPr>
            <w:tcW w:w="1620" w:type="dxa"/>
          </w:tcPr>
          <w:p w:rsidR="00416391" w:rsidRPr="00912743" w:rsidRDefault="00416391" w:rsidP="00CB2D6A">
            <w:pPr>
              <w:tabs>
                <w:tab w:val="left" w:pos="450"/>
              </w:tabs>
              <w:jc w:val="right"/>
              <w:rPr>
                <w:sz w:val="20"/>
                <w:szCs w:val="20"/>
              </w:rPr>
            </w:pPr>
            <w:r>
              <w:rPr>
                <w:sz w:val="20"/>
                <w:szCs w:val="20"/>
              </w:rPr>
              <w:t>20</w:t>
            </w:r>
          </w:p>
        </w:tc>
        <w:tc>
          <w:tcPr>
            <w:tcW w:w="1590" w:type="dxa"/>
          </w:tcPr>
          <w:p w:rsidR="00416391" w:rsidRPr="00912743" w:rsidRDefault="00416391" w:rsidP="005B16D6">
            <w:pPr>
              <w:tabs>
                <w:tab w:val="left" w:pos="450"/>
              </w:tabs>
              <w:rPr>
                <w:sz w:val="20"/>
                <w:szCs w:val="20"/>
              </w:rPr>
            </w:pPr>
            <w:r>
              <w:rPr>
                <w:sz w:val="20"/>
                <w:szCs w:val="20"/>
              </w:rPr>
              <w:t>$10/hr</w:t>
            </w:r>
          </w:p>
        </w:tc>
        <w:tc>
          <w:tcPr>
            <w:tcW w:w="1650" w:type="dxa"/>
          </w:tcPr>
          <w:p w:rsidR="00416391" w:rsidRPr="00912743" w:rsidRDefault="00416391" w:rsidP="00600168">
            <w:pPr>
              <w:tabs>
                <w:tab w:val="left" w:pos="450"/>
              </w:tabs>
              <w:rPr>
                <w:sz w:val="20"/>
                <w:szCs w:val="20"/>
              </w:rPr>
            </w:pPr>
            <w:r>
              <w:rPr>
                <w:sz w:val="20"/>
                <w:szCs w:val="20"/>
              </w:rPr>
              <w:t>$200.00</w:t>
            </w:r>
          </w:p>
        </w:tc>
      </w:tr>
      <w:tr w:rsidR="00AC560D" w:rsidRPr="00912743" w:rsidTr="00600168">
        <w:tc>
          <w:tcPr>
            <w:tcW w:w="1638" w:type="dxa"/>
          </w:tcPr>
          <w:p w:rsidR="00AC560D" w:rsidRPr="00912743" w:rsidRDefault="00AC560D" w:rsidP="005B16D6">
            <w:pPr>
              <w:tabs>
                <w:tab w:val="left" w:pos="450"/>
              </w:tabs>
              <w:rPr>
                <w:sz w:val="20"/>
                <w:szCs w:val="20"/>
              </w:rPr>
            </w:pPr>
            <w:r w:rsidRPr="00912743">
              <w:rPr>
                <w:sz w:val="20"/>
                <w:szCs w:val="20"/>
              </w:rPr>
              <w:t>Demographics Questionnaire</w:t>
            </w:r>
          </w:p>
        </w:tc>
        <w:tc>
          <w:tcPr>
            <w:tcW w:w="1440" w:type="dxa"/>
          </w:tcPr>
          <w:p w:rsidR="00AC560D" w:rsidRPr="00912743" w:rsidRDefault="00AC560D" w:rsidP="005B16D6">
            <w:pPr>
              <w:tabs>
                <w:tab w:val="left" w:pos="450"/>
              </w:tabs>
              <w:rPr>
                <w:sz w:val="20"/>
                <w:szCs w:val="20"/>
              </w:rPr>
            </w:pPr>
            <w:r w:rsidRPr="00912743">
              <w:rPr>
                <w:sz w:val="20"/>
                <w:szCs w:val="20"/>
              </w:rPr>
              <w:t>Parent of Infant/Child</w:t>
            </w:r>
          </w:p>
        </w:tc>
        <w:tc>
          <w:tcPr>
            <w:tcW w:w="1620" w:type="dxa"/>
          </w:tcPr>
          <w:p w:rsidR="00AC560D" w:rsidRPr="00912743" w:rsidRDefault="00AC560D" w:rsidP="00CB2D6A">
            <w:pPr>
              <w:tabs>
                <w:tab w:val="left" w:pos="450"/>
              </w:tabs>
              <w:jc w:val="right"/>
              <w:rPr>
                <w:sz w:val="20"/>
                <w:szCs w:val="20"/>
              </w:rPr>
            </w:pPr>
            <w:r w:rsidRPr="00912743">
              <w:rPr>
                <w:sz w:val="20"/>
                <w:szCs w:val="20"/>
              </w:rPr>
              <w:t>36</w:t>
            </w:r>
          </w:p>
        </w:tc>
        <w:tc>
          <w:tcPr>
            <w:tcW w:w="1590" w:type="dxa"/>
          </w:tcPr>
          <w:p w:rsidR="00AC560D" w:rsidRPr="00912743" w:rsidRDefault="00AC560D" w:rsidP="005B16D6">
            <w:pPr>
              <w:tabs>
                <w:tab w:val="left" w:pos="450"/>
              </w:tabs>
              <w:rPr>
                <w:sz w:val="20"/>
                <w:szCs w:val="20"/>
              </w:rPr>
            </w:pPr>
            <w:r w:rsidRPr="00912743">
              <w:rPr>
                <w:sz w:val="20"/>
                <w:szCs w:val="20"/>
              </w:rPr>
              <w:t>$10/hr</w:t>
            </w:r>
          </w:p>
        </w:tc>
        <w:tc>
          <w:tcPr>
            <w:tcW w:w="1650" w:type="dxa"/>
          </w:tcPr>
          <w:p w:rsidR="00AC560D" w:rsidRPr="00912743" w:rsidRDefault="00AC560D" w:rsidP="00600168">
            <w:pPr>
              <w:tabs>
                <w:tab w:val="left" w:pos="450"/>
              </w:tabs>
              <w:rPr>
                <w:sz w:val="20"/>
                <w:szCs w:val="20"/>
                <w:highlight w:val="yellow"/>
              </w:rPr>
            </w:pPr>
            <w:r w:rsidRPr="00912743">
              <w:rPr>
                <w:sz w:val="20"/>
                <w:szCs w:val="20"/>
              </w:rPr>
              <w:t>$</w:t>
            </w:r>
            <w:r w:rsidR="00BB68F3" w:rsidRPr="00912743">
              <w:rPr>
                <w:sz w:val="20"/>
                <w:szCs w:val="20"/>
              </w:rPr>
              <w:t>360</w:t>
            </w:r>
            <w:r w:rsidR="00416391">
              <w:rPr>
                <w:sz w:val="20"/>
                <w:szCs w:val="20"/>
              </w:rPr>
              <w:t>.00</w:t>
            </w:r>
          </w:p>
        </w:tc>
      </w:tr>
      <w:tr w:rsidR="00AC560D" w:rsidRPr="00912743" w:rsidTr="00600168">
        <w:tc>
          <w:tcPr>
            <w:tcW w:w="1638" w:type="dxa"/>
          </w:tcPr>
          <w:p w:rsidR="00AC560D" w:rsidRPr="00912743" w:rsidRDefault="00AC560D" w:rsidP="005B16D6">
            <w:pPr>
              <w:tabs>
                <w:tab w:val="left" w:pos="450"/>
              </w:tabs>
              <w:rPr>
                <w:sz w:val="20"/>
                <w:szCs w:val="20"/>
              </w:rPr>
            </w:pPr>
            <w:r w:rsidRPr="00912743">
              <w:rPr>
                <w:sz w:val="20"/>
                <w:szCs w:val="20"/>
              </w:rPr>
              <w:t>In-Person Contact #1 Training on Questionnaires</w:t>
            </w:r>
          </w:p>
        </w:tc>
        <w:tc>
          <w:tcPr>
            <w:tcW w:w="1440" w:type="dxa"/>
          </w:tcPr>
          <w:p w:rsidR="00AC560D" w:rsidRPr="00912743" w:rsidRDefault="00AC560D" w:rsidP="005B16D6">
            <w:pPr>
              <w:tabs>
                <w:tab w:val="left" w:pos="450"/>
              </w:tabs>
              <w:rPr>
                <w:sz w:val="20"/>
                <w:szCs w:val="20"/>
              </w:rPr>
            </w:pPr>
            <w:r w:rsidRPr="00912743">
              <w:rPr>
                <w:sz w:val="20"/>
                <w:szCs w:val="20"/>
              </w:rPr>
              <w:t>Parent of infant/child</w:t>
            </w:r>
          </w:p>
        </w:tc>
        <w:tc>
          <w:tcPr>
            <w:tcW w:w="1620" w:type="dxa"/>
          </w:tcPr>
          <w:p w:rsidR="00AC560D" w:rsidRPr="00912743" w:rsidRDefault="00AC560D" w:rsidP="00CB2D6A">
            <w:pPr>
              <w:tabs>
                <w:tab w:val="left" w:pos="450"/>
              </w:tabs>
              <w:jc w:val="right"/>
              <w:rPr>
                <w:sz w:val="20"/>
                <w:szCs w:val="20"/>
              </w:rPr>
            </w:pPr>
            <w:r w:rsidRPr="00912743">
              <w:rPr>
                <w:sz w:val="20"/>
                <w:szCs w:val="20"/>
              </w:rPr>
              <w:t>324</w:t>
            </w:r>
          </w:p>
        </w:tc>
        <w:tc>
          <w:tcPr>
            <w:tcW w:w="1590" w:type="dxa"/>
          </w:tcPr>
          <w:p w:rsidR="00AC560D" w:rsidRPr="00912743" w:rsidRDefault="00AC560D" w:rsidP="005B16D6">
            <w:pPr>
              <w:tabs>
                <w:tab w:val="left" w:pos="450"/>
              </w:tabs>
              <w:rPr>
                <w:sz w:val="20"/>
                <w:szCs w:val="20"/>
              </w:rPr>
            </w:pPr>
            <w:r w:rsidRPr="00912743">
              <w:rPr>
                <w:sz w:val="20"/>
                <w:szCs w:val="20"/>
              </w:rPr>
              <w:t>$10/hr</w:t>
            </w:r>
          </w:p>
        </w:tc>
        <w:tc>
          <w:tcPr>
            <w:tcW w:w="1650" w:type="dxa"/>
          </w:tcPr>
          <w:p w:rsidR="00AC560D" w:rsidRPr="00912743" w:rsidRDefault="00BB68F3" w:rsidP="00F41378">
            <w:pPr>
              <w:tabs>
                <w:tab w:val="left" w:pos="450"/>
              </w:tabs>
              <w:rPr>
                <w:sz w:val="20"/>
                <w:szCs w:val="20"/>
              </w:rPr>
            </w:pPr>
            <w:r w:rsidRPr="00912743">
              <w:rPr>
                <w:sz w:val="20"/>
                <w:szCs w:val="20"/>
              </w:rPr>
              <w:t>$3,240</w:t>
            </w:r>
            <w:r w:rsidR="00416391">
              <w:rPr>
                <w:sz w:val="20"/>
                <w:szCs w:val="20"/>
              </w:rPr>
              <w:t>.00</w:t>
            </w:r>
          </w:p>
        </w:tc>
      </w:tr>
      <w:tr w:rsidR="00AC560D" w:rsidRPr="00912743" w:rsidTr="00600168">
        <w:tc>
          <w:tcPr>
            <w:tcW w:w="1638" w:type="dxa"/>
          </w:tcPr>
          <w:p w:rsidR="00AC560D" w:rsidRPr="00912743" w:rsidRDefault="00AC560D" w:rsidP="005B16D6">
            <w:pPr>
              <w:tabs>
                <w:tab w:val="left" w:pos="450"/>
              </w:tabs>
              <w:rPr>
                <w:sz w:val="20"/>
                <w:szCs w:val="20"/>
              </w:rPr>
            </w:pPr>
            <w:r w:rsidRPr="00912743">
              <w:rPr>
                <w:sz w:val="20"/>
                <w:szCs w:val="20"/>
              </w:rPr>
              <w:t>ASA24</w:t>
            </w:r>
          </w:p>
        </w:tc>
        <w:tc>
          <w:tcPr>
            <w:tcW w:w="1440" w:type="dxa"/>
          </w:tcPr>
          <w:p w:rsidR="00AC560D" w:rsidRPr="00912743" w:rsidRDefault="00AC560D" w:rsidP="005B16D6">
            <w:pPr>
              <w:tabs>
                <w:tab w:val="left" w:pos="450"/>
              </w:tabs>
              <w:rPr>
                <w:sz w:val="20"/>
                <w:szCs w:val="20"/>
              </w:rPr>
            </w:pPr>
            <w:r w:rsidRPr="00912743">
              <w:rPr>
                <w:sz w:val="20"/>
                <w:szCs w:val="20"/>
              </w:rPr>
              <w:t>Parent of infant/child</w:t>
            </w:r>
          </w:p>
        </w:tc>
        <w:tc>
          <w:tcPr>
            <w:tcW w:w="1620" w:type="dxa"/>
          </w:tcPr>
          <w:p w:rsidR="00AC560D" w:rsidRPr="00912743" w:rsidRDefault="00416391" w:rsidP="00CB2D6A">
            <w:pPr>
              <w:tabs>
                <w:tab w:val="left" w:pos="450"/>
              </w:tabs>
              <w:jc w:val="right"/>
              <w:rPr>
                <w:sz w:val="20"/>
                <w:szCs w:val="20"/>
              </w:rPr>
            </w:pPr>
            <w:r>
              <w:rPr>
                <w:sz w:val="20"/>
                <w:szCs w:val="20"/>
              </w:rPr>
              <w:t>324</w:t>
            </w:r>
          </w:p>
        </w:tc>
        <w:tc>
          <w:tcPr>
            <w:tcW w:w="1590" w:type="dxa"/>
          </w:tcPr>
          <w:p w:rsidR="00AC560D" w:rsidRPr="00912743" w:rsidRDefault="00AC560D" w:rsidP="005B16D6">
            <w:pPr>
              <w:tabs>
                <w:tab w:val="left" w:pos="450"/>
              </w:tabs>
              <w:rPr>
                <w:sz w:val="20"/>
                <w:szCs w:val="20"/>
              </w:rPr>
            </w:pPr>
            <w:r w:rsidRPr="00912743">
              <w:rPr>
                <w:sz w:val="20"/>
                <w:szCs w:val="20"/>
              </w:rPr>
              <w:t>$10/hr</w:t>
            </w:r>
          </w:p>
        </w:tc>
        <w:tc>
          <w:tcPr>
            <w:tcW w:w="1650" w:type="dxa"/>
          </w:tcPr>
          <w:p w:rsidR="00AC560D" w:rsidRPr="00912743" w:rsidRDefault="00BB68F3" w:rsidP="00416391">
            <w:pPr>
              <w:tabs>
                <w:tab w:val="left" w:pos="450"/>
              </w:tabs>
              <w:rPr>
                <w:sz w:val="20"/>
                <w:szCs w:val="20"/>
              </w:rPr>
            </w:pPr>
            <w:r w:rsidRPr="00912743">
              <w:rPr>
                <w:sz w:val="20"/>
                <w:szCs w:val="20"/>
              </w:rPr>
              <w:t>$</w:t>
            </w:r>
            <w:r w:rsidR="00416391">
              <w:rPr>
                <w:sz w:val="20"/>
                <w:szCs w:val="20"/>
              </w:rPr>
              <w:t>3,240.00</w:t>
            </w:r>
          </w:p>
        </w:tc>
      </w:tr>
      <w:tr w:rsidR="00AC560D" w:rsidRPr="00912743" w:rsidTr="00600168">
        <w:tc>
          <w:tcPr>
            <w:tcW w:w="1638" w:type="dxa"/>
          </w:tcPr>
          <w:p w:rsidR="00AC560D" w:rsidRPr="00912743" w:rsidRDefault="00AC560D" w:rsidP="005B16D6">
            <w:pPr>
              <w:tabs>
                <w:tab w:val="left" w:pos="450"/>
              </w:tabs>
              <w:rPr>
                <w:sz w:val="20"/>
                <w:szCs w:val="20"/>
              </w:rPr>
            </w:pPr>
            <w:r w:rsidRPr="00912743">
              <w:rPr>
                <w:sz w:val="20"/>
                <w:szCs w:val="20"/>
              </w:rPr>
              <w:t>Food Diary</w:t>
            </w:r>
          </w:p>
        </w:tc>
        <w:tc>
          <w:tcPr>
            <w:tcW w:w="1440" w:type="dxa"/>
          </w:tcPr>
          <w:p w:rsidR="00AC560D" w:rsidRPr="00912743" w:rsidRDefault="00AC560D" w:rsidP="005B16D6">
            <w:pPr>
              <w:tabs>
                <w:tab w:val="left" w:pos="450"/>
              </w:tabs>
              <w:rPr>
                <w:sz w:val="20"/>
                <w:szCs w:val="20"/>
              </w:rPr>
            </w:pPr>
            <w:r w:rsidRPr="00912743">
              <w:rPr>
                <w:sz w:val="20"/>
                <w:szCs w:val="20"/>
              </w:rPr>
              <w:t>Parent of infant/child</w:t>
            </w:r>
          </w:p>
        </w:tc>
        <w:tc>
          <w:tcPr>
            <w:tcW w:w="1620" w:type="dxa"/>
          </w:tcPr>
          <w:p w:rsidR="00AC560D" w:rsidRPr="00912743" w:rsidRDefault="00416391" w:rsidP="00CB2D6A">
            <w:pPr>
              <w:tabs>
                <w:tab w:val="left" w:pos="450"/>
              </w:tabs>
              <w:jc w:val="right"/>
              <w:rPr>
                <w:sz w:val="20"/>
                <w:szCs w:val="20"/>
              </w:rPr>
            </w:pPr>
            <w:r>
              <w:rPr>
                <w:sz w:val="20"/>
                <w:szCs w:val="20"/>
              </w:rPr>
              <w:t>324</w:t>
            </w:r>
          </w:p>
        </w:tc>
        <w:tc>
          <w:tcPr>
            <w:tcW w:w="1590" w:type="dxa"/>
          </w:tcPr>
          <w:p w:rsidR="00AC560D" w:rsidRPr="00912743" w:rsidRDefault="00AC560D" w:rsidP="005B16D6">
            <w:pPr>
              <w:tabs>
                <w:tab w:val="left" w:pos="450"/>
              </w:tabs>
              <w:rPr>
                <w:sz w:val="20"/>
                <w:szCs w:val="20"/>
              </w:rPr>
            </w:pPr>
            <w:r w:rsidRPr="00912743">
              <w:rPr>
                <w:sz w:val="20"/>
                <w:szCs w:val="20"/>
              </w:rPr>
              <w:t>$10/hr</w:t>
            </w:r>
          </w:p>
        </w:tc>
        <w:tc>
          <w:tcPr>
            <w:tcW w:w="1650" w:type="dxa"/>
          </w:tcPr>
          <w:p w:rsidR="00AC560D" w:rsidRPr="00912743" w:rsidRDefault="00BB68F3" w:rsidP="00416391">
            <w:pPr>
              <w:tabs>
                <w:tab w:val="left" w:pos="450"/>
              </w:tabs>
              <w:rPr>
                <w:sz w:val="20"/>
                <w:szCs w:val="20"/>
              </w:rPr>
            </w:pPr>
            <w:r w:rsidRPr="00912743">
              <w:rPr>
                <w:sz w:val="20"/>
                <w:szCs w:val="20"/>
              </w:rPr>
              <w:t>$</w:t>
            </w:r>
            <w:r w:rsidR="00416391">
              <w:rPr>
                <w:sz w:val="20"/>
                <w:szCs w:val="20"/>
              </w:rPr>
              <w:t>3,240.00</w:t>
            </w:r>
          </w:p>
        </w:tc>
      </w:tr>
      <w:tr w:rsidR="00844880" w:rsidRPr="00912743" w:rsidTr="00844880">
        <w:tc>
          <w:tcPr>
            <w:tcW w:w="1638" w:type="dxa"/>
            <w:tcBorders>
              <w:top w:val="single" w:sz="4" w:space="0" w:color="000000"/>
              <w:left w:val="single" w:sz="4" w:space="0" w:color="000000"/>
              <w:bottom w:val="single" w:sz="4" w:space="0" w:color="000000"/>
              <w:right w:val="single" w:sz="4" w:space="0" w:color="000000"/>
            </w:tcBorders>
          </w:tcPr>
          <w:p w:rsidR="00844880" w:rsidRPr="00912743" w:rsidRDefault="00844880" w:rsidP="00D05BF8">
            <w:pPr>
              <w:tabs>
                <w:tab w:val="left" w:pos="450"/>
              </w:tabs>
              <w:rPr>
                <w:sz w:val="20"/>
                <w:szCs w:val="20"/>
              </w:rPr>
            </w:pPr>
            <w:r w:rsidRPr="00912743">
              <w:rPr>
                <w:sz w:val="20"/>
                <w:szCs w:val="20"/>
              </w:rPr>
              <w:t>Acceptability Questionnaire #1</w:t>
            </w:r>
          </w:p>
        </w:tc>
        <w:tc>
          <w:tcPr>
            <w:tcW w:w="1440" w:type="dxa"/>
            <w:tcBorders>
              <w:top w:val="single" w:sz="4" w:space="0" w:color="000000"/>
              <w:left w:val="single" w:sz="4" w:space="0" w:color="000000"/>
              <w:bottom w:val="single" w:sz="4" w:space="0" w:color="000000"/>
              <w:right w:val="single" w:sz="4" w:space="0" w:color="000000"/>
            </w:tcBorders>
          </w:tcPr>
          <w:p w:rsidR="00844880" w:rsidRPr="00912743" w:rsidRDefault="00844880" w:rsidP="00D05BF8">
            <w:pPr>
              <w:tabs>
                <w:tab w:val="left" w:pos="450"/>
              </w:tabs>
              <w:rPr>
                <w:sz w:val="20"/>
                <w:szCs w:val="20"/>
              </w:rPr>
            </w:pPr>
            <w:r w:rsidRPr="00912743">
              <w:rPr>
                <w:sz w:val="20"/>
                <w:szCs w:val="20"/>
              </w:rPr>
              <w:t>Parent of infant/child</w:t>
            </w:r>
          </w:p>
        </w:tc>
        <w:tc>
          <w:tcPr>
            <w:tcW w:w="1620" w:type="dxa"/>
            <w:tcBorders>
              <w:top w:val="single" w:sz="4" w:space="0" w:color="000000"/>
              <w:left w:val="single" w:sz="4" w:space="0" w:color="000000"/>
              <w:bottom w:val="single" w:sz="4" w:space="0" w:color="000000"/>
              <w:right w:val="single" w:sz="4" w:space="0" w:color="000000"/>
            </w:tcBorders>
          </w:tcPr>
          <w:p w:rsidR="00844880" w:rsidRPr="00912743" w:rsidRDefault="00844880" w:rsidP="00D05BF8">
            <w:pPr>
              <w:tabs>
                <w:tab w:val="left" w:pos="450"/>
              </w:tabs>
              <w:jc w:val="right"/>
              <w:rPr>
                <w:sz w:val="20"/>
                <w:szCs w:val="20"/>
              </w:rPr>
            </w:pPr>
            <w:r w:rsidRPr="00912743">
              <w:rPr>
                <w:sz w:val="20"/>
                <w:szCs w:val="20"/>
              </w:rPr>
              <w:t>72</w:t>
            </w:r>
          </w:p>
        </w:tc>
        <w:tc>
          <w:tcPr>
            <w:tcW w:w="1590" w:type="dxa"/>
            <w:tcBorders>
              <w:top w:val="single" w:sz="4" w:space="0" w:color="000000"/>
              <w:left w:val="single" w:sz="4" w:space="0" w:color="000000"/>
              <w:bottom w:val="single" w:sz="4" w:space="0" w:color="000000"/>
              <w:right w:val="single" w:sz="4" w:space="0" w:color="000000"/>
            </w:tcBorders>
          </w:tcPr>
          <w:p w:rsidR="00844880" w:rsidRPr="00912743" w:rsidRDefault="00844880" w:rsidP="00D05BF8">
            <w:pPr>
              <w:tabs>
                <w:tab w:val="left" w:pos="450"/>
              </w:tabs>
              <w:rPr>
                <w:sz w:val="20"/>
                <w:szCs w:val="20"/>
              </w:rPr>
            </w:pPr>
            <w:r w:rsidRPr="00912743">
              <w:rPr>
                <w:sz w:val="20"/>
                <w:szCs w:val="20"/>
              </w:rPr>
              <w:t>$10/hr</w:t>
            </w:r>
          </w:p>
        </w:tc>
        <w:tc>
          <w:tcPr>
            <w:tcW w:w="1650" w:type="dxa"/>
            <w:tcBorders>
              <w:top w:val="single" w:sz="4" w:space="0" w:color="000000"/>
              <w:left w:val="single" w:sz="4" w:space="0" w:color="000000"/>
              <w:bottom w:val="single" w:sz="4" w:space="0" w:color="000000"/>
              <w:right w:val="single" w:sz="4" w:space="0" w:color="000000"/>
            </w:tcBorders>
          </w:tcPr>
          <w:p w:rsidR="00844880" w:rsidRPr="00912743" w:rsidRDefault="00844880" w:rsidP="00D05BF8">
            <w:pPr>
              <w:tabs>
                <w:tab w:val="left" w:pos="450"/>
              </w:tabs>
              <w:rPr>
                <w:sz w:val="20"/>
                <w:szCs w:val="20"/>
              </w:rPr>
            </w:pPr>
            <w:r w:rsidRPr="00912743">
              <w:rPr>
                <w:sz w:val="20"/>
                <w:szCs w:val="20"/>
              </w:rPr>
              <w:t>$720</w:t>
            </w:r>
            <w:r>
              <w:rPr>
                <w:sz w:val="20"/>
                <w:szCs w:val="20"/>
              </w:rPr>
              <w:t>.00</w:t>
            </w:r>
          </w:p>
        </w:tc>
      </w:tr>
      <w:tr w:rsidR="00844880" w:rsidRPr="00912743" w:rsidTr="00844880">
        <w:tc>
          <w:tcPr>
            <w:tcW w:w="1638" w:type="dxa"/>
            <w:tcBorders>
              <w:top w:val="single" w:sz="4" w:space="0" w:color="000000"/>
              <w:left w:val="single" w:sz="4" w:space="0" w:color="000000"/>
              <w:bottom w:val="single" w:sz="4" w:space="0" w:color="000000"/>
              <w:right w:val="single" w:sz="4" w:space="0" w:color="000000"/>
            </w:tcBorders>
          </w:tcPr>
          <w:p w:rsidR="00844880" w:rsidRPr="00912743" w:rsidRDefault="00844880" w:rsidP="00D05BF8">
            <w:pPr>
              <w:tabs>
                <w:tab w:val="left" w:pos="450"/>
              </w:tabs>
              <w:rPr>
                <w:sz w:val="20"/>
                <w:szCs w:val="20"/>
              </w:rPr>
            </w:pPr>
            <w:r w:rsidRPr="00912743">
              <w:rPr>
                <w:sz w:val="20"/>
                <w:szCs w:val="20"/>
              </w:rPr>
              <w:t>Acceptability Questionnaire #2</w:t>
            </w:r>
          </w:p>
        </w:tc>
        <w:tc>
          <w:tcPr>
            <w:tcW w:w="1440" w:type="dxa"/>
            <w:tcBorders>
              <w:top w:val="single" w:sz="4" w:space="0" w:color="000000"/>
              <w:left w:val="single" w:sz="4" w:space="0" w:color="000000"/>
              <w:bottom w:val="single" w:sz="4" w:space="0" w:color="000000"/>
              <w:right w:val="single" w:sz="4" w:space="0" w:color="000000"/>
            </w:tcBorders>
          </w:tcPr>
          <w:p w:rsidR="00844880" w:rsidRPr="00912743" w:rsidRDefault="00844880" w:rsidP="00D05BF8">
            <w:pPr>
              <w:tabs>
                <w:tab w:val="left" w:pos="450"/>
              </w:tabs>
              <w:rPr>
                <w:sz w:val="20"/>
                <w:szCs w:val="20"/>
              </w:rPr>
            </w:pPr>
            <w:r w:rsidRPr="00912743">
              <w:rPr>
                <w:sz w:val="20"/>
                <w:szCs w:val="20"/>
              </w:rPr>
              <w:t>Parent of infant/child</w:t>
            </w:r>
          </w:p>
        </w:tc>
        <w:tc>
          <w:tcPr>
            <w:tcW w:w="1620" w:type="dxa"/>
            <w:tcBorders>
              <w:top w:val="single" w:sz="4" w:space="0" w:color="000000"/>
              <w:left w:val="single" w:sz="4" w:space="0" w:color="000000"/>
              <w:bottom w:val="single" w:sz="4" w:space="0" w:color="000000"/>
              <w:right w:val="single" w:sz="4" w:space="0" w:color="000000"/>
            </w:tcBorders>
          </w:tcPr>
          <w:p w:rsidR="00844880" w:rsidRPr="00912743" w:rsidRDefault="00844880" w:rsidP="00D05BF8">
            <w:pPr>
              <w:tabs>
                <w:tab w:val="left" w:pos="450"/>
              </w:tabs>
              <w:jc w:val="right"/>
              <w:rPr>
                <w:sz w:val="20"/>
                <w:szCs w:val="20"/>
              </w:rPr>
            </w:pPr>
            <w:r w:rsidRPr="00912743">
              <w:rPr>
                <w:sz w:val="20"/>
                <w:szCs w:val="20"/>
              </w:rPr>
              <w:t>72</w:t>
            </w:r>
          </w:p>
        </w:tc>
        <w:tc>
          <w:tcPr>
            <w:tcW w:w="1590" w:type="dxa"/>
            <w:tcBorders>
              <w:top w:val="single" w:sz="4" w:space="0" w:color="000000"/>
              <w:left w:val="single" w:sz="4" w:space="0" w:color="000000"/>
              <w:bottom w:val="single" w:sz="4" w:space="0" w:color="000000"/>
              <w:right w:val="single" w:sz="4" w:space="0" w:color="000000"/>
            </w:tcBorders>
          </w:tcPr>
          <w:p w:rsidR="00844880" w:rsidRPr="00912743" w:rsidRDefault="00844880" w:rsidP="00D05BF8">
            <w:pPr>
              <w:tabs>
                <w:tab w:val="left" w:pos="450"/>
              </w:tabs>
              <w:rPr>
                <w:sz w:val="20"/>
                <w:szCs w:val="20"/>
              </w:rPr>
            </w:pPr>
            <w:r w:rsidRPr="00912743">
              <w:rPr>
                <w:sz w:val="20"/>
                <w:szCs w:val="20"/>
              </w:rPr>
              <w:t>$10/hr</w:t>
            </w:r>
          </w:p>
        </w:tc>
        <w:tc>
          <w:tcPr>
            <w:tcW w:w="1650" w:type="dxa"/>
            <w:tcBorders>
              <w:top w:val="single" w:sz="4" w:space="0" w:color="000000"/>
              <w:left w:val="single" w:sz="4" w:space="0" w:color="000000"/>
              <w:bottom w:val="single" w:sz="4" w:space="0" w:color="000000"/>
              <w:right w:val="single" w:sz="4" w:space="0" w:color="000000"/>
            </w:tcBorders>
          </w:tcPr>
          <w:p w:rsidR="00844880" w:rsidRPr="00844880" w:rsidRDefault="00844880" w:rsidP="00D05BF8">
            <w:pPr>
              <w:tabs>
                <w:tab w:val="left" w:pos="450"/>
              </w:tabs>
              <w:rPr>
                <w:sz w:val="20"/>
                <w:szCs w:val="20"/>
              </w:rPr>
            </w:pPr>
            <w:r w:rsidRPr="00912743">
              <w:rPr>
                <w:sz w:val="20"/>
                <w:szCs w:val="20"/>
              </w:rPr>
              <w:t>$720</w:t>
            </w:r>
            <w:r>
              <w:rPr>
                <w:sz w:val="20"/>
                <w:szCs w:val="20"/>
              </w:rPr>
              <w:t>.00</w:t>
            </w:r>
          </w:p>
        </w:tc>
      </w:tr>
      <w:tr w:rsidR="001A1C83" w:rsidRPr="00912743" w:rsidTr="00600168">
        <w:tc>
          <w:tcPr>
            <w:tcW w:w="1638" w:type="dxa"/>
          </w:tcPr>
          <w:p w:rsidR="001A1C83" w:rsidRPr="00912743" w:rsidRDefault="001A1C83" w:rsidP="00844880">
            <w:pPr>
              <w:tabs>
                <w:tab w:val="left" w:pos="450"/>
              </w:tabs>
              <w:rPr>
                <w:sz w:val="20"/>
                <w:szCs w:val="20"/>
              </w:rPr>
            </w:pPr>
            <w:r>
              <w:rPr>
                <w:sz w:val="20"/>
                <w:szCs w:val="20"/>
              </w:rPr>
              <w:t>Infant Feeding Questionnaire</w:t>
            </w:r>
          </w:p>
        </w:tc>
        <w:tc>
          <w:tcPr>
            <w:tcW w:w="1440" w:type="dxa"/>
          </w:tcPr>
          <w:p w:rsidR="001A1C83" w:rsidRPr="00912743" w:rsidRDefault="001A1C83" w:rsidP="00844880">
            <w:pPr>
              <w:tabs>
                <w:tab w:val="left" w:pos="450"/>
              </w:tabs>
              <w:rPr>
                <w:sz w:val="20"/>
                <w:szCs w:val="20"/>
              </w:rPr>
            </w:pPr>
            <w:r>
              <w:rPr>
                <w:sz w:val="20"/>
                <w:szCs w:val="20"/>
              </w:rPr>
              <w:t>Parent of infant</w:t>
            </w:r>
          </w:p>
        </w:tc>
        <w:tc>
          <w:tcPr>
            <w:tcW w:w="1620" w:type="dxa"/>
          </w:tcPr>
          <w:p w:rsidR="001A1C83" w:rsidRPr="00912743" w:rsidRDefault="00844880" w:rsidP="00CB2D6A">
            <w:pPr>
              <w:tabs>
                <w:tab w:val="left" w:pos="450"/>
              </w:tabs>
              <w:jc w:val="right"/>
              <w:rPr>
                <w:sz w:val="20"/>
                <w:szCs w:val="20"/>
              </w:rPr>
            </w:pPr>
            <w:r>
              <w:rPr>
                <w:sz w:val="20"/>
                <w:szCs w:val="20"/>
              </w:rPr>
              <w:t>24</w:t>
            </w:r>
          </w:p>
        </w:tc>
        <w:tc>
          <w:tcPr>
            <w:tcW w:w="1590" w:type="dxa"/>
          </w:tcPr>
          <w:p w:rsidR="001A1C83" w:rsidRPr="00912743" w:rsidRDefault="001A1C83" w:rsidP="005B16D6">
            <w:pPr>
              <w:tabs>
                <w:tab w:val="left" w:pos="450"/>
              </w:tabs>
              <w:rPr>
                <w:sz w:val="20"/>
                <w:szCs w:val="20"/>
              </w:rPr>
            </w:pPr>
            <w:r>
              <w:rPr>
                <w:sz w:val="20"/>
                <w:szCs w:val="20"/>
              </w:rPr>
              <w:t>$10/hr</w:t>
            </w:r>
          </w:p>
        </w:tc>
        <w:tc>
          <w:tcPr>
            <w:tcW w:w="1650" w:type="dxa"/>
          </w:tcPr>
          <w:p w:rsidR="001A1C83" w:rsidRPr="00912743" w:rsidRDefault="001A1C83" w:rsidP="00844880">
            <w:pPr>
              <w:tabs>
                <w:tab w:val="left" w:pos="450"/>
              </w:tabs>
              <w:rPr>
                <w:sz w:val="20"/>
                <w:szCs w:val="20"/>
              </w:rPr>
            </w:pPr>
            <w:r>
              <w:rPr>
                <w:sz w:val="20"/>
                <w:szCs w:val="20"/>
              </w:rPr>
              <w:t>$</w:t>
            </w:r>
            <w:r w:rsidR="00844880">
              <w:rPr>
                <w:sz w:val="20"/>
                <w:szCs w:val="20"/>
              </w:rPr>
              <w:t>240</w:t>
            </w:r>
            <w:r w:rsidR="00416391">
              <w:rPr>
                <w:sz w:val="20"/>
                <w:szCs w:val="20"/>
              </w:rPr>
              <w:t>.00</w:t>
            </w:r>
          </w:p>
        </w:tc>
      </w:tr>
      <w:tr w:rsidR="00844880" w:rsidRPr="00912743" w:rsidDel="00844880" w:rsidTr="00600168">
        <w:tc>
          <w:tcPr>
            <w:tcW w:w="1638" w:type="dxa"/>
          </w:tcPr>
          <w:p w:rsidR="00844880" w:rsidRPr="00912743" w:rsidDel="00844880" w:rsidRDefault="00844880" w:rsidP="005B16D6">
            <w:pPr>
              <w:tabs>
                <w:tab w:val="left" w:pos="450"/>
              </w:tabs>
              <w:rPr>
                <w:sz w:val="20"/>
                <w:szCs w:val="20"/>
              </w:rPr>
            </w:pPr>
            <w:r>
              <w:rPr>
                <w:sz w:val="20"/>
                <w:szCs w:val="20"/>
              </w:rPr>
              <w:t>Child Food Questionnaire</w:t>
            </w:r>
          </w:p>
        </w:tc>
        <w:tc>
          <w:tcPr>
            <w:tcW w:w="1440" w:type="dxa"/>
          </w:tcPr>
          <w:p w:rsidR="00844880" w:rsidRPr="00912743" w:rsidDel="00844880" w:rsidRDefault="00844880" w:rsidP="005B16D6">
            <w:pPr>
              <w:tabs>
                <w:tab w:val="left" w:pos="450"/>
              </w:tabs>
              <w:rPr>
                <w:sz w:val="20"/>
                <w:szCs w:val="20"/>
              </w:rPr>
            </w:pPr>
            <w:r>
              <w:rPr>
                <w:sz w:val="20"/>
                <w:szCs w:val="20"/>
              </w:rPr>
              <w:t>Parent of child</w:t>
            </w:r>
          </w:p>
        </w:tc>
        <w:tc>
          <w:tcPr>
            <w:tcW w:w="1620" w:type="dxa"/>
          </w:tcPr>
          <w:p w:rsidR="00844880" w:rsidRPr="00912743" w:rsidDel="00844880" w:rsidRDefault="00844880" w:rsidP="00CB2D6A">
            <w:pPr>
              <w:tabs>
                <w:tab w:val="left" w:pos="450"/>
              </w:tabs>
              <w:jc w:val="right"/>
              <w:rPr>
                <w:sz w:val="20"/>
                <w:szCs w:val="20"/>
              </w:rPr>
            </w:pPr>
            <w:r>
              <w:rPr>
                <w:sz w:val="20"/>
                <w:szCs w:val="20"/>
              </w:rPr>
              <w:t>72</w:t>
            </w:r>
          </w:p>
        </w:tc>
        <w:tc>
          <w:tcPr>
            <w:tcW w:w="1590" w:type="dxa"/>
          </w:tcPr>
          <w:p w:rsidR="00844880" w:rsidRPr="00912743" w:rsidDel="00844880" w:rsidRDefault="00844880" w:rsidP="005B16D6">
            <w:pPr>
              <w:tabs>
                <w:tab w:val="left" w:pos="450"/>
              </w:tabs>
              <w:rPr>
                <w:sz w:val="20"/>
                <w:szCs w:val="20"/>
              </w:rPr>
            </w:pPr>
            <w:r>
              <w:rPr>
                <w:sz w:val="20"/>
                <w:szCs w:val="20"/>
              </w:rPr>
              <w:t>$10/hr</w:t>
            </w:r>
          </w:p>
        </w:tc>
        <w:tc>
          <w:tcPr>
            <w:tcW w:w="1650" w:type="dxa"/>
          </w:tcPr>
          <w:p w:rsidR="00844880" w:rsidRPr="00912743" w:rsidDel="00844880" w:rsidRDefault="00844880" w:rsidP="00600168">
            <w:pPr>
              <w:tabs>
                <w:tab w:val="left" w:pos="450"/>
              </w:tabs>
              <w:rPr>
                <w:sz w:val="20"/>
                <w:szCs w:val="20"/>
              </w:rPr>
            </w:pPr>
            <w:r>
              <w:rPr>
                <w:sz w:val="20"/>
                <w:szCs w:val="20"/>
              </w:rPr>
              <w:t>$720.00</w:t>
            </w:r>
          </w:p>
        </w:tc>
      </w:tr>
      <w:tr w:rsidR="00AC560D" w:rsidRPr="00912743" w:rsidTr="00600168">
        <w:tc>
          <w:tcPr>
            <w:tcW w:w="1638" w:type="dxa"/>
          </w:tcPr>
          <w:p w:rsidR="00AC560D" w:rsidRPr="00912743" w:rsidRDefault="00AC560D" w:rsidP="005B16D6">
            <w:pPr>
              <w:tabs>
                <w:tab w:val="left" w:pos="450"/>
              </w:tabs>
              <w:rPr>
                <w:sz w:val="20"/>
                <w:szCs w:val="20"/>
              </w:rPr>
            </w:pPr>
            <w:r w:rsidRPr="00912743">
              <w:rPr>
                <w:sz w:val="20"/>
                <w:szCs w:val="20"/>
              </w:rPr>
              <w:t>In-Person Contact #2 Return Questionnaire Sets</w:t>
            </w:r>
          </w:p>
        </w:tc>
        <w:tc>
          <w:tcPr>
            <w:tcW w:w="1440" w:type="dxa"/>
          </w:tcPr>
          <w:p w:rsidR="00AC560D" w:rsidRPr="00912743" w:rsidRDefault="00AC560D" w:rsidP="005B16D6">
            <w:pPr>
              <w:tabs>
                <w:tab w:val="left" w:pos="450"/>
              </w:tabs>
              <w:rPr>
                <w:sz w:val="20"/>
                <w:szCs w:val="20"/>
              </w:rPr>
            </w:pPr>
            <w:r w:rsidRPr="00912743">
              <w:rPr>
                <w:sz w:val="20"/>
                <w:szCs w:val="20"/>
              </w:rPr>
              <w:t>Parent of infant/child</w:t>
            </w:r>
          </w:p>
        </w:tc>
        <w:tc>
          <w:tcPr>
            <w:tcW w:w="1620" w:type="dxa"/>
          </w:tcPr>
          <w:p w:rsidR="00AC560D" w:rsidRPr="00912743" w:rsidRDefault="00AC560D" w:rsidP="00CB2D6A">
            <w:pPr>
              <w:tabs>
                <w:tab w:val="left" w:pos="450"/>
              </w:tabs>
              <w:jc w:val="right"/>
              <w:rPr>
                <w:sz w:val="20"/>
                <w:szCs w:val="20"/>
              </w:rPr>
            </w:pPr>
            <w:r w:rsidRPr="00912743">
              <w:rPr>
                <w:sz w:val="20"/>
                <w:szCs w:val="20"/>
              </w:rPr>
              <w:t>54</w:t>
            </w:r>
          </w:p>
        </w:tc>
        <w:tc>
          <w:tcPr>
            <w:tcW w:w="1590" w:type="dxa"/>
          </w:tcPr>
          <w:p w:rsidR="00AC560D" w:rsidRPr="00912743" w:rsidRDefault="00AC560D" w:rsidP="005B16D6">
            <w:pPr>
              <w:tabs>
                <w:tab w:val="left" w:pos="450"/>
              </w:tabs>
              <w:rPr>
                <w:sz w:val="20"/>
                <w:szCs w:val="20"/>
              </w:rPr>
            </w:pPr>
            <w:r w:rsidRPr="00912743">
              <w:rPr>
                <w:sz w:val="20"/>
                <w:szCs w:val="20"/>
              </w:rPr>
              <w:t>$10/hr</w:t>
            </w:r>
          </w:p>
        </w:tc>
        <w:tc>
          <w:tcPr>
            <w:tcW w:w="1650" w:type="dxa"/>
          </w:tcPr>
          <w:p w:rsidR="00AC560D" w:rsidRPr="00912743" w:rsidRDefault="00BB68F3" w:rsidP="00BB68F3">
            <w:pPr>
              <w:tabs>
                <w:tab w:val="left" w:pos="450"/>
              </w:tabs>
              <w:rPr>
                <w:sz w:val="20"/>
                <w:szCs w:val="20"/>
                <w:highlight w:val="yellow"/>
              </w:rPr>
            </w:pPr>
            <w:r w:rsidRPr="00912743">
              <w:rPr>
                <w:sz w:val="20"/>
                <w:szCs w:val="20"/>
              </w:rPr>
              <w:t>$540</w:t>
            </w:r>
            <w:r w:rsidR="00416391">
              <w:rPr>
                <w:sz w:val="20"/>
                <w:szCs w:val="20"/>
              </w:rPr>
              <w:t>.00</w:t>
            </w:r>
          </w:p>
        </w:tc>
      </w:tr>
      <w:tr w:rsidR="00600168" w:rsidRPr="00912743" w:rsidTr="00600168">
        <w:tc>
          <w:tcPr>
            <w:tcW w:w="1638" w:type="dxa"/>
          </w:tcPr>
          <w:p w:rsidR="00600168" w:rsidRPr="00912743" w:rsidRDefault="00600168" w:rsidP="005B16D6">
            <w:pPr>
              <w:tabs>
                <w:tab w:val="left" w:pos="450"/>
              </w:tabs>
              <w:rPr>
                <w:b/>
                <w:sz w:val="20"/>
                <w:szCs w:val="20"/>
              </w:rPr>
            </w:pPr>
            <w:r w:rsidRPr="00912743">
              <w:rPr>
                <w:b/>
                <w:sz w:val="20"/>
                <w:szCs w:val="20"/>
              </w:rPr>
              <w:t>TOTAL</w:t>
            </w:r>
          </w:p>
        </w:tc>
        <w:tc>
          <w:tcPr>
            <w:tcW w:w="1440" w:type="dxa"/>
          </w:tcPr>
          <w:p w:rsidR="00600168" w:rsidRPr="00912743" w:rsidRDefault="00600168" w:rsidP="005B16D6">
            <w:pPr>
              <w:tabs>
                <w:tab w:val="left" w:pos="450"/>
              </w:tabs>
              <w:rPr>
                <w:sz w:val="20"/>
                <w:szCs w:val="20"/>
              </w:rPr>
            </w:pPr>
          </w:p>
        </w:tc>
        <w:tc>
          <w:tcPr>
            <w:tcW w:w="1620" w:type="dxa"/>
          </w:tcPr>
          <w:p w:rsidR="00600168" w:rsidRPr="00912743" w:rsidRDefault="00416391" w:rsidP="00416391">
            <w:pPr>
              <w:tabs>
                <w:tab w:val="left" w:pos="450"/>
              </w:tabs>
              <w:jc w:val="right"/>
              <w:rPr>
                <w:b/>
                <w:sz w:val="20"/>
                <w:szCs w:val="20"/>
              </w:rPr>
            </w:pPr>
            <w:r>
              <w:rPr>
                <w:b/>
                <w:sz w:val="20"/>
                <w:szCs w:val="20"/>
              </w:rPr>
              <w:t>1,322</w:t>
            </w:r>
          </w:p>
        </w:tc>
        <w:tc>
          <w:tcPr>
            <w:tcW w:w="1590" w:type="dxa"/>
          </w:tcPr>
          <w:p w:rsidR="00600168" w:rsidRPr="00912743" w:rsidRDefault="00600168" w:rsidP="005B16D6">
            <w:pPr>
              <w:tabs>
                <w:tab w:val="left" w:pos="450"/>
              </w:tabs>
              <w:rPr>
                <w:b/>
                <w:sz w:val="20"/>
                <w:szCs w:val="20"/>
              </w:rPr>
            </w:pPr>
          </w:p>
        </w:tc>
        <w:tc>
          <w:tcPr>
            <w:tcW w:w="1650" w:type="dxa"/>
          </w:tcPr>
          <w:p w:rsidR="00600168" w:rsidRPr="00912743" w:rsidRDefault="00600168" w:rsidP="00416391">
            <w:pPr>
              <w:tabs>
                <w:tab w:val="left" w:pos="450"/>
              </w:tabs>
              <w:rPr>
                <w:b/>
                <w:sz w:val="20"/>
                <w:szCs w:val="20"/>
                <w:highlight w:val="yellow"/>
              </w:rPr>
            </w:pPr>
            <w:r w:rsidRPr="00912743">
              <w:rPr>
                <w:b/>
                <w:sz w:val="20"/>
                <w:szCs w:val="20"/>
              </w:rPr>
              <w:t xml:space="preserve">$ </w:t>
            </w:r>
            <w:r w:rsidR="001A1C83">
              <w:rPr>
                <w:b/>
                <w:sz w:val="20"/>
                <w:szCs w:val="20"/>
              </w:rPr>
              <w:t>,</w:t>
            </w:r>
            <w:r w:rsidR="00416391">
              <w:rPr>
                <w:b/>
                <w:sz w:val="20"/>
                <w:szCs w:val="20"/>
              </w:rPr>
              <w:t>$13,220.00</w:t>
            </w:r>
            <w:r w:rsidR="00665604">
              <w:rPr>
                <w:b/>
                <w:sz w:val="20"/>
                <w:szCs w:val="20"/>
              </w:rPr>
              <w:t xml:space="preserve"> </w:t>
            </w:r>
          </w:p>
        </w:tc>
      </w:tr>
    </w:tbl>
    <w:p w:rsidR="00600168" w:rsidRPr="00912743" w:rsidRDefault="00600168" w:rsidP="002D7498">
      <w:pPr>
        <w:tabs>
          <w:tab w:val="left" w:pos="450"/>
        </w:tabs>
        <w:rPr>
          <w:bCs/>
          <w:i/>
          <w:sz w:val="20"/>
          <w:szCs w:val="20"/>
        </w:rPr>
      </w:pPr>
    </w:p>
    <w:p w:rsidR="00B4050A" w:rsidRPr="00912743" w:rsidRDefault="00B4050A" w:rsidP="002D7498">
      <w:pPr>
        <w:tabs>
          <w:tab w:val="left" w:pos="450"/>
        </w:tabs>
        <w:rPr>
          <w:bCs/>
          <w:i/>
          <w:sz w:val="20"/>
          <w:szCs w:val="20"/>
        </w:rPr>
      </w:pPr>
    </w:p>
    <w:p w:rsidR="00B4050A" w:rsidRPr="00912743" w:rsidRDefault="00B4050A" w:rsidP="002D7498">
      <w:pPr>
        <w:tabs>
          <w:tab w:val="left" w:pos="450"/>
        </w:tabs>
        <w:rPr>
          <w:bCs/>
          <w:i/>
          <w:sz w:val="20"/>
          <w:szCs w:val="20"/>
        </w:rPr>
      </w:pPr>
    </w:p>
    <w:bookmarkStart w:id="1" w:name="Check2"/>
    <w:p w:rsidR="00BB7406" w:rsidRPr="00AA7B14" w:rsidRDefault="00B22B40">
      <w:pPr>
        <w:rPr>
          <w:b/>
          <w:bCs/>
          <w:sz w:val="20"/>
          <w:szCs w:val="20"/>
        </w:rPr>
      </w:pPr>
      <w:r w:rsidRPr="00AA7B14">
        <w:rPr>
          <w:b/>
          <w:bCs/>
          <w:sz w:val="20"/>
          <w:szCs w:val="20"/>
        </w:rPr>
        <w:fldChar w:fldCharType="begin">
          <w:ffData>
            <w:name w:val="Check2"/>
            <w:enabled/>
            <w:calcOnExit w:val="0"/>
            <w:checkBox>
              <w:sizeAuto/>
              <w:default w:val="0"/>
              <w:checked/>
            </w:checkBox>
          </w:ffData>
        </w:fldChar>
      </w:r>
      <w:r w:rsidR="00997AFC" w:rsidRPr="00AA7B14">
        <w:rPr>
          <w:b/>
          <w:bCs/>
          <w:sz w:val="20"/>
          <w:szCs w:val="20"/>
        </w:rPr>
        <w:instrText xml:space="preserve"> FORMCHECKBOX </w:instrText>
      </w:r>
      <w:r w:rsidRPr="00AA7B14">
        <w:rPr>
          <w:b/>
          <w:bCs/>
          <w:sz w:val="20"/>
          <w:szCs w:val="20"/>
        </w:rPr>
      </w:r>
      <w:r w:rsidRPr="00AA7B14">
        <w:rPr>
          <w:b/>
          <w:bCs/>
          <w:sz w:val="20"/>
          <w:szCs w:val="20"/>
        </w:rPr>
        <w:fldChar w:fldCharType="end"/>
      </w:r>
      <w:bookmarkEnd w:id="1"/>
      <w:r w:rsidR="00EF4E54" w:rsidRPr="00AA7B14">
        <w:rPr>
          <w:b/>
          <w:bCs/>
          <w:sz w:val="20"/>
          <w:szCs w:val="20"/>
        </w:rPr>
        <w:t xml:space="preserve"> Please check here after ensuring that all calculations have been verified</w:t>
      </w:r>
    </w:p>
    <w:p w:rsidR="00BB7406" w:rsidRPr="00AA7B14" w:rsidRDefault="00BB7406">
      <w:pPr>
        <w:rPr>
          <w:b/>
          <w:bCs/>
          <w:sz w:val="20"/>
          <w:szCs w:val="20"/>
        </w:rPr>
      </w:pPr>
    </w:p>
    <w:p w:rsidR="00600168" w:rsidRPr="00AA7B14" w:rsidRDefault="00C6543A" w:rsidP="00600168">
      <w:pPr>
        <w:rPr>
          <w:bCs/>
          <w:color w:val="1F497D"/>
          <w:sz w:val="20"/>
          <w:szCs w:val="20"/>
          <w:u w:val="single"/>
        </w:rPr>
      </w:pPr>
      <w:r w:rsidRPr="00AA7B14">
        <w:rPr>
          <w:b/>
          <w:bCs/>
          <w:sz w:val="20"/>
          <w:szCs w:val="20"/>
        </w:rPr>
        <w:t>Estimated Costs:</w:t>
      </w:r>
      <w:r w:rsidR="00356D50" w:rsidRPr="00AA7B14">
        <w:rPr>
          <w:b/>
          <w:bCs/>
          <w:sz w:val="20"/>
          <w:szCs w:val="20"/>
        </w:rPr>
        <w:t xml:space="preserve"> </w:t>
      </w:r>
      <w:r w:rsidR="00600168" w:rsidRPr="00AA7B14">
        <w:rPr>
          <w:b/>
          <w:bCs/>
          <w:sz w:val="20"/>
          <w:szCs w:val="20"/>
        </w:rPr>
        <w:t xml:space="preserve">  </w:t>
      </w:r>
      <w:r w:rsidR="00600168" w:rsidRPr="00AA7B14">
        <w:rPr>
          <w:b/>
          <w:bCs/>
          <w:sz w:val="20"/>
          <w:szCs w:val="20"/>
        </w:rPr>
        <w:tab/>
      </w:r>
      <w:r w:rsidR="00600168" w:rsidRPr="00AA7B14">
        <w:rPr>
          <w:bCs/>
          <w:color w:val="1F497D"/>
          <w:sz w:val="20"/>
          <w:szCs w:val="20"/>
          <w:u w:val="single"/>
        </w:rPr>
        <w:t xml:space="preserve">Staff Hours:  </w:t>
      </w:r>
      <w:r w:rsidR="00600168" w:rsidRPr="00AA7B14">
        <w:rPr>
          <w:bCs/>
          <w:color w:val="1F497D"/>
          <w:sz w:val="20"/>
          <w:szCs w:val="20"/>
          <w:u w:val="single"/>
        </w:rPr>
        <w:tab/>
      </w:r>
      <w:r w:rsidR="00600168" w:rsidRPr="00AA7B14">
        <w:rPr>
          <w:bCs/>
          <w:color w:val="1F497D"/>
          <w:sz w:val="20"/>
          <w:szCs w:val="20"/>
          <w:u w:val="single"/>
        </w:rPr>
        <w:tab/>
      </w:r>
      <w:r w:rsidR="00CA0EEE">
        <w:rPr>
          <w:bCs/>
          <w:color w:val="1F497D"/>
          <w:sz w:val="20"/>
          <w:szCs w:val="20"/>
          <w:u w:val="single"/>
        </w:rPr>
        <w:t>2,644</w:t>
      </w:r>
      <w:r w:rsidR="0052087B" w:rsidRPr="00AA7B14">
        <w:rPr>
          <w:bCs/>
          <w:color w:val="1F497D"/>
          <w:sz w:val="20"/>
          <w:szCs w:val="20"/>
          <w:u w:val="single"/>
        </w:rPr>
        <w:t xml:space="preserve"> </w:t>
      </w:r>
    </w:p>
    <w:p w:rsidR="00600168" w:rsidRPr="00912743" w:rsidRDefault="00600168" w:rsidP="00600168">
      <w:pPr>
        <w:ind w:left="1440" w:firstLine="720"/>
        <w:rPr>
          <w:bCs/>
          <w:color w:val="1F497D"/>
          <w:sz w:val="20"/>
          <w:szCs w:val="20"/>
          <w:u w:val="single"/>
        </w:rPr>
      </w:pPr>
      <w:r w:rsidRPr="00AA7B14">
        <w:rPr>
          <w:bCs/>
          <w:color w:val="1F497D"/>
          <w:sz w:val="20"/>
          <w:szCs w:val="20"/>
          <w:u w:val="single"/>
        </w:rPr>
        <w:t xml:space="preserve">Supervisor Hours: </w:t>
      </w:r>
      <w:r w:rsidRPr="00AA7B14">
        <w:rPr>
          <w:bCs/>
          <w:color w:val="1F497D"/>
          <w:sz w:val="20"/>
          <w:szCs w:val="20"/>
          <w:u w:val="single"/>
        </w:rPr>
        <w:tab/>
      </w:r>
      <w:r w:rsidR="00CA0EEE">
        <w:rPr>
          <w:bCs/>
          <w:color w:val="1F497D"/>
          <w:sz w:val="20"/>
          <w:szCs w:val="20"/>
          <w:u w:val="single"/>
        </w:rPr>
        <w:t>661</w:t>
      </w:r>
    </w:p>
    <w:p w:rsidR="00C6543A" w:rsidRPr="00912743" w:rsidRDefault="00F322AF" w:rsidP="002D7498">
      <w:pPr>
        <w:rPr>
          <w:bCs/>
          <w:color w:val="1F497D" w:themeColor="text2"/>
          <w:sz w:val="20"/>
          <w:szCs w:val="20"/>
          <w:u w:val="single"/>
        </w:rPr>
      </w:pPr>
      <w:r w:rsidRPr="00912743">
        <w:rPr>
          <w:b/>
          <w:bCs/>
          <w:sz w:val="20"/>
          <w:szCs w:val="20"/>
        </w:rPr>
        <w:tab/>
      </w:r>
    </w:p>
    <w:p w:rsidR="00824F1A" w:rsidRPr="00912743" w:rsidRDefault="00284EBC" w:rsidP="00284EBC">
      <w:pPr>
        <w:rPr>
          <w:b/>
          <w:bCs/>
          <w:sz w:val="20"/>
          <w:szCs w:val="20"/>
        </w:rPr>
      </w:pPr>
      <w:r w:rsidRPr="00912743">
        <w:rPr>
          <w:b/>
          <w:bCs/>
          <w:sz w:val="20"/>
          <w:szCs w:val="20"/>
        </w:rPr>
        <w:t xml:space="preserve">Attachments: </w:t>
      </w:r>
      <w:r w:rsidR="006B0933" w:rsidRPr="00912743">
        <w:rPr>
          <w:b/>
          <w:bCs/>
          <w:sz w:val="20"/>
          <w:szCs w:val="20"/>
        </w:rPr>
        <w:t xml:space="preserve"> </w:t>
      </w:r>
    </w:p>
    <w:p w:rsidR="00A57B82" w:rsidRDefault="00A57B82" w:rsidP="00284EBC">
      <w:r>
        <w:t xml:space="preserve">Attach </w:t>
      </w:r>
      <w:r w:rsidR="00C50F4F">
        <w:t>B1</w:t>
      </w:r>
      <w:r>
        <w:t>. LOI2-QUEX-14</w:t>
      </w:r>
      <w:r w:rsidR="00E26051">
        <w:t xml:space="preserve"> Phase 2</w:t>
      </w:r>
      <w:r>
        <w:t xml:space="preserve"> OIRA Template</w:t>
      </w:r>
    </w:p>
    <w:p w:rsidR="00824F1A" w:rsidRPr="00912743" w:rsidRDefault="00824F1A" w:rsidP="00284EBC">
      <w:r w:rsidRPr="00912743">
        <w:t xml:space="preserve">Attach </w:t>
      </w:r>
      <w:r w:rsidR="00C50F4F">
        <w:t>B2</w:t>
      </w:r>
      <w:r w:rsidR="00A57B82">
        <w:t>.</w:t>
      </w:r>
      <w:r w:rsidRPr="00912743">
        <w:t xml:space="preserve"> LOI2-QUEX-14 Exemplar Consent Form; </w:t>
      </w:r>
    </w:p>
    <w:p w:rsidR="00824F1A" w:rsidRPr="00912743" w:rsidRDefault="00824F1A" w:rsidP="00284EBC">
      <w:r w:rsidRPr="00912743">
        <w:t xml:space="preserve">Attach </w:t>
      </w:r>
      <w:r w:rsidR="00C50F4F">
        <w:t>B3</w:t>
      </w:r>
      <w:r w:rsidR="00A57B82">
        <w:t>.</w:t>
      </w:r>
      <w:r w:rsidRPr="00912743">
        <w:t xml:space="preserve"> LOI2-QUEX-14 SocioDemographics Questionnaire; </w:t>
      </w:r>
    </w:p>
    <w:p w:rsidR="00824F1A" w:rsidRPr="00912743" w:rsidRDefault="00824F1A" w:rsidP="00284EBC">
      <w:r w:rsidRPr="00912743">
        <w:lastRenderedPageBreak/>
        <w:t xml:space="preserve">Attach </w:t>
      </w:r>
      <w:r w:rsidR="00C50F4F">
        <w:t>B4</w:t>
      </w:r>
      <w:r w:rsidR="00A57B82">
        <w:t>.</w:t>
      </w:r>
      <w:r w:rsidRPr="00912743">
        <w:t xml:space="preserve"> LOI2-QUEX-14 ASA24 Instructions; </w:t>
      </w:r>
    </w:p>
    <w:p w:rsidR="00824F1A" w:rsidRPr="00912743" w:rsidRDefault="00824F1A" w:rsidP="00284EBC">
      <w:r w:rsidRPr="00912743">
        <w:t xml:space="preserve">Attach </w:t>
      </w:r>
      <w:r w:rsidR="00C50F4F">
        <w:t>B5</w:t>
      </w:r>
      <w:r w:rsidR="00A57B82">
        <w:t>.</w:t>
      </w:r>
      <w:r w:rsidRPr="00912743">
        <w:t xml:space="preserve"> LOI2-QUEX-14 ASA24 Protocol; </w:t>
      </w:r>
    </w:p>
    <w:p w:rsidR="00824F1A" w:rsidRPr="00912743" w:rsidRDefault="00824F1A" w:rsidP="00284EBC">
      <w:r w:rsidRPr="00912743">
        <w:t>Attach</w:t>
      </w:r>
      <w:r w:rsidR="00A57B82">
        <w:t xml:space="preserve"> </w:t>
      </w:r>
      <w:r w:rsidR="00C50F4F">
        <w:t>B6</w:t>
      </w:r>
      <w:r w:rsidR="00A57B82">
        <w:t>.</w:t>
      </w:r>
      <w:r w:rsidRPr="00912743">
        <w:t xml:space="preserve"> LOI2-QUEX-14 Food Diary Instructions-Parent;</w:t>
      </w:r>
    </w:p>
    <w:p w:rsidR="00B4050A" w:rsidRPr="00912743" w:rsidRDefault="00824F1A" w:rsidP="00284EBC">
      <w:r w:rsidRPr="00912743">
        <w:t xml:space="preserve">Attach </w:t>
      </w:r>
      <w:r w:rsidR="00C50F4F">
        <w:t>B7</w:t>
      </w:r>
      <w:r w:rsidR="00A57B82">
        <w:t>.</w:t>
      </w:r>
      <w:r w:rsidRPr="00912743">
        <w:t xml:space="preserve"> LOI2-QUEX-14 Infant Acceptability #1</w:t>
      </w:r>
    </w:p>
    <w:p w:rsidR="00824F1A" w:rsidRPr="00912743" w:rsidRDefault="00824F1A" w:rsidP="00284EBC">
      <w:r w:rsidRPr="00912743">
        <w:t xml:space="preserve">Attach </w:t>
      </w:r>
      <w:r w:rsidR="00C50F4F">
        <w:t>B8</w:t>
      </w:r>
      <w:r w:rsidR="00A57B82">
        <w:t>.</w:t>
      </w:r>
      <w:r w:rsidRPr="00912743">
        <w:t xml:space="preserve"> LOI2-QUEX-14 </w:t>
      </w:r>
      <w:r w:rsidR="003B3270" w:rsidRPr="00912743">
        <w:t>Infant</w:t>
      </w:r>
      <w:r w:rsidRPr="00912743">
        <w:t xml:space="preserve"> Acceptability #2</w:t>
      </w:r>
    </w:p>
    <w:p w:rsidR="00824F1A" w:rsidRPr="00912743" w:rsidRDefault="00824F1A" w:rsidP="00284EBC">
      <w:r w:rsidRPr="00912743">
        <w:t xml:space="preserve">Attach </w:t>
      </w:r>
      <w:r w:rsidR="00C50F4F">
        <w:t>B9</w:t>
      </w:r>
      <w:r w:rsidR="00A57B82">
        <w:t>.</w:t>
      </w:r>
      <w:r w:rsidRPr="00912743">
        <w:t xml:space="preserve"> LOI2-QUEX-14 Child Acceptability #1</w:t>
      </w:r>
    </w:p>
    <w:p w:rsidR="00824F1A" w:rsidRPr="00912743" w:rsidRDefault="00824F1A" w:rsidP="00284EBC">
      <w:r w:rsidRPr="00912743">
        <w:t xml:space="preserve">Attach </w:t>
      </w:r>
      <w:r w:rsidR="00C50F4F">
        <w:t>B10</w:t>
      </w:r>
      <w:r w:rsidR="00A57B82">
        <w:t>.</w:t>
      </w:r>
      <w:r w:rsidRPr="00912743">
        <w:t xml:space="preserve"> LOI2-QUEX-14 Child Acceptability #2</w:t>
      </w:r>
    </w:p>
    <w:p w:rsidR="00824F1A" w:rsidRPr="00912743" w:rsidRDefault="00A57B82" w:rsidP="00284EBC">
      <w:r>
        <w:t xml:space="preserve">Attach </w:t>
      </w:r>
      <w:r w:rsidR="00C50F4F">
        <w:t>B11</w:t>
      </w:r>
      <w:r>
        <w:t>.</w:t>
      </w:r>
      <w:r w:rsidR="00824F1A" w:rsidRPr="00912743">
        <w:t xml:space="preserve"> LOI2-QUEX-14 Infant Feeding Questionnaire</w:t>
      </w:r>
    </w:p>
    <w:p w:rsidR="00824F1A" w:rsidRPr="00912743" w:rsidRDefault="00A57B82" w:rsidP="00284EBC">
      <w:r>
        <w:t xml:space="preserve">Attach </w:t>
      </w:r>
      <w:r w:rsidR="00C50F4F">
        <w:t>B12</w:t>
      </w:r>
      <w:r>
        <w:t>.</w:t>
      </w:r>
      <w:r w:rsidR="00824F1A" w:rsidRPr="00912743">
        <w:t xml:space="preserve"> LOI2-QUEX-14 Child Food Questionnaire</w:t>
      </w:r>
    </w:p>
    <w:p w:rsidR="00824F1A" w:rsidRPr="00912743" w:rsidRDefault="00A57B82" w:rsidP="00284EBC">
      <w:r>
        <w:t xml:space="preserve">Attach </w:t>
      </w:r>
      <w:r w:rsidR="00C50F4F">
        <w:t>B13</w:t>
      </w:r>
      <w:r>
        <w:t>.</w:t>
      </w:r>
      <w:r w:rsidR="00824F1A" w:rsidRPr="00912743">
        <w:t xml:space="preserve"> LOI2-QUEX-14 IRB Approval Letters</w:t>
      </w:r>
    </w:p>
    <w:p w:rsidR="00824F1A" w:rsidRPr="00912743" w:rsidRDefault="00A57B82" w:rsidP="00284EBC">
      <w:r>
        <w:t xml:space="preserve">Attach </w:t>
      </w:r>
      <w:r w:rsidR="00C50F4F">
        <w:t>B14</w:t>
      </w:r>
      <w:r>
        <w:t>.</w:t>
      </w:r>
      <w:r w:rsidR="00824F1A" w:rsidRPr="00912743">
        <w:t xml:space="preserve"> LOI2-QUEX-14 Manual of Procedures</w:t>
      </w:r>
    </w:p>
    <w:p w:rsidR="00824F1A" w:rsidRPr="00912743" w:rsidRDefault="00A57B82" w:rsidP="00284EBC">
      <w:r>
        <w:t xml:space="preserve">Attach </w:t>
      </w:r>
      <w:r w:rsidR="00C50F4F">
        <w:t>B15</w:t>
      </w:r>
      <w:r>
        <w:t>.</w:t>
      </w:r>
      <w:r w:rsidR="00824F1A" w:rsidRPr="00912743">
        <w:t xml:space="preserve"> LOI2-QUEX-14 Exemplar Recruitment Flyer</w:t>
      </w:r>
    </w:p>
    <w:p w:rsidR="00824F1A" w:rsidRPr="00912743" w:rsidRDefault="00A57B82" w:rsidP="00284EBC">
      <w:pPr>
        <w:rPr>
          <w:bCs/>
          <w:color w:val="1F497D" w:themeColor="text2"/>
          <w:sz w:val="20"/>
          <w:szCs w:val="20"/>
          <w:u w:val="single"/>
        </w:rPr>
      </w:pPr>
      <w:r>
        <w:t xml:space="preserve">Attach </w:t>
      </w:r>
      <w:r w:rsidR="00C50F4F">
        <w:t>B16</w:t>
      </w:r>
      <w:r>
        <w:t>.</w:t>
      </w:r>
      <w:r w:rsidR="00824F1A" w:rsidRPr="00912743">
        <w:t xml:space="preserve"> LOI2-QUEX-14 Recruitment Screener</w:t>
      </w:r>
    </w:p>
    <w:p w:rsidR="00785943" w:rsidRPr="00912743" w:rsidRDefault="00785943" w:rsidP="004E3FD0">
      <w:pPr>
        <w:rPr>
          <w:b/>
          <w:sz w:val="20"/>
          <w:szCs w:val="20"/>
        </w:rPr>
      </w:pPr>
    </w:p>
    <w:bookmarkStart w:id="2" w:name="Check3"/>
    <w:p w:rsidR="00D54192" w:rsidRPr="00912743" w:rsidRDefault="00B22B40" w:rsidP="00D54192">
      <w:pPr>
        <w:pStyle w:val="SL-FlLftSgl"/>
        <w:tabs>
          <w:tab w:val="right" w:pos="9792"/>
        </w:tabs>
        <w:jc w:val="left"/>
        <w:rPr>
          <w:rFonts w:ascii="Times New Roman" w:hAnsi="Times New Roman" w:cs="Times New Roman"/>
          <w:b/>
          <w:sz w:val="20"/>
        </w:rPr>
      </w:pPr>
      <w:r w:rsidRPr="00912743">
        <w:rPr>
          <w:rFonts w:ascii="Times New Roman" w:hAnsi="Times New Roman" w:cs="Times New Roman"/>
          <w:b/>
          <w:sz w:val="20"/>
        </w:rPr>
        <w:fldChar w:fldCharType="begin">
          <w:ffData>
            <w:name w:val="Check3"/>
            <w:enabled/>
            <w:calcOnExit w:val="0"/>
            <w:checkBox>
              <w:sizeAuto/>
              <w:default w:val="1"/>
            </w:checkBox>
          </w:ffData>
        </w:fldChar>
      </w:r>
      <w:r w:rsidR="00D54192" w:rsidRPr="00912743">
        <w:rPr>
          <w:rFonts w:ascii="Times New Roman" w:hAnsi="Times New Roman" w:cs="Times New Roman"/>
          <w:b/>
          <w:sz w:val="20"/>
        </w:rPr>
        <w:instrText xml:space="preserve"> FORMCHECKBOX </w:instrText>
      </w:r>
      <w:r w:rsidRPr="00912743">
        <w:rPr>
          <w:rFonts w:ascii="Times New Roman" w:hAnsi="Times New Roman" w:cs="Times New Roman"/>
          <w:b/>
          <w:sz w:val="20"/>
        </w:rPr>
      </w:r>
      <w:r w:rsidRPr="00912743">
        <w:rPr>
          <w:rFonts w:ascii="Times New Roman" w:hAnsi="Times New Roman" w:cs="Times New Roman"/>
          <w:b/>
          <w:sz w:val="20"/>
        </w:rPr>
        <w:fldChar w:fldCharType="end"/>
      </w:r>
      <w:bookmarkEnd w:id="2"/>
      <w:r w:rsidR="00D54192" w:rsidRPr="00912743">
        <w:rPr>
          <w:rFonts w:ascii="Times New Roman" w:hAnsi="Times New Roman" w:cs="Times New Roman"/>
          <w:b/>
          <w:sz w:val="20"/>
        </w:rPr>
        <w:t xml:space="preserve"> Please check here after ensuring that the OMB #: 0925-</w:t>
      </w:r>
      <w:r w:rsidR="005453B0" w:rsidRPr="00912743">
        <w:rPr>
          <w:rFonts w:ascii="Times New Roman" w:hAnsi="Times New Roman" w:cs="Times New Roman"/>
          <w:b/>
          <w:sz w:val="20"/>
        </w:rPr>
        <w:t>0593</w:t>
      </w:r>
      <w:r w:rsidR="00D54192" w:rsidRPr="00912743">
        <w:rPr>
          <w:rFonts w:ascii="Times New Roman" w:hAnsi="Times New Roman" w:cs="Times New Roman"/>
          <w:b/>
          <w:sz w:val="20"/>
        </w:rPr>
        <w:t xml:space="preserve"> and Expiration Date: </w:t>
      </w:r>
      <w:r w:rsidR="005453B0" w:rsidRPr="00912743">
        <w:rPr>
          <w:rFonts w:ascii="Times New Roman" w:hAnsi="Times New Roman" w:cs="Times New Roman"/>
          <w:b/>
          <w:sz w:val="20"/>
        </w:rPr>
        <w:t>0</w:t>
      </w:r>
      <w:r w:rsidR="003C2607">
        <w:rPr>
          <w:rFonts w:ascii="Times New Roman" w:hAnsi="Times New Roman" w:cs="Times New Roman"/>
          <w:b/>
          <w:sz w:val="20"/>
        </w:rPr>
        <w:t>8</w:t>
      </w:r>
      <w:r w:rsidR="005453B0" w:rsidRPr="00912743">
        <w:rPr>
          <w:rFonts w:ascii="Times New Roman" w:hAnsi="Times New Roman" w:cs="Times New Roman"/>
          <w:b/>
          <w:sz w:val="20"/>
        </w:rPr>
        <w:t>/31/201</w:t>
      </w:r>
      <w:r w:rsidR="003C2607">
        <w:rPr>
          <w:rFonts w:ascii="Times New Roman" w:hAnsi="Times New Roman" w:cs="Times New Roman"/>
          <w:b/>
          <w:sz w:val="20"/>
        </w:rPr>
        <w:t>4</w:t>
      </w:r>
      <w:r w:rsidR="00D54192" w:rsidRPr="00912743">
        <w:rPr>
          <w:rFonts w:ascii="Times New Roman" w:hAnsi="Times New Roman" w:cs="Times New Roman"/>
          <w:b/>
          <w:szCs w:val="18"/>
          <w:lang w:val="fr-FR"/>
        </w:rPr>
        <w:t xml:space="preserve"> </w:t>
      </w:r>
      <w:r w:rsidR="00D54192" w:rsidRPr="00912743">
        <w:rPr>
          <w:rFonts w:ascii="Times New Roman" w:hAnsi="Times New Roman" w:cs="Times New Roman"/>
          <w:b/>
          <w:sz w:val="20"/>
        </w:rPr>
        <w:t>have been inserted as first-page headers on each proposed instrument.</w:t>
      </w:r>
    </w:p>
    <w:p w:rsidR="00D54192" w:rsidRPr="00912743" w:rsidRDefault="00D54192" w:rsidP="00D54192">
      <w:pPr>
        <w:rPr>
          <w:b/>
          <w:sz w:val="20"/>
          <w:szCs w:val="20"/>
        </w:rPr>
      </w:pPr>
    </w:p>
    <w:bookmarkStart w:id="3" w:name="Check4"/>
    <w:p w:rsidR="00D54192" w:rsidRPr="00912743" w:rsidRDefault="00B22B40" w:rsidP="00D54192">
      <w:pPr>
        <w:pStyle w:val="Footer"/>
        <w:tabs>
          <w:tab w:val="right" w:pos="9570"/>
        </w:tabs>
        <w:ind w:right="-120"/>
        <w:rPr>
          <w:b/>
          <w:sz w:val="20"/>
          <w:szCs w:val="20"/>
        </w:rPr>
      </w:pPr>
      <w:r w:rsidRPr="00912743">
        <w:rPr>
          <w:b/>
          <w:sz w:val="20"/>
          <w:szCs w:val="20"/>
        </w:rPr>
        <w:fldChar w:fldCharType="begin">
          <w:ffData>
            <w:name w:val="Check4"/>
            <w:enabled/>
            <w:calcOnExit w:val="0"/>
            <w:checkBox>
              <w:sizeAuto/>
              <w:default w:val="1"/>
            </w:checkBox>
          </w:ffData>
        </w:fldChar>
      </w:r>
      <w:r w:rsidR="00D54192" w:rsidRPr="00912743">
        <w:rPr>
          <w:b/>
          <w:sz w:val="20"/>
          <w:szCs w:val="20"/>
        </w:rPr>
        <w:instrText xml:space="preserve"> FORMCHECKBOX </w:instrText>
      </w:r>
      <w:r w:rsidRPr="00912743">
        <w:rPr>
          <w:b/>
          <w:sz w:val="20"/>
          <w:szCs w:val="20"/>
        </w:rPr>
      </w:r>
      <w:r w:rsidRPr="00912743">
        <w:rPr>
          <w:b/>
          <w:sz w:val="20"/>
          <w:szCs w:val="20"/>
        </w:rPr>
        <w:fldChar w:fldCharType="end"/>
      </w:r>
      <w:bookmarkEnd w:id="3"/>
      <w:r w:rsidR="00D54192" w:rsidRPr="00912743">
        <w:rPr>
          <w:b/>
          <w:sz w:val="20"/>
          <w:szCs w:val="20"/>
        </w:rPr>
        <w:t xml:space="preserve"> Please check here after ensuring that the following OMB burden statement has been inserted as a first-page footer on each proposed instrument.</w:t>
      </w:r>
    </w:p>
    <w:p w:rsidR="00B46D3E" w:rsidRPr="00912743" w:rsidRDefault="00B46D3E" w:rsidP="004E3FD0">
      <w:pPr>
        <w:rPr>
          <w:b/>
          <w:sz w:val="20"/>
          <w:szCs w:val="20"/>
        </w:rPr>
      </w:pPr>
    </w:p>
    <w:p w:rsidR="00B46D3E" w:rsidRPr="00912743" w:rsidRDefault="00B46D3E" w:rsidP="004E3FD0">
      <w:pPr>
        <w:rPr>
          <w:b/>
          <w:sz w:val="20"/>
          <w:szCs w:val="20"/>
        </w:rPr>
        <w:sectPr w:rsidR="00B46D3E" w:rsidRPr="00912743" w:rsidSect="00997AFC">
          <w:headerReference w:type="even" r:id="rId13"/>
          <w:headerReference w:type="default" r:id="rId14"/>
          <w:footerReference w:type="even" r:id="rId15"/>
          <w:footerReference w:type="default" r:id="rId16"/>
          <w:headerReference w:type="first" r:id="rId17"/>
          <w:type w:val="continuous"/>
          <w:pgSz w:w="12240" w:h="15840" w:code="1"/>
          <w:pgMar w:top="864" w:right="720" w:bottom="864" w:left="720" w:header="720" w:footer="360" w:gutter="0"/>
          <w:cols w:space="720"/>
          <w:docGrid w:linePitch="360"/>
        </w:sectPr>
      </w:pPr>
      <w:r w:rsidRPr="00912743">
        <w:rPr>
          <w:sz w:val="20"/>
          <w:szCs w:val="20"/>
        </w:rPr>
        <w:t xml:space="preserve">Public reporting burden for this collection of information is estimated to average </w:t>
      </w:r>
      <w:r w:rsidR="00FD7221" w:rsidRPr="00912743">
        <w:rPr>
          <w:sz w:val="20"/>
          <w:szCs w:val="20"/>
          <w:highlight w:val="yellow"/>
        </w:rPr>
        <w:t>[SC insert estimated response time]</w:t>
      </w:r>
      <w:r w:rsidRPr="00912743">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w:t>
      </w:r>
      <w:r w:rsidR="00750D53" w:rsidRPr="00912743">
        <w:rPr>
          <w:sz w:val="20"/>
          <w:szCs w:val="20"/>
        </w:rPr>
        <w:t>20892-7974, ATTN: PRA (0925-</w:t>
      </w:r>
      <w:r w:rsidR="005453B0" w:rsidRPr="00912743">
        <w:rPr>
          <w:sz w:val="20"/>
          <w:szCs w:val="20"/>
        </w:rPr>
        <w:t>0593</w:t>
      </w:r>
      <w:r w:rsidRPr="00912743">
        <w:rPr>
          <w:sz w:val="20"/>
          <w:szCs w:val="20"/>
        </w:rPr>
        <w:t>). Do not return the completed form to this address.</w:t>
      </w:r>
    </w:p>
    <w:tbl>
      <w:tblPr>
        <w:tblStyle w:val="LightList-Accent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9"/>
        <w:gridCol w:w="2025"/>
        <w:gridCol w:w="2362"/>
        <w:gridCol w:w="2042"/>
        <w:gridCol w:w="2038"/>
      </w:tblGrid>
      <w:tr w:rsidR="00750D53" w:rsidRPr="00912743" w:rsidTr="0007791B">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nil"/>
              <w:bottom w:val="single" w:sz="4" w:space="0" w:color="auto"/>
              <w:right w:val="nil"/>
            </w:tcBorders>
            <w:shd w:val="clear" w:color="auto" w:fill="FFFFFF" w:themeFill="background1"/>
          </w:tcPr>
          <w:p w:rsidR="00750D53" w:rsidRPr="00912743" w:rsidRDefault="00750D53" w:rsidP="0007791B">
            <w:pPr>
              <w:ind w:right="792"/>
              <w:rPr>
                <w:rFonts w:ascii="Times New Roman" w:hAnsi="Times New Roman" w:cs="Times New Roman"/>
              </w:rPr>
            </w:pPr>
            <w:r w:rsidRPr="00912743">
              <w:rPr>
                <w:rFonts w:ascii="Times New Roman" w:hAnsi="Times New Roman" w:cs="Times New Roman"/>
                <w:color w:val="auto"/>
              </w:rPr>
              <w:lastRenderedPageBreak/>
              <w:t>Appendix 1. Maximum NCS Incentives, by Study Activity and Impact on Participants (Approved by OMB 1/5/12)</w:t>
            </w:r>
          </w:p>
        </w:tc>
      </w:tr>
      <w:tr w:rsidR="00750D53" w:rsidRPr="00912743" w:rsidTr="0007791B">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157" w:type="pct"/>
            <w:tcBorders>
              <w:top w:val="single" w:sz="4" w:space="0" w:color="auto"/>
              <w:left w:val="none" w:sz="0" w:space="0" w:color="auto"/>
              <w:bottom w:val="none" w:sz="0" w:space="0" w:color="auto"/>
            </w:tcBorders>
            <w:shd w:val="clear" w:color="auto" w:fill="FFFFFF" w:themeFill="background1"/>
          </w:tcPr>
          <w:p w:rsidR="00750D53" w:rsidRPr="00912743" w:rsidRDefault="00750D53" w:rsidP="0007791B">
            <w:pPr>
              <w:rPr>
                <w:rFonts w:ascii="Times New Roman" w:hAnsi="Times New Roman" w:cs="Times New Roman"/>
              </w:rPr>
            </w:pPr>
            <w:r w:rsidRPr="00912743">
              <w:rPr>
                <w:rFonts w:ascii="Times New Roman" w:hAnsi="Times New Roman" w:cs="Times New Roman"/>
              </w:rPr>
              <w:t>Data Collection Activity Characteristics</w:t>
            </w:r>
          </w:p>
        </w:tc>
        <w:tc>
          <w:tcPr>
            <w:tcW w:w="919" w:type="pct"/>
            <w:tcBorders>
              <w:top w:val="single" w:sz="4" w:space="0" w:color="auto"/>
              <w:bottom w:val="none" w:sz="0" w:space="0" w:color="auto"/>
            </w:tcBorders>
            <w:shd w:val="clear" w:color="auto" w:fill="FFFFFF" w:themeFill="background1"/>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12743">
              <w:rPr>
                <w:rFonts w:ascii="Times New Roman" w:hAnsi="Times New Roman" w:cs="Times New Roman"/>
                <w:b/>
              </w:rPr>
              <w:t>Initial NCS Vanguard Study</w:t>
            </w:r>
          </w:p>
        </w:tc>
        <w:tc>
          <w:tcPr>
            <w:tcW w:w="2924" w:type="pct"/>
            <w:gridSpan w:val="3"/>
            <w:tcBorders>
              <w:top w:val="single" w:sz="4" w:space="0" w:color="auto"/>
              <w:bottom w:val="none" w:sz="0" w:space="0" w:color="auto"/>
              <w:right w:val="none" w:sz="0" w:space="0" w:color="auto"/>
            </w:tcBorders>
            <w:shd w:val="clear" w:color="auto" w:fill="FFFFFF" w:themeFill="background1"/>
          </w:tcPr>
          <w:p w:rsidR="00750D53" w:rsidRPr="00912743" w:rsidRDefault="00750D53" w:rsidP="000779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12743">
              <w:rPr>
                <w:rFonts w:ascii="Times New Roman" w:hAnsi="Times New Roman" w:cs="Times New Roman"/>
                <w:b/>
              </w:rPr>
              <w:t>NCS Recruitment Substudy and Formative Research</w:t>
            </w:r>
          </w:p>
        </w:tc>
      </w:tr>
      <w:tr w:rsidR="00750D53" w:rsidRPr="00912743" w:rsidTr="0007791B">
        <w:tc>
          <w:tcPr>
            <w:cnfStyle w:val="001000000000" w:firstRow="0" w:lastRow="0" w:firstColumn="1" w:lastColumn="0" w:oddVBand="0" w:evenVBand="0" w:oddHBand="0" w:evenHBand="0" w:firstRowFirstColumn="0" w:firstRowLastColumn="0" w:lastRowFirstColumn="0" w:lastRowLastColumn="0"/>
            <w:tcW w:w="2076" w:type="pct"/>
            <w:gridSpan w:val="2"/>
          </w:tcPr>
          <w:p w:rsidR="00750D53" w:rsidRPr="00912743" w:rsidRDefault="00750D53" w:rsidP="0007791B">
            <w:pPr>
              <w:rPr>
                <w:rFonts w:ascii="Times New Roman" w:hAnsi="Times New Roman" w:cs="Times New Roman"/>
              </w:rPr>
            </w:pPr>
          </w:p>
        </w:tc>
        <w:tc>
          <w:tcPr>
            <w:tcW w:w="1072"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Phase 1</w:t>
            </w:r>
          </w:p>
        </w:tc>
        <w:tc>
          <w:tcPr>
            <w:tcW w:w="927"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Phase 2</w:t>
            </w:r>
          </w:p>
        </w:tc>
        <w:tc>
          <w:tcPr>
            <w:tcW w:w="925"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Formative Research</w:t>
            </w:r>
          </w:p>
        </w:tc>
      </w:tr>
      <w:tr w:rsidR="00750D53" w:rsidRPr="00912743"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750D53" w:rsidRPr="00912743" w:rsidRDefault="00750D53" w:rsidP="0007791B">
            <w:pPr>
              <w:rPr>
                <w:rFonts w:ascii="Times New Roman" w:hAnsi="Times New Roman" w:cs="Times New Roman"/>
                <w:b w:val="0"/>
              </w:rPr>
            </w:pPr>
            <w:r w:rsidRPr="00912743">
              <w:rPr>
                <w:rFonts w:ascii="Times New Roman" w:hAnsi="Times New Roman" w:cs="Times New Roman"/>
                <w:b w:val="0"/>
              </w:rPr>
              <w:t>Time for encounter</w:t>
            </w:r>
          </w:p>
        </w:tc>
        <w:tc>
          <w:tcPr>
            <w:tcW w:w="919"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3 hours</w:t>
            </w:r>
          </w:p>
        </w:tc>
        <w:tc>
          <w:tcPr>
            <w:tcW w:w="1072"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0.5 to 1 hour</w:t>
            </w:r>
          </w:p>
        </w:tc>
        <w:tc>
          <w:tcPr>
            <w:tcW w:w="927"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0.5 to 1 hour</w:t>
            </w:r>
          </w:p>
        </w:tc>
        <w:tc>
          <w:tcPr>
            <w:tcW w:w="925" w:type="pct"/>
            <w:tcBorders>
              <w:top w:val="none" w:sz="0" w:space="0" w:color="auto"/>
              <w:bottom w:val="none" w:sz="0" w:space="0" w:color="auto"/>
              <w:right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0.5 to 1 hour</w:t>
            </w:r>
          </w:p>
        </w:tc>
      </w:tr>
      <w:tr w:rsidR="00750D53" w:rsidRPr="00912743" w:rsidTr="0007791B">
        <w:tc>
          <w:tcPr>
            <w:cnfStyle w:val="001000000000" w:firstRow="0" w:lastRow="0" w:firstColumn="1" w:lastColumn="0" w:oddVBand="0" w:evenVBand="0" w:oddHBand="0" w:evenHBand="0" w:firstRowFirstColumn="0" w:firstRowLastColumn="0" w:lastRowFirstColumn="0" w:lastRowLastColumn="0"/>
            <w:tcW w:w="1157" w:type="pct"/>
          </w:tcPr>
          <w:p w:rsidR="00750D53" w:rsidRPr="00912743" w:rsidRDefault="00750D53" w:rsidP="0007791B">
            <w:pPr>
              <w:rPr>
                <w:rFonts w:ascii="Times New Roman" w:hAnsi="Times New Roman" w:cs="Times New Roman"/>
                <w:b w:val="0"/>
              </w:rPr>
            </w:pPr>
            <w:r w:rsidRPr="00912743">
              <w:rPr>
                <w:rFonts w:ascii="Times New Roman" w:hAnsi="Times New Roman" w:cs="Times New Roman"/>
                <w:b w:val="0"/>
              </w:rPr>
              <w:t xml:space="preserve">Sensitivity of questions </w:t>
            </w:r>
          </w:p>
        </w:tc>
        <w:tc>
          <w:tcPr>
            <w:tcW w:w="919"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Sensitive, including sexual activity</w:t>
            </w:r>
          </w:p>
        </w:tc>
        <w:tc>
          <w:tcPr>
            <w:tcW w:w="1072"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Few sensitive questions</w:t>
            </w:r>
          </w:p>
        </w:tc>
        <w:tc>
          <w:tcPr>
            <w:tcW w:w="927"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Few sensitive questions</w:t>
            </w:r>
          </w:p>
        </w:tc>
        <w:tc>
          <w:tcPr>
            <w:tcW w:w="925"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Few sensitive questions</w:t>
            </w:r>
          </w:p>
        </w:tc>
      </w:tr>
      <w:tr w:rsidR="00750D53" w:rsidRPr="00912743" w:rsidTr="0007791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750D53" w:rsidRPr="00912743" w:rsidRDefault="00750D53" w:rsidP="0007791B">
            <w:pPr>
              <w:rPr>
                <w:rFonts w:ascii="Times New Roman" w:hAnsi="Times New Roman" w:cs="Times New Roman"/>
                <w:b w:val="0"/>
              </w:rPr>
            </w:pPr>
            <w:r w:rsidRPr="00912743">
              <w:rPr>
                <w:rFonts w:ascii="Times New Roman" w:hAnsi="Times New Roman" w:cs="Times New Roman"/>
                <w:b w:val="0"/>
              </w:rPr>
              <w:t xml:space="preserve">Physical measures </w:t>
            </w:r>
          </w:p>
        </w:tc>
        <w:tc>
          <w:tcPr>
            <w:tcW w:w="919"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Yes</w:t>
            </w:r>
          </w:p>
        </w:tc>
        <w:tc>
          <w:tcPr>
            <w:tcW w:w="1072"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No</w:t>
            </w:r>
          </w:p>
        </w:tc>
        <w:tc>
          <w:tcPr>
            <w:tcW w:w="927"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No</w:t>
            </w:r>
          </w:p>
        </w:tc>
        <w:tc>
          <w:tcPr>
            <w:tcW w:w="925" w:type="pct"/>
            <w:tcBorders>
              <w:top w:val="none" w:sz="0" w:space="0" w:color="auto"/>
              <w:bottom w:val="none" w:sz="0" w:space="0" w:color="auto"/>
              <w:right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Yes*</w:t>
            </w:r>
          </w:p>
        </w:tc>
      </w:tr>
      <w:tr w:rsidR="00750D53" w:rsidRPr="00912743" w:rsidTr="0007791B">
        <w:tc>
          <w:tcPr>
            <w:cnfStyle w:val="001000000000" w:firstRow="0" w:lastRow="0" w:firstColumn="1" w:lastColumn="0" w:oddVBand="0" w:evenVBand="0" w:oddHBand="0" w:evenHBand="0" w:firstRowFirstColumn="0" w:firstRowLastColumn="0" w:lastRowFirstColumn="0" w:lastRowLastColumn="0"/>
            <w:tcW w:w="1157" w:type="pct"/>
          </w:tcPr>
          <w:p w:rsidR="00750D53" w:rsidRPr="00912743" w:rsidRDefault="00750D53" w:rsidP="0007791B">
            <w:pPr>
              <w:rPr>
                <w:rFonts w:ascii="Times New Roman" w:hAnsi="Times New Roman" w:cs="Times New Roman"/>
                <w:b w:val="0"/>
              </w:rPr>
            </w:pPr>
            <w:r w:rsidRPr="00912743">
              <w:rPr>
                <w:rFonts w:ascii="Times New Roman" w:hAnsi="Times New Roman" w:cs="Times New Roman"/>
                <w:b w:val="0"/>
              </w:rPr>
              <w:t xml:space="preserve">Environmental specimens </w:t>
            </w:r>
          </w:p>
        </w:tc>
        <w:tc>
          <w:tcPr>
            <w:tcW w:w="919"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Yes</w:t>
            </w:r>
          </w:p>
        </w:tc>
        <w:tc>
          <w:tcPr>
            <w:tcW w:w="1072"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No</w:t>
            </w:r>
          </w:p>
        </w:tc>
        <w:tc>
          <w:tcPr>
            <w:tcW w:w="927"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Yes</w:t>
            </w:r>
          </w:p>
        </w:tc>
        <w:tc>
          <w:tcPr>
            <w:tcW w:w="925"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Yes*</w:t>
            </w:r>
          </w:p>
        </w:tc>
      </w:tr>
      <w:tr w:rsidR="00750D53" w:rsidRPr="00912743"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750D53" w:rsidRPr="00912743" w:rsidRDefault="00750D53" w:rsidP="0007791B">
            <w:pPr>
              <w:rPr>
                <w:rFonts w:ascii="Times New Roman" w:hAnsi="Times New Roman" w:cs="Times New Roman"/>
                <w:b w:val="0"/>
              </w:rPr>
            </w:pPr>
            <w:r w:rsidRPr="00912743">
              <w:rPr>
                <w:rFonts w:ascii="Times New Roman" w:hAnsi="Times New Roman" w:cs="Times New Roman"/>
                <w:b w:val="0"/>
              </w:rPr>
              <w:t xml:space="preserve">Biospecimens </w:t>
            </w:r>
          </w:p>
        </w:tc>
        <w:tc>
          <w:tcPr>
            <w:tcW w:w="919"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Yes</w:t>
            </w:r>
          </w:p>
        </w:tc>
        <w:tc>
          <w:tcPr>
            <w:tcW w:w="1072"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No</w:t>
            </w:r>
          </w:p>
        </w:tc>
        <w:tc>
          <w:tcPr>
            <w:tcW w:w="927"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Yes</w:t>
            </w:r>
          </w:p>
        </w:tc>
        <w:tc>
          <w:tcPr>
            <w:tcW w:w="925" w:type="pct"/>
            <w:tcBorders>
              <w:top w:val="none" w:sz="0" w:space="0" w:color="auto"/>
              <w:bottom w:val="none" w:sz="0" w:space="0" w:color="auto"/>
              <w:right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Yes*</w:t>
            </w:r>
          </w:p>
        </w:tc>
      </w:tr>
      <w:tr w:rsidR="00750D53" w:rsidRPr="00912743" w:rsidTr="0007791B">
        <w:trPr>
          <w:trHeight w:val="313"/>
        </w:trPr>
        <w:tc>
          <w:tcPr>
            <w:cnfStyle w:val="001000000000" w:firstRow="0" w:lastRow="0" w:firstColumn="1" w:lastColumn="0" w:oddVBand="0" w:evenVBand="0" w:oddHBand="0" w:evenHBand="0" w:firstRowFirstColumn="0" w:firstRowLastColumn="0" w:lastRowFirstColumn="0" w:lastRowLastColumn="0"/>
            <w:tcW w:w="1157" w:type="pct"/>
          </w:tcPr>
          <w:p w:rsidR="00750D53" w:rsidRPr="00912743" w:rsidRDefault="00750D53" w:rsidP="0007791B">
            <w:pPr>
              <w:rPr>
                <w:rFonts w:ascii="Times New Roman" w:hAnsi="Times New Roman" w:cs="Times New Roman"/>
                <w:b w:val="0"/>
              </w:rPr>
            </w:pPr>
            <w:r w:rsidRPr="00912743">
              <w:rPr>
                <w:rFonts w:ascii="Times New Roman" w:hAnsi="Times New Roman" w:cs="Times New Roman"/>
                <w:b w:val="0"/>
              </w:rPr>
              <w:t xml:space="preserve">Participant observation </w:t>
            </w:r>
          </w:p>
        </w:tc>
        <w:tc>
          <w:tcPr>
            <w:tcW w:w="919"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Yes</w:t>
            </w:r>
          </w:p>
        </w:tc>
        <w:tc>
          <w:tcPr>
            <w:tcW w:w="1072"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No</w:t>
            </w:r>
          </w:p>
        </w:tc>
        <w:tc>
          <w:tcPr>
            <w:tcW w:w="927"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No</w:t>
            </w:r>
          </w:p>
        </w:tc>
        <w:tc>
          <w:tcPr>
            <w:tcW w:w="925"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No</w:t>
            </w:r>
          </w:p>
        </w:tc>
      </w:tr>
      <w:tr w:rsidR="00750D53" w:rsidRPr="00912743"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750D53" w:rsidRPr="00912743" w:rsidRDefault="00750D53" w:rsidP="0007791B">
            <w:pPr>
              <w:rPr>
                <w:rFonts w:ascii="Times New Roman" w:hAnsi="Times New Roman" w:cs="Times New Roman"/>
                <w:b w:val="0"/>
              </w:rPr>
            </w:pPr>
            <w:r w:rsidRPr="00912743">
              <w:rPr>
                <w:rFonts w:ascii="Times New Roman" w:hAnsi="Times New Roman" w:cs="Times New Roman"/>
                <w:b w:val="0"/>
              </w:rPr>
              <w:t>Monetary incentive, per visit</w:t>
            </w:r>
          </w:p>
        </w:tc>
        <w:tc>
          <w:tcPr>
            <w:tcW w:w="919"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 xml:space="preserve">$100 </w:t>
            </w:r>
          </w:p>
        </w:tc>
        <w:tc>
          <w:tcPr>
            <w:tcW w:w="1072"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$25</w:t>
            </w:r>
          </w:p>
        </w:tc>
        <w:tc>
          <w:tcPr>
            <w:tcW w:w="927" w:type="pct"/>
            <w:tcBorders>
              <w:top w:val="none" w:sz="0" w:space="0" w:color="auto"/>
              <w:bottom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$25 for the group of study questionnaires, plus $25, in total, for any bio-specimens collected during a contact and, where appropriate for environmental specimens</w:t>
            </w:r>
          </w:p>
        </w:tc>
        <w:tc>
          <w:tcPr>
            <w:tcW w:w="925" w:type="pct"/>
            <w:tcBorders>
              <w:top w:val="none" w:sz="0" w:space="0" w:color="auto"/>
              <w:bottom w:val="none" w:sz="0" w:space="0" w:color="auto"/>
              <w:right w:val="none" w:sz="0" w:space="0" w:color="auto"/>
            </w:tcBorders>
          </w:tcPr>
          <w:p w:rsidR="00750D53" w:rsidRPr="00912743" w:rsidRDefault="00750D53" w:rsidP="0007791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rPr>
              <w:t>$25, in total, for any bio-specimens collected during a contact. For questionnaires, or any environmental specimens – up to $25 when deemed necessary</w:t>
            </w:r>
          </w:p>
        </w:tc>
      </w:tr>
      <w:tr w:rsidR="00750D53" w:rsidRPr="00912743" w:rsidTr="0007791B">
        <w:trPr>
          <w:trHeight w:val="2590"/>
        </w:trPr>
        <w:tc>
          <w:tcPr>
            <w:cnfStyle w:val="001000000000" w:firstRow="0" w:lastRow="0" w:firstColumn="1" w:lastColumn="0" w:oddVBand="0" w:evenVBand="0" w:oddHBand="0" w:evenHBand="0" w:firstRowFirstColumn="0" w:firstRowLastColumn="0" w:lastRowFirstColumn="0" w:lastRowLastColumn="0"/>
            <w:tcW w:w="1157" w:type="pct"/>
          </w:tcPr>
          <w:p w:rsidR="00750D53" w:rsidRPr="00912743" w:rsidRDefault="00750D53" w:rsidP="0007791B">
            <w:pPr>
              <w:rPr>
                <w:rFonts w:ascii="Times New Roman" w:hAnsi="Times New Roman" w:cs="Times New Roman"/>
                <w:b w:val="0"/>
              </w:rPr>
            </w:pPr>
            <w:r w:rsidRPr="00912743">
              <w:rPr>
                <w:rFonts w:ascii="Times New Roman" w:hAnsi="Times New Roman" w:cs="Times New Roman"/>
                <w:b w:val="0"/>
              </w:rPr>
              <w:t>Non-monetary incentives (tote bags, post its, key chains, etc.)</w:t>
            </w:r>
          </w:p>
        </w:tc>
        <w:tc>
          <w:tcPr>
            <w:tcW w:w="919"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u w:val="single"/>
              </w:rPr>
              <w:t>In addition to the monetary incentive</w:t>
            </w:r>
            <w:r w:rsidRPr="00912743">
              <w:rPr>
                <w:rFonts w:ascii="Times New Roman" w:hAnsi="Times New Roman" w:cs="Times New Roman"/>
              </w:rPr>
              <w:t>, non-monetary incentives valued at $25 or less may be offered to participants</w:t>
            </w:r>
          </w:p>
        </w:tc>
        <w:tc>
          <w:tcPr>
            <w:tcW w:w="1072"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2743">
              <w:rPr>
                <w:rFonts w:ascii="Times New Roman" w:hAnsi="Times New Roman" w:cs="Times New Roman"/>
                <w:u w:val="single"/>
              </w:rPr>
              <w:t>As an alternative to the monetary incentive</w:t>
            </w:r>
            <w:r w:rsidRPr="00912743">
              <w:rPr>
                <w:rFonts w:ascii="Times New Roman" w:hAnsi="Times New Roman" w:cs="Times New Roman"/>
              </w:rPr>
              <w:t>, NCS logo gifts valued at $25 or less may be offered to the participants in lieu of cash or local incentives not exceeding $25 in value and deemed non-coercive by local IRBs</w:t>
            </w:r>
          </w:p>
        </w:tc>
        <w:tc>
          <w:tcPr>
            <w:tcW w:w="927"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912743">
              <w:rPr>
                <w:rFonts w:ascii="Times New Roman" w:hAnsi="Times New Roman" w:cs="Times New Roman"/>
                <w:u w:val="single"/>
              </w:rPr>
              <w:t>In addition to the monetary incentive</w:t>
            </w:r>
            <w:r w:rsidRPr="00912743">
              <w:rPr>
                <w:rFonts w:ascii="Times New Roman" w:hAnsi="Times New Roman" w:cs="Times New Roman"/>
              </w:rPr>
              <w:t>, NCS logo gifts valued at $25 or less may be offered to the participants if these are deemed acceptable  by local IRBs</w:t>
            </w:r>
          </w:p>
        </w:tc>
        <w:tc>
          <w:tcPr>
            <w:tcW w:w="925" w:type="pct"/>
          </w:tcPr>
          <w:p w:rsidR="00750D53" w:rsidRPr="00912743" w:rsidRDefault="00750D53" w:rsidP="000779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912743">
              <w:rPr>
                <w:rFonts w:ascii="Times New Roman" w:hAnsi="Times New Roman" w:cs="Times New Roman"/>
                <w:u w:val="single"/>
              </w:rPr>
              <w:t>Instead of monetary incentives</w:t>
            </w:r>
            <w:r w:rsidRPr="00912743">
              <w:rPr>
                <w:rFonts w:ascii="Times New Roman" w:hAnsi="Times New Roman" w:cs="Times New Roman"/>
              </w:rPr>
              <w:t>, NCS logo gifts valued at $25 or less may be offered to the participants if these are deemed acceptable  by local IRBs</w:t>
            </w:r>
          </w:p>
        </w:tc>
      </w:tr>
    </w:tbl>
    <w:p w:rsidR="00750D53" w:rsidRPr="00912743" w:rsidRDefault="00750D53" w:rsidP="00750D53">
      <w:pPr>
        <w:rPr>
          <w:b/>
          <w:sz w:val="20"/>
          <w:szCs w:val="20"/>
        </w:rPr>
      </w:pPr>
    </w:p>
    <w:sectPr w:rsidR="00750D53" w:rsidRPr="00912743" w:rsidSect="00477074">
      <w:headerReference w:type="default" r:id="rId18"/>
      <w:pgSz w:w="12240" w:h="15840" w:code="1"/>
      <w:pgMar w:top="864" w:right="720" w:bottom="864"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54F" w:rsidRDefault="00B0354F">
      <w:pPr>
        <w:pStyle w:val="DataField11pt"/>
      </w:pPr>
      <w:r>
        <w:separator/>
      </w:r>
    </w:p>
  </w:endnote>
  <w:endnote w:type="continuationSeparator" w:id="0">
    <w:p w:rsidR="00B0354F" w:rsidRDefault="00B0354F">
      <w:pPr>
        <w:pStyle w:val="DataField11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4F" w:rsidRDefault="00B03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354F" w:rsidRDefault="00B035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4F" w:rsidRDefault="00B0354F">
    <w:pPr>
      <w:pStyle w:val="Footer"/>
      <w:pBdr>
        <w:top w:val="thinThickSmallGap" w:sz="24" w:space="1" w:color="622423" w:themeColor="accent2" w:themeShade="7F"/>
      </w:pBdr>
      <w:rPr>
        <w:rFonts w:asciiTheme="majorHAnsi" w:hAnsiTheme="majorHAnsi"/>
      </w:rPr>
    </w:pPr>
    <w:r w:rsidRPr="00754FF9">
      <w:rPr>
        <w:rFonts w:ascii="Century Gothic" w:hAnsi="Century Gothic"/>
        <w:sz w:val="20"/>
        <w:szCs w:val="20"/>
        <w:highlight w:val="yellow"/>
      </w:rPr>
      <w:t xml:space="preserve">Send completed forms to </w:t>
    </w:r>
    <w:hyperlink r:id="rId1" w:history="1">
      <w:r w:rsidRPr="00754FF9">
        <w:rPr>
          <w:rStyle w:val="Hyperlink"/>
          <w:rFonts w:ascii="Century Gothic" w:hAnsi="Century Gothic"/>
          <w:sz w:val="20"/>
          <w:szCs w:val="20"/>
          <w:highlight w:val="yellow"/>
        </w:rPr>
        <w:t>ncs@mail.nih.gov</w:t>
      </w:r>
    </w:hyperlink>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A0EEE" w:rsidRPr="00CA0EEE">
      <w:rPr>
        <w:rFonts w:asciiTheme="majorHAnsi" w:hAnsiTheme="majorHAnsi"/>
        <w:noProof/>
      </w:rPr>
      <w:t>4</w:t>
    </w:r>
    <w:r>
      <w:rPr>
        <w:rFonts w:asciiTheme="majorHAnsi" w:hAnsiTheme="majorHAnsi"/>
        <w:noProof/>
      </w:rPr>
      <w:fldChar w:fldCharType="end"/>
    </w:r>
  </w:p>
  <w:p w:rsidR="00B0354F" w:rsidRDefault="00B03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54F" w:rsidRDefault="00B0354F">
      <w:pPr>
        <w:pStyle w:val="DataField11pt"/>
      </w:pPr>
      <w:r>
        <w:separator/>
      </w:r>
    </w:p>
  </w:footnote>
  <w:footnote w:type="continuationSeparator" w:id="0">
    <w:p w:rsidR="00B0354F" w:rsidRDefault="00B0354F">
      <w:pPr>
        <w:pStyle w:val="DataField11pt"/>
      </w:pPr>
      <w:r>
        <w:continuationSeparator/>
      </w:r>
    </w:p>
  </w:footnote>
  <w:footnote w:id="1">
    <w:p w:rsidR="00B0354F" w:rsidRPr="000B16BD" w:rsidRDefault="00B0354F">
      <w:pPr>
        <w:pStyle w:val="FootnoteText"/>
        <w:rPr>
          <w:sz w:val="18"/>
          <w:szCs w:val="18"/>
        </w:rPr>
      </w:pPr>
      <w:r w:rsidRPr="000B16BD">
        <w:rPr>
          <w:rStyle w:val="FootnoteReference"/>
          <w:sz w:val="18"/>
          <w:szCs w:val="18"/>
        </w:rPr>
        <w:sym w:font="Symbol" w:char="F02A"/>
      </w:r>
      <w:r w:rsidRPr="000B16BD">
        <w:rPr>
          <w:sz w:val="18"/>
          <w:szCs w:val="18"/>
        </w:rPr>
        <w:t xml:space="preserve"> To be completed before project proposal is submitted for OIRA clearance.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4F" w:rsidRDefault="00CA0E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35pt;height:211.7pt;rotation:315;z-index:-251658240;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4F" w:rsidRDefault="00B0354F" w:rsidP="002D7498">
    <w:pPr>
      <w:pStyle w:val="SL-FlLftSgl"/>
      <w:tabs>
        <w:tab w:val="right" w:pos="10800"/>
      </w:tabs>
      <w:jc w:val="left"/>
      <w:rPr>
        <w:szCs w:val="18"/>
        <w:lang w:val="fr-FR"/>
      </w:rPr>
    </w:pPr>
    <w:r>
      <w:rPr>
        <w:szCs w:val="18"/>
        <w:lang w:val="fr-FR"/>
      </w:rPr>
      <w:t>LOI2-QUEX-14 Phase 2 OIRA TEMPLATE DESCRIPTION</w:t>
    </w:r>
    <w:r>
      <w:rPr>
        <w:szCs w:val="18"/>
        <w:lang w:val="fr-FR"/>
      </w:rPr>
      <w:tab/>
    </w:r>
  </w:p>
  <w:p w:rsidR="00B0354F" w:rsidRDefault="00B0354F" w:rsidP="002D7498">
    <w:pPr>
      <w:pStyle w:val="SL-FlLftSgl"/>
      <w:tabs>
        <w:tab w:val="right" w:pos="10800"/>
      </w:tabs>
      <w:jc w:val="left"/>
      <w:rPr>
        <w:szCs w:val="18"/>
        <w:lang w:val="fr-FR"/>
      </w:rPr>
    </w:pPr>
  </w:p>
  <w:p w:rsidR="00B0354F" w:rsidRPr="004E3FD0" w:rsidRDefault="00B0354F" w:rsidP="00550684">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rsidR="00B0354F" w:rsidRDefault="00B035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4F" w:rsidRDefault="00CA0E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9.35pt;height:211.7pt;rotation:315;z-index:-251659264;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4F" w:rsidRDefault="00CA0EEE" w:rsidP="00754FF9">
    <w:pPr>
      <w:pStyle w:val="Header"/>
      <w:pBdr>
        <w:bottom w:val="thickThinSmallGap" w:sz="24" w:space="1" w:color="622423" w:themeColor="accent2" w:themeShade="7F"/>
      </w:pBdr>
      <w:tabs>
        <w:tab w:val="clear" w:pos="4320"/>
        <w:tab w:val="clear" w:pos="8640"/>
        <w:tab w:val="right" w:pos="10440"/>
      </w:tabs>
      <w:jc w:val="center"/>
      <w:rPr>
        <w:rFonts w:ascii="Century Gothic" w:eastAsiaTheme="majorEastAsia" w:hAnsi="Century Gothic" w:cstheme="majorBidi"/>
        <w:b/>
      </w:rPr>
    </w:pPr>
    <w:sdt>
      <w:sdtPr>
        <w:rPr>
          <w:rFonts w:ascii="Century Gothic" w:eastAsiaTheme="majorEastAsia" w:hAnsi="Century Gothic" w:cstheme="majorBidi"/>
          <w:b/>
        </w:rPr>
        <w:alias w:val="Title"/>
        <w:id w:val="428023680"/>
        <w:placeholder>
          <w:docPart w:val="D239CF23904E446DB1D1A9BF875E822D"/>
        </w:placeholder>
        <w:dataBinding w:prefixMappings="xmlns:ns0='http://schemas.openxmlformats.org/package/2006/metadata/core-properties' xmlns:ns1='http://purl.org/dc/elements/1.1/'" w:xpath="/ns0:coreProperties[1]/ns1:title[1]" w:storeItemID="{6C3C8BC8-F283-45AE-878A-BAB7291924A1}"/>
        <w:text/>
      </w:sdtPr>
      <w:sdtEndPr/>
      <w:sdtContent>
        <w:r w:rsidR="00B0354F">
          <w:rPr>
            <w:rFonts w:ascii="Century Gothic" w:eastAsiaTheme="majorEastAsia" w:hAnsi="Century Gothic" w:cstheme="majorBidi"/>
            <w:b/>
          </w:rPr>
          <w:t>NCS Formative Research Template for OIRA Clearance</w:t>
        </w:r>
      </w:sdtContent>
    </w:sdt>
  </w:p>
  <w:p w:rsidR="00B0354F" w:rsidRDefault="00B03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93E1B5B"/>
    <w:multiLevelType w:val="hybridMultilevel"/>
    <w:tmpl w:val="401CCAA4"/>
    <w:lvl w:ilvl="0" w:tplc="04090001">
      <w:start w:val="5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s>
  <w:rsids>
    <w:rsidRoot w:val="00C4163E"/>
    <w:rsid w:val="000024A6"/>
    <w:rsid w:val="00007947"/>
    <w:rsid w:val="00012222"/>
    <w:rsid w:val="00015B85"/>
    <w:rsid w:val="0002508E"/>
    <w:rsid w:val="0002532A"/>
    <w:rsid w:val="000305D4"/>
    <w:rsid w:val="00033283"/>
    <w:rsid w:val="00043D25"/>
    <w:rsid w:val="000462F8"/>
    <w:rsid w:val="00046989"/>
    <w:rsid w:val="00047129"/>
    <w:rsid w:val="000477FD"/>
    <w:rsid w:val="000479C2"/>
    <w:rsid w:val="000524FC"/>
    <w:rsid w:val="000552CF"/>
    <w:rsid w:val="00056E02"/>
    <w:rsid w:val="00060C33"/>
    <w:rsid w:val="00061B30"/>
    <w:rsid w:val="000634A8"/>
    <w:rsid w:val="000709C6"/>
    <w:rsid w:val="00071138"/>
    <w:rsid w:val="00072F81"/>
    <w:rsid w:val="00074B0A"/>
    <w:rsid w:val="0007791B"/>
    <w:rsid w:val="0009345A"/>
    <w:rsid w:val="000950DF"/>
    <w:rsid w:val="00095EDF"/>
    <w:rsid w:val="000960FE"/>
    <w:rsid w:val="000A2EF0"/>
    <w:rsid w:val="000A3625"/>
    <w:rsid w:val="000A56A9"/>
    <w:rsid w:val="000B16BD"/>
    <w:rsid w:val="000B3C28"/>
    <w:rsid w:val="000B4157"/>
    <w:rsid w:val="000D0A5A"/>
    <w:rsid w:val="000D4E06"/>
    <w:rsid w:val="000E2647"/>
    <w:rsid w:val="000E31ED"/>
    <w:rsid w:val="000F39C6"/>
    <w:rsid w:val="00105945"/>
    <w:rsid w:val="001059F9"/>
    <w:rsid w:val="00105CAB"/>
    <w:rsid w:val="00106AB7"/>
    <w:rsid w:val="00123EFF"/>
    <w:rsid w:val="0013253A"/>
    <w:rsid w:val="00136663"/>
    <w:rsid w:val="001414EA"/>
    <w:rsid w:val="0014433C"/>
    <w:rsid w:val="0014792C"/>
    <w:rsid w:val="00157A66"/>
    <w:rsid w:val="00162847"/>
    <w:rsid w:val="001710F2"/>
    <w:rsid w:val="00171BFD"/>
    <w:rsid w:val="00180041"/>
    <w:rsid w:val="001818C9"/>
    <w:rsid w:val="001853DC"/>
    <w:rsid w:val="001876E7"/>
    <w:rsid w:val="00187A7C"/>
    <w:rsid w:val="0019036E"/>
    <w:rsid w:val="00195607"/>
    <w:rsid w:val="00196AF0"/>
    <w:rsid w:val="001A1C83"/>
    <w:rsid w:val="001A4220"/>
    <w:rsid w:val="001D772A"/>
    <w:rsid w:val="001E0BE5"/>
    <w:rsid w:val="001E21C0"/>
    <w:rsid w:val="001E497D"/>
    <w:rsid w:val="001E4C9B"/>
    <w:rsid w:val="001E7AF9"/>
    <w:rsid w:val="001F2A34"/>
    <w:rsid w:val="001F3FAA"/>
    <w:rsid w:val="00203CED"/>
    <w:rsid w:val="0020408A"/>
    <w:rsid w:val="00220C43"/>
    <w:rsid w:val="00223FFC"/>
    <w:rsid w:val="00246023"/>
    <w:rsid w:val="00246D0A"/>
    <w:rsid w:val="00253AFC"/>
    <w:rsid w:val="00255483"/>
    <w:rsid w:val="002556F9"/>
    <w:rsid w:val="002642A4"/>
    <w:rsid w:val="00265AB5"/>
    <w:rsid w:val="0027066C"/>
    <w:rsid w:val="002821FF"/>
    <w:rsid w:val="00284EBC"/>
    <w:rsid w:val="002863E0"/>
    <w:rsid w:val="00287EAE"/>
    <w:rsid w:val="00292224"/>
    <w:rsid w:val="002978F5"/>
    <w:rsid w:val="002A118D"/>
    <w:rsid w:val="002A2229"/>
    <w:rsid w:val="002A7D60"/>
    <w:rsid w:val="002B33DA"/>
    <w:rsid w:val="002B63DA"/>
    <w:rsid w:val="002C0552"/>
    <w:rsid w:val="002C43F4"/>
    <w:rsid w:val="002D0708"/>
    <w:rsid w:val="002D081C"/>
    <w:rsid w:val="002D7498"/>
    <w:rsid w:val="002E0EBB"/>
    <w:rsid w:val="002E2B0E"/>
    <w:rsid w:val="002F41F4"/>
    <w:rsid w:val="003013AE"/>
    <w:rsid w:val="00306FE0"/>
    <w:rsid w:val="0031356B"/>
    <w:rsid w:val="00325028"/>
    <w:rsid w:val="00332740"/>
    <w:rsid w:val="00333B35"/>
    <w:rsid w:val="003356CA"/>
    <w:rsid w:val="0033633B"/>
    <w:rsid w:val="003378B9"/>
    <w:rsid w:val="00344E78"/>
    <w:rsid w:val="003526AD"/>
    <w:rsid w:val="00356D50"/>
    <w:rsid w:val="00362D48"/>
    <w:rsid w:val="00363569"/>
    <w:rsid w:val="003867B3"/>
    <w:rsid w:val="00387245"/>
    <w:rsid w:val="003909E4"/>
    <w:rsid w:val="00390F25"/>
    <w:rsid w:val="00391CDF"/>
    <w:rsid w:val="00394EBE"/>
    <w:rsid w:val="003A22F4"/>
    <w:rsid w:val="003B1C6D"/>
    <w:rsid w:val="003B3270"/>
    <w:rsid w:val="003B7058"/>
    <w:rsid w:val="003C08A5"/>
    <w:rsid w:val="003C2607"/>
    <w:rsid w:val="003D073C"/>
    <w:rsid w:val="003D1B89"/>
    <w:rsid w:val="003D2862"/>
    <w:rsid w:val="003D7F60"/>
    <w:rsid w:val="003E0B00"/>
    <w:rsid w:val="003E177A"/>
    <w:rsid w:val="003E58C9"/>
    <w:rsid w:val="003E5AD6"/>
    <w:rsid w:val="003E676D"/>
    <w:rsid w:val="003E762E"/>
    <w:rsid w:val="003F6DD1"/>
    <w:rsid w:val="004001B8"/>
    <w:rsid w:val="00404E5D"/>
    <w:rsid w:val="0040568F"/>
    <w:rsid w:val="00406B3D"/>
    <w:rsid w:val="00407096"/>
    <w:rsid w:val="00407456"/>
    <w:rsid w:val="0041433D"/>
    <w:rsid w:val="00416391"/>
    <w:rsid w:val="004172AC"/>
    <w:rsid w:val="00417A47"/>
    <w:rsid w:val="0042215E"/>
    <w:rsid w:val="00426675"/>
    <w:rsid w:val="00426A12"/>
    <w:rsid w:val="00427F05"/>
    <w:rsid w:val="00453EFC"/>
    <w:rsid w:val="00454C10"/>
    <w:rsid w:val="0046148F"/>
    <w:rsid w:val="0046484C"/>
    <w:rsid w:val="004659B7"/>
    <w:rsid w:val="00466FF8"/>
    <w:rsid w:val="00477074"/>
    <w:rsid w:val="00480FF5"/>
    <w:rsid w:val="00481129"/>
    <w:rsid w:val="0049333D"/>
    <w:rsid w:val="004A0ED6"/>
    <w:rsid w:val="004A1BC5"/>
    <w:rsid w:val="004A6547"/>
    <w:rsid w:val="004A7454"/>
    <w:rsid w:val="004A7EF5"/>
    <w:rsid w:val="004B4681"/>
    <w:rsid w:val="004B653A"/>
    <w:rsid w:val="004C7178"/>
    <w:rsid w:val="004D634C"/>
    <w:rsid w:val="004D675C"/>
    <w:rsid w:val="004D6B39"/>
    <w:rsid w:val="004E1857"/>
    <w:rsid w:val="004E3FD0"/>
    <w:rsid w:val="004E567E"/>
    <w:rsid w:val="004F300A"/>
    <w:rsid w:val="005005D8"/>
    <w:rsid w:val="005031BA"/>
    <w:rsid w:val="005044D2"/>
    <w:rsid w:val="005115D8"/>
    <w:rsid w:val="00514932"/>
    <w:rsid w:val="00517183"/>
    <w:rsid w:val="0052087B"/>
    <w:rsid w:val="00521E5B"/>
    <w:rsid w:val="005227E6"/>
    <w:rsid w:val="00527145"/>
    <w:rsid w:val="0053258B"/>
    <w:rsid w:val="00534018"/>
    <w:rsid w:val="00534F80"/>
    <w:rsid w:val="005376CE"/>
    <w:rsid w:val="00544D3A"/>
    <w:rsid w:val="005453B0"/>
    <w:rsid w:val="00550684"/>
    <w:rsid w:val="00553046"/>
    <w:rsid w:val="00554621"/>
    <w:rsid w:val="005570E0"/>
    <w:rsid w:val="00563C6A"/>
    <w:rsid w:val="00566015"/>
    <w:rsid w:val="00567202"/>
    <w:rsid w:val="00567868"/>
    <w:rsid w:val="005739E9"/>
    <w:rsid w:val="00576E42"/>
    <w:rsid w:val="005846D8"/>
    <w:rsid w:val="00593861"/>
    <w:rsid w:val="005941CE"/>
    <w:rsid w:val="0059441B"/>
    <w:rsid w:val="00595470"/>
    <w:rsid w:val="00596313"/>
    <w:rsid w:val="005A12C1"/>
    <w:rsid w:val="005A1BE2"/>
    <w:rsid w:val="005B16D6"/>
    <w:rsid w:val="005C2B43"/>
    <w:rsid w:val="005C5454"/>
    <w:rsid w:val="005C6178"/>
    <w:rsid w:val="005D0F60"/>
    <w:rsid w:val="005D398D"/>
    <w:rsid w:val="005E41D9"/>
    <w:rsid w:val="005F27A5"/>
    <w:rsid w:val="00600168"/>
    <w:rsid w:val="006011A2"/>
    <w:rsid w:val="00604B94"/>
    <w:rsid w:val="00606ECC"/>
    <w:rsid w:val="00607621"/>
    <w:rsid w:val="00622D8B"/>
    <w:rsid w:val="00643185"/>
    <w:rsid w:val="00653E8B"/>
    <w:rsid w:val="00660E42"/>
    <w:rsid w:val="00665604"/>
    <w:rsid w:val="00667D62"/>
    <w:rsid w:val="00683DC9"/>
    <w:rsid w:val="006A33AF"/>
    <w:rsid w:val="006A6564"/>
    <w:rsid w:val="006B0933"/>
    <w:rsid w:val="006C194D"/>
    <w:rsid w:val="006C61F0"/>
    <w:rsid w:val="006D1FDA"/>
    <w:rsid w:val="006D2588"/>
    <w:rsid w:val="006E28DF"/>
    <w:rsid w:val="006E5795"/>
    <w:rsid w:val="006F087B"/>
    <w:rsid w:val="006F1B25"/>
    <w:rsid w:val="006F1E26"/>
    <w:rsid w:val="007104BA"/>
    <w:rsid w:val="00710EE3"/>
    <w:rsid w:val="00713CC0"/>
    <w:rsid w:val="00714BCB"/>
    <w:rsid w:val="007158EB"/>
    <w:rsid w:val="00723E19"/>
    <w:rsid w:val="00741361"/>
    <w:rsid w:val="00747F59"/>
    <w:rsid w:val="00750D53"/>
    <w:rsid w:val="00754FF9"/>
    <w:rsid w:val="007555A6"/>
    <w:rsid w:val="00761A01"/>
    <w:rsid w:val="00771FB8"/>
    <w:rsid w:val="00777E37"/>
    <w:rsid w:val="00780C1F"/>
    <w:rsid w:val="00783094"/>
    <w:rsid w:val="00783A46"/>
    <w:rsid w:val="007843D8"/>
    <w:rsid w:val="00785943"/>
    <w:rsid w:val="00787F50"/>
    <w:rsid w:val="00795761"/>
    <w:rsid w:val="007960E7"/>
    <w:rsid w:val="007A14B9"/>
    <w:rsid w:val="007A1FBC"/>
    <w:rsid w:val="007B1A96"/>
    <w:rsid w:val="007B3E6E"/>
    <w:rsid w:val="007C08F9"/>
    <w:rsid w:val="007C0DB1"/>
    <w:rsid w:val="007C1A1F"/>
    <w:rsid w:val="007C2B37"/>
    <w:rsid w:val="007C4754"/>
    <w:rsid w:val="007D5D3C"/>
    <w:rsid w:val="007D78F7"/>
    <w:rsid w:val="007F34B8"/>
    <w:rsid w:val="007F4F80"/>
    <w:rsid w:val="00800FF6"/>
    <w:rsid w:val="00805D2C"/>
    <w:rsid w:val="00810C75"/>
    <w:rsid w:val="008157E0"/>
    <w:rsid w:val="00824F1A"/>
    <w:rsid w:val="0083519C"/>
    <w:rsid w:val="008440B7"/>
    <w:rsid w:val="00844880"/>
    <w:rsid w:val="00846DD2"/>
    <w:rsid w:val="00850599"/>
    <w:rsid w:val="00852FAC"/>
    <w:rsid w:val="008532B5"/>
    <w:rsid w:val="00856DD4"/>
    <w:rsid w:val="00857268"/>
    <w:rsid w:val="008642F5"/>
    <w:rsid w:val="00865359"/>
    <w:rsid w:val="008857E4"/>
    <w:rsid w:val="00892DD3"/>
    <w:rsid w:val="00893B16"/>
    <w:rsid w:val="0089745B"/>
    <w:rsid w:val="008A0729"/>
    <w:rsid w:val="008A1B48"/>
    <w:rsid w:val="008A2733"/>
    <w:rsid w:val="008A5AF0"/>
    <w:rsid w:val="008A718B"/>
    <w:rsid w:val="008B7566"/>
    <w:rsid w:val="008C0907"/>
    <w:rsid w:val="008C1FCE"/>
    <w:rsid w:val="008D49DA"/>
    <w:rsid w:val="008E18CE"/>
    <w:rsid w:val="008E2B0F"/>
    <w:rsid w:val="008E3AF5"/>
    <w:rsid w:val="008F2A35"/>
    <w:rsid w:val="008F3FBC"/>
    <w:rsid w:val="008F5610"/>
    <w:rsid w:val="009021B9"/>
    <w:rsid w:val="009049FD"/>
    <w:rsid w:val="00905F98"/>
    <w:rsid w:val="00912743"/>
    <w:rsid w:val="009222D2"/>
    <w:rsid w:val="00924B5F"/>
    <w:rsid w:val="00925F6C"/>
    <w:rsid w:val="00930F0A"/>
    <w:rsid w:val="00935077"/>
    <w:rsid w:val="00937956"/>
    <w:rsid w:val="0094088B"/>
    <w:rsid w:val="00945B5F"/>
    <w:rsid w:val="00954D97"/>
    <w:rsid w:val="009651AA"/>
    <w:rsid w:val="0096569C"/>
    <w:rsid w:val="00966B8D"/>
    <w:rsid w:val="00977EBF"/>
    <w:rsid w:val="00984F27"/>
    <w:rsid w:val="009934BF"/>
    <w:rsid w:val="00993E8A"/>
    <w:rsid w:val="00995AC9"/>
    <w:rsid w:val="0099650A"/>
    <w:rsid w:val="00997AFC"/>
    <w:rsid w:val="009A11CB"/>
    <w:rsid w:val="009A39CB"/>
    <w:rsid w:val="009A6FBC"/>
    <w:rsid w:val="009B60A1"/>
    <w:rsid w:val="009C2AE1"/>
    <w:rsid w:val="009C7C3D"/>
    <w:rsid w:val="009D0BF9"/>
    <w:rsid w:val="009F35BA"/>
    <w:rsid w:val="009F4930"/>
    <w:rsid w:val="009F5B03"/>
    <w:rsid w:val="00A00669"/>
    <w:rsid w:val="00A00D62"/>
    <w:rsid w:val="00A061A9"/>
    <w:rsid w:val="00A12902"/>
    <w:rsid w:val="00A16BE6"/>
    <w:rsid w:val="00A4730A"/>
    <w:rsid w:val="00A54B81"/>
    <w:rsid w:val="00A57B82"/>
    <w:rsid w:val="00A62E2E"/>
    <w:rsid w:val="00A67B96"/>
    <w:rsid w:val="00A75D7C"/>
    <w:rsid w:val="00A77958"/>
    <w:rsid w:val="00A815EF"/>
    <w:rsid w:val="00A91B83"/>
    <w:rsid w:val="00AA3222"/>
    <w:rsid w:val="00AA3920"/>
    <w:rsid w:val="00AA7B14"/>
    <w:rsid w:val="00AB3A39"/>
    <w:rsid w:val="00AB3EF7"/>
    <w:rsid w:val="00AB6C85"/>
    <w:rsid w:val="00AC2102"/>
    <w:rsid w:val="00AC560D"/>
    <w:rsid w:val="00AD127B"/>
    <w:rsid w:val="00AD1486"/>
    <w:rsid w:val="00AD2FF2"/>
    <w:rsid w:val="00AD7657"/>
    <w:rsid w:val="00AE06F4"/>
    <w:rsid w:val="00AE4F66"/>
    <w:rsid w:val="00AF2594"/>
    <w:rsid w:val="00AF4324"/>
    <w:rsid w:val="00AF4681"/>
    <w:rsid w:val="00AF46BF"/>
    <w:rsid w:val="00AF5119"/>
    <w:rsid w:val="00AF5D52"/>
    <w:rsid w:val="00B0354F"/>
    <w:rsid w:val="00B07532"/>
    <w:rsid w:val="00B142E3"/>
    <w:rsid w:val="00B1731B"/>
    <w:rsid w:val="00B17FDA"/>
    <w:rsid w:val="00B22B40"/>
    <w:rsid w:val="00B2690A"/>
    <w:rsid w:val="00B32A27"/>
    <w:rsid w:val="00B4050A"/>
    <w:rsid w:val="00B43322"/>
    <w:rsid w:val="00B46D3E"/>
    <w:rsid w:val="00B5130C"/>
    <w:rsid w:val="00B6011D"/>
    <w:rsid w:val="00B63A26"/>
    <w:rsid w:val="00B65B84"/>
    <w:rsid w:val="00B66E65"/>
    <w:rsid w:val="00B7055D"/>
    <w:rsid w:val="00BA038C"/>
    <w:rsid w:val="00BA160F"/>
    <w:rsid w:val="00BA2D3F"/>
    <w:rsid w:val="00BA6BDF"/>
    <w:rsid w:val="00BB68F3"/>
    <w:rsid w:val="00BB7406"/>
    <w:rsid w:val="00BC0CBB"/>
    <w:rsid w:val="00BC207F"/>
    <w:rsid w:val="00BC5D0B"/>
    <w:rsid w:val="00BD5D32"/>
    <w:rsid w:val="00BD7A6C"/>
    <w:rsid w:val="00BE1E68"/>
    <w:rsid w:val="00BE6C61"/>
    <w:rsid w:val="00BF08D2"/>
    <w:rsid w:val="00BF24DF"/>
    <w:rsid w:val="00BF425D"/>
    <w:rsid w:val="00C008CA"/>
    <w:rsid w:val="00C06A94"/>
    <w:rsid w:val="00C10395"/>
    <w:rsid w:val="00C13825"/>
    <w:rsid w:val="00C15555"/>
    <w:rsid w:val="00C2053E"/>
    <w:rsid w:val="00C23F6B"/>
    <w:rsid w:val="00C24887"/>
    <w:rsid w:val="00C25DBE"/>
    <w:rsid w:val="00C311E9"/>
    <w:rsid w:val="00C33E24"/>
    <w:rsid w:val="00C36244"/>
    <w:rsid w:val="00C4163E"/>
    <w:rsid w:val="00C44C8F"/>
    <w:rsid w:val="00C457C5"/>
    <w:rsid w:val="00C50F4F"/>
    <w:rsid w:val="00C54560"/>
    <w:rsid w:val="00C545CF"/>
    <w:rsid w:val="00C55C20"/>
    <w:rsid w:val="00C5609A"/>
    <w:rsid w:val="00C57616"/>
    <w:rsid w:val="00C6009A"/>
    <w:rsid w:val="00C61695"/>
    <w:rsid w:val="00C6543A"/>
    <w:rsid w:val="00C7188C"/>
    <w:rsid w:val="00C80A31"/>
    <w:rsid w:val="00C82702"/>
    <w:rsid w:val="00C91BB3"/>
    <w:rsid w:val="00C93A46"/>
    <w:rsid w:val="00C96983"/>
    <w:rsid w:val="00CA0EEE"/>
    <w:rsid w:val="00CA7186"/>
    <w:rsid w:val="00CB0973"/>
    <w:rsid w:val="00CB2D6A"/>
    <w:rsid w:val="00CB608D"/>
    <w:rsid w:val="00CC4BCE"/>
    <w:rsid w:val="00CD4D5B"/>
    <w:rsid w:val="00CD4F76"/>
    <w:rsid w:val="00CD6CE9"/>
    <w:rsid w:val="00CE29C2"/>
    <w:rsid w:val="00CE2EA6"/>
    <w:rsid w:val="00CE5FDB"/>
    <w:rsid w:val="00CF065E"/>
    <w:rsid w:val="00CF7BD7"/>
    <w:rsid w:val="00D002A9"/>
    <w:rsid w:val="00D01B66"/>
    <w:rsid w:val="00D05BF8"/>
    <w:rsid w:val="00D12EDA"/>
    <w:rsid w:val="00D14A9E"/>
    <w:rsid w:val="00D25C47"/>
    <w:rsid w:val="00D27EFE"/>
    <w:rsid w:val="00D40A32"/>
    <w:rsid w:val="00D42377"/>
    <w:rsid w:val="00D442CD"/>
    <w:rsid w:val="00D466B9"/>
    <w:rsid w:val="00D51A21"/>
    <w:rsid w:val="00D533B6"/>
    <w:rsid w:val="00D54192"/>
    <w:rsid w:val="00D54E00"/>
    <w:rsid w:val="00D57E44"/>
    <w:rsid w:val="00D64FE2"/>
    <w:rsid w:val="00D67F29"/>
    <w:rsid w:val="00D73659"/>
    <w:rsid w:val="00D74EE3"/>
    <w:rsid w:val="00D76A80"/>
    <w:rsid w:val="00D85A08"/>
    <w:rsid w:val="00D91985"/>
    <w:rsid w:val="00D968DC"/>
    <w:rsid w:val="00DA64A2"/>
    <w:rsid w:val="00DA6E6A"/>
    <w:rsid w:val="00DB31B7"/>
    <w:rsid w:val="00DB4055"/>
    <w:rsid w:val="00DB6D89"/>
    <w:rsid w:val="00DC5C9C"/>
    <w:rsid w:val="00DC64C6"/>
    <w:rsid w:val="00DD00EE"/>
    <w:rsid w:val="00DD1DC7"/>
    <w:rsid w:val="00DD371F"/>
    <w:rsid w:val="00DD409A"/>
    <w:rsid w:val="00DD5B84"/>
    <w:rsid w:val="00DF3A36"/>
    <w:rsid w:val="00DF52CE"/>
    <w:rsid w:val="00E03D48"/>
    <w:rsid w:val="00E0407A"/>
    <w:rsid w:val="00E07598"/>
    <w:rsid w:val="00E1099A"/>
    <w:rsid w:val="00E14204"/>
    <w:rsid w:val="00E175BB"/>
    <w:rsid w:val="00E22097"/>
    <w:rsid w:val="00E22C51"/>
    <w:rsid w:val="00E26051"/>
    <w:rsid w:val="00E2759D"/>
    <w:rsid w:val="00E3097C"/>
    <w:rsid w:val="00E3293B"/>
    <w:rsid w:val="00E32F15"/>
    <w:rsid w:val="00E3591C"/>
    <w:rsid w:val="00E40818"/>
    <w:rsid w:val="00E40938"/>
    <w:rsid w:val="00E52DBD"/>
    <w:rsid w:val="00E62693"/>
    <w:rsid w:val="00E62AFE"/>
    <w:rsid w:val="00E67501"/>
    <w:rsid w:val="00E676B6"/>
    <w:rsid w:val="00E701CB"/>
    <w:rsid w:val="00E85A49"/>
    <w:rsid w:val="00EA6B4D"/>
    <w:rsid w:val="00EB04E8"/>
    <w:rsid w:val="00EB39A8"/>
    <w:rsid w:val="00EB4306"/>
    <w:rsid w:val="00EB5F0E"/>
    <w:rsid w:val="00EB771B"/>
    <w:rsid w:val="00EC1719"/>
    <w:rsid w:val="00EC3EE9"/>
    <w:rsid w:val="00ED41A6"/>
    <w:rsid w:val="00ED445F"/>
    <w:rsid w:val="00ED7728"/>
    <w:rsid w:val="00EE009E"/>
    <w:rsid w:val="00EF00C2"/>
    <w:rsid w:val="00EF2502"/>
    <w:rsid w:val="00EF28E9"/>
    <w:rsid w:val="00EF3D10"/>
    <w:rsid w:val="00EF4E54"/>
    <w:rsid w:val="00EF6B48"/>
    <w:rsid w:val="00F265BD"/>
    <w:rsid w:val="00F322AF"/>
    <w:rsid w:val="00F33996"/>
    <w:rsid w:val="00F37F74"/>
    <w:rsid w:val="00F41378"/>
    <w:rsid w:val="00F41CAE"/>
    <w:rsid w:val="00F41D9F"/>
    <w:rsid w:val="00F422B8"/>
    <w:rsid w:val="00F42BB3"/>
    <w:rsid w:val="00F42E77"/>
    <w:rsid w:val="00F44CF9"/>
    <w:rsid w:val="00F451E3"/>
    <w:rsid w:val="00F452B2"/>
    <w:rsid w:val="00F46E8A"/>
    <w:rsid w:val="00F53D8D"/>
    <w:rsid w:val="00F64A0C"/>
    <w:rsid w:val="00F779CE"/>
    <w:rsid w:val="00F8011C"/>
    <w:rsid w:val="00F811E5"/>
    <w:rsid w:val="00F92244"/>
    <w:rsid w:val="00F92714"/>
    <w:rsid w:val="00F93E39"/>
    <w:rsid w:val="00F9687C"/>
    <w:rsid w:val="00F96D4A"/>
    <w:rsid w:val="00FA368E"/>
    <w:rsid w:val="00FA43B0"/>
    <w:rsid w:val="00FB0DB9"/>
    <w:rsid w:val="00FB17E6"/>
    <w:rsid w:val="00FB1A5E"/>
    <w:rsid w:val="00FC09BB"/>
    <w:rsid w:val="00FC0BB7"/>
    <w:rsid w:val="00FC355A"/>
    <w:rsid w:val="00FC43A7"/>
    <w:rsid w:val="00FD246A"/>
    <w:rsid w:val="00FD55BA"/>
    <w:rsid w:val="00FD7221"/>
    <w:rsid w:val="00FE23FE"/>
    <w:rsid w:val="00FE2B82"/>
    <w:rsid w:val="00FE555B"/>
    <w:rsid w:val="00FF1FB4"/>
    <w:rsid w:val="00FF2452"/>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6139">
      <w:bodyDiv w:val="1"/>
      <w:marLeft w:val="0"/>
      <w:marRight w:val="0"/>
      <w:marTop w:val="0"/>
      <w:marBottom w:val="0"/>
      <w:divBdr>
        <w:top w:val="none" w:sz="0" w:space="0" w:color="auto"/>
        <w:left w:val="none" w:sz="0" w:space="0" w:color="auto"/>
        <w:bottom w:val="none" w:sz="0" w:space="0" w:color="auto"/>
        <w:right w:val="none" w:sz="0" w:space="0" w:color="auto"/>
      </w:divBdr>
      <w:divsChild>
        <w:div w:id="1799377766">
          <w:marLeft w:val="0"/>
          <w:marRight w:val="0"/>
          <w:marTop w:val="0"/>
          <w:marBottom w:val="0"/>
          <w:divBdr>
            <w:top w:val="none" w:sz="0" w:space="0" w:color="auto"/>
            <w:left w:val="none" w:sz="0" w:space="0" w:color="auto"/>
            <w:bottom w:val="none" w:sz="0" w:space="0" w:color="auto"/>
            <w:right w:val="none" w:sz="0" w:space="0" w:color="auto"/>
          </w:divBdr>
          <w:divsChild>
            <w:div w:id="1336494401">
              <w:marLeft w:val="0"/>
              <w:marRight w:val="0"/>
              <w:marTop w:val="0"/>
              <w:marBottom w:val="0"/>
              <w:divBdr>
                <w:top w:val="none" w:sz="0" w:space="0" w:color="auto"/>
                <w:left w:val="none" w:sz="0" w:space="0" w:color="auto"/>
                <w:bottom w:val="none" w:sz="0" w:space="0" w:color="auto"/>
                <w:right w:val="none" w:sz="0" w:space="0" w:color="auto"/>
              </w:divBdr>
              <w:divsChild>
                <w:div w:id="713425332">
                  <w:marLeft w:val="0"/>
                  <w:marRight w:val="0"/>
                  <w:marTop w:val="0"/>
                  <w:marBottom w:val="0"/>
                  <w:divBdr>
                    <w:top w:val="none" w:sz="0" w:space="0" w:color="auto"/>
                    <w:left w:val="none" w:sz="0" w:space="0" w:color="auto"/>
                    <w:bottom w:val="none" w:sz="0" w:space="0" w:color="auto"/>
                    <w:right w:val="none" w:sz="0" w:space="0" w:color="auto"/>
                  </w:divBdr>
                  <w:divsChild>
                    <w:div w:id="699404624">
                      <w:marLeft w:val="0"/>
                      <w:marRight w:val="0"/>
                      <w:marTop w:val="0"/>
                      <w:marBottom w:val="0"/>
                      <w:divBdr>
                        <w:top w:val="none" w:sz="0" w:space="0" w:color="auto"/>
                        <w:left w:val="none" w:sz="0" w:space="0" w:color="auto"/>
                        <w:bottom w:val="none" w:sz="0" w:space="0" w:color="auto"/>
                        <w:right w:val="none" w:sz="0" w:space="0" w:color="auto"/>
                      </w:divBdr>
                      <w:divsChild>
                        <w:div w:id="1938324546">
                          <w:marLeft w:val="0"/>
                          <w:marRight w:val="0"/>
                          <w:marTop w:val="0"/>
                          <w:marBottom w:val="0"/>
                          <w:divBdr>
                            <w:top w:val="none" w:sz="0" w:space="0" w:color="auto"/>
                            <w:left w:val="none" w:sz="0" w:space="0" w:color="auto"/>
                            <w:bottom w:val="none" w:sz="0" w:space="0" w:color="auto"/>
                            <w:right w:val="none" w:sz="0" w:space="0" w:color="auto"/>
                          </w:divBdr>
                          <w:divsChild>
                            <w:div w:id="1112436190">
                              <w:marLeft w:val="0"/>
                              <w:marRight w:val="0"/>
                              <w:marTop w:val="0"/>
                              <w:marBottom w:val="0"/>
                              <w:divBdr>
                                <w:top w:val="none" w:sz="0" w:space="0" w:color="auto"/>
                                <w:left w:val="none" w:sz="0" w:space="0" w:color="auto"/>
                                <w:bottom w:val="none" w:sz="0" w:space="0" w:color="auto"/>
                                <w:right w:val="none" w:sz="0" w:space="0" w:color="auto"/>
                              </w:divBdr>
                              <w:divsChild>
                                <w:div w:id="851726607">
                                  <w:marLeft w:val="0"/>
                                  <w:marRight w:val="0"/>
                                  <w:marTop w:val="0"/>
                                  <w:marBottom w:val="0"/>
                                  <w:divBdr>
                                    <w:top w:val="none" w:sz="0" w:space="0" w:color="auto"/>
                                    <w:left w:val="none" w:sz="0" w:space="0" w:color="auto"/>
                                    <w:bottom w:val="none" w:sz="0" w:space="0" w:color="auto"/>
                                    <w:right w:val="none" w:sz="0" w:space="0" w:color="auto"/>
                                  </w:divBdr>
                                  <w:divsChild>
                                    <w:div w:id="1142580582">
                                      <w:marLeft w:val="0"/>
                                      <w:marRight w:val="0"/>
                                      <w:marTop w:val="0"/>
                                      <w:marBottom w:val="0"/>
                                      <w:divBdr>
                                        <w:top w:val="none" w:sz="0" w:space="0" w:color="auto"/>
                                        <w:left w:val="none" w:sz="0" w:space="0" w:color="auto"/>
                                        <w:bottom w:val="none" w:sz="0" w:space="0" w:color="auto"/>
                                        <w:right w:val="none" w:sz="0" w:space="0" w:color="auto"/>
                                      </w:divBdr>
                                      <w:divsChild>
                                        <w:div w:id="1867328407">
                                          <w:marLeft w:val="0"/>
                                          <w:marRight w:val="0"/>
                                          <w:marTop w:val="0"/>
                                          <w:marBottom w:val="0"/>
                                          <w:divBdr>
                                            <w:top w:val="none" w:sz="0" w:space="0" w:color="auto"/>
                                            <w:left w:val="none" w:sz="0" w:space="0" w:color="auto"/>
                                            <w:bottom w:val="none" w:sz="0" w:space="0" w:color="auto"/>
                                            <w:right w:val="none" w:sz="0" w:space="0" w:color="auto"/>
                                          </w:divBdr>
                                          <w:divsChild>
                                            <w:div w:id="1407073731">
                                              <w:marLeft w:val="0"/>
                                              <w:marRight w:val="0"/>
                                              <w:marTop w:val="0"/>
                                              <w:marBottom w:val="0"/>
                                              <w:divBdr>
                                                <w:top w:val="none" w:sz="0" w:space="0" w:color="auto"/>
                                                <w:left w:val="none" w:sz="0" w:space="0" w:color="auto"/>
                                                <w:bottom w:val="none" w:sz="0" w:space="0" w:color="auto"/>
                                                <w:right w:val="none" w:sz="0" w:space="0" w:color="auto"/>
                                              </w:divBdr>
                                              <w:divsChild>
                                                <w:div w:id="1657684662">
                                                  <w:marLeft w:val="0"/>
                                                  <w:marRight w:val="0"/>
                                                  <w:marTop w:val="0"/>
                                                  <w:marBottom w:val="0"/>
                                                  <w:divBdr>
                                                    <w:top w:val="none" w:sz="0" w:space="0" w:color="auto"/>
                                                    <w:left w:val="none" w:sz="0" w:space="0" w:color="auto"/>
                                                    <w:bottom w:val="none" w:sz="0" w:space="0" w:color="auto"/>
                                                    <w:right w:val="none" w:sz="0" w:space="0" w:color="auto"/>
                                                  </w:divBdr>
                                                  <w:divsChild>
                                                    <w:div w:id="1051150924">
                                                      <w:marLeft w:val="0"/>
                                                      <w:marRight w:val="0"/>
                                                      <w:marTop w:val="0"/>
                                                      <w:marBottom w:val="0"/>
                                                      <w:divBdr>
                                                        <w:top w:val="none" w:sz="0" w:space="0" w:color="auto"/>
                                                        <w:left w:val="none" w:sz="0" w:space="0" w:color="auto"/>
                                                        <w:bottom w:val="none" w:sz="0" w:space="0" w:color="auto"/>
                                                        <w:right w:val="none" w:sz="0" w:space="0" w:color="auto"/>
                                                      </w:divBdr>
                                                      <w:divsChild>
                                                        <w:div w:id="765199068">
                                                          <w:marLeft w:val="0"/>
                                                          <w:marRight w:val="0"/>
                                                          <w:marTop w:val="0"/>
                                                          <w:marBottom w:val="0"/>
                                                          <w:divBdr>
                                                            <w:top w:val="none" w:sz="0" w:space="0" w:color="auto"/>
                                                            <w:left w:val="none" w:sz="0" w:space="0" w:color="auto"/>
                                                            <w:bottom w:val="none" w:sz="0" w:space="0" w:color="auto"/>
                                                            <w:right w:val="none" w:sz="0" w:space="0" w:color="auto"/>
                                                          </w:divBdr>
                                                          <w:divsChild>
                                                            <w:div w:id="40591515">
                                                              <w:marLeft w:val="0"/>
                                                              <w:marRight w:val="0"/>
                                                              <w:marTop w:val="0"/>
                                                              <w:marBottom w:val="0"/>
                                                              <w:divBdr>
                                                                <w:top w:val="none" w:sz="0" w:space="0" w:color="auto"/>
                                                                <w:left w:val="none" w:sz="0" w:space="0" w:color="auto"/>
                                                                <w:bottom w:val="none" w:sz="0" w:space="0" w:color="auto"/>
                                                                <w:right w:val="none" w:sz="0" w:space="0" w:color="auto"/>
                                                              </w:divBdr>
                                                              <w:divsChild>
                                                                <w:div w:id="1528248574">
                                                                  <w:marLeft w:val="0"/>
                                                                  <w:marRight w:val="0"/>
                                                                  <w:marTop w:val="0"/>
                                                                  <w:marBottom w:val="0"/>
                                                                  <w:divBdr>
                                                                    <w:top w:val="none" w:sz="0" w:space="0" w:color="auto"/>
                                                                    <w:left w:val="none" w:sz="0" w:space="0" w:color="auto"/>
                                                                    <w:bottom w:val="none" w:sz="0" w:space="0" w:color="auto"/>
                                                                    <w:right w:val="none" w:sz="0" w:space="0" w:color="auto"/>
                                                                  </w:divBdr>
                                                                  <w:divsChild>
                                                                    <w:div w:id="289435134">
                                                                      <w:marLeft w:val="0"/>
                                                                      <w:marRight w:val="0"/>
                                                                      <w:marTop w:val="0"/>
                                                                      <w:marBottom w:val="0"/>
                                                                      <w:divBdr>
                                                                        <w:top w:val="none" w:sz="0" w:space="0" w:color="auto"/>
                                                                        <w:left w:val="none" w:sz="0" w:space="0" w:color="auto"/>
                                                                        <w:bottom w:val="none" w:sz="0" w:space="0" w:color="auto"/>
                                                                        <w:right w:val="none" w:sz="0" w:space="0" w:color="auto"/>
                                                                      </w:divBdr>
                                                                      <w:divsChild>
                                                                        <w:div w:id="748311345">
                                                                          <w:marLeft w:val="0"/>
                                                                          <w:marRight w:val="0"/>
                                                                          <w:marTop w:val="0"/>
                                                                          <w:marBottom w:val="0"/>
                                                                          <w:divBdr>
                                                                            <w:top w:val="none" w:sz="0" w:space="0" w:color="auto"/>
                                                                            <w:left w:val="none" w:sz="0" w:space="0" w:color="auto"/>
                                                                            <w:bottom w:val="none" w:sz="0" w:space="0" w:color="auto"/>
                                                                            <w:right w:val="none" w:sz="0" w:space="0" w:color="auto"/>
                                                                          </w:divBdr>
                                                                          <w:divsChild>
                                                                            <w:div w:id="2010985944">
                                                                              <w:marLeft w:val="0"/>
                                                                              <w:marRight w:val="0"/>
                                                                              <w:marTop w:val="0"/>
                                                                              <w:marBottom w:val="0"/>
                                                                              <w:divBdr>
                                                                                <w:top w:val="none" w:sz="0" w:space="0" w:color="auto"/>
                                                                                <w:left w:val="none" w:sz="0" w:space="0" w:color="auto"/>
                                                                                <w:bottom w:val="none" w:sz="0" w:space="0" w:color="auto"/>
                                                                                <w:right w:val="none" w:sz="0" w:space="0" w:color="auto"/>
                                                                              </w:divBdr>
                                                                              <w:divsChild>
                                                                                <w:div w:id="967516382">
                                                                                  <w:marLeft w:val="0"/>
                                                                                  <w:marRight w:val="0"/>
                                                                                  <w:marTop w:val="0"/>
                                                                                  <w:marBottom w:val="0"/>
                                                                                  <w:divBdr>
                                                                                    <w:top w:val="none" w:sz="0" w:space="0" w:color="auto"/>
                                                                                    <w:left w:val="none" w:sz="0" w:space="0" w:color="auto"/>
                                                                                    <w:bottom w:val="none" w:sz="0" w:space="0" w:color="auto"/>
                                                                                    <w:right w:val="none" w:sz="0" w:space="0" w:color="auto"/>
                                                                                  </w:divBdr>
                                                                                  <w:divsChild>
                                                                                    <w:div w:id="1671712131">
                                                                                      <w:marLeft w:val="14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212615972">
      <w:bodyDiv w:val="1"/>
      <w:marLeft w:val="0"/>
      <w:marRight w:val="0"/>
      <w:marTop w:val="0"/>
      <w:marBottom w:val="0"/>
      <w:divBdr>
        <w:top w:val="none" w:sz="0" w:space="0" w:color="auto"/>
        <w:left w:val="none" w:sz="0" w:space="0" w:color="auto"/>
        <w:bottom w:val="none" w:sz="0" w:space="0" w:color="auto"/>
        <w:right w:val="none" w:sz="0" w:space="0" w:color="auto"/>
      </w:divBdr>
    </w:div>
    <w:div w:id="1484732627">
      <w:bodyDiv w:val="1"/>
      <w:marLeft w:val="0"/>
      <w:marRight w:val="0"/>
      <w:marTop w:val="0"/>
      <w:marBottom w:val="0"/>
      <w:divBdr>
        <w:top w:val="none" w:sz="0" w:space="0" w:color="auto"/>
        <w:left w:val="none" w:sz="0" w:space="0" w:color="auto"/>
        <w:bottom w:val="none" w:sz="0" w:space="0" w:color="auto"/>
        <w:right w:val="none" w:sz="0" w:space="0" w:color="auto"/>
      </w:divBdr>
      <w:divsChild>
        <w:div w:id="903561630">
          <w:marLeft w:val="0"/>
          <w:marRight w:val="0"/>
          <w:marTop w:val="0"/>
          <w:marBottom w:val="0"/>
          <w:divBdr>
            <w:top w:val="none" w:sz="0" w:space="0" w:color="auto"/>
            <w:left w:val="none" w:sz="0" w:space="0" w:color="auto"/>
            <w:bottom w:val="none" w:sz="0" w:space="0" w:color="auto"/>
            <w:right w:val="none" w:sz="0" w:space="0" w:color="auto"/>
          </w:divBdr>
          <w:divsChild>
            <w:div w:id="1999458775">
              <w:marLeft w:val="0"/>
              <w:marRight w:val="0"/>
              <w:marTop w:val="0"/>
              <w:marBottom w:val="0"/>
              <w:divBdr>
                <w:top w:val="none" w:sz="0" w:space="0" w:color="auto"/>
                <w:left w:val="none" w:sz="0" w:space="0" w:color="auto"/>
                <w:bottom w:val="none" w:sz="0" w:space="0" w:color="auto"/>
                <w:right w:val="none" w:sz="0" w:space="0" w:color="auto"/>
              </w:divBdr>
              <w:divsChild>
                <w:div w:id="859708384">
                  <w:marLeft w:val="0"/>
                  <w:marRight w:val="0"/>
                  <w:marTop w:val="0"/>
                  <w:marBottom w:val="0"/>
                  <w:divBdr>
                    <w:top w:val="none" w:sz="0" w:space="0" w:color="auto"/>
                    <w:left w:val="none" w:sz="0" w:space="0" w:color="auto"/>
                    <w:bottom w:val="none" w:sz="0" w:space="0" w:color="auto"/>
                    <w:right w:val="none" w:sz="0" w:space="0" w:color="auto"/>
                  </w:divBdr>
                  <w:divsChild>
                    <w:div w:id="510680722">
                      <w:marLeft w:val="0"/>
                      <w:marRight w:val="0"/>
                      <w:marTop w:val="0"/>
                      <w:marBottom w:val="0"/>
                      <w:divBdr>
                        <w:top w:val="none" w:sz="0" w:space="0" w:color="auto"/>
                        <w:left w:val="none" w:sz="0" w:space="0" w:color="auto"/>
                        <w:bottom w:val="none" w:sz="0" w:space="0" w:color="auto"/>
                        <w:right w:val="none" w:sz="0" w:space="0" w:color="auto"/>
                      </w:divBdr>
                      <w:divsChild>
                        <w:div w:id="1794907159">
                          <w:marLeft w:val="0"/>
                          <w:marRight w:val="0"/>
                          <w:marTop w:val="0"/>
                          <w:marBottom w:val="0"/>
                          <w:divBdr>
                            <w:top w:val="none" w:sz="0" w:space="0" w:color="auto"/>
                            <w:left w:val="none" w:sz="0" w:space="0" w:color="auto"/>
                            <w:bottom w:val="none" w:sz="0" w:space="0" w:color="auto"/>
                            <w:right w:val="none" w:sz="0" w:space="0" w:color="auto"/>
                          </w:divBdr>
                          <w:divsChild>
                            <w:div w:id="877862213">
                              <w:marLeft w:val="0"/>
                              <w:marRight w:val="0"/>
                              <w:marTop w:val="0"/>
                              <w:marBottom w:val="0"/>
                              <w:divBdr>
                                <w:top w:val="none" w:sz="0" w:space="0" w:color="auto"/>
                                <w:left w:val="none" w:sz="0" w:space="0" w:color="auto"/>
                                <w:bottom w:val="none" w:sz="0" w:space="0" w:color="auto"/>
                                <w:right w:val="none" w:sz="0" w:space="0" w:color="auto"/>
                              </w:divBdr>
                              <w:divsChild>
                                <w:div w:id="1478453790">
                                  <w:marLeft w:val="0"/>
                                  <w:marRight w:val="0"/>
                                  <w:marTop w:val="0"/>
                                  <w:marBottom w:val="0"/>
                                  <w:divBdr>
                                    <w:top w:val="none" w:sz="0" w:space="0" w:color="auto"/>
                                    <w:left w:val="none" w:sz="0" w:space="0" w:color="auto"/>
                                    <w:bottom w:val="none" w:sz="0" w:space="0" w:color="auto"/>
                                    <w:right w:val="none" w:sz="0" w:space="0" w:color="auto"/>
                                  </w:divBdr>
                                  <w:divsChild>
                                    <w:div w:id="1899709090">
                                      <w:marLeft w:val="0"/>
                                      <w:marRight w:val="0"/>
                                      <w:marTop w:val="0"/>
                                      <w:marBottom w:val="0"/>
                                      <w:divBdr>
                                        <w:top w:val="none" w:sz="0" w:space="0" w:color="auto"/>
                                        <w:left w:val="none" w:sz="0" w:space="0" w:color="auto"/>
                                        <w:bottom w:val="none" w:sz="0" w:space="0" w:color="auto"/>
                                        <w:right w:val="none" w:sz="0" w:space="0" w:color="auto"/>
                                      </w:divBdr>
                                      <w:divsChild>
                                        <w:div w:id="843473399">
                                          <w:marLeft w:val="0"/>
                                          <w:marRight w:val="0"/>
                                          <w:marTop w:val="0"/>
                                          <w:marBottom w:val="0"/>
                                          <w:divBdr>
                                            <w:top w:val="none" w:sz="0" w:space="0" w:color="auto"/>
                                            <w:left w:val="none" w:sz="0" w:space="0" w:color="auto"/>
                                            <w:bottom w:val="none" w:sz="0" w:space="0" w:color="auto"/>
                                            <w:right w:val="none" w:sz="0" w:space="0" w:color="auto"/>
                                          </w:divBdr>
                                          <w:divsChild>
                                            <w:div w:id="719986768">
                                              <w:marLeft w:val="0"/>
                                              <w:marRight w:val="0"/>
                                              <w:marTop w:val="0"/>
                                              <w:marBottom w:val="0"/>
                                              <w:divBdr>
                                                <w:top w:val="none" w:sz="0" w:space="0" w:color="auto"/>
                                                <w:left w:val="none" w:sz="0" w:space="0" w:color="auto"/>
                                                <w:bottom w:val="none" w:sz="0" w:space="0" w:color="auto"/>
                                                <w:right w:val="none" w:sz="0" w:space="0" w:color="auto"/>
                                              </w:divBdr>
                                              <w:divsChild>
                                                <w:div w:id="1780029016">
                                                  <w:marLeft w:val="0"/>
                                                  <w:marRight w:val="0"/>
                                                  <w:marTop w:val="0"/>
                                                  <w:marBottom w:val="0"/>
                                                  <w:divBdr>
                                                    <w:top w:val="none" w:sz="0" w:space="0" w:color="auto"/>
                                                    <w:left w:val="none" w:sz="0" w:space="0" w:color="auto"/>
                                                    <w:bottom w:val="none" w:sz="0" w:space="0" w:color="auto"/>
                                                    <w:right w:val="none" w:sz="0" w:space="0" w:color="auto"/>
                                                  </w:divBdr>
                                                  <w:divsChild>
                                                    <w:div w:id="656809248">
                                                      <w:marLeft w:val="0"/>
                                                      <w:marRight w:val="0"/>
                                                      <w:marTop w:val="0"/>
                                                      <w:marBottom w:val="0"/>
                                                      <w:divBdr>
                                                        <w:top w:val="none" w:sz="0" w:space="0" w:color="auto"/>
                                                        <w:left w:val="none" w:sz="0" w:space="0" w:color="auto"/>
                                                        <w:bottom w:val="none" w:sz="0" w:space="0" w:color="auto"/>
                                                        <w:right w:val="none" w:sz="0" w:space="0" w:color="auto"/>
                                                      </w:divBdr>
                                                      <w:divsChild>
                                                        <w:div w:id="302009564">
                                                          <w:marLeft w:val="0"/>
                                                          <w:marRight w:val="0"/>
                                                          <w:marTop w:val="0"/>
                                                          <w:marBottom w:val="0"/>
                                                          <w:divBdr>
                                                            <w:top w:val="none" w:sz="0" w:space="0" w:color="auto"/>
                                                            <w:left w:val="none" w:sz="0" w:space="0" w:color="auto"/>
                                                            <w:bottom w:val="none" w:sz="0" w:space="0" w:color="auto"/>
                                                            <w:right w:val="none" w:sz="0" w:space="0" w:color="auto"/>
                                                          </w:divBdr>
                                                          <w:divsChild>
                                                            <w:div w:id="202254473">
                                                              <w:marLeft w:val="0"/>
                                                              <w:marRight w:val="0"/>
                                                              <w:marTop w:val="0"/>
                                                              <w:marBottom w:val="0"/>
                                                              <w:divBdr>
                                                                <w:top w:val="none" w:sz="0" w:space="0" w:color="auto"/>
                                                                <w:left w:val="none" w:sz="0" w:space="0" w:color="auto"/>
                                                                <w:bottom w:val="none" w:sz="0" w:space="0" w:color="auto"/>
                                                                <w:right w:val="none" w:sz="0" w:space="0" w:color="auto"/>
                                                              </w:divBdr>
                                                              <w:divsChild>
                                                                <w:div w:id="2129082395">
                                                                  <w:marLeft w:val="0"/>
                                                                  <w:marRight w:val="0"/>
                                                                  <w:marTop w:val="0"/>
                                                                  <w:marBottom w:val="0"/>
                                                                  <w:divBdr>
                                                                    <w:top w:val="none" w:sz="0" w:space="0" w:color="auto"/>
                                                                    <w:left w:val="none" w:sz="0" w:space="0" w:color="auto"/>
                                                                    <w:bottom w:val="none" w:sz="0" w:space="0" w:color="auto"/>
                                                                    <w:right w:val="none" w:sz="0" w:space="0" w:color="auto"/>
                                                                  </w:divBdr>
                                                                  <w:divsChild>
                                                                    <w:div w:id="1217008034">
                                                                      <w:marLeft w:val="0"/>
                                                                      <w:marRight w:val="0"/>
                                                                      <w:marTop w:val="0"/>
                                                                      <w:marBottom w:val="0"/>
                                                                      <w:divBdr>
                                                                        <w:top w:val="none" w:sz="0" w:space="0" w:color="auto"/>
                                                                        <w:left w:val="none" w:sz="0" w:space="0" w:color="auto"/>
                                                                        <w:bottom w:val="none" w:sz="0" w:space="0" w:color="auto"/>
                                                                        <w:right w:val="none" w:sz="0" w:space="0" w:color="auto"/>
                                                                      </w:divBdr>
                                                                      <w:divsChild>
                                                                        <w:div w:id="900797016">
                                                                          <w:marLeft w:val="0"/>
                                                                          <w:marRight w:val="0"/>
                                                                          <w:marTop w:val="0"/>
                                                                          <w:marBottom w:val="0"/>
                                                                          <w:divBdr>
                                                                            <w:top w:val="none" w:sz="0" w:space="0" w:color="auto"/>
                                                                            <w:left w:val="none" w:sz="0" w:space="0" w:color="auto"/>
                                                                            <w:bottom w:val="none" w:sz="0" w:space="0" w:color="auto"/>
                                                                            <w:right w:val="none" w:sz="0" w:space="0" w:color="auto"/>
                                                                          </w:divBdr>
                                                                          <w:divsChild>
                                                                            <w:div w:id="1184782423">
                                                                              <w:marLeft w:val="0"/>
                                                                              <w:marRight w:val="0"/>
                                                                              <w:marTop w:val="0"/>
                                                                              <w:marBottom w:val="0"/>
                                                                              <w:divBdr>
                                                                                <w:top w:val="none" w:sz="0" w:space="0" w:color="auto"/>
                                                                                <w:left w:val="none" w:sz="0" w:space="0" w:color="auto"/>
                                                                                <w:bottom w:val="none" w:sz="0" w:space="0" w:color="auto"/>
                                                                                <w:right w:val="none" w:sz="0" w:space="0" w:color="auto"/>
                                                                              </w:divBdr>
                                                                              <w:divsChild>
                                                                                <w:div w:id="1835760380">
                                                                                  <w:marLeft w:val="0"/>
                                                                                  <w:marRight w:val="0"/>
                                                                                  <w:marTop w:val="0"/>
                                                                                  <w:marBottom w:val="0"/>
                                                                                  <w:divBdr>
                                                                                    <w:top w:val="none" w:sz="0" w:space="0" w:color="auto"/>
                                                                                    <w:left w:val="none" w:sz="0" w:space="0" w:color="auto"/>
                                                                                    <w:bottom w:val="none" w:sz="0" w:space="0" w:color="auto"/>
                                                                                    <w:right w:val="none" w:sz="0" w:space="0" w:color="auto"/>
                                                                                  </w:divBdr>
                                                                                  <w:divsChild>
                                                                                    <w:div w:id="585529648">
                                                                                      <w:marLeft w:val="720"/>
                                                                                      <w:marRight w:val="0"/>
                                                                                      <w:marTop w:val="0"/>
                                                                                      <w:marBottom w:val="0"/>
                                                                                      <w:divBdr>
                                                                                        <w:top w:val="none" w:sz="0" w:space="0" w:color="auto"/>
                                                                                        <w:left w:val="none" w:sz="0" w:space="0" w:color="auto"/>
                                                                                        <w:bottom w:val="none" w:sz="0" w:space="0" w:color="auto"/>
                                                                                        <w:right w:val="none" w:sz="0" w:space="0" w:color="auto"/>
                                                                                      </w:divBdr>
                                                                                    </w:div>
                                                                                    <w:div w:id="1470320829">
                                                                                      <w:marLeft w:val="1470"/>
                                                                                      <w:marRight w:val="0"/>
                                                                                      <w:marTop w:val="0"/>
                                                                                      <w:marBottom w:val="0"/>
                                                                                      <w:divBdr>
                                                                                        <w:top w:val="none" w:sz="0" w:space="0" w:color="auto"/>
                                                                                        <w:left w:val="none" w:sz="0" w:space="0" w:color="auto"/>
                                                                                        <w:bottom w:val="none" w:sz="0" w:space="0" w:color="auto"/>
                                                                                        <w:right w:val="none" w:sz="0" w:space="0" w:color="auto"/>
                                                                                      </w:divBdr>
                                                                                    </w:div>
                                                                                    <w:div w:id="1979796340">
                                                                                      <w:marLeft w:val="1470"/>
                                                                                      <w:marRight w:val="0"/>
                                                                                      <w:marTop w:val="0"/>
                                                                                      <w:marBottom w:val="0"/>
                                                                                      <w:divBdr>
                                                                                        <w:top w:val="none" w:sz="0" w:space="0" w:color="auto"/>
                                                                                        <w:left w:val="none" w:sz="0" w:space="0" w:color="auto"/>
                                                                                        <w:bottom w:val="none" w:sz="0" w:space="0" w:color="auto"/>
                                                                                        <w:right w:val="none" w:sz="0" w:space="0" w:color="auto"/>
                                                                                      </w:divBdr>
                                                                                    </w:div>
                                                                                    <w:div w:id="1103301972">
                                                                                      <w:marLeft w:val="1470"/>
                                                                                      <w:marRight w:val="0"/>
                                                                                      <w:marTop w:val="0"/>
                                                                                      <w:marBottom w:val="0"/>
                                                                                      <w:divBdr>
                                                                                        <w:top w:val="none" w:sz="0" w:space="0" w:color="auto"/>
                                                                                        <w:left w:val="none" w:sz="0" w:space="0" w:color="auto"/>
                                                                                        <w:bottom w:val="none" w:sz="0" w:space="0" w:color="auto"/>
                                                                                        <w:right w:val="none" w:sz="0" w:space="0" w:color="auto"/>
                                                                                      </w:divBdr>
                                                                                    </w:div>
                                                                                    <w:div w:id="1668242725">
                                                                                      <w:marLeft w:val="14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 w:id="1942101679">
      <w:bodyDiv w:val="1"/>
      <w:marLeft w:val="0"/>
      <w:marRight w:val="0"/>
      <w:marTop w:val="0"/>
      <w:marBottom w:val="0"/>
      <w:divBdr>
        <w:top w:val="none" w:sz="0" w:space="0" w:color="auto"/>
        <w:left w:val="none" w:sz="0" w:space="0" w:color="auto"/>
        <w:bottom w:val="none" w:sz="0" w:space="0" w:color="auto"/>
        <w:right w:val="none" w:sz="0" w:space="0" w:color="auto"/>
      </w:divBdr>
      <w:divsChild>
        <w:div w:id="1337459181">
          <w:marLeft w:val="0"/>
          <w:marRight w:val="0"/>
          <w:marTop w:val="0"/>
          <w:marBottom w:val="0"/>
          <w:divBdr>
            <w:top w:val="none" w:sz="0" w:space="0" w:color="auto"/>
            <w:left w:val="none" w:sz="0" w:space="0" w:color="auto"/>
            <w:bottom w:val="none" w:sz="0" w:space="0" w:color="auto"/>
            <w:right w:val="none" w:sz="0" w:space="0" w:color="auto"/>
          </w:divBdr>
          <w:divsChild>
            <w:div w:id="523130014">
              <w:marLeft w:val="0"/>
              <w:marRight w:val="0"/>
              <w:marTop w:val="0"/>
              <w:marBottom w:val="0"/>
              <w:divBdr>
                <w:top w:val="none" w:sz="0" w:space="0" w:color="auto"/>
                <w:left w:val="none" w:sz="0" w:space="0" w:color="auto"/>
                <w:bottom w:val="none" w:sz="0" w:space="0" w:color="auto"/>
                <w:right w:val="none" w:sz="0" w:space="0" w:color="auto"/>
              </w:divBdr>
              <w:divsChild>
                <w:div w:id="1904214384">
                  <w:marLeft w:val="0"/>
                  <w:marRight w:val="0"/>
                  <w:marTop w:val="0"/>
                  <w:marBottom w:val="0"/>
                  <w:divBdr>
                    <w:top w:val="none" w:sz="0" w:space="0" w:color="auto"/>
                    <w:left w:val="none" w:sz="0" w:space="0" w:color="auto"/>
                    <w:bottom w:val="none" w:sz="0" w:space="0" w:color="auto"/>
                    <w:right w:val="none" w:sz="0" w:space="0" w:color="auto"/>
                  </w:divBdr>
                  <w:divsChild>
                    <w:div w:id="1663893744">
                      <w:marLeft w:val="0"/>
                      <w:marRight w:val="0"/>
                      <w:marTop w:val="0"/>
                      <w:marBottom w:val="0"/>
                      <w:divBdr>
                        <w:top w:val="none" w:sz="0" w:space="0" w:color="auto"/>
                        <w:left w:val="none" w:sz="0" w:space="0" w:color="auto"/>
                        <w:bottom w:val="none" w:sz="0" w:space="0" w:color="auto"/>
                        <w:right w:val="none" w:sz="0" w:space="0" w:color="auto"/>
                      </w:divBdr>
                      <w:divsChild>
                        <w:div w:id="1134369159">
                          <w:marLeft w:val="0"/>
                          <w:marRight w:val="0"/>
                          <w:marTop w:val="0"/>
                          <w:marBottom w:val="0"/>
                          <w:divBdr>
                            <w:top w:val="none" w:sz="0" w:space="0" w:color="auto"/>
                            <w:left w:val="none" w:sz="0" w:space="0" w:color="auto"/>
                            <w:bottom w:val="none" w:sz="0" w:space="0" w:color="auto"/>
                            <w:right w:val="none" w:sz="0" w:space="0" w:color="auto"/>
                          </w:divBdr>
                          <w:divsChild>
                            <w:div w:id="580912240">
                              <w:marLeft w:val="0"/>
                              <w:marRight w:val="0"/>
                              <w:marTop w:val="0"/>
                              <w:marBottom w:val="0"/>
                              <w:divBdr>
                                <w:top w:val="none" w:sz="0" w:space="0" w:color="auto"/>
                                <w:left w:val="none" w:sz="0" w:space="0" w:color="auto"/>
                                <w:bottom w:val="none" w:sz="0" w:space="0" w:color="auto"/>
                                <w:right w:val="none" w:sz="0" w:space="0" w:color="auto"/>
                              </w:divBdr>
                              <w:divsChild>
                                <w:div w:id="924844200">
                                  <w:marLeft w:val="0"/>
                                  <w:marRight w:val="0"/>
                                  <w:marTop w:val="0"/>
                                  <w:marBottom w:val="0"/>
                                  <w:divBdr>
                                    <w:top w:val="none" w:sz="0" w:space="0" w:color="auto"/>
                                    <w:left w:val="none" w:sz="0" w:space="0" w:color="auto"/>
                                    <w:bottom w:val="none" w:sz="0" w:space="0" w:color="auto"/>
                                    <w:right w:val="none" w:sz="0" w:space="0" w:color="auto"/>
                                  </w:divBdr>
                                  <w:divsChild>
                                    <w:div w:id="324673426">
                                      <w:marLeft w:val="0"/>
                                      <w:marRight w:val="0"/>
                                      <w:marTop w:val="0"/>
                                      <w:marBottom w:val="0"/>
                                      <w:divBdr>
                                        <w:top w:val="none" w:sz="0" w:space="0" w:color="auto"/>
                                        <w:left w:val="none" w:sz="0" w:space="0" w:color="auto"/>
                                        <w:bottom w:val="none" w:sz="0" w:space="0" w:color="auto"/>
                                        <w:right w:val="none" w:sz="0" w:space="0" w:color="auto"/>
                                      </w:divBdr>
                                      <w:divsChild>
                                        <w:div w:id="494421928">
                                          <w:marLeft w:val="0"/>
                                          <w:marRight w:val="0"/>
                                          <w:marTop w:val="0"/>
                                          <w:marBottom w:val="0"/>
                                          <w:divBdr>
                                            <w:top w:val="none" w:sz="0" w:space="0" w:color="auto"/>
                                            <w:left w:val="none" w:sz="0" w:space="0" w:color="auto"/>
                                            <w:bottom w:val="none" w:sz="0" w:space="0" w:color="auto"/>
                                            <w:right w:val="none" w:sz="0" w:space="0" w:color="auto"/>
                                          </w:divBdr>
                                          <w:divsChild>
                                            <w:div w:id="1847087998">
                                              <w:marLeft w:val="0"/>
                                              <w:marRight w:val="0"/>
                                              <w:marTop w:val="0"/>
                                              <w:marBottom w:val="0"/>
                                              <w:divBdr>
                                                <w:top w:val="none" w:sz="0" w:space="0" w:color="auto"/>
                                                <w:left w:val="none" w:sz="0" w:space="0" w:color="auto"/>
                                                <w:bottom w:val="none" w:sz="0" w:space="0" w:color="auto"/>
                                                <w:right w:val="none" w:sz="0" w:space="0" w:color="auto"/>
                                              </w:divBdr>
                                              <w:divsChild>
                                                <w:div w:id="1460103602">
                                                  <w:marLeft w:val="0"/>
                                                  <w:marRight w:val="0"/>
                                                  <w:marTop w:val="0"/>
                                                  <w:marBottom w:val="0"/>
                                                  <w:divBdr>
                                                    <w:top w:val="none" w:sz="0" w:space="0" w:color="auto"/>
                                                    <w:left w:val="none" w:sz="0" w:space="0" w:color="auto"/>
                                                    <w:bottom w:val="none" w:sz="0" w:space="0" w:color="auto"/>
                                                    <w:right w:val="none" w:sz="0" w:space="0" w:color="auto"/>
                                                  </w:divBdr>
                                                  <w:divsChild>
                                                    <w:div w:id="1670714285">
                                                      <w:marLeft w:val="0"/>
                                                      <w:marRight w:val="0"/>
                                                      <w:marTop w:val="0"/>
                                                      <w:marBottom w:val="0"/>
                                                      <w:divBdr>
                                                        <w:top w:val="none" w:sz="0" w:space="0" w:color="auto"/>
                                                        <w:left w:val="none" w:sz="0" w:space="0" w:color="auto"/>
                                                        <w:bottom w:val="none" w:sz="0" w:space="0" w:color="auto"/>
                                                        <w:right w:val="none" w:sz="0" w:space="0" w:color="auto"/>
                                                      </w:divBdr>
                                                      <w:divsChild>
                                                        <w:div w:id="1695426245">
                                                          <w:marLeft w:val="0"/>
                                                          <w:marRight w:val="0"/>
                                                          <w:marTop w:val="0"/>
                                                          <w:marBottom w:val="0"/>
                                                          <w:divBdr>
                                                            <w:top w:val="none" w:sz="0" w:space="0" w:color="auto"/>
                                                            <w:left w:val="none" w:sz="0" w:space="0" w:color="auto"/>
                                                            <w:bottom w:val="none" w:sz="0" w:space="0" w:color="auto"/>
                                                            <w:right w:val="none" w:sz="0" w:space="0" w:color="auto"/>
                                                          </w:divBdr>
                                                          <w:divsChild>
                                                            <w:div w:id="39288163">
                                                              <w:marLeft w:val="0"/>
                                                              <w:marRight w:val="0"/>
                                                              <w:marTop w:val="0"/>
                                                              <w:marBottom w:val="0"/>
                                                              <w:divBdr>
                                                                <w:top w:val="none" w:sz="0" w:space="0" w:color="auto"/>
                                                                <w:left w:val="none" w:sz="0" w:space="0" w:color="auto"/>
                                                                <w:bottom w:val="none" w:sz="0" w:space="0" w:color="auto"/>
                                                                <w:right w:val="none" w:sz="0" w:space="0" w:color="auto"/>
                                                              </w:divBdr>
                                                              <w:divsChild>
                                                                <w:div w:id="1651666561">
                                                                  <w:marLeft w:val="0"/>
                                                                  <w:marRight w:val="0"/>
                                                                  <w:marTop w:val="0"/>
                                                                  <w:marBottom w:val="0"/>
                                                                  <w:divBdr>
                                                                    <w:top w:val="none" w:sz="0" w:space="0" w:color="auto"/>
                                                                    <w:left w:val="none" w:sz="0" w:space="0" w:color="auto"/>
                                                                    <w:bottom w:val="none" w:sz="0" w:space="0" w:color="auto"/>
                                                                    <w:right w:val="none" w:sz="0" w:space="0" w:color="auto"/>
                                                                  </w:divBdr>
                                                                  <w:divsChild>
                                                                    <w:div w:id="1661150280">
                                                                      <w:marLeft w:val="0"/>
                                                                      <w:marRight w:val="0"/>
                                                                      <w:marTop w:val="0"/>
                                                                      <w:marBottom w:val="0"/>
                                                                      <w:divBdr>
                                                                        <w:top w:val="none" w:sz="0" w:space="0" w:color="auto"/>
                                                                        <w:left w:val="none" w:sz="0" w:space="0" w:color="auto"/>
                                                                        <w:bottom w:val="none" w:sz="0" w:space="0" w:color="auto"/>
                                                                        <w:right w:val="none" w:sz="0" w:space="0" w:color="auto"/>
                                                                      </w:divBdr>
                                                                      <w:divsChild>
                                                                        <w:div w:id="18748897">
                                                                          <w:marLeft w:val="0"/>
                                                                          <w:marRight w:val="0"/>
                                                                          <w:marTop w:val="0"/>
                                                                          <w:marBottom w:val="0"/>
                                                                          <w:divBdr>
                                                                            <w:top w:val="none" w:sz="0" w:space="0" w:color="auto"/>
                                                                            <w:left w:val="none" w:sz="0" w:space="0" w:color="auto"/>
                                                                            <w:bottom w:val="none" w:sz="0" w:space="0" w:color="auto"/>
                                                                            <w:right w:val="none" w:sz="0" w:space="0" w:color="auto"/>
                                                                          </w:divBdr>
                                                                          <w:divsChild>
                                                                            <w:div w:id="945310885">
                                                                              <w:marLeft w:val="0"/>
                                                                              <w:marRight w:val="0"/>
                                                                              <w:marTop w:val="0"/>
                                                                              <w:marBottom w:val="0"/>
                                                                              <w:divBdr>
                                                                                <w:top w:val="none" w:sz="0" w:space="0" w:color="auto"/>
                                                                                <w:left w:val="none" w:sz="0" w:space="0" w:color="auto"/>
                                                                                <w:bottom w:val="none" w:sz="0" w:space="0" w:color="auto"/>
                                                                                <w:right w:val="none" w:sz="0" w:space="0" w:color="auto"/>
                                                                              </w:divBdr>
                                                                              <w:divsChild>
                                                                                <w:div w:id="2072459309">
                                                                                  <w:marLeft w:val="0"/>
                                                                                  <w:marRight w:val="0"/>
                                                                                  <w:marTop w:val="0"/>
                                                                                  <w:marBottom w:val="0"/>
                                                                                  <w:divBdr>
                                                                                    <w:top w:val="none" w:sz="0" w:space="0" w:color="auto"/>
                                                                                    <w:left w:val="none" w:sz="0" w:space="0" w:color="auto"/>
                                                                                    <w:bottom w:val="none" w:sz="0" w:space="0" w:color="auto"/>
                                                                                    <w:right w:val="none" w:sz="0" w:space="0" w:color="auto"/>
                                                                                  </w:divBdr>
                                                                                  <w:divsChild>
                                                                                    <w:div w:id="1920090436">
                                                                                      <w:marLeft w:val="14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riskfactor.cancer.gov/tools/instruments/asa2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ncs@mail.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DD77D4B8B2431B8F1E66DCCACA6941"/>
        <w:category>
          <w:name w:val="General"/>
          <w:gallery w:val="placeholder"/>
        </w:category>
        <w:types>
          <w:type w:val="bbPlcHdr"/>
        </w:types>
        <w:behaviors>
          <w:behavior w:val="content"/>
        </w:behaviors>
        <w:guid w:val="{1B5D97BE-DD67-477D-8DFF-64E6CF68DF72}"/>
      </w:docPartPr>
      <w:docPartBody>
        <w:p w:rsidR="000B20CA" w:rsidRDefault="000B20CA">
          <w:pPr>
            <w:pStyle w:val="A7DD77D4B8B2431B8F1E66DCCACA6941"/>
          </w:pPr>
          <w:r w:rsidRPr="00FB2046">
            <w:rPr>
              <w:rStyle w:val="PlaceholderText"/>
            </w:rPr>
            <w:t>Click here to enter text.</w:t>
          </w:r>
        </w:p>
      </w:docPartBody>
    </w:docPart>
    <w:docPart>
      <w:docPartPr>
        <w:name w:val="3C828546F1D2434EA2E5471F9856C7BF"/>
        <w:category>
          <w:name w:val="General"/>
          <w:gallery w:val="placeholder"/>
        </w:category>
        <w:types>
          <w:type w:val="bbPlcHdr"/>
        </w:types>
        <w:behaviors>
          <w:behavior w:val="content"/>
        </w:behaviors>
        <w:guid w:val="{F44046FE-3D6D-4289-A1FD-72F64EEC59F0}"/>
      </w:docPartPr>
      <w:docPartBody>
        <w:p w:rsidR="000B20CA" w:rsidRDefault="000B20CA">
          <w:pPr>
            <w:pStyle w:val="3C828546F1D2434EA2E5471F9856C7BF"/>
          </w:pPr>
          <w:r w:rsidRPr="00FB2046">
            <w:rPr>
              <w:rStyle w:val="PlaceholderText"/>
            </w:rPr>
            <w:t>Click here to enter text.</w:t>
          </w:r>
        </w:p>
      </w:docPartBody>
    </w:docPart>
    <w:docPart>
      <w:docPartPr>
        <w:name w:val="984C5E751DE4414892C7802D5A8B7C3E"/>
        <w:category>
          <w:name w:val="General"/>
          <w:gallery w:val="placeholder"/>
        </w:category>
        <w:types>
          <w:type w:val="bbPlcHdr"/>
        </w:types>
        <w:behaviors>
          <w:behavior w:val="content"/>
        </w:behaviors>
        <w:guid w:val="{87A61EED-718B-4B68-8FDF-19EBF12514E0}"/>
      </w:docPartPr>
      <w:docPartBody>
        <w:p w:rsidR="00F41325" w:rsidRDefault="00F41325" w:rsidP="00F41325">
          <w:pPr>
            <w:pStyle w:val="984C5E751DE4414892C7802D5A8B7C3E"/>
          </w:pPr>
          <w:r w:rsidRPr="00FB2046">
            <w:rPr>
              <w:rStyle w:val="PlaceholderText"/>
            </w:rPr>
            <w:t>Click here to enter text.</w:t>
          </w:r>
        </w:p>
      </w:docPartBody>
    </w:docPart>
    <w:docPart>
      <w:docPartPr>
        <w:name w:val="4BCBC7A67D5E4EA9B36056E41C51E43B"/>
        <w:category>
          <w:name w:val="General"/>
          <w:gallery w:val="placeholder"/>
        </w:category>
        <w:types>
          <w:type w:val="bbPlcHdr"/>
        </w:types>
        <w:behaviors>
          <w:behavior w:val="content"/>
        </w:behaviors>
        <w:guid w:val="{8C93A5E3-C88F-4FAD-BD84-B7951548A445}"/>
      </w:docPartPr>
      <w:docPartBody>
        <w:p w:rsidR="00F41325" w:rsidRDefault="00F41325" w:rsidP="00F41325">
          <w:pPr>
            <w:pStyle w:val="4BCBC7A67D5E4EA9B36056E41C51E43B"/>
          </w:pPr>
          <w:r w:rsidRPr="00FB2046">
            <w:rPr>
              <w:rStyle w:val="PlaceholderText"/>
            </w:rPr>
            <w:t>Click here to enter text.</w:t>
          </w:r>
        </w:p>
      </w:docPartBody>
    </w:docPart>
    <w:docPart>
      <w:docPartPr>
        <w:name w:val="D239CF23904E446DB1D1A9BF875E822D"/>
        <w:category>
          <w:name w:val="General"/>
          <w:gallery w:val="placeholder"/>
        </w:category>
        <w:types>
          <w:type w:val="bbPlcHdr"/>
        </w:types>
        <w:behaviors>
          <w:behavior w:val="content"/>
        </w:behaviors>
        <w:guid w:val="{82F897BB-D49D-4852-B30E-70C8A530A8F9}"/>
      </w:docPartPr>
      <w:docPartBody>
        <w:p w:rsidR="004516F9" w:rsidRDefault="0088258C" w:rsidP="0088258C">
          <w:pPr>
            <w:pStyle w:val="D239CF23904E446DB1D1A9BF875E822D"/>
          </w:pPr>
          <w:r>
            <w:rPr>
              <w:rFonts w:asciiTheme="majorHAnsi" w:eastAsiaTheme="majorEastAsia" w:hAnsiTheme="majorHAnsi" w:cstheme="majorBidi"/>
              <w:sz w:val="32"/>
              <w:szCs w:val="32"/>
            </w:rPr>
            <w:t>[Type the document title]</w:t>
          </w:r>
        </w:p>
      </w:docPartBody>
    </w:docPart>
    <w:docPart>
      <w:docPartPr>
        <w:name w:val="8A765FADC46545F6A487A2204AB26438"/>
        <w:category>
          <w:name w:val="General"/>
          <w:gallery w:val="placeholder"/>
        </w:category>
        <w:types>
          <w:type w:val="bbPlcHdr"/>
        </w:types>
        <w:behaviors>
          <w:behavior w:val="content"/>
        </w:behaviors>
        <w:guid w:val="{EE7EC312-B0DA-47E4-B255-EF75840E983D}"/>
      </w:docPartPr>
      <w:docPartBody>
        <w:p w:rsidR="004E410F" w:rsidRDefault="004E410F" w:rsidP="004E410F">
          <w:pPr>
            <w:pStyle w:val="8A765FADC46545F6A487A2204AB26438"/>
          </w:pPr>
          <w:r w:rsidRPr="00FB2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0B20CA"/>
    <w:rsid w:val="00024701"/>
    <w:rsid w:val="000658A2"/>
    <w:rsid w:val="00077240"/>
    <w:rsid w:val="000B20CA"/>
    <w:rsid w:val="000C160E"/>
    <w:rsid w:val="000C26EB"/>
    <w:rsid w:val="000C2D38"/>
    <w:rsid w:val="00115CBD"/>
    <w:rsid w:val="00180A31"/>
    <w:rsid w:val="0019545C"/>
    <w:rsid w:val="0019668A"/>
    <w:rsid w:val="00201C37"/>
    <w:rsid w:val="00264636"/>
    <w:rsid w:val="002A4726"/>
    <w:rsid w:val="002A4747"/>
    <w:rsid w:val="002B5412"/>
    <w:rsid w:val="00334100"/>
    <w:rsid w:val="00351C79"/>
    <w:rsid w:val="003C38FE"/>
    <w:rsid w:val="003E0D3A"/>
    <w:rsid w:val="003F65C7"/>
    <w:rsid w:val="00425EE7"/>
    <w:rsid w:val="0042726F"/>
    <w:rsid w:val="004516F9"/>
    <w:rsid w:val="0047296B"/>
    <w:rsid w:val="00493C4A"/>
    <w:rsid w:val="004958B8"/>
    <w:rsid w:val="004C3270"/>
    <w:rsid w:val="004E410F"/>
    <w:rsid w:val="00504327"/>
    <w:rsid w:val="005D7726"/>
    <w:rsid w:val="005E23C4"/>
    <w:rsid w:val="005F3054"/>
    <w:rsid w:val="00613E26"/>
    <w:rsid w:val="00647270"/>
    <w:rsid w:val="00686087"/>
    <w:rsid w:val="00690423"/>
    <w:rsid w:val="006930E1"/>
    <w:rsid w:val="006931A6"/>
    <w:rsid w:val="00713C1E"/>
    <w:rsid w:val="00721DFA"/>
    <w:rsid w:val="007624EC"/>
    <w:rsid w:val="007B2EDE"/>
    <w:rsid w:val="007E00FF"/>
    <w:rsid w:val="00833F84"/>
    <w:rsid w:val="0088258C"/>
    <w:rsid w:val="00894141"/>
    <w:rsid w:val="00950121"/>
    <w:rsid w:val="00977CB7"/>
    <w:rsid w:val="009A340F"/>
    <w:rsid w:val="009A71AB"/>
    <w:rsid w:val="009D3925"/>
    <w:rsid w:val="009D3E46"/>
    <w:rsid w:val="00A17050"/>
    <w:rsid w:val="00A52291"/>
    <w:rsid w:val="00A55DFB"/>
    <w:rsid w:val="00A910EA"/>
    <w:rsid w:val="00A932D0"/>
    <w:rsid w:val="00AB3D99"/>
    <w:rsid w:val="00AE09D7"/>
    <w:rsid w:val="00AE3664"/>
    <w:rsid w:val="00AE69FF"/>
    <w:rsid w:val="00B00827"/>
    <w:rsid w:val="00B06EA8"/>
    <w:rsid w:val="00B2366F"/>
    <w:rsid w:val="00B243B5"/>
    <w:rsid w:val="00B2624F"/>
    <w:rsid w:val="00B8026F"/>
    <w:rsid w:val="00B86228"/>
    <w:rsid w:val="00C82A00"/>
    <w:rsid w:val="00CB398A"/>
    <w:rsid w:val="00CB506B"/>
    <w:rsid w:val="00D10799"/>
    <w:rsid w:val="00D8476E"/>
    <w:rsid w:val="00DA75E1"/>
    <w:rsid w:val="00DB7FAC"/>
    <w:rsid w:val="00DC1596"/>
    <w:rsid w:val="00DD112A"/>
    <w:rsid w:val="00E05E82"/>
    <w:rsid w:val="00E1697B"/>
    <w:rsid w:val="00E4001A"/>
    <w:rsid w:val="00E8268F"/>
    <w:rsid w:val="00E9570F"/>
    <w:rsid w:val="00EC1F4B"/>
    <w:rsid w:val="00EC294E"/>
    <w:rsid w:val="00EF37A0"/>
    <w:rsid w:val="00F21653"/>
    <w:rsid w:val="00F41325"/>
    <w:rsid w:val="00F57102"/>
    <w:rsid w:val="00F579A6"/>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5E1"/>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fdfab517-9262-44a0-b7ad-31cb092f8d66">OMB</Topic>
    <Author0 xmlns="fdfab517-9262-44a0-b7ad-31cb092f8d66">Jen Park</Author0>
    <Description0 xmlns="b28fc4f1-9133-4fb2-a1cc-e6f193ea630b" xsi:nil="true"/>
    <Category xmlns="cc64e368-94df-4878-a5f6-1a24d0178310">OMB: Formative Research</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31F6FBAB5668498B6765B253538F7E" ma:contentTypeVersion="11" ma:contentTypeDescription="Create a new document." ma:contentTypeScope="" ma:versionID="fcc5dcf8d06e6df50724332246235d8a">
  <xsd:schema xmlns:xsd="http://www.w3.org/2001/XMLSchema" xmlns:p="http://schemas.microsoft.com/office/2006/metadata/properties" xmlns:ns2="fdfab517-9262-44a0-b7ad-31cb092f8d66" xmlns:ns3="b28fc4f1-9133-4fb2-a1cc-e6f193ea630b" xmlns:ns4="cc64e368-94df-4878-a5f6-1a24d0178310" targetNamespace="http://schemas.microsoft.com/office/2006/metadata/properties" ma:root="true" ma:fieldsID="3be12408a86762adef7029c8bea33684" ns2:_="" ns3:_="" ns4:_="">
    <xsd:import namespace="fdfab517-9262-44a0-b7ad-31cb092f8d66"/>
    <xsd:import namespace="b28fc4f1-9133-4fb2-a1cc-e6f193ea630b"/>
    <xsd:import namespace="cc64e368-94df-4878-a5f6-1a24d0178310"/>
    <xsd:element name="properties">
      <xsd:complexType>
        <xsd:sequence>
          <xsd:element name="documentManagement">
            <xsd:complexType>
              <xsd:all>
                <xsd:element ref="ns2:Topic"/>
                <xsd:element ref="ns2:Author0"/>
                <xsd:element ref="ns3:Description0" minOccurs="0"/>
                <xsd:element ref="ns4:Category"/>
              </xsd:all>
            </xsd:complexType>
          </xsd:element>
        </xsd:sequence>
      </xsd:complexType>
    </xsd:element>
  </xsd:schema>
  <xsd:schema xmlns:xsd="http://www.w3.org/2001/XMLSchema" xmlns:dms="http://schemas.microsoft.com/office/2006/documentManagement/types" targetNamespace="fdfab517-9262-44a0-b7ad-31cb092f8d66" elementFormDefault="qualified">
    <xsd:import namespace="http://schemas.microsoft.com/office/2006/documentManagement/types"/>
    <xsd:element name="Topic" ma:index="8" ma:displayName="Topic" ma:format="Dropdown" ma:internalName="Topic">
      <xsd:simpleType>
        <xsd:restriction base="dms:Choice">
          <xsd:enumeration value="Budget &amp; Contracts"/>
          <xsd:enumeration value="Data Access"/>
          <xsd:enumeration value="Data Collection Systems"/>
          <xsd:enumeration value="EPSC"/>
          <xsd:enumeration value="General Guidance"/>
          <xsd:enumeration value="Instruments"/>
          <xsd:enumeration value="IRB"/>
          <xsd:enumeration value="IT Security &amp; Compliance"/>
          <xsd:enumeration value="Listing"/>
          <xsd:enumeration value="OMB"/>
          <xsd:enumeration value="Original 7 VC Resources"/>
          <xsd:enumeration value="Outreach, Engagement and Communications (OEC)"/>
          <xsd:enumeration value="Physical Space"/>
          <xsd:enumeration value="Recruitment Schema"/>
          <xsd:enumeration value="Sampling"/>
          <xsd:enumeration value="Study Visit"/>
          <xsd:enumeration value="Staff Hiring and Training"/>
          <xsd:enumeration value="Study Quality Control Plan"/>
        </xsd:restriction>
      </xsd:simpleType>
    </xsd:element>
    <xsd:element name="Author0" ma:index="9" ma:displayName="Author" ma:internalName="Author0">
      <xsd:simpleType>
        <xsd:restriction base="dms:Text">
          <xsd:maxLength value="255"/>
        </xsd:restriction>
      </xsd:simpleType>
    </xsd:element>
  </xsd:schema>
  <xsd:schema xmlns:xsd="http://www.w3.org/2001/XMLSchema" xmlns:dms="http://schemas.microsoft.com/office/2006/documentManagement/types" targetNamespace="b28fc4f1-9133-4fb2-a1cc-e6f193ea630b" elementFormDefault="qualified">
    <xsd:import namespace="http://schemas.microsoft.com/office/2006/documentManagement/types"/>
    <xsd:element name="Description0" ma:index="10" nillable="true" ma:displayName="Description" ma:internalName="Description0">
      <xsd:simpleType>
        <xsd:restriction base="dms:Note"/>
      </xsd:simpleType>
    </xsd:element>
  </xsd:schema>
  <xsd:schema xmlns:xsd="http://www.w3.org/2001/XMLSchema" xmlns:dms="http://schemas.microsoft.com/office/2006/documentManagement/types" targetNamespace="cc64e368-94df-4878-a5f6-1a24d0178310" elementFormDefault="qualified">
    <xsd:import namespace="http://schemas.microsoft.com/office/2006/documentManagement/types"/>
    <xsd:element name="Category" ma:index="12" ma:displayName="Category" ma:format="Dropdown" ma:internalName="Category">
      <xsd:simpleType>
        <xsd:restriction base="dms:Choice">
          <xsd:enumeration value="B&amp;C: Templates"/>
          <xsd:enumeration value="B&amp;C: Contract Deliverables"/>
          <xsd:enumeration value="B&amp;C: VC Materials"/>
          <xsd:enumeration value="Data Access: Forms"/>
          <xsd:enumeration value="Data Access: Procedures"/>
          <xsd:enumeration value="Data Access: References"/>
          <xsd:enumeration value="Data Collection:  Phase I Systems"/>
          <xsd:enumeration value="Data Collection:  Phase II Systems"/>
          <xsd:enumeration value="Data Collection: VC Materials"/>
          <xsd:enumeration value="EPSC: Enumeration"/>
          <xsd:enumeration value="EPSC: Pregnancy Screening"/>
          <xsd:enumeration value="EPSC: Consent"/>
          <xsd:enumeration value="EPSC: VC Materials"/>
          <xsd:enumeration value="General Guidance: Directors Comments"/>
          <xsd:enumeration value="General Guidance: Guidelines"/>
          <xsd:enumeration value="General Guidance: Mailbox Summaries"/>
          <xsd:enumeration value="General Guidance: Protocol &amp; Operational Clarifications"/>
          <xsd:enumeration value="Instruments: January Launch 2011"/>
          <xsd:enumeration value="Instruments: July Launch 2010"/>
          <xsd:enumeration value="IRB: Process"/>
          <xsd:enumeration value="IRB: Approval Schedule"/>
          <xsd:enumeration value="IRB: VC Materials"/>
          <xsd:enumeration value="ITS&amp;C: Templates"/>
          <xsd:enumeration value="ITS&amp;C: References"/>
          <xsd:enumeration value="Listing: Training"/>
          <xsd:enumeration value="OEC: Alternate Recruitment Sub Study Local Materials"/>
          <xsd:enumeration value="OEC: Communication Toolkit"/>
          <xsd:enumeration value="OEC: Community Engagement Plan"/>
          <xsd:enumeration value="OEC: Original Vanguard Center Local Materials"/>
          <xsd:enumeration value="OEC: OEC Evaluation"/>
          <xsd:enumeration value="OEC: Hospitals and Providers"/>
          <xsd:enumeration value="OMB: Formative Research"/>
          <xsd:enumeration value="OMB: Initial Vanguard Study"/>
          <xsd:enumeration value="OMB: Recruitment Sub-study"/>
          <xsd:enumeration value="Orig 7 VC: Study Center Contact List"/>
          <xsd:enumeration value="Orig 7 VC: Lessons Learned and Best Practices"/>
          <xsd:enumeration value="Orig 7 VC: Children’s Hospital of Philadelphia Study Center"/>
          <xsd:enumeration value="Orig 7 VC: New York-Northern New Jersey NCS Center"/>
          <xsd:enumeration value="Orig 7 VC: North Carolina Study Center"/>
          <xsd:enumeration value="Orig 7 VC: South Dakota State University Study Center"/>
          <xsd:enumeration value="Orig 7 VC: Southern and Central California Study Center"/>
          <xsd:enumeration value="Orig 7 VC: University of Utah Study Center"/>
          <xsd:enumeration value="Orig 7 VC:  Wisconsin Study Center"/>
          <xsd:enumeration value="Orig 7 VC: VC Materials"/>
          <xsd:enumeration value="Phys Space: Site Office"/>
          <xsd:enumeration value="Phys Space: Call Center"/>
          <xsd:enumeration value="Phys Space: Security"/>
          <xsd:enumeration value="Phys Space: VC Materials"/>
          <xsd:enumeration value="Rec Schema: Schema Descriptions"/>
          <xsd:enumeration value="Rec Schema: OMB Documents"/>
          <xsd:enumeration value="Rec Schema: VC Materials"/>
          <xsd:enumeration value="Sampling: Guidelines"/>
          <xsd:enumeration value="Sampling: Segment Formation"/>
          <xsd:enumeration value="Sampling: Segment Selection"/>
          <xsd:enumeration value="Sampling: VC Materials"/>
          <xsd:enumeration value="Staff H&amp;T: Call Center"/>
          <xsd:enumeration value="Staff H&amp;T: Staff Hiring"/>
          <xsd:enumeration value="Staff H&amp;T: Original Vanguard Study Materials for Training"/>
          <xsd:enumeration value="Staff H&amp;T: PO Guidance for Training"/>
          <xsd:enumeration value="Staff H&amp;T: Position Descriptions"/>
          <xsd:enumeration value="Staff H&amp;T: SC Guidance for Training"/>
          <xsd:enumeration value="Staff H&amp;T: Staff Safety"/>
          <xsd:enumeration value="Staff H&amp;T: VC Materials"/>
          <xsd:enumeration value="Study Visit: Pre-Pregnancy Visits"/>
          <xsd:enumeration value="Study Visit: Pregnancy Visits"/>
          <xsd:enumeration value="Study Visit: Birth Visits"/>
          <xsd:enumeration value="Study Visit: Supplies and Materials"/>
          <xsd:enumeration value="Study Visit: Warehouse"/>
          <xsd:enumeration value="Study Visit: VC Materials"/>
          <xsd:enumeration value="Study QC Plan:  PO Guidance"/>
          <xsd:enumeration value="Study QC Plan: VC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2.xml><?xml version="1.0" encoding="utf-8"?>
<ds:datastoreItem xmlns:ds="http://schemas.openxmlformats.org/officeDocument/2006/customXml" ds:itemID="{CD71263D-8981-45B2-BD61-D6108B7BA353}">
  <ds:schemaRefs>
    <ds:schemaRef ds:uri="fdfab517-9262-44a0-b7ad-31cb092f8d66"/>
    <ds:schemaRef ds:uri="http://schemas.microsoft.com/office/2006/metadata/properties"/>
    <ds:schemaRef ds:uri="http://purl.org/dc/terms/"/>
    <ds:schemaRef ds:uri="http://purl.org/dc/dcmitype/"/>
    <ds:schemaRef ds:uri="http://schemas.microsoft.com/office/2006/documentManagement/types"/>
    <ds:schemaRef ds:uri="b28fc4f1-9133-4fb2-a1cc-e6f193ea630b"/>
    <ds:schemaRef ds:uri="http://purl.org/dc/elements/1.1/"/>
    <ds:schemaRef ds:uri="cc64e368-94df-4878-a5f6-1a24d0178310"/>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E393478-C5DD-4633-B3B2-B7A0B84A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b517-9262-44a0-b7ad-31cb092f8d66"/>
    <ds:schemaRef ds:uri="b28fc4f1-9133-4fb2-a1cc-e6f193ea630b"/>
    <ds:schemaRef ds:uri="cc64e368-94df-4878-a5f6-1a24d01783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F8395E-A005-4C1A-9BBD-7A9EDE65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7</Pages>
  <Words>2720</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Booz Allen Hamilton</Company>
  <LinksUpToDate>false</LinksUpToDate>
  <CharactersWithSpaces>18617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siegariz</dc:creator>
  <cp:lastModifiedBy>hashemip</cp:lastModifiedBy>
  <cp:revision>22</cp:revision>
  <cp:lastPrinted>2012-09-13T11:51:00Z</cp:lastPrinted>
  <dcterms:created xsi:type="dcterms:W3CDTF">2012-09-11T12:14:00Z</dcterms:created>
  <dcterms:modified xsi:type="dcterms:W3CDTF">2012-11-01T19:58:00Z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0x0101005F31F6FBAB5668498B6765B253538F7E</vt:lpwstr>
  </property>
</Properties>
</file>