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22" w:rsidRDefault="00927122" w:rsidP="009271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18F9">
        <w:rPr>
          <w:rFonts w:ascii="Arial" w:hAnsi="Arial" w:cs="Arial"/>
          <w:b/>
          <w:sz w:val="28"/>
          <w:szCs w:val="28"/>
        </w:rPr>
        <w:t>Evaluation for the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D18F9">
        <w:rPr>
          <w:rFonts w:ascii="Arial" w:hAnsi="Arial" w:cs="Arial"/>
          <w:b/>
          <w:sz w:val="28"/>
          <w:szCs w:val="28"/>
        </w:rPr>
        <w:t xml:space="preserve">Development, </w:t>
      </w:r>
    </w:p>
    <w:p w:rsidR="00927122" w:rsidRPr="00927122" w:rsidRDefault="00927122" w:rsidP="009271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1D18F9">
        <w:rPr>
          <w:rFonts w:ascii="Arial" w:hAnsi="Arial" w:cs="Arial"/>
          <w:b/>
          <w:sz w:val="28"/>
          <w:szCs w:val="28"/>
        </w:rPr>
        <w:t>Implementation</w:t>
      </w:r>
      <w:r>
        <w:rPr>
          <w:rFonts w:ascii="Arial" w:hAnsi="Arial" w:cs="Arial"/>
          <w:b/>
          <w:sz w:val="28"/>
          <w:szCs w:val="28"/>
        </w:rPr>
        <w:t>,</w:t>
      </w:r>
      <w:proofErr w:type="gramEnd"/>
      <w:r w:rsidRPr="001D18F9">
        <w:rPr>
          <w:rFonts w:ascii="Arial" w:hAnsi="Arial" w:cs="Arial"/>
          <w:b/>
          <w:sz w:val="28"/>
          <w:szCs w:val="28"/>
        </w:rPr>
        <w:t xml:space="preserve"> and Assessment Toolkit</w:t>
      </w:r>
    </w:p>
    <w:p w:rsidR="00927122" w:rsidRDefault="00927122" w:rsidP="002A1AA1">
      <w:pPr>
        <w:keepNext/>
        <w:keepLines/>
        <w:spacing w:after="240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:rsidR="002A1AA1" w:rsidRPr="002A1AA1" w:rsidRDefault="002A1AA1" w:rsidP="002A1AA1">
      <w:pPr>
        <w:keepNext/>
        <w:keepLines/>
        <w:spacing w:after="240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2A1AA1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Usability of Website and Utility of Content (“How usable is the toolkit website and how useful is its content?”)</w:t>
      </w:r>
    </w:p>
    <w:p w:rsidR="002A1AA1" w:rsidRDefault="002A1AA1" w:rsidP="00927122">
      <w:pPr>
        <w:spacing w:after="120"/>
        <w:rPr>
          <w:rFonts w:ascii="Arial" w:hAnsi="Arial" w:cs="Arial"/>
        </w:rPr>
      </w:pPr>
      <w:r w:rsidRPr="002A1AA1">
        <w:rPr>
          <w:rFonts w:ascii="Arial" w:hAnsi="Arial" w:cs="Arial"/>
          <w:u w:val="single"/>
        </w:rPr>
        <w:t>Usability of overall website</w:t>
      </w:r>
      <w:r w:rsidRPr="002A1AA1">
        <w:rPr>
          <w:rFonts w:ascii="Arial" w:hAnsi="Arial" w:cs="Arial"/>
        </w:rPr>
        <w:t xml:space="preserve"> - the link to these questions would be available on the homepage.  Users would respond to each item on a seven-point scale ranging from “Strongly Disagree” to “Strongly Agree.”  An open field text box would also be available for general comments. 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This website is visually appealing.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927122" w:rsidRDefault="00927122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It was easy to move from one page to another.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The overall organization of the site is easy to understand.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Individual pages are well designed.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Terminology used in this website is clear.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The content of the website met my expectations.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I would be likely to use this website in the future.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I was able to complete my tasks in a reasonable amount of time.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24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Overall, the website is easy to use.</w:t>
      </w:r>
    </w:p>
    <w:p w:rsidR="00927122" w:rsidRDefault="002A1AA1" w:rsidP="00927122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927122" w:rsidRDefault="00927122" w:rsidP="00927122">
      <w:pPr>
        <w:rPr>
          <w:rFonts w:ascii="Arial" w:hAnsi="Arial" w:cs="Arial"/>
        </w:rPr>
      </w:pPr>
    </w:p>
    <w:p w:rsidR="002A1AA1" w:rsidRPr="002A1AA1" w:rsidRDefault="002A1AA1" w:rsidP="00927122">
      <w:pPr>
        <w:rPr>
          <w:rFonts w:ascii="Arial" w:hAnsi="Arial" w:cs="Arial"/>
        </w:rPr>
      </w:pPr>
      <w:r w:rsidRPr="002A1AA1">
        <w:rPr>
          <w:rFonts w:ascii="Arial" w:hAnsi="Arial" w:cs="Arial"/>
          <w:u w:val="single"/>
        </w:rPr>
        <w:lastRenderedPageBreak/>
        <w:t>Utility of each respective section</w:t>
      </w:r>
      <w:r w:rsidRPr="002A1AA1">
        <w:rPr>
          <w:rFonts w:ascii="Arial" w:hAnsi="Arial" w:cs="Arial"/>
        </w:rPr>
        <w:t xml:space="preserve"> - the link to these questions would be available on the each landing page in the website except the tools, glossary, and annotated bibliography.  Users would respond to each item on a seven-point scale ranging from “Strongly Disagree” to “Strongly Agree.”  An open field text box would also be available for general comments.</w:t>
      </w: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It was easy to understand the information in this section.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The information in this section was useful.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0"/>
        <w:ind w:left="1440" w:hanging="360"/>
        <w:contextualSpacing/>
        <w:rPr>
          <w:rFonts w:ascii="Arial" w:hAnsi="Arial" w:cs="Arial"/>
        </w:rPr>
      </w:pPr>
    </w:p>
    <w:p w:rsidR="002A1AA1" w:rsidRDefault="002A1AA1" w:rsidP="002A1AA1">
      <w:pPr>
        <w:numPr>
          <w:ilvl w:val="1"/>
          <w:numId w:val="0"/>
        </w:numPr>
        <w:spacing w:after="240"/>
        <w:ind w:left="1440" w:hanging="360"/>
        <w:contextualSpacing/>
        <w:rPr>
          <w:rFonts w:ascii="Arial" w:hAnsi="Arial" w:cs="Arial"/>
        </w:rPr>
      </w:pPr>
      <w:r w:rsidRPr="002A1AA1">
        <w:rPr>
          <w:rFonts w:ascii="Arial" w:hAnsi="Arial" w:cs="Arial"/>
        </w:rPr>
        <w:t>There was useful information in this section beyond what I was looking for.</w:t>
      </w:r>
    </w:p>
    <w:p w:rsidR="002A1AA1" w:rsidRPr="002A1AA1" w:rsidRDefault="002A1AA1" w:rsidP="002A1AA1">
      <w:pPr>
        <w:rPr>
          <w:rFonts w:ascii="Arial" w:hAnsi="Arial" w:cs="Arial"/>
        </w:rPr>
      </w:pPr>
      <w:r w:rsidRPr="002A1AA1">
        <w:rPr>
          <w:rFonts w:ascii="Arial" w:hAnsi="Arial" w:cs="Arial"/>
        </w:rPr>
        <w:t>1 – Strongly disagree</w:t>
      </w:r>
      <w:r w:rsidRPr="002A1AA1">
        <w:rPr>
          <w:rFonts w:ascii="Arial" w:hAnsi="Arial" w:cs="Arial"/>
        </w:rPr>
        <w:tab/>
        <w:t xml:space="preserve">3 – disagree  </w:t>
      </w:r>
      <w:r w:rsidRPr="002A1AA1">
        <w:rPr>
          <w:rFonts w:ascii="Arial" w:hAnsi="Arial" w:cs="Arial"/>
        </w:rPr>
        <w:tab/>
        <w:t xml:space="preserve">4 – neutral  </w:t>
      </w:r>
      <w:r w:rsidRPr="002A1AA1">
        <w:rPr>
          <w:rFonts w:ascii="Arial" w:hAnsi="Arial" w:cs="Arial"/>
        </w:rPr>
        <w:tab/>
        <w:t xml:space="preserve">5 – agree  </w:t>
      </w:r>
      <w:r w:rsidRPr="002A1AA1">
        <w:rPr>
          <w:rFonts w:ascii="Arial" w:hAnsi="Arial" w:cs="Arial"/>
        </w:rPr>
        <w:tab/>
        <w:t>7 – Strongly agree</w:t>
      </w:r>
    </w:p>
    <w:p w:rsidR="002A1AA1" w:rsidRPr="002A1AA1" w:rsidRDefault="002A1AA1" w:rsidP="002A1AA1">
      <w:pPr>
        <w:numPr>
          <w:ilvl w:val="1"/>
          <w:numId w:val="0"/>
        </w:numPr>
        <w:spacing w:after="240"/>
        <w:ind w:left="1440" w:hanging="360"/>
        <w:contextualSpacing/>
        <w:rPr>
          <w:rFonts w:ascii="Arial" w:hAnsi="Arial" w:cs="Arial"/>
        </w:rPr>
      </w:pPr>
    </w:p>
    <w:p w:rsidR="00704DF4" w:rsidRPr="002A1AA1" w:rsidRDefault="00704DF4">
      <w:pPr>
        <w:rPr>
          <w:rFonts w:ascii="Arial" w:hAnsi="Arial" w:cs="Arial"/>
        </w:rPr>
      </w:pPr>
    </w:p>
    <w:sectPr w:rsidR="00704DF4" w:rsidRPr="002A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C2" w:rsidRDefault="005360C2" w:rsidP="002A1AA1">
      <w:pPr>
        <w:spacing w:after="0" w:line="240" w:lineRule="auto"/>
      </w:pPr>
      <w:r>
        <w:separator/>
      </w:r>
    </w:p>
  </w:endnote>
  <w:endnote w:type="continuationSeparator" w:id="0">
    <w:p w:rsidR="005360C2" w:rsidRDefault="005360C2" w:rsidP="002A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C2" w:rsidRDefault="005360C2" w:rsidP="002A1AA1">
      <w:pPr>
        <w:spacing w:after="0" w:line="240" w:lineRule="auto"/>
      </w:pPr>
      <w:r>
        <w:separator/>
      </w:r>
    </w:p>
  </w:footnote>
  <w:footnote w:type="continuationSeparator" w:id="0">
    <w:p w:rsidR="005360C2" w:rsidRDefault="005360C2" w:rsidP="002A1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A1"/>
    <w:rsid w:val="002A1AA1"/>
    <w:rsid w:val="004258F9"/>
    <w:rsid w:val="005360C2"/>
    <w:rsid w:val="00704DF4"/>
    <w:rsid w:val="00927122"/>
    <w:rsid w:val="00D133D7"/>
    <w:rsid w:val="00D81F52"/>
    <w:rsid w:val="00D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A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A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A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A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D7"/>
  </w:style>
  <w:style w:type="paragraph" w:styleId="Footer">
    <w:name w:val="footer"/>
    <w:basedOn w:val="Normal"/>
    <w:link w:val="FooterChar"/>
    <w:uiPriority w:val="99"/>
    <w:unhideWhenUsed/>
    <w:rsid w:val="00D1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A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A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A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A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D7"/>
  </w:style>
  <w:style w:type="paragraph" w:styleId="Footer">
    <w:name w:val="footer"/>
    <w:basedOn w:val="Normal"/>
    <w:link w:val="FooterChar"/>
    <w:uiPriority w:val="99"/>
    <w:unhideWhenUsed/>
    <w:rsid w:val="00D1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International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Roseana Bess</dc:creator>
  <cp:lastModifiedBy>Sargis, Robert A (ACF)</cp:lastModifiedBy>
  <cp:revision>2</cp:revision>
  <dcterms:created xsi:type="dcterms:W3CDTF">2014-07-15T15:33:00Z</dcterms:created>
  <dcterms:modified xsi:type="dcterms:W3CDTF">2014-07-15T15:33:00Z</dcterms:modified>
</cp:coreProperties>
</file>