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224" w:rsidRPr="000F61AD" w:rsidRDefault="007D7224" w:rsidP="007D7224">
      <w:pPr>
        <w:spacing w:after="0" w:line="240" w:lineRule="auto"/>
        <w:jc w:val="center"/>
        <w:rPr>
          <w:rFonts w:ascii="Times New Roman" w:hAnsi="Times New Roman" w:cs="Times New Roman"/>
          <w:b/>
        </w:rPr>
      </w:pPr>
      <w:r w:rsidRPr="000F61AD">
        <w:rPr>
          <w:rFonts w:ascii="Times New Roman" w:hAnsi="Times New Roman" w:cs="Times New Roman"/>
          <w:b/>
        </w:rPr>
        <w:t>MEMORANDUM</w:t>
      </w:r>
    </w:p>
    <w:p w:rsidR="007D7224" w:rsidRPr="000F61AD" w:rsidRDefault="007D7224" w:rsidP="007D7224">
      <w:pPr>
        <w:spacing w:after="0" w:line="240" w:lineRule="auto"/>
        <w:jc w:val="center"/>
        <w:rPr>
          <w:rFonts w:ascii="Times New Roman" w:hAnsi="Times New Roman" w:cs="Times New Roman"/>
          <w:b/>
        </w:rPr>
      </w:pPr>
    </w:p>
    <w:p w:rsidR="007D7224" w:rsidRPr="000F61AD" w:rsidRDefault="007D7224" w:rsidP="007D7224">
      <w:pPr>
        <w:spacing w:after="0" w:line="240" w:lineRule="auto"/>
        <w:rPr>
          <w:rFonts w:ascii="Times New Roman" w:hAnsi="Times New Roman" w:cs="Times New Roman"/>
        </w:rPr>
      </w:pPr>
      <w:r w:rsidRPr="000F61AD">
        <w:rPr>
          <w:rFonts w:ascii="Times New Roman" w:hAnsi="Times New Roman" w:cs="Times New Roman"/>
          <w:b/>
        </w:rPr>
        <w:t xml:space="preserve">MEMORANDUM TO: </w:t>
      </w:r>
      <w:r w:rsidRPr="000F61AD">
        <w:rPr>
          <w:rFonts w:ascii="Times New Roman" w:hAnsi="Times New Roman" w:cs="Times New Roman"/>
          <w:b/>
        </w:rPr>
        <w:tab/>
      </w:r>
      <w:r w:rsidRPr="000F61AD">
        <w:rPr>
          <w:rFonts w:ascii="Times New Roman" w:hAnsi="Times New Roman" w:cs="Times New Roman"/>
        </w:rPr>
        <w:t>Shelly Wilkie Martinez</w:t>
      </w:r>
    </w:p>
    <w:p w:rsidR="007D7224" w:rsidRPr="000F61AD" w:rsidRDefault="007D7224" w:rsidP="007D7224">
      <w:pPr>
        <w:spacing w:after="0" w:line="240" w:lineRule="auto"/>
        <w:rPr>
          <w:rFonts w:ascii="Times New Roman" w:hAnsi="Times New Roman" w:cs="Times New Roman"/>
        </w:rPr>
      </w:pP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t>Office of Statistical and Science Policy</w:t>
      </w:r>
    </w:p>
    <w:p w:rsidR="007D7224" w:rsidRPr="000F61AD" w:rsidRDefault="007D7224" w:rsidP="007D7224">
      <w:pPr>
        <w:spacing w:after="0" w:line="240" w:lineRule="auto"/>
        <w:rPr>
          <w:rFonts w:ascii="Times New Roman" w:hAnsi="Times New Roman" w:cs="Times New Roman"/>
        </w:rPr>
      </w:pP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t>Office of Management and Budget</w:t>
      </w:r>
    </w:p>
    <w:p w:rsidR="007D7224" w:rsidRPr="000F61AD" w:rsidRDefault="007D7224" w:rsidP="007D7224">
      <w:pPr>
        <w:spacing w:after="0" w:line="240" w:lineRule="auto"/>
        <w:rPr>
          <w:rFonts w:ascii="Times New Roman" w:hAnsi="Times New Roman" w:cs="Times New Roman"/>
        </w:rPr>
      </w:pPr>
    </w:p>
    <w:p w:rsidR="007D7224" w:rsidRPr="000F61AD" w:rsidRDefault="007D7224" w:rsidP="007D7224">
      <w:pPr>
        <w:spacing w:after="0" w:line="240" w:lineRule="auto"/>
        <w:rPr>
          <w:rFonts w:ascii="Times New Roman" w:hAnsi="Times New Roman" w:cs="Times New Roman"/>
        </w:rPr>
      </w:pPr>
      <w:r w:rsidRPr="000F61AD">
        <w:rPr>
          <w:rFonts w:ascii="Times New Roman" w:hAnsi="Times New Roman" w:cs="Times New Roman"/>
          <w:b/>
        </w:rPr>
        <w:t>THROUGH:</w:t>
      </w:r>
      <w:r w:rsidRPr="000F61AD">
        <w:rPr>
          <w:rFonts w:ascii="Times New Roman" w:hAnsi="Times New Roman" w:cs="Times New Roman"/>
        </w:rPr>
        <w:t xml:space="preserve"> </w:t>
      </w: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t>Lynn Murray</w:t>
      </w:r>
    </w:p>
    <w:p w:rsidR="007D7224" w:rsidRPr="000F61AD" w:rsidRDefault="007D7224" w:rsidP="007D7224">
      <w:pPr>
        <w:spacing w:after="0" w:line="240" w:lineRule="auto"/>
        <w:rPr>
          <w:rFonts w:ascii="Times New Roman" w:hAnsi="Times New Roman" w:cs="Times New Roman"/>
        </w:rPr>
      </w:pP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t>Clearance Officer</w:t>
      </w:r>
    </w:p>
    <w:p w:rsidR="007D7224" w:rsidRPr="000F61AD" w:rsidRDefault="007D7224" w:rsidP="007D7224">
      <w:pPr>
        <w:spacing w:after="0" w:line="240" w:lineRule="auto"/>
        <w:rPr>
          <w:rFonts w:ascii="Times New Roman" w:hAnsi="Times New Roman" w:cs="Times New Roman"/>
        </w:rPr>
      </w:pP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t>Justice Management Division</w:t>
      </w:r>
    </w:p>
    <w:p w:rsidR="007D7224" w:rsidRPr="000F61AD" w:rsidRDefault="007D7224" w:rsidP="007D7224">
      <w:pPr>
        <w:spacing w:after="0" w:line="240" w:lineRule="auto"/>
        <w:rPr>
          <w:rFonts w:ascii="Times New Roman" w:hAnsi="Times New Roman" w:cs="Times New Roman"/>
        </w:rPr>
      </w:pPr>
    </w:p>
    <w:p w:rsidR="007D7224" w:rsidRPr="000F61AD" w:rsidRDefault="007D7224" w:rsidP="007D7224">
      <w:pPr>
        <w:spacing w:after="0" w:line="240" w:lineRule="auto"/>
        <w:rPr>
          <w:rFonts w:ascii="Times New Roman" w:hAnsi="Times New Roman" w:cs="Times New Roman"/>
        </w:rPr>
      </w:pP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t>William J. Sabol, Ph.D.</w:t>
      </w:r>
    </w:p>
    <w:p w:rsidR="007D7224" w:rsidRPr="000F61AD" w:rsidRDefault="007D7224" w:rsidP="007D7224">
      <w:pPr>
        <w:spacing w:after="0" w:line="240" w:lineRule="auto"/>
        <w:rPr>
          <w:rFonts w:ascii="Times New Roman" w:hAnsi="Times New Roman" w:cs="Times New Roman"/>
        </w:rPr>
      </w:pP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t>Acting Director</w:t>
      </w:r>
    </w:p>
    <w:p w:rsidR="007D7224" w:rsidRPr="000F61AD" w:rsidRDefault="007D7224" w:rsidP="007D7224">
      <w:pPr>
        <w:spacing w:after="0" w:line="240" w:lineRule="auto"/>
        <w:rPr>
          <w:rFonts w:ascii="Times New Roman" w:hAnsi="Times New Roman" w:cs="Times New Roman"/>
          <w:b/>
        </w:rPr>
      </w:pP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t xml:space="preserve">Bureau of Justice Statistics </w:t>
      </w:r>
    </w:p>
    <w:p w:rsidR="007D7224" w:rsidRPr="000F61AD" w:rsidRDefault="007D7224" w:rsidP="007D7224">
      <w:pPr>
        <w:spacing w:after="0" w:line="240" w:lineRule="auto"/>
        <w:rPr>
          <w:rFonts w:ascii="Times New Roman" w:hAnsi="Times New Roman" w:cs="Times New Roman"/>
          <w:b/>
          <w:u w:val="single"/>
        </w:rPr>
      </w:pPr>
    </w:p>
    <w:p w:rsidR="007D7224" w:rsidRPr="000F61AD" w:rsidRDefault="007D7224" w:rsidP="007D7224">
      <w:pPr>
        <w:spacing w:after="0" w:line="240" w:lineRule="auto"/>
        <w:rPr>
          <w:rFonts w:ascii="Times New Roman" w:hAnsi="Times New Roman" w:cs="Times New Roman"/>
        </w:rPr>
      </w:pPr>
      <w:r w:rsidRPr="000F61AD">
        <w:rPr>
          <w:rFonts w:ascii="Times New Roman" w:hAnsi="Times New Roman" w:cs="Times New Roman"/>
          <w:b/>
        </w:rPr>
        <w:t>FROM:</w:t>
      </w:r>
      <w:r w:rsidRPr="000F61AD">
        <w:rPr>
          <w:rFonts w:ascii="Times New Roman" w:hAnsi="Times New Roman" w:cs="Times New Roman"/>
          <w:b/>
        </w:rPr>
        <w:tab/>
      </w:r>
      <w:r w:rsidRPr="000F61AD">
        <w:rPr>
          <w:rFonts w:ascii="Times New Roman" w:hAnsi="Times New Roman" w:cs="Times New Roman"/>
          <w:b/>
        </w:rPr>
        <w:tab/>
      </w:r>
      <w:r w:rsidRPr="000F61AD">
        <w:rPr>
          <w:rFonts w:ascii="Times New Roman" w:hAnsi="Times New Roman" w:cs="Times New Roman"/>
          <w:b/>
        </w:rPr>
        <w:tab/>
      </w:r>
      <w:r w:rsidRPr="000F61AD">
        <w:rPr>
          <w:rFonts w:ascii="Times New Roman" w:hAnsi="Times New Roman" w:cs="Times New Roman"/>
        </w:rPr>
        <w:t>Howard Snyder</w:t>
      </w:r>
    </w:p>
    <w:p w:rsidR="007D7224" w:rsidRPr="000F61AD" w:rsidRDefault="007D7224" w:rsidP="007D7224">
      <w:pPr>
        <w:spacing w:after="0" w:line="240" w:lineRule="auto"/>
        <w:rPr>
          <w:rFonts w:ascii="Times New Roman" w:hAnsi="Times New Roman" w:cs="Times New Roman"/>
        </w:rPr>
      </w:pP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t>Deputy Director</w:t>
      </w:r>
    </w:p>
    <w:p w:rsidR="007D7224" w:rsidRPr="000F61AD" w:rsidRDefault="007D7224" w:rsidP="007D7224">
      <w:pPr>
        <w:spacing w:after="0" w:line="240" w:lineRule="auto"/>
        <w:rPr>
          <w:rFonts w:ascii="Times New Roman" w:hAnsi="Times New Roman" w:cs="Times New Roman"/>
        </w:rPr>
      </w:pP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r>
      <w:r w:rsidRPr="000F61AD">
        <w:rPr>
          <w:rFonts w:ascii="Times New Roman" w:hAnsi="Times New Roman" w:cs="Times New Roman"/>
        </w:rPr>
        <w:tab/>
        <w:t>Bureau of Justice Statistics</w:t>
      </w:r>
    </w:p>
    <w:p w:rsidR="007D7224" w:rsidRPr="000F61AD" w:rsidRDefault="007D7224" w:rsidP="007D7224">
      <w:pPr>
        <w:spacing w:after="0" w:line="240" w:lineRule="auto"/>
        <w:rPr>
          <w:rFonts w:ascii="Times New Roman" w:hAnsi="Times New Roman" w:cs="Times New Roman"/>
        </w:rPr>
      </w:pPr>
    </w:p>
    <w:p w:rsidR="007D7224" w:rsidRPr="000F61AD" w:rsidRDefault="007D7224" w:rsidP="007D7224">
      <w:pPr>
        <w:spacing w:after="0" w:line="240" w:lineRule="auto"/>
        <w:rPr>
          <w:rFonts w:ascii="Times New Roman" w:hAnsi="Times New Roman" w:cs="Times New Roman"/>
        </w:rPr>
      </w:pPr>
      <w:r w:rsidRPr="000F61AD">
        <w:rPr>
          <w:rFonts w:ascii="Times New Roman" w:hAnsi="Times New Roman" w:cs="Times New Roman"/>
          <w:b/>
        </w:rPr>
        <w:t>DATE:</w:t>
      </w:r>
      <w:r w:rsidRPr="000F61AD">
        <w:rPr>
          <w:rFonts w:ascii="Times New Roman" w:hAnsi="Times New Roman" w:cs="Times New Roman"/>
          <w:b/>
        </w:rPr>
        <w:tab/>
      </w:r>
      <w:r w:rsidRPr="000F61AD">
        <w:rPr>
          <w:rFonts w:ascii="Times New Roman" w:hAnsi="Times New Roman" w:cs="Times New Roman"/>
          <w:b/>
        </w:rPr>
        <w:tab/>
      </w:r>
      <w:r w:rsidRPr="000F61AD">
        <w:rPr>
          <w:rFonts w:ascii="Times New Roman" w:hAnsi="Times New Roman" w:cs="Times New Roman"/>
          <w:b/>
        </w:rPr>
        <w:tab/>
      </w:r>
      <w:r w:rsidRPr="000F61AD">
        <w:rPr>
          <w:rFonts w:ascii="Times New Roman" w:hAnsi="Times New Roman" w:cs="Times New Roman"/>
          <w:b/>
        </w:rPr>
        <w:tab/>
      </w:r>
      <w:r w:rsidR="003E1234">
        <w:rPr>
          <w:rFonts w:ascii="Times New Roman" w:hAnsi="Times New Roman" w:cs="Times New Roman"/>
        </w:rPr>
        <w:t>July 1</w:t>
      </w:r>
      <w:r w:rsidRPr="000F61AD">
        <w:rPr>
          <w:rFonts w:ascii="Times New Roman" w:hAnsi="Times New Roman" w:cs="Times New Roman"/>
        </w:rPr>
        <w:t>, 2013</w:t>
      </w:r>
    </w:p>
    <w:p w:rsidR="007D7224" w:rsidRPr="000F61AD" w:rsidRDefault="007D7224" w:rsidP="007D7224">
      <w:pPr>
        <w:spacing w:after="0" w:line="240" w:lineRule="auto"/>
        <w:rPr>
          <w:rFonts w:ascii="Times New Roman" w:hAnsi="Times New Roman" w:cs="Times New Roman"/>
        </w:rPr>
      </w:pPr>
    </w:p>
    <w:p w:rsidR="007D7224" w:rsidRPr="000F61AD" w:rsidRDefault="007D7224" w:rsidP="007D7224">
      <w:pPr>
        <w:spacing w:after="0" w:line="240" w:lineRule="auto"/>
        <w:ind w:left="2880" w:hanging="2880"/>
        <w:jc w:val="both"/>
        <w:rPr>
          <w:rFonts w:ascii="Times New Roman" w:hAnsi="Times New Roman" w:cs="Times New Roman"/>
          <w:b/>
        </w:rPr>
      </w:pPr>
      <w:r w:rsidRPr="000F61AD">
        <w:rPr>
          <w:rFonts w:ascii="Times New Roman" w:hAnsi="Times New Roman" w:cs="Times New Roman"/>
          <w:b/>
        </w:rPr>
        <w:t xml:space="preserve">SUBJECT: </w:t>
      </w:r>
      <w:r w:rsidRPr="000F61AD">
        <w:rPr>
          <w:rFonts w:ascii="Times New Roman" w:hAnsi="Times New Roman" w:cs="Times New Roman"/>
          <w:b/>
        </w:rPr>
        <w:tab/>
      </w:r>
      <w:r w:rsidRPr="000F61AD">
        <w:rPr>
          <w:rFonts w:ascii="Times New Roman" w:hAnsi="Times New Roman" w:cs="Times New Roman"/>
        </w:rPr>
        <w:t xml:space="preserve">BJS Request for OMB Clearance to conduct </w:t>
      </w:r>
      <w:r>
        <w:rPr>
          <w:rFonts w:ascii="Times New Roman" w:hAnsi="Times New Roman" w:cs="Times New Roman"/>
        </w:rPr>
        <w:t xml:space="preserve">an exploratory semi-structured interview with state UCR/NIBRS Coordinators for </w:t>
      </w:r>
      <w:r w:rsidRPr="000F61AD">
        <w:rPr>
          <w:rFonts w:ascii="Times New Roman" w:hAnsi="Times New Roman" w:cs="Times New Roman"/>
        </w:rPr>
        <w:t>the National Crim</w:t>
      </w:r>
      <w:bookmarkStart w:id="0" w:name="_GoBack"/>
      <w:bookmarkEnd w:id="0"/>
      <w:r w:rsidRPr="000F61AD">
        <w:rPr>
          <w:rFonts w:ascii="Times New Roman" w:hAnsi="Times New Roman" w:cs="Times New Roman"/>
        </w:rPr>
        <w:t>e Statistics Exchange through the generic clearance agreement OMB Number 1121-0339</w:t>
      </w:r>
      <w:r w:rsidRPr="000F61AD">
        <w:rPr>
          <w:rFonts w:ascii="Times New Roman" w:hAnsi="Times New Roman" w:cs="Times New Roman"/>
          <w:b/>
        </w:rPr>
        <w:tab/>
      </w:r>
      <w:r w:rsidRPr="000F61AD">
        <w:rPr>
          <w:rFonts w:ascii="Times New Roman" w:hAnsi="Times New Roman" w:cs="Times New Roman"/>
          <w:b/>
        </w:rPr>
        <w:tab/>
      </w:r>
      <w:r w:rsidRPr="000F61AD">
        <w:rPr>
          <w:rFonts w:ascii="Times New Roman" w:hAnsi="Times New Roman" w:cs="Times New Roman"/>
          <w:b/>
        </w:rPr>
        <w:tab/>
      </w:r>
      <w:r w:rsidRPr="000F61AD">
        <w:rPr>
          <w:rFonts w:ascii="Times New Roman" w:hAnsi="Times New Roman" w:cs="Times New Roman"/>
          <w:b/>
        </w:rPr>
        <w:tab/>
      </w:r>
      <w:r w:rsidRPr="000F61AD">
        <w:rPr>
          <w:rFonts w:ascii="Times New Roman" w:hAnsi="Times New Roman" w:cs="Times New Roman"/>
          <w:b/>
        </w:rPr>
        <w:tab/>
      </w:r>
    </w:p>
    <w:p w:rsidR="007D7224" w:rsidRDefault="009E3CB6" w:rsidP="00C53E5F">
      <w:pPr>
        <w:spacing w:after="0"/>
        <w:rPr>
          <w:rFonts w:ascii="Times New Roman" w:hAnsi="Times New Roman" w:cs="Times New Roman"/>
          <w:b/>
          <w:u w:val="single"/>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6.8pt" o:hrpct="0" o:hralign="center" o:hr="t">
            <v:imagedata r:id="rId8" o:title="BD14845_"/>
          </v:shape>
        </w:pict>
      </w:r>
    </w:p>
    <w:p w:rsidR="00E710BF" w:rsidRPr="000F61AD" w:rsidRDefault="00E710BF" w:rsidP="00C53E5F">
      <w:pPr>
        <w:spacing w:after="0"/>
        <w:rPr>
          <w:rFonts w:ascii="Times New Roman" w:hAnsi="Times New Roman" w:cs="Times New Roman"/>
          <w:b/>
          <w:u w:val="single"/>
        </w:rPr>
      </w:pPr>
      <w:r w:rsidRPr="000F61AD">
        <w:rPr>
          <w:rFonts w:ascii="Times New Roman" w:hAnsi="Times New Roman" w:cs="Times New Roman"/>
          <w:b/>
          <w:u w:val="single"/>
        </w:rPr>
        <w:t>Introduction</w:t>
      </w:r>
    </w:p>
    <w:p w:rsidR="00B36F11" w:rsidRPr="000624C1" w:rsidRDefault="00E710BF" w:rsidP="00693669">
      <w:pPr>
        <w:rPr>
          <w:rFonts w:ascii="Times New Roman" w:hAnsi="Times New Roman" w:cs="Times New Roman"/>
        </w:rPr>
      </w:pPr>
      <w:r w:rsidRPr="000624C1">
        <w:rPr>
          <w:rFonts w:ascii="Times New Roman" w:hAnsi="Times New Roman" w:cs="Times New Roman"/>
        </w:rPr>
        <w:t xml:space="preserve">The Bureau of Justice Statistics (BJS) is </w:t>
      </w:r>
      <w:r w:rsidR="00714E73">
        <w:rPr>
          <w:rFonts w:ascii="Times New Roman" w:hAnsi="Times New Roman" w:cs="Times New Roman"/>
        </w:rPr>
        <w:t>spearheading</w:t>
      </w:r>
      <w:r w:rsidR="00714E73" w:rsidRPr="000624C1">
        <w:rPr>
          <w:rFonts w:ascii="Times New Roman" w:hAnsi="Times New Roman" w:cs="Times New Roman"/>
        </w:rPr>
        <w:t xml:space="preserve"> </w:t>
      </w:r>
      <w:r w:rsidRPr="000624C1">
        <w:rPr>
          <w:rFonts w:ascii="Times New Roman" w:hAnsi="Times New Roman" w:cs="Times New Roman"/>
        </w:rPr>
        <w:t>the National Crime Statistics Exchange (NCS-X)</w:t>
      </w:r>
      <w:r w:rsidR="00E308F5">
        <w:rPr>
          <w:rFonts w:ascii="Times New Roman" w:hAnsi="Times New Roman" w:cs="Times New Roman"/>
        </w:rPr>
        <w:t>, a</w:t>
      </w:r>
      <w:r w:rsidRPr="000624C1">
        <w:rPr>
          <w:rFonts w:ascii="Times New Roman" w:hAnsi="Times New Roman" w:cs="Times New Roman"/>
        </w:rPr>
        <w:t xml:space="preserve"> program </w:t>
      </w:r>
      <w:r w:rsidR="00E308F5">
        <w:rPr>
          <w:rFonts w:ascii="Times New Roman" w:hAnsi="Times New Roman" w:cs="Times New Roman"/>
        </w:rPr>
        <w:t>designed to support the development of</w:t>
      </w:r>
      <w:r w:rsidR="00E308F5" w:rsidRPr="000624C1">
        <w:rPr>
          <w:rFonts w:ascii="Times New Roman" w:hAnsi="Times New Roman" w:cs="Times New Roman"/>
        </w:rPr>
        <w:t xml:space="preserve"> </w:t>
      </w:r>
      <w:r w:rsidRPr="000624C1">
        <w:rPr>
          <w:rFonts w:ascii="Times New Roman" w:hAnsi="Times New Roman" w:cs="Times New Roman"/>
        </w:rPr>
        <w:t xml:space="preserve">national incident-based data on crimes </w:t>
      </w:r>
      <w:r w:rsidR="00E308F5">
        <w:rPr>
          <w:rFonts w:ascii="Times New Roman" w:hAnsi="Times New Roman" w:cs="Times New Roman"/>
        </w:rPr>
        <w:t>known</w:t>
      </w:r>
      <w:r w:rsidR="00E308F5" w:rsidRPr="000624C1">
        <w:rPr>
          <w:rFonts w:ascii="Times New Roman" w:hAnsi="Times New Roman" w:cs="Times New Roman"/>
        </w:rPr>
        <w:t xml:space="preserve"> </w:t>
      </w:r>
      <w:r w:rsidRPr="000624C1">
        <w:rPr>
          <w:rFonts w:ascii="Times New Roman" w:hAnsi="Times New Roman" w:cs="Times New Roman"/>
        </w:rPr>
        <w:t xml:space="preserve">to law enforcement agencies. </w:t>
      </w:r>
      <w:r w:rsidR="00E308F5">
        <w:rPr>
          <w:rFonts w:ascii="Times New Roman" w:hAnsi="Times New Roman" w:cs="Times New Roman"/>
        </w:rPr>
        <w:t xml:space="preserve">Such </w:t>
      </w:r>
      <w:r w:rsidR="00B36F11" w:rsidRPr="000624C1">
        <w:rPr>
          <w:rFonts w:ascii="Times New Roman" w:hAnsi="Times New Roman" w:cs="Times New Roman"/>
        </w:rPr>
        <w:t xml:space="preserve">data </w:t>
      </w:r>
      <w:r w:rsidRPr="000624C1">
        <w:rPr>
          <w:rFonts w:ascii="Times New Roman" w:hAnsi="Times New Roman" w:cs="Times New Roman"/>
        </w:rPr>
        <w:t xml:space="preserve">are currently </w:t>
      </w:r>
      <w:r w:rsidR="005A3A17">
        <w:rPr>
          <w:rFonts w:ascii="Times New Roman" w:hAnsi="Times New Roman" w:cs="Times New Roman"/>
        </w:rPr>
        <w:t>submitted</w:t>
      </w:r>
      <w:r w:rsidR="005A3A17" w:rsidRPr="000624C1">
        <w:rPr>
          <w:rFonts w:ascii="Times New Roman" w:hAnsi="Times New Roman" w:cs="Times New Roman"/>
        </w:rPr>
        <w:t xml:space="preserve"> </w:t>
      </w:r>
      <w:r w:rsidRPr="000624C1">
        <w:rPr>
          <w:rFonts w:ascii="Times New Roman" w:hAnsi="Times New Roman" w:cs="Times New Roman"/>
        </w:rPr>
        <w:t>to the FBI’s National Incident-</w:t>
      </w:r>
      <w:r w:rsidR="005A3A17">
        <w:rPr>
          <w:rFonts w:ascii="Times New Roman" w:hAnsi="Times New Roman" w:cs="Times New Roman"/>
        </w:rPr>
        <w:t>B</w:t>
      </w:r>
      <w:r w:rsidRPr="000624C1">
        <w:rPr>
          <w:rFonts w:ascii="Times New Roman" w:hAnsi="Times New Roman" w:cs="Times New Roman"/>
        </w:rPr>
        <w:t xml:space="preserve">ased Reporting System (NIBRS) by more than 5,000 law enforcement agencies across 32 states, providing data on a </w:t>
      </w:r>
      <w:r w:rsidR="00E308F5">
        <w:rPr>
          <w:rFonts w:ascii="Times New Roman" w:hAnsi="Times New Roman" w:cs="Times New Roman"/>
        </w:rPr>
        <w:t xml:space="preserve">wide </w:t>
      </w:r>
      <w:r w:rsidRPr="000624C1">
        <w:rPr>
          <w:rFonts w:ascii="Times New Roman" w:hAnsi="Times New Roman" w:cs="Times New Roman"/>
        </w:rPr>
        <w:t xml:space="preserve">range of crimes. </w:t>
      </w:r>
      <w:r w:rsidR="00B36F11" w:rsidRPr="000624C1">
        <w:rPr>
          <w:rFonts w:ascii="Times New Roman" w:hAnsi="Times New Roman" w:cs="Times New Roman"/>
        </w:rPr>
        <w:t xml:space="preserve">However, these data are not </w:t>
      </w:r>
      <w:r w:rsidR="00BB713C" w:rsidRPr="000624C1">
        <w:rPr>
          <w:rFonts w:ascii="Times New Roman" w:hAnsi="Times New Roman" w:cs="Times New Roman"/>
        </w:rPr>
        <w:t xml:space="preserve">nationally representative and thus are not </w:t>
      </w:r>
      <w:r w:rsidR="00B36F11" w:rsidRPr="000624C1">
        <w:rPr>
          <w:rFonts w:ascii="Times New Roman" w:hAnsi="Times New Roman" w:cs="Times New Roman"/>
        </w:rPr>
        <w:t xml:space="preserve">able to generate national estimates. </w:t>
      </w:r>
      <w:r w:rsidRPr="000624C1">
        <w:rPr>
          <w:rFonts w:ascii="Times New Roman" w:hAnsi="Times New Roman" w:cs="Times New Roman"/>
        </w:rPr>
        <w:t xml:space="preserve">BJS </w:t>
      </w:r>
      <w:r w:rsidR="00BB713C" w:rsidRPr="000624C1">
        <w:rPr>
          <w:rFonts w:ascii="Times New Roman" w:hAnsi="Times New Roman" w:cs="Times New Roman"/>
        </w:rPr>
        <w:t xml:space="preserve">has </w:t>
      </w:r>
      <w:r w:rsidRPr="000624C1">
        <w:rPr>
          <w:rFonts w:ascii="Times New Roman" w:hAnsi="Times New Roman" w:cs="Times New Roman"/>
        </w:rPr>
        <w:t xml:space="preserve">calculated that if a </w:t>
      </w:r>
      <w:r w:rsidR="00B36F11" w:rsidRPr="000624C1">
        <w:rPr>
          <w:rFonts w:ascii="Times New Roman" w:hAnsi="Times New Roman" w:cs="Times New Roman"/>
        </w:rPr>
        <w:t xml:space="preserve">scientifically </w:t>
      </w:r>
      <w:r w:rsidRPr="000624C1">
        <w:rPr>
          <w:rFonts w:ascii="Times New Roman" w:hAnsi="Times New Roman" w:cs="Times New Roman"/>
        </w:rPr>
        <w:t xml:space="preserve">selected sample of </w:t>
      </w:r>
      <w:r w:rsidR="00693669" w:rsidRPr="000624C1">
        <w:rPr>
          <w:rFonts w:ascii="Times New Roman" w:hAnsi="Times New Roman" w:cs="Times New Roman"/>
        </w:rPr>
        <w:t>400 law</w:t>
      </w:r>
      <w:r w:rsidRPr="000624C1">
        <w:rPr>
          <w:rFonts w:ascii="Times New Roman" w:hAnsi="Times New Roman" w:cs="Times New Roman"/>
        </w:rPr>
        <w:t xml:space="preserve"> enforcement agencies would agree to become new NIBRS participants, the resulting NIBRS data could generate statistically sound and detailed national estimates</w:t>
      </w:r>
      <w:r w:rsidR="00E308F5">
        <w:rPr>
          <w:rFonts w:ascii="Times New Roman" w:hAnsi="Times New Roman" w:cs="Times New Roman"/>
        </w:rPr>
        <w:t xml:space="preserve"> of crime known to law enforcement</w:t>
      </w:r>
      <w:r w:rsidRPr="000624C1">
        <w:rPr>
          <w:rFonts w:ascii="Times New Roman" w:hAnsi="Times New Roman" w:cs="Times New Roman"/>
        </w:rPr>
        <w:t xml:space="preserve">. </w:t>
      </w:r>
    </w:p>
    <w:p w:rsidR="008C11E5" w:rsidRDefault="00E710BF" w:rsidP="00693669">
      <w:pPr>
        <w:rPr>
          <w:rFonts w:ascii="Times New Roman" w:hAnsi="Times New Roman" w:cs="Times New Roman"/>
        </w:rPr>
      </w:pPr>
      <w:r w:rsidRPr="000624C1">
        <w:rPr>
          <w:rFonts w:ascii="Times New Roman" w:hAnsi="Times New Roman" w:cs="Times New Roman"/>
        </w:rPr>
        <w:t>NCS-X is</w:t>
      </w:r>
      <w:r w:rsidR="002B6A6F">
        <w:rPr>
          <w:rFonts w:ascii="Times New Roman" w:hAnsi="Times New Roman" w:cs="Times New Roman"/>
        </w:rPr>
        <w:t xml:space="preserve"> a</w:t>
      </w:r>
      <w:r w:rsidRPr="000624C1">
        <w:rPr>
          <w:rFonts w:ascii="Times New Roman" w:hAnsi="Times New Roman" w:cs="Times New Roman"/>
        </w:rPr>
        <w:t xml:space="preserve"> </w:t>
      </w:r>
      <w:r w:rsidR="002B6A6F" w:rsidRPr="002B6A6F">
        <w:rPr>
          <w:rFonts w:ascii="Times New Roman" w:hAnsi="Times New Roman" w:cs="Times New Roman"/>
        </w:rPr>
        <w:t>collaborative undertaking, supported by the Federal Bureau of Investigation and other Department of Justice agencies</w:t>
      </w:r>
      <w:r w:rsidR="00233863">
        <w:rPr>
          <w:rFonts w:ascii="Times New Roman" w:hAnsi="Times New Roman" w:cs="Times New Roman"/>
        </w:rPr>
        <w:t xml:space="preserve"> (</w:t>
      </w:r>
      <w:r w:rsidR="00233863">
        <w:rPr>
          <w:rFonts w:ascii="Times New Roman" w:hAnsi="Times New Roman" w:cs="Times New Roman"/>
          <w:i/>
        </w:rPr>
        <w:t>see Attachment A for a joint statement of support)</w:t>
      </w:r>
      <w:r w:rsidR="002B6A6F">
        <w:rPr>
          <w:rFonts w:ascii="Times New Roman" w:hAnsi="Times New Roman" w:cs="Times New Roman"/>
        </w:rPr>
        <w:t xml:space="preserve">, </w:t>
      </w:r>
      <w:r w:rsidRPr="000624C1">
        <w:rPr>
          <w:rFonts w:ascii="Times New Roman" w:hAnsi="Times New Roman" w:cs="Times New Roman"/>
        </w:rPr>
        <w:t>designed to increase participation in the FBI’s N</w:t>
      </w:r>
      <w:r w:rsidR="000624C1" w:rsidRPr="000624C1">
        <w:rPr>
          <w:rFonts w:ascii="Times New Roman" w:hAnsi="Times New Roman" w:cs="Times New Roman"/>
        </w:rPr>
        <w:t xml:space="preserve">IBRS program </w:t>
      </w:r>
      <w:r w:rsidRPr="000624C1">
        <w:rPr>
          <w:rFonts w:ascii="Times New Roman" w:hAnsi="Times New Roman" w:cs="Times New Roman"/>
        </w:rPr>
        <w:t xml:space="preserve">by providing funding and technical assistance to </w:t>
      </w:r>
      <w:r w:rsidR="00E308F5">
        <w:rPr>
          <w:rFonts w:ascii="Times New Roman" w:hAnsi="Times New Roman" w:cs="Times New Roman"/>
        </w:rPr>
        <w:t xml:space="preserve">the </w:t>
      </w:r>
      <w:r w:rsidRPr="000624C1">
        <w:rPr>
          <w:rFonts w:ascii="Times New Roman" w:hAnsi="Times New Roman" w:cs="Times New Roman"/>
        </w:rPr>
        <w:t>selected local and state law enforcement agencies</w:t>
      </w:r>
      <w:r w:rsidR="00714E73">
        <w:rPr>
          <w:rFonts w:ascii="Times New Roman" w:hAnsi="Times New Roman" w:cs="Times New Roman"/>
        </w:rPr>
        <w:t>,</w:t>
      </w:r>
      <w:r w:rsidR="00693669">
        <w:rPr>
          <w:rFonts w:ascii="Times New Roman" w:hAnsi="Times New Roman" w:cs="Times New Roman"/>
        </w:rPr>
        <w:t xml:space="preserve"> enabl</w:t>
      </w:r>
      <w:r w:rsidR="00714E73">
        <w:rPr>
          <w:rFonts w:ascii="Times New Roman" w:hAnsi="Times New Roman" w:cs="Times New Roman"/>
        </w:rPr>
        <w:t>ing</w:t>
      </w:r>
      <w:r w:rsidR="00693669">
        <w:rPr>
          <w:rFonts w:ascii="Times New Roman" w:hAnsi="Times New Roman" w:cs="Times New Roman"/>
        </w:rPr>
        <w:t xml:space="preserve"> them to report incident-based data to their state </w:t>
      </w:r>
      <w:r w:rsidR="00693669" w:rsidRPr="000624C1">
        <w:rPr>
          <w:rFonts w:ascii="Times New Roman" w:hAnsi="Times New Roman" w:cs="Times New Roman"/>
        </w:rPr>
        <w:t xml:space="preserve">Uniform Crime Reporting (UCR) </w:t>
      </w:r>
      <w:r w:rsidR="00693669">
        <w:rPr>
          <w:rFonts w:ascii="Times New Roman" w:hAnsi="Times New Roman" w:cs="Times New Roman"/>
        </w:rPr>
        <w:t>program</w:t>
      </w:r>
      <w:r w:rsidRPr="000624C1">
        <w:rPr>
          <w:rFonts w:ascii="Times New Roman" w:hAnsi="Times New Roman" w:cs="Times New Roman"/>
        </w:rPr>
        <w:t xml:space="preserve"> </w:t>
      </w:r>
      <w:r w:rsidR="00A72134">
        <w:rPr>
          <w:rFonts w:ascii="Times New Roman" w:hAnsi="Times New Roman" w:cs="Times New Roman"/>
        </w:rPr>
        <w:t xml:space="preserve">and </w:t>
      </w:r>
      <w:r w:rsidR="00714E73">
        <w:rPr>
          <w:rFonts w:ascii="Times New Roman" w:hAnsi="Times New Roman" w:cs="Times New Roman"/>
        </w:rPr>
        <w:t xml:space="preserve">subsequently </w:t>
      </w:r>
      <w:r w:rsidR="00E308F5">
        <w:rPr>
          <w:rFonts w:ascii="Times New Roman" w:hAnsi="Times New Roman" w:cs="Times New Roman"/>
        </w:rPr>
        <w:t>on</w:t>
      </w:r>
      <w:r w:rsidR="00714E73">
        <w:rPr>
          <w:rFonts w:ascii="Times New Roman" w:hAnsi="Times New Roman" w:cs="Times New Roman"/>
        </w:rPr>
        <w:t xml:space="preserve"> </w:t>
      </w:r>
      <w:r w:rsidRPr="000624C1">
        <w:rPr>
          <w:rFonts w:ascii="Times New Roman" w:hAnsi="Times New Roman" w:cs="Times New Roman"/>
        </w:rPr>
        <w:t xml:space="preserve">to the FBI. Collectively, this initiative will increase our nation’s ability to monitor, respond to, and prevent crime by </w:t>
      </w:r>
      <w:r w:rsidR="000624C1" w:rsidRPr="000624C1">
        <w:rPr>
          <w:rFonts w:ascii="Times New Roman" w:hAnsi="Times New Roman" w:cs="Times New Roman"/>
        </w:rPr>
        <w:t xml:space="preserve">producing </w:t>
      </w:r>
      <w:r w:rsidRPr="000624C1">
        <w:rPr>
          <w:rFonts w:ascii="Times New Roman" w:hAnsi="Times New Roman" w:cs="Times New Roman"/>
        </w:rPr>
        <w:t>timely, detailed, and accurate national measures of crime incidents.</w:t>
      </w:r>
      <w:r w:rsidR="000624C1" w:rsidRPr="000624C1">
        <w:rPr>
          <w:rFonts w:ascii="Times New Roman" w:hAnsi="Times New Roman" w:cs="Times New Roman"/>
        </w:rPr>
        <w:t xml:space="preserve"> </w:t>
      </w:r>
      <w:r w:rsidR="00714E73">
        <w:rPr>
          <w:rFonts w:ascii="Times New Roman" w:hAnsi="Times New Roman" w:cs="Times New Roman"/>
        </w:rPr>
        <w:t>To facilitate these efforts, BJS has</w:t>
      </w:r>
      <w:r w:rsidR="008C11E5">
        <w:rPr>
          <w:rFonts w:ascii="Times New Roman" w:hAnsi="Times New Roman" w:cs="Times New Roman"/>
        </w:rPr>
        <w:t xml:space="preserve"> </w:t>
      </w:r>
      <w:r w:rsidR="00714E73">
        <w:rPr>
          <w:rFonts w:ascii="Times New Roman" w:hAnsi="Times New Roman" w:cs="Times New Roman"/>
        </w:rPr>
        <w:t xml:space="preserve">entered into a cooperative agreement with </w:t>
      </w:r>
      <w:r w:rsidR="000624C1" w:rsidRPr="000624C1">
        <w:rPr>
          <w:rFonts w:ascii="Times New Roman" w:hAnsi="Times New Roman" w:cs="Times New Roman"/>
        </w:rPr>
        <w:t>RTI International</w:t>
      </w:r>
      <w:r w:rsidR="00714E73">
        <w:rPr>
          <w:rFonts w:ascii="Times New Roman" w:hAnsi="Times New Roman" w:cs="Times New Roman"/>
        </w:rPr>
        <w:t xml:space="preserve"> to</w:t>
      </w:r>
      <w:r w:rsidR="000624C1" w:rsidRPr="000624C1">
        <w:rPr>
          <w:rFonts w:ascii="Times New Roman" w:hAnsi="Times New Roman" w:cs="Times New Roman"/>
        </w:rPr>
        <w:t xml:space="preserve"> develop implementation plans for NCS-X</w:t>
      </w:r>
      <w:r w:rsidR="00CD2C19">
        <w:rPr>
          <w:rFonts w:ascii="Times New Roman" w:hAnsi="Times New Roman" w:cs="Times New Roman"/>
        </w:rPr>
        <w:t xml:space="preserve">, assess the needs of local </w:t>
      </w:r>
      <w:r w:rsidR="00CD2C19" w:rsidRPr="00CD2C19">
        <w:rPr>
          <w:rFonts w:ascii="Times New Roman" w:hAnsi="Times New Roman" w:cs="Times New Roman"/>
        </w:rPr>
        <w:t>law enforcement agenc</w:t>
      </w:r>
      <w:r w:rsidR="00CD2C19">
        <w:rPr>
          <w:rFonts w:ascii="Times New Roman" w:hAnsi="Times New Roman" w:cs="Times New Roman"/>
        </w:rPr>
        <w:t>ies selected to participate in NCS-X, and to provide technical assistance to these agencies and their state UCR reporting programs</w:t>
      </w:r>
      <w:r w:rsidR="008C11E5">
        <w:rPr>
          <w:rFonts w:ascii="Times New Roman" w:hAnsi="Times New Roman" w:cs="Times New Roman"/>
        </w:rPr>
        <w:t xml:space="preserve"> </w:t>
      </w:r>
      <w:r w:rsidR="008C11E5">
        <w:rPr>
          <w:rFonts w:ascii="Times New Roman" w:hAnsi="Times New Roman"/>
        </w:rPr>
        <w:t>(</w:t>
      </w:r>
      <w:r w:rsidR="008C11E5" w:rsidRPr="009460C5">
        <w:rPr>
          <w:rFonts w:ascii="Times New Roman" w:hAnsi="Times New Roman"/>
          <w:i/>
        </w:rPr>
        <w:t>see</w:t>
      </w:r>
      <w:r w:rsidR="008C11E5">
        <w:rPr>
          <w:rFonts w:ascii="Times New Roman" w:hAnsi="Times New Roman"/>
        </w:rPr>
        <w:t xml:space="preserve"> </w:t>
      </w:r>
      <w:r w:rsidR="008C11E5" w:rsidRPr="009460C5">
        <w:rPr>
          <w:rFonts w:ascii="Times New Roman" w:hAnsi="Times New Roman"/>
          <w:i/>
        </w:rPr>
        <w:t xml:space="preserve">Attachment </w:t>
      </w:r>
      <w:r w:rsidR="00233863">
        <w:rPr>
          <w:rFonts w:ascii="Times New Roman" w:hAnsi="Times New Roman"/>
          <w:i/>
        </w:rPr>
        <w:t>B</w:t>
      </w:r>
      <w:r w:rsidR="008C11E5">
        <w:rPr>
          <w:rFonts w:ascii="Times New Roman" w:hAnsi="Times New Roman"/>
          <w:i/>
        </w:rPr>
        <w:t xml:space="preserve"> </w:t>
      </w:r>
      <w:r w:rsidR="00233863">
        <w:rPr>
          <w:rFonts w:ascii="Times New Roman" w:hAnsi="Times New Roman"/>
          <w:i/>
        </w:rPr>
        <w:t>for an overview of the NCS-X</w:t>
      </w:r>
      <w:r w:rsidR="008C11E5">
        <w:rPr>
          <w:rFonts w:ascii="Times New Roman" w:hAnsi="Times New Roman"/>
          <w:i/>
        </w:rPr>
        <w:t xml:space="preserve"> </w:t>
      </w:r>
      <w:r w:rsidR="008C11E5">
        <w:rPr>
          <w:rFonts w:ascii="Times New Roman" w:hAnsi="Times New Roman"/>
        </w:rPr>
        <w:t>)</w:t>
      </w:r>
      <w:r w:rsidR="000624C1" w:rsidRPr="000624C1">
        <w:rPr>
          <w:rFonts w:ascii="Times New Roman" w:hAnsi="Times New Roman" w:cs="Times New Roman"/>
        </w:rPr>
        <w:t xml:space="preserve">. </w:t>
      </w:r>
    </w:p>
    <w:p w:rsidR="000624C1" w:rsidRPr="00DC540D" w:rsidRDefault="000624C1" w:rsidP="00693669">
      <w:pPr>
        <w:rPr>
          <w:rFonts w:ascii="Times New Roman" w:hAnsi="Times New Roman" w:cs="Times New Roman"/>
        </w:rPr>
      </w:pPr>
      <w:r w:rsidRPr="000624C1">
        <w:rPr>
          <w:rFonts w:ascii="Times New Roman" w:eastAsia="Calibri" w:hAnsi="Times New Roman" w:cs="Times New Roman"/>
          <w:color w:val="000000"/>
        </w:rPr>
        <w:lastRenderedPageBreak/>
        <w:t xml:space="preserve">The </w:t>
      </w:r>
      <w:r w:rsidR="00AA1978">
        <w:rPr>
          <w:rFonts w:ascii="Times New Roman" w:eastAsia="Calibri" w:hAnsi="Times New Roman" w:cs="Times New Roman"/>
          <w:color w:val="000000"/>
        </w:rPr>
        <w:t xml:space="preserve">initial phase of </w:t>
      </w:r>
      <w:r w:rsidR="006B4827">
        <w:rPr>
          <w:rFonts w:ascii="Times New Roman" w:eastAsia="Calibri" w:hAnsi="Times New Roman" w:cs="Times New Roman"/>
          <w:color w:val="000000"/>
        </w:rPr>
        <w:t xml:space="preserve">the </w:t>
      </w:r>
      <w:r w:rsidRPr="000624C1">
        <w:rPr>
          <w:rFonts w:ascii="Times New Roman" w:eastAsia="Calibri" w:hAnsi="Times New Roman" w:cs="Times New Roman"/>
          <w:color w:val="000000"/>
        </w:rPr>
        <w:t xml:space="preserve">NCS-X will </w:t>
      </w:r>
      <w:r w:rsidR="006B4827">
        <w:rPr>
          <w:rFonts w:ascii="Times New Roman" w:eastAsia="Calibri" w:hAnsi="Times New Roman" w:cs="Times New Roman"/>
          <w:color w:val="000000"/>
        </w:rPr>
        <w:t xml:space="preserve">focus </w:t>
      </w:r>
      <w:r w:rsidRPr="000624C1">
        <w:rPr>
          <w:rFonts w:ascii="Times New Roman" w:eastAsia="Calibri" w:hAnsi="Times New Roman" w:cs="Times New Roman"/>
          <w:color w:val="000000"/>
        </w:rPr>
        <w:t xml:space="preserve">on </w:t>
      </w:r>
      <w:r w:rsidR="00C044FB">
        <w:rPr>
          <w:rFonts w:ascii="Times New Roman" w:eastAsia="Calibri" w:hAnsi="Times New Roman" w:cs="Times New Roman"/>
          <w:color w:val="000000"/>
        </w:rPr>
        <w:t xml:space="preserve">obtaining the necessary </w:t>
      </w:r>
      <w:r w:rsidR="00714E73">
        <w:rPr>
          <w:rFonts w:ascii="Times New Roman" w:eastAsia="Calibri" w:hAnsi="Times New Roman" w:cs="Times New Roman"/>
          <w:color w:val="000000"/>
        </w:rPr>
        <w:t xml:space="preserve">background </w:t>
      </w:r>
      <w:r w:rsidR="00C044FB">
        <w:rPr>
          <w:rFonts w:ascii="Times New Roman" w:eastAsia="Calibri" w:hAnsi="Times New Roman" w:cs="Times New Roman"/>
          <w:color w:val="000000"/>
        </w:rPr>
        <w:t xml:space="preserve">information to </w:t>
      </w:r>
      <w:r w:rsidRPr="000624C1">
        <w:rPr>
          <w:rFonts w:ascii="Times New Roman" w:eastAsia="Calibri" w:hAnsi="Times New Roman" w:cs="Times New Roman"/>
          <w:color w:val="000000"/>
        </w:rPr>
        <w:t xml:space="preserve">assess the viability and costs </w:t>
      </w:r>
      <w:r w:rsidR="00714E73">
        <w:rPr>
          <w:rFonts w:ascii="Times New Roman" w:eastAsia="Calibri" w:hAnsi="Times New Roman" w:cs="Times New Roman"/>
          <w:color w:val="000000"/>
        </w:rPr>
        <w:t xml:space="preserve">to local law enforcement </w:t>
      </w:r>
      <w:r w:rsidRPr="000624C1">
        <w:rPr>
          <w:rFonts w:ascii="Times New Roman" w:eastAsia="Calibri" w:hAnsi="Times New Roman" w:cs="Times New Roman"/>
          <w:color w:val="000000"/>
        </w:rPr>
        <w:t xml:space="preserve">of </w:t>
      </w:r>
      <w:r w:rsidR="00714E73">
        <w:rPr>
          <w:rFonts w:ascii="Times New Roman" w:eastAsia="Calibri" w:hAnsi="Times New Roman" w:cs="Times New Roman"/>
          <w:color w:val="000000"/>
        </w:rPr>
        <w:t>participating in NIBRS,</w:t>
      </w:r>
      <w:r w:rsidR="00E308F5">
        <w:rPr>
          <w:rFonts w:ascii="Times New Roman" w:eastAsia="Calibri" w:hAnsi="Times New Roman" w:cs="Times New Roman"/>
          <w:color w:val="000000"/>
        </w:rPr>
        <w:t xml:space="preserve"> </w:t>
      </w:r>
      <w:r w:rsidRPr="000624C1">
        <w:rPr>
          <w:rFonts w:ascii="Times New Roman" w:eastAsia="Calibri" w:hAnsi="Times New Roman" w:cs="Times New Roman"/>
          <w:color w:val="000000"/>
        </w:rPr>
        <w:t>identify</w:t>
      </w:r>
      <w:r w:rsidR="00714E73">
        <w:rPr>
          <w:rFonts w:ascii="Times New Roman" w:eastAsia="Calibri" w:hAnsi="Times New Roman" w:cs="Times New Roman"/>
          <w:color w:val="000000"/>
        </w:rPr>
        <w:t>ing</w:t>
      </w:r>
      <w:r w:rsidRPr="000624C1">
        <w:rPr>
          <w:rFonts w:ascii="Times New Roman" w:eastAsia="Calibri" w:hAnsi="Times New Roman" w:cs="Times New Roman"/>
          <w:color w:val="000000"/>
        </w:rPr>
        <w:t xml:space="preserve"> </w:t>
      </w:r>
      <w:r w:rsidR="00C044FB">
        <w:rPr>
          <w:rFonts w:ascii="Times New Roman" w:eastAsia="Calibri" w:hAnsi="Times New Roman" w:cs="Times New Roman"/>
          <w:color w:val="000000"/>
        </w:rPr>
        <w:t xml:space="preserve">potential </w:t>
      </w:r>
      <w:r w:rsidRPr="000624C1">
        <w:rPr>
          <w:rFonts w:ascii="Times New Roman" w:eastAsia="Calibri" w:hAnsi="Times New Roman" w:cs="Times New Roman"/>
          <w:color w:val="000000"/>
        </w:rPr>
        <w:t>barriers</w:t>
      </w:r>
      <w:r w:rsidR="00C044FB">
        <w:rPr>
          <w:rFonts w:ascii="Times New Roman" w:eastAsia="Calibri" w:hAnsi="Times New Roman" w:cs="Times New Roman"/>
          <w:color w:val="000000"/>
        </w:rPr>
        <w:t xml:space="preserve"> for agency participation,</w:t>
      </w:r>
      <w:r w:rsidRPr="000624C1">
        <w:rPr>
          <w:rFonts w:ascii="Times New Roman" w:eastAsia="Calibri" w:hAnsi="Times New Roman" w:cs="Times New Roman"/>
          <w:color w:val="000000"/>
        </w:rPr>
        <w:t xml:space="preserve"> </w:t>
      </w:r>
      <w:r w:rsidR="00AC7EB8">
        <w:rPr>
          <w:rFonts w:ascii="Times New Roman" w:eastAsia="Calibri" w:hAnsi="Times New Roman" w:cs="Times New Roman"/>
          <w:color w:val="000000"/>
        </w:rPr>
        <w:t>and</w:t>
      </w:r>
      <w:r w:rsidRPr="000624C1">
        <w:rPr>
          <w:rFonts w:ascii="Times New Roman" w:eastAsia="Calibri" w:hAnsi="Times New Roman" w:cs="Times New Roman"/>
          <w:color w:val="000000"/>
        </w:rPr>
        <w:t xml:space="preserve"> develop</w:t>
      </w:r>
      <w:r w:rsidR="00AC7EB8">
        <w:rPr>
          <w:rFonts w:ascii="Times New Roman" w:eastAsia="Calibri" w:hAnsi="Times New Roman" w:cs="Times New Roman"/>
          <w:color w:val="000000"/>
        </w:rPr>
        <w:t>ing</w:t>
      </w:r>
      <w:r w:rsidRPr="000624C1">
        <w:rPr>
          <w:rFonts w:ascii="Times New Roman" w:eastAsia="Calibri" w:hAnsi="Times New Roman" w:cs="Times New Roman"/>
          <w:color w:val="000000"/>
        </w:rPr>
        <w:t xml:space="preserve"> incentives </w:t>
      </w:r>
      <w:r w:rsidR="00AC7EB8">
        <w:rPr>
          <w:rFonts w:ascii="Times New Roman" w:eastAsia="Calibri" w:hAnsi="Times New Roman" w:cs="Times New Roman"/>
          <w:color w:val="000000"/>
        </w:rPr>
        <w:t>to</w:t>
      </w:r>
      <w:r w:rsidRPr="000624C1">
        <w:rPr>
          <w:rFonts w:ascii="Times New Roman" w:eastAsia="Calibri" w:hAnsi="Times New Roman" w:cs="Times New Roman"/>
          <w:color w:val="000000"/>
        </w:rPr>
        <w:t xml:space="preserve"> encourage candidate agencies to participate in </w:t>
      </w:r>
      <w:r w:rsidR="00AC7EB8">
        <w:rPr>
          <w:rFonts w:ascii="Times New Roman" w:eastAsia="Calibri" w:hAnsi="Times New Roman" w:cs="Times New Roman"/>
          <w:color w:val="000000"/>
        </w:rPr>
        <w:t>NIBRS</w:t>
      </w:r>
      <w:r w:rsidRPr="000624C1">
        <w:rPr>
          <w:rFonts w:ascii="Times New Roman" w:eastAsia="Calibri" w:hAnsi="Times New Roman" w:cs="Times New Roman"/>
          <w:color w:val="000000"/>
        </w:rPr>
        <w:t xml:space="preserve">. </w:t>
      </w:r>
      <w:r w:rsidR="004D3C64">
        <w:rPr>
          <w:rFonts w:ascii="Times New Roman" w:eastAsia="Calibri" w:hAnsi="Times New Roman" w:cs="Times New Roman"/>
          <w:color w:val="000000"/>
        </w:rPr>
        <w:t>This</w:t>
      </w:r>
      <w:r w:rsidR="008F6CF0">
        <w:rPr>
          <w:rFonts w:ascii="Times New Roman" w:eastAsia="Calibri" w:hAnsi="Times New Roman" w:cs="Times New Roman"/>
          <w:color w:val="000000"/>
        </w:rPr>
        <w:t xml:space="preserve"> background</w:t>
      </w:r>
      <w:r w:rsidR="004D3C64">
        <w:rPr>
          <w:rFonts w:ascii="Times New Roman" w:eastAsia="Calibri" w:hAnsi="Times New Roman" w:cs="Times New Roman"/>
          <w:color w:val="000000"/>
        </w:rPr>
        <w:t xml:space="preserve"> information will provide the foundation for BJS to </w:t>
      </w:r>
      <w:r w:rsidR="006B4827">
        <w:rPr>
          <w:rFonts w:ascii="Times New Roman" w:eastAsia="Calibri" w:hAnsi="Times New Roman" w:cs="Times New Roman"/>
          <w:color w:val="000000"/>
        </w:rPr>
        <w:t xml:space="preserve">implement the necessary </w:t>
      </w:r>
      <w:r w:rsidR="004D3C64">
        <w:rPr>
          <w:rFonts w:ascii="Times New Roman" w:eastAsia="Calibri" w:hAnsi="Times New Roman" w:cs="Times New Roman"/>
          <w:color w:val="000000"/>
        </w:rPr>
        <w:t xml:space="preserve">funding and technical assistance </w:t>
      </w:r>
      <w:r w:rsidR="008F6CF0">
        <w:rPr>
          <w:rFonts w:ascii="Times New Roman" w:eastAsia="Calibri" w:hAnsi="Times New Roman" w:cs="Times New Roman"/>
          <w:color w:val="000000"/>
        </w:rPr>
        <w:t xml:space="preserve">mechanisms </w:t>
      </w:r>
      <w:r w:rsidR="004D3C64">
        <w:rPr>
          <w:rFonts w:ascii="Times New Roman" w:eastAsia="Calibri" w:hAnsi="Times New Roman" w:cs="Times New Roman"/>
          <w:color w:val="000000"/>
        </w:rPr>
        <w:t xml:space="preserve">to </w:t>
      </w:r>
      <w:r w:rsidR="00C044FB">
        <w:rPr>
          <w:rFonts w:ascii="Times New Roman" w:eastAsia="Calibri" w:hAnsi="Times New Roman" w:cs="Times New Roman"/>
          <w:color w:val="000000"/>
        </w:rPr>
        <w:t>recruit</w:t>
      </w:r>
      <w:r w:rsidR="00C044FB" w:rsidRPr="000624C1">
        <w:rPr>
          <w:rFonts w:ascii="Times New Roman" w:eastAsia="Calibri" w:hAnsi="Times New Roman" w:cs="Times New Roman"/>
          <w:color w:val="000000"/>
        </w:rPr>
        <w:t xml:space="preserve"> the sample of 400 law enforcement agencies </w:t>
      </w:r>
      <w:r w:rsidR="004E3133">
        <w:rPr>
          <w:rFonts w:ascii="Times New Roman" w:eastAsia="Calibri" w:hAnsi="Times New Roman" w:cs="Times New Roman"/>
          <w:color w:val="000000"/>
        </w:rPr>
        <w:t>and enable the agencies to begin participating</w:t>
      </w:r>
      <w:r w:rsidR="006B4827">
        <w:rPr>
          <w:rFonts w:ascii="Times New Roman" w:eastAsia="Calibri" w:hAnsi="Times New Roman" w:cs="Times New Roman"/>
          <w:color w:val="000000"/>
        </w:rPr>
        <w:t xml:space="preserve"> in NIBRS</w:t>
      </w:r>
      <w:r w:rsidR="004D3C64">
        <w:rPr>
          <w:rFonts w:ascii="Times New Roman" w:eastAsia="Calibri" w:hAnsi="Times New Roman" w:cs="Times New Roman"/>
          <w:color w:val="000000"/>
        </w:rPr>
        <w:t>.</w:t>
      </w:r>
    </w:p>
    <w:p w:rsidR="00061BDB" w:rsidRDefault="00C53E5F" w:rsidP="00C53E5F">
      <w:pPr>
        <w:rPr>
          <w:rFonts w:ascii="Times New Roman" w:hAnsi="Times New Roman" w:cs="Times New Roman"/>
        </w:rPr>
      </w:pPr>
      <w:r w:rsidRPr="000624C1">
        <w:rPr>
          <w:rFonts w:ascii="Times New Roman" w:hAnsi="Times New Roman" w:cs="Times New Roman"/>
        </w:rPr>
        <w:t>One of t</w:t>
      </w:r>
      <w:r w:rsidR="00E710BF" w:rsidRPr="000624C1">
        <w:rPr>
          <w:rFonts w:ascii="Times New Roman" w:hAnsi="Times New Roman" w:cs="Times New Roman"/>
        </w:rPr>
        <w:t>he first step</w:t>
      </w:r>
      <w:r w:rsidRPr="000624C1">
        <w:rPr>
          <w:rFonts w:ascii="Times New Roman" w:hAnsi="Times New Roman" w:cs="Times New Roman"/>
        </w:rPr>
        <w:t>s</w:t>
      </w:r>
      <w:r w:rsidR="00E710BF" w:rsidRPr="000624C1">
        <w:rPr>
          <w:rFonts w:ascii="Times New Roman" w:hAnsi="Times New Roman" w:cs="Times New Roman"/>
        </w:rPr>
        <w:t xml:space="preserve"> in th</w:t>
      </w:r>
      <w:r w:rsidR="000624C1" w:rsidRPr="000624C1">
        <w:rPr>
          <w:rFonts w:ascii="Times New Roman" w:hAnsi="Times New Roman" w:cs="Times New Roman"/>
        </w:rPr>
        <w:t xml:space="preserve">e NCS-X development </w:t>
      </w:r>
      <w:r w:rsidR="00E710BF" w:rsidRPr="000624C1">
        <w:rPr>
          <w:rFonts w:ascii="Times New Roman" w:hAnsi="Times New Roman" w:cs="Times New Roman"/>
        </w:rPr>
        <w:t xml:space="preserve">process is to conduct semi-structured </w:t>
      </w:r>
      <w:r w:rsidRPr="000624C1">
        <w:rPr>
          <w:rFonts w:ascii="Times New Roman" w:hAnsi="Times New Roman" w:cs="Times New Roman"/>
        </w:rPr>
        <w:t xml:space="preserve">telephone </w:t>
      </w:r>
      <w:r w:rsidR="00E710BF" w:rsidRPr="000624C1">
        <w:rPr>
          <w:rFonts w:ascii="Times New Roman" w:hAnsi="Times New Roman" w:cs="Times New Roman"/>
        </w:rPr>
        <w:t>interview</w:t>
      </w:r>
      <w:r w:rsidR="00BB713C" w:rsidRPr="000624C1">
        <w:rPr>
          <w:rFonts w:ascii="Times New Roman" w:hAnsi="Times New Roman" w:cs="Times New Roman"/>
        </w:rPr>
        <w:t>s</w:t>
      </w:r>
      <w:r w:rsidR="00E710BF" w:rsidRPr="000624C1">
        <w:rPr>
          <w:rFonts w:ascii="Times New Roman" w:hAnsi="Times New Roman" w:cs="Times New Roman"/>
        </w:rPr>
        <w:t xml:space="preserve"> with </w:t>
      </w:r>
      <w:r w:rsidR="00BB713C" w:rsidRPr="000624C1">
        <w:rPr>
          <w:rFonts w:ascii="Times New Roman" w:hAnsi="Times New Roman" w:cs="Times New Roman"/>
        </w:rPr>
        <w:t>the</w:t>
      </w:r>
      <w:r w:rsidR="00E710BF" w:rsidRPr="000624C1">
        <w:rPr>
          <w:rFonts w:ascii="Times New Roman" w:hAnsi="Times New Roman" w:cs="Times New Roman"/>
        </w:rPr>
        <w:t xml:space="preserve"> UCR/NIBRS </w:t>
      </w:r>
      <w:r w:rsidR="00B36F11" w:rsidRPr="000624C1">
        <w:rPr>
          <w:rFonts w:ascii="Times New Roman" w:hAnsi="Times New Roman" w:cs="Times New Roman"/>
        </w:rPr>
        <w:t>c</w:t>
      </w:r>
      <w:r w:rsidR="00E710BF" w:rsidRPr="000624C1">
        <w:rPr>
          <w:rFonts w:ascii="Times New Roman" w:hAnsi="Times New Roman" w:cs="Times New Roman"/>
        </w:rPr>
        <w:t>oordinator</w:t>
      </w:r>
      <w:r w:rsidRPr="000624C1">
        <w:rPr>
          <w:rFonts w:ascii="Times New Roman" w:hAnsi="Times New Roman" w:cs="Times New Roman"/>
        </w:rPr>
        <w:t>s</w:t>
      </w:r>
      <w:r w:rsidR="00BB713C" w:rsidRPr="000624C1">
        <w:rPr>
          <w:rFonts w:ascii="Times New Roman" w:hAnsi="Times New Roman" w:cs="Times New Roman"/>
        </w:rPr>
        <w:t xml:space="preserve"> in each of the 50 states and Washington, DC</w:t>
      </w:r>
      <w:r w:rsidR="008F6CF0">
        <w:rPr>
          <w:rFonts w:ascii="Times New Roman" w:hAnsi="Times New Roman" w:cs="Times New Roman"/>
        </w:rPr>
        <w:t>. These interviews will be conducted in order</w:t>
      </w:r>
      <w:r w:rsidR="00B36F11" w:rsidRPr="000624C1">
        <w:rPr>
          <w:rFonts w:ascii="Times New Roman" w:hAnsi="Times New Roman" w:cs="Times New Roman"/>
        </w:rPr>
        <w:t xml:space="preserve"> </w:t>
      </w:r>
      <w:r w:rsidR="00D64891">
        <w:rPr>
          <w:rFonts w:ascii="Times New Roman" w:hAnsi="Times New Roman" w:cs="Times New Roman"/>
        </w:rPr>
        <w:t>examine the organization of</w:t>
      </w:r>
      <w:r w:rsidR="00E710BF" w:rsidRPr="000624C1">
        <w:rPr>
          <w:rFonts w:ascii="Times New Roman" w:hAnsi="Times New Roman" w:cs="Times New Roman"/>
        </w:rPr>
        <w:t xml:space="preserve"> the state UCR</w:t>
      </w:r>
      <w:r w:rsidR="00BB713C" w:rsidRPr="000624C1">
        <w:rPr>
          <w:rFonts w:ascii="Times New Roman" w:hAnsi="Times New Roman" w:cs="Times New Roman"/>
        </w:rPr>
        <w:t>/NIBRS</w:t>
      </w:r>
      <w:r w:rsidR="00E710BF" w:rsidRPr="000624C1">
        <w:rPr>
          <w:rFonts w:ascii="Times New Roman" w:hAnsi="Times New Roman" w:cs="Times New Roman"/>
        </w:rPr>
        <w:t xml:space="preserve"> programs and </w:t>
      </w:r>
      <w:r w:rsidRPr="000624C1">
        <w:rPr>
          <w:rFonts w:ascii="Times New Roman" w:hAnsi="Times New Roman" w:cs="Times New Roman"/>
        </w:rPr>
        <w:t xml:space="preserve">to </w:t>
      </w:r>
      <w:r w:rsidR="00E710BF" w:rsidRPr="000624C1">
        <w:rPr>
          <w:rFonts w:ascii="Times New Roman" w:hAnsi="Times New Roman" w:cs="Times New Roman"/>
        </w:rPr>
        <w:t xml:space="preserve">gather key information about how </w:t>
      </w:r>
      <w:r w:rsidRPr="000624C1">
        <w:rPr>
          <w:rFonts w:ascii="Times New Roman" w:hAnsi="Times New Roman" w:cs="Times New Roman"/>
        </w:rPr>
        <w:t xml:space="preserve">incident-based </w:t>
      </w:r>
      <w:r w:rsidR="00E710BF" w:rsidRPr="000624C1">
        <w:rPr>
          <w:rFonts w:ascii="Times New Roman" w:hAnsi="Times New Roman" w:cs="Times New Roman"/>
        </w:rPr>
        <w:t>data are collected</w:t>
      </w:r>
      <w:r w:rsidR="00693669">
        <w:rPr>
          <w:rFonts w:ascii="Times New Roman" w:hAnsi="Times New Roman" w:cs="Times New Roman"/>
        </w:rPr>
        <w:t xml:space="preserve"> from local </w:t>
      </w:r>
      <w:r w:rsidR="00136AF4">
        <w:rPr>
          <w:rFonts w:ascii="Times New Roman" w:hAnsi="Times New Roman" w:cs="Times New Roman"/>
        </w:rPr>
        <w:t xml:space="preserve">law enforcement </w:t>
      </w:r>
      <w:r w:rsidR="00693669">
        <w:rPr>
          <w:rFonts w:ascii="Times New Roman" w:hAnsi="Times New Roman" w:cs="Times New Roman"/>
        </w:rPr>
        <w:t xml:space="preserve">agencies in </w:t>
      </w:r>
      <w:r w:rsidR="00136AF4">
        <w:rPr>
          <w:rFonts w:ascii="Times New Roman" w:hAnsi="Times New Roman" w:cs="Times New Roman"/>
        </w:rPr>
        <w:t xml:space="preserve">each </w:t>
      </w:r>
      <w:r w:rsidR="00693669">
        <w:rPr>
          <w:rFonts w:ascii="Times New Roman" w:hAnsi="Times New Roman" w:cs="Times New Roman"/>
        </w:rPr>
        <w:t>state</w:t>
      </w:r>
      <w:r w:rsidR="00E710BF" w:rsidRPr="000624C1">
        <w:rPr>
          <w:rFonts w:ascii="Times New Roman" w:hAnsi="Times New Roman" w:cs="Times New Roman"/>
        </w:rPr>
        <w:t>, processed</w:t>
      </w:r>
      <w:r w:rsidR="00693669">
        <w:rPr>
          <w:rFonts w:ascii="Times New Roman" w:hAnsi="Times New Roman" w:cs="Times New Roman"/>
        </w:rPr>
        <w:t xml:space="preserve"> by the state</w:t>
      </w:r>
      <w:r w:rsidR="00E710BF" w:rsidRPr="000624C1">
        <w:rPr>
          <w:rFonts w:ascii="Times New Roman" w:hAnsi="Times New Roman" w:cs="Times New Roman"/>
        </w:rPr>
        <w:t xml:space="preserve">, and transmitted to the FBI. </w:t>
      </w:r>
      <w:r w:rsidR="000912A9">
        <w:rPr>
          <w:rFonts w:ascii="Times New Roman" w:hAnsi="Times New Roman" w:cs="Times New Roman"/>
        </w:rPr>
        <w:t>S</w:t>
      </w:r>
      <w:r w:rsidR="00BB713C" w:rsidRPr="000624C1">
        <w:rPr>
          <w:rFonts w:ascii="Times New Roman" w:hAnsi="Times New Roman" w:cs="Times New Roman"/>
        </w:rPr>
        <w:t xml:space="preserve">tates vary in </w:t>
      </w:r>
      <w:r w:rsidR="000912A9">
        <w:rPr>
          <w:rFonts w:ascii="Times New Roman" w:hAnsi="Times New Roman" w:cs="Times New Roman"/>
        </w:rPr>
        <w:t>the range of information captured by their incident-based data collection systems and by the geographical coverage</w:t>
      </w:r>
      <w:r w:rsidR="00CD2C19">
        <w:rPr>
          <w:rFonts w:ascii="Times New Roman" w:hAnsi="Times New Roman" w:cs="Times New Roman"/>
        </w:rPr>
        <w:t xml:space="preserve"> of their reporting systems</w:t>
      </w:r>
      <w:r w:rsidR="000912A9">
        <w:rPr>
          <w:rFonts w:ascii="Times New Roman" w:hAnsi="Times New Roman" w:cs="Times New Roman"/>
        </w:rPr>
        <w:t xml:space="preserve">. </w:t>
      </w:r>
      <w:r w:rsidR="00C37AA2">
        <w:rPr>
          <w:rFonts w:ascii="Times New Roman" w:hAnsi="Times New Roman" w:cs="Times New Roman"/>
        </w:rPr>
        <w:t>S</w:t>
      </w:r>
      <w:r w:rsidR="00BB713C" w:rsidRPr="000624C1">
        <w:rPr>
          <w:rFonts w:ascii="Times New Roman" w:hAnsi="Times New Roman" w:cs="Times New Roman"/>
        </w:rPr>
        <w:t>ome states report</w:t>
      </w:r>
      <w:r w:rsidR="000912A9">
        <w:rPr>
          <w:rFonts w:ascii="Times New Roman" w:hAnsi="Times New Roman" w:cs="Times New Roman"/>
        </w:rPr>
        <w:t xml:space="preserve"> data from </w:t>
      </w:r>
      <w:r w:rsidR="00BB713C" w:rsidRPr="000624C1">
        <w:rPr>
          <w:rFonts w:ascii="Times New Roman" w:hAnsi="Times New Roman" w:cs="Times New Roman"/>
        </w:rPr>
        <w:t>100% of the</w:t>
      </w:r>
      <w:r w:rsidR="000912A9">
        <w:rPr>
          <w:rFonts w:ascii="Times New Roman" w:hAnsi="Times New Roman" w:cs="Times New Roman"/>
        </w:rPr>
        <w:t xml:space="preserve"> </w:t>
      </w:r>
      <w:r w:rsidR="000912A9" w:rsidRPr="000912A9">
        <w:rPr>
          <w:rFonts w:ascii="Times New Roman" w:hAnsi="Times New Roman" w:cs="Times New Roman"/>
          <w:szCs w:val="24"/>
        </w:rPr>
        <w:t>law enforcement</w:t>
      </w:r>
      <w:r w:rsidR="000912A9">
        <w:rPr>
          <w:rFonts w:ascii="Times New Roman" w:hAnsi="Times New Roman" w:cs="Times New Roman"/>
        </w:rPr>
        <w:t xml:space="preserve"> agencies </w:t>
      </w:r>
      <w:r w:rsidR="00061BDB">
        <w:rPr>
          <w:rFonts w:ascii="Times New Roman" w:hAnsi="Times New Roman" w:cs="Times New Roman"/>
        </w:rPr>
        <w:t xml:space="preserve">in that state </w:t>
      </w:r>
      <w:r w:rsidR="00BB713C" w:rsidRPr="000624C1">
        <w:rPr>
          <w:rFonts w:ascii="Times New Roman" w:hAnsi="Times New Roman" w:cs="Times New Roman"/>
        </w:rPr>
        <w:t>to NIBRS</w:t>
      </w:r>
      <w:r w:rsidR="00C37AA2">
        <w:rPr>
          <w:rFonts w:ascii="Times New Roman" w:hAnsi="Times New Roman" w:cs="Times New Roman"/>
        </w:rPr>
        <w:t xml:space="preserve">, while others are partial reporters or report </w:t>
      </w:r>
      <w:r w:rsidR="00BB713C" w:rsidRPr="000624C1">
        <w:rPr>
          <w:rFonts w:ascii="Times New Roman" w:hAnsi="Times New Roman" w:cs="Times New Roman"/>
        </w:rPr>
        <w:t>no</w:t>
      </w:r>
      <w:r w:rsidRPr="000624C1">
        <w:rPr>
          <w:rFonts w:ascii="Times New Roman" w:hAnsi="Times New Roman" w:cs="Times New Roman"/>
        </w:rPr>
        <w:t xml:space="preserve"> incident-based data to the FBI. The </w:t>
      </w:r>
      <w:r w:rsidR="00C37AA2">
        <w:rPr>
          <w:rFonts w:ascii="Times New Roman" w:hAnsi="Times New Roman" w:cs="Times New Roman"/>
        </w:rPr>
        <w:t xml:space="preserve">existing </w:t>
      </w:r>
      <w:r w:rsidRPr="000624C1">
        <w:rPr>
          <w:rFonts w:ascii="Times New Roman" w:hAnsi="Times New Roman" w:cs="Times New Roman"/>
        </w:rPr>
        <w:t xml:space="preserve">processes and capabilities </w:t>
      </w:r>
      <w:r w:rsidR="00C37AA2">
        <w:rPr>
          <w:rFonts w:ascii="Times New Roman" w:hAnsi="Times New Roman" w:cs="Times New Roman"/>
        </w:rPr>
        <w:t xml:space="preserve">of each </w:t>
      </w:r>
      <w:r w:rsidR="00593821">
        <w:rPr>
          <w:rFonts w:ascii="Times New Roman" w:hAnsi="Times New Roman" w:cs="Times New Roman"/>
        </w:rPr>
        <w:t xml:space="preserve">state </w:t>
      </w:r>
      <w:r w:rsidR="00C37AA2">
        <w:rPr>
          <w:rFonts w:ascii="Times New Roman" w:hAnsi="Times New Roman" w:cs="Times New Roman"/>
        </w:rPr>
        <w:t>to</w:t>
      </w:r>
      <w:r w:rsidR="00C37AA2" w:rsidRPr="000624C1">
        <w:rPr>
          <w:rFonts w:ascii="Times New Roman" w:hAnsi="Times New Roman" w:cs="Times New Roman"/>
        </w:rPr>
        <w:t xml:space="preserve"> </w:t>
      </w:r>
      <w:r w:rsidRPr="000624C1">
        <w:rPr>
          <w:rFonts w:ascii="Times New Roman" w:hAnsi="Times New Roman" w:cs="Times New Roman"/>
        </w:rPr>
        <w:t xml:space="preserve">collect and </w:t>
      </w:r>
      <w:r w:rsidR="00C37AA2">
        <w:rPr>
          <w:rFonts w:ascii="Times New Roman" w:hAnsi="Times New Roman" w:cs="Times New Roman"/>
        </w:rPr>
        <w:t xml:space="preserve">handle </w:t>
      </w:r>
      <w:r w:rsidR="00693669">
        <w:rPr>
          <w:rFonts w:ascii="Times New Roman" w:hAnsi="Times New Roman" w:cs="Times New Roman"/>
        </w:rPr>
        <w:t>these</w:t>
      </w:r>
      <w:r w:rsidRPr="000624C1">
        <w:rPr>
          <w:rFonts w:ascii="Times New Roman" w:hAnsi="Times New Roman" w:cs="Times New Roman"/>
        </w:rPr>
        <w:t xml:space="preserve"> incident-based data will be </w:t>
      </w:r>
      <w:r w:rsidR="00C37AA2">
        <w:rPr>
          <w:rFonts w:ascii="Times New Roman" w:hAnsi="Times New Roman" w:cs="Times New Roman"/>
        </w:rPr>
        <w:t xml:space="preserve">the foundation upon which the </w:t>
      </w:r>
      <w:r w:rsidRPr="000624C1">
        <w:rPr>
          <w:rFonts w:ascii="Times New Roman" w:hAnsi="Times New Roman" w:cs="Times New Roman"/>
        </w:rPr>
        <w:t xml:space="preserve">planning and </w:t>
      </w:r>
      <w:r w:rsidR="00C37AA2">
        <w:rPr>
          <w:rFonts w:ascii="Times New Roman" w:hAnsi="Times New Roman" w:cs="Times New Roman"/>
        </w:rPr>
        <w:t>implementation</w:t>
      </w:r>
      <w:r w:rsidRPr="000624C1">
        <w:rPr>
          <w:rFonts w:ascii="Times New Roman" w:hAnsi="Times New Roman" w:cs="Times New Roman"/>
        </w:rPr>
        <w:t xml:space="preserve"> </w:t>
      </w:r>
      <w:r w:rsidR="00C37AA2">
        <w:rPr>
          <w:rFonts w:ascii="Times New Roman" w:hAnsi="Times New Roman" w:cs="Times New Roman"/>
        </w:rPr>
        <w:t xml:space="preserve">activities </w:t>
      </w:r>
      <w:r w:rsidRPr="000624C1">
        <w:rPr>
          <w:rFonts w:ascii="Times New Roman" w:hAnsi="Times New Roman" w:cs="Times New Roman"/>
        </w:rPr>
        <w:t>of NCS-X</w:t>
      </w:r>
      <w:r w:rsidR="00C37AA2">
        <w:rPr>
          <w:rFonts w:ascii="Times New Roman" w:hAnsi="Times New Roman" w:cs="Times New Roman"/>
        </w:rPr>
        <w:t xml:space="preserve"> will be based</w:t>
      </w:r>
      <w:r w:rsidRPr="000624C1">
        <w:rPr>
          <w:rFonts w:ascii="Times New Roman" w:hAnsi="Times New Roman" w:cs="Times New Roman"/>
        </w:rPr>
        <w:t xml:space="preserve">. </w:t>
      </w:r>
    </w:p>
    <w:p w:rsidR="00E710BF" w:rsidRPr="000624C1" w:rsidRDefault="00061BDB" w:rsidP="00C53E5F">
      <w:pPr>
        <w:rPr>
          <w:rFonts w:ascii="Times New Roman" w:hAnsi="Times New Roman" w:cs="Times New Roman"/>
        </w:rPr>
      </w:pPr>
      <w:r>
        <w:rPr>
          <w:rFonts w:ascii="Times New Roman" w:hAnsi="Times New Roman" w:cs="Times New Roman"/>
        </w:rPr>
        <w:t xml:space="preserve">A specific outcome </w:t>
      </w:r>
      <w:r w:rsidR="0018063A">
        <w:rPr>
          <w:rFonts w:ascii="Times New Roman" w:hAnsi="Times New Roman" w:cs="Times New Roman"/>
        </w:rPr>
        <w:t xml:space="preserve">of interest </w:t>
      </w:r>
      <w:r>
        <w:rPr>
          <w:rFonts w:ascii="Times New Roman" w:hAnsi="Times New Roman" w:cs="Times New Roman"/>
        </w:rPr>
        <w:t>from interviews with state UCR coordinators in each state will be to understand the</w:t>
      </w:r>
      <w:r w:rsidR="00E710BF" w:rsidRPr="000624C1">
        <w:rPr>
          <w:rFonts w:ascii="Times New Roman" w:hAnsi="Times New Roman" w:cs="Times New Roman"/>
        </w:rPr>
        <w:t xml:space="preserve"> type</w:t>
      </w:r>
      <w:r w:rsidR="00A545F4">
        <w:rPr>
          <w:rFonts w:ascii="Times New Roman" w:hAnsi="Times New Roman" w:cs="Times New Roman"/>
        </w:rPr>
        <w:t>(s)</w:t>
      </w:r>
      <w:r w:rsidR="00E710BF" w:rsidRPr="000624C1">
        <w:rPr>
          <w:rFonts w:ascii="Times New Roman" w:hAnsi="Times New Roman" w:cs="Times New Roman"/>
        </w:rPr>
        <w:t xml:space="preserve"> of technical assistance </w:t>
      </w:r>
      <w:r>
        <w:rPr>
          <w:rFonts w:ascii="Times New Roman" w:hAnsi="Times New Roman" w:cs="Times New Roman"/>
        </w:rPr>
        <w:t xml:space="preserve">each state </w:t>
      </w:r>
      <w:r w:rsidR="00CD2C19">
        <w:rPr>
          <w:rFonts w:ascii="Times New Roman" w:hAnsi="Times New Roman" w:cs="Times New Roman"/>
        </w:rPr>
        <w:t>UCR</w:t>
      </w:r>
      <w:r>
        <w:rPr>
          <w:rFonts w:ascii="Times New Roman" w:hAnsi="Times New Roman" w:cs="Times New Roman"/>
        </w:rPr>
        <w:t xml:space="preserve"> agency may require </w:t>
      </w:r>
      <w:r w:rsidR="00510CF6">
        <w:rPr>
          <w:rFonts w:ascii="Times New Roman" w:hAnsi="Times New Roman" w:cs="Times New Roman"/>
        </w:rPr>
        <w:t>to facilitate the NCS-X effort</w:t>
      </w:r>
      <w:r>
        <w:rPr>
          <w:rFonts w:ascii="Times New Roman" w:hAnsi="Times New Roman" w:cs="Times New Roman"/>
        </w:rPr>
        <w:t xml:space="preserve">.  BJS expects that technical assistance </w:t>
      </w:r>
      <w:r w:rsidR="00E710BF" w:rsidRPr="000624C1">
        <w:rPr>
          <w:rFonts w:ascii="Times New Roman" w:hAnsi="Times New Roman" w:cs="Times New Roman"/>
        </w:rPr>
        <w:t xml:space="preserve">may be necessary </w:t>
      </w:r>
      <w:r>
        <w:rPr>
          <w:rFonts w:ascii="Times New Roman" w:hAnsi="Times New Roman" w:cs="Times New Roman"/>
        </w:rPr>
        <w:t xml:space="preserve">at the state level to </w:t>
      </w:r>
      <w:r w:rsidR="00510CF6">
        <w:rPr>
          <w:rFonts w:ascii="Times New Roman" w:hAnsi="Times New Roman" w:cs="Times New Roman"/>
        </w:rPr>
        <w:t xml:space="preserve">enable the state agency to 1) </w:t>
      </w:r>
      <w:r>
        <w:rPr>
          <w:rFonts w:ascii="Times New Roman" w:hAnsi="Times New Roman" w:cs="Times New Roman"/>
        </w:rPr>
        <w:t xml:space="preserve">assist </w:t>
      </w:r>
      <w:r w:rsidR="00510CF6">
        <w:rPr>
          <w:rFonts w:ascii="Times New Roman" w:hAnsi="Times New Roman" w:cs="Times New Roman"/>
        </w:rPr>
        <w:t xml:space="preserve">local agencies to develop their incident-based reporting capacity and 2) expand their own capacity to receive, process and transmit the new </w:t>
      </w:r>
      <w:r>
        <w:rPr>
          <w:rFonts w:ascii="Times New Roman" w:hAnsi="Times New Roman" w:cs="Times New Roman"/>
        </w:rPr>
        <w:t>incident based data to the FBI</w:t>
      </w:r>
      <w:r w:rsidR="00F203B5">
        <w:rPr>
          <w:rFonts w:ascii="Times New Roman" w:hAnsi="Times New Roman" w:cs="Times New Roman"/>
        </w:rPr>
        <w:t>.</w:t>
      </w:r>
      <w:r w:rsidR="005A3424">
        <w:rPr>
          <w:rFonts w:ascii="Times New Roman" w:hAnsi="Times New Roman" w:cs="Times New Roman"/>
        </w:rPr>
        <w:t xml:space="preserve">  </w:t>
      </w:r>
      <w:r w:rsidR="0018063A">
        <w:rPr>
          <w:rFonts w:ascii="Times New Roman" w:hAnsi="Times New Roman" w:cs="Times New Roman"/>
        </w:rPr>
        <w:t xml:space="preserve">The level and type of assistance will vary, however, based on the current state of the program. </w:t>
      </w:r>
      <w:r w:rsidR="005A3424">
        <w:rPr>
          <w:rFonts w:ascii="Times New Roman" w:hAnsi="Times New Roman" w:cs="Times New Roman"/>
        </w:rPr>
        <w:t xml:space="preserve">For example, some </w:t>
      </w:r>
      <w:r w:rsidR="0018063A">
        <w:rPr>
          <w:rFonts w:ascii="Times New Roman" w:hAnsi="Times New Roman" w:cs="Times New Roman"/>
        </w:rPr>
        <w:t xml:space="preserve">state </w:t>
      </w:r>
      <w:r w:rsidR="00EE6F5B">
        <w:rPr>
          <w:rFonts w:ascii="Times New Roman" w:hAnsi="Times New Roman" w:cs="Times New Roman"/>
        </w:rPr>
        <w:t xml:space="preserve">UCR </w:t>
      </w:r>
      <w:r w:rsidR="005A3424">
        <w:rPr>
          <w:rFonts w:ascii="Times New Roman" w:hAnsi="Times New Roman" w:cs="Times New Roman"/>
        </w:rPr>
        <w:t>agencies may have the capacity to convert a local agency’s autom</w:t>
      </w:r>
      <w:r w:rsidR="005B39A2">
        <w:rPr>
          <w:rFonts w:ascii="Times New Roman" w:hAnsi="Times New Roman" w:cs="Times New Roman"/>
        </w:rPr>
        <w:t>ated incident data into the sta</w:t>
      </w:r>
      <w:r w:rsidR="005A3424">
        <w:rPr>
          <w:rFonts w:ascii="Times New Roman" w:hAnsi="Times New Roman" w:cs="Times New Roman"/>
        </w:rPr>
        <w:t>te’s requi</w:t>
      </w:r>
      <w:r w:rsidR="00A545F4">
        <w:rPr>
          <w:rFonts w:ascii="Times New Roman" w:hAnsi="Times New Roman" w:cs="Times New Roman"/>
        </w:rPr>
        <w:t>r</w:t>
      </w:r>
      <w:r w:rsidR="005A3424">
        <w:rPr>
          <w:rFonts w:ascii="Times New Roman" w:hAnsi="Times New Roman" w:cs="Times New Roman"/>
        </w:rPr>
        <w:t>ed reporting format</w:t>
      </w:r>
      <w:r w:rsidR="005B39A2">
        <w:rPr>
          <w:rFonts w:ascii="Times New Roman" w:hAnsi="Times New Roman" w:cs="Times New Roman"/>
        </w:rPr>
        <w:t>, while other</w:t>
      </w:r>
      <w:r w:rsidR="00A545F4">
        <w:rPr>
          <w:rFonts w:ascii="Times New Roman" w:hAnsi="Times New Roman" w:cs="Times New Roman"/>
        </w:rPr>
        <w:t xml:space="preserve"> state agencies</w:t>
      </w:r>
      <w:r w:rsidR="005B39A2">
        <w:rPr>
          <w:rFonts w:ascii="Times New Roman" w:hAnsi="Times New Roman" w:cs="Times New Roman"/>
        </w:rPr>
        <w:t xml:space="preserve"> </w:t>
      </w:r>
      <w:r w:rsidR="00A545F4">
        <w:rPr>
          <w:rFonts w:ascii="Times New Roman" w:hAnsi="Times New Roman" w:cs="Times New Roman"/>
        </w:rPr>
        <w:t>expect</w:t>
      </w:r>
      <w:r w:rsidR="005B39A2">
        <w:rPr>
          <w:rFonts w:ascii="Times New Roman" w:hAnsi="Times New Roman" w:cs="Times New Roman"/>
        </w:rPr>
        <w:t xml:space="preserve"> the local agency </w:t>
      </w:r>
      <w:r w:rsidR="00A545F4">
        <w:rPr>
          <w:rFonts w:ascii="Times New Roman" w:hAnsi="Times New Roman" w:cs="Times New Roman"/>
        </w:rPr>
        <w:t xml:space="preserve">to </w:t>
      </w:r>
      <w:r w:rsidR="005B39A2">
        <w:rPr>
          <w:rFonts w:ascii="Times New Roman" w:hAnsi="Times New Roman" w:cs="Times New Roman"/>
        </w:rPr>
        <w:t xml:space="preserve">assume this burden. </w:t>
      </w:r>
      <w:r w:rsidR="00957FBD">
        <w:rPr>
          <w:rFonts w:ascii="Times New Roman" w:hAnsi="Times New Roman" w:cs="Times New Roman"/>
        </w:rPr>
        <w:t xml:space="preserve">Some state </w:t>
      </w:r>
      <w:r w:rsidR="00EE6F5B">
        <w:rPr>
          <w:rFonts w:ascii="Times New Roman" w:hAnsi="Times New Roman" w:cs="Times New Roman"/>
        </w:rPr>
        <w:t xml:space="preserve">UCR </w:t>
      </w:r>
      <w:r w:rsidR="00957FBD">
        <w:rPr>
          <w:rFonts w:ascii="Times New Roman" w:hAnsi="Times New Roman" w:cs="Times New Roman"/>
        </w:rPr>
        <w:t xml:space="preserve">agencies may </w:t>
      </w:r>
      <w:r w:rsidR="00A545F4">
        <w:rPr>
          <w:rFonts w:ascii="Times New Roman" w:hAnsi="Times New Roman" w:cs="Times New Roman"/>
        </w:rPr>
        <w:t>have the capacity</w:t>
      </w:r>
      <w:r w:rsidR="00957FBD">
        <w:rPr>
          <w:rFonts w:ascii="Times New Roman" w:hAnsi="Times New Roman" w:cs="Times New Roman"/>
        </w:rPr>
        <w:t xml:space="preserve"> to handle the increased flow of incident-based data </w:t>
      </w:r>
      <w:r w:rsidR="00A545F4">
        <w:rPr>
          <w:rFonts w:ascii="Times New Roman" w:hAnsi="Times New Roman" w:cs="Times New Roman"/>
        </w:rPr>
        <w:t>resulting from</w:t>
      </w:r>
      <w:r w:rsidR="00957FBD">
        <w:rPr>
          <w:rFonts w:ascii="Times New Roman" w:hAnsi="Times New Roman" w:cs="Times New Roman"/>
        </w:rPr>
        <w:t xml:space="preserve"> the NCS-X, while others may be overburden by the flow and will require either more funding or technical assistance to </w:t>
      </w:r>
      <w:r w:rsidR="00A545F4">
        <w:rPr>
          <w:rFonts w:ascii="Times New Roman" w:hAnsi="Times New Roman" w:cs="Times New Roman"/>
        </w:rPr>
        <w:t>compensate for</w:t>
      </w:r>
      <w:r w:rsidR="00957FBD">
        <w:rPr>
          <w:rFonts w:ascii="Times New Roman" w:hAnsi="Times New Roman" w:cs="Times New Roman"/>
        </w:rPr>
        <w:t xml:space="preserve"> the increase in data. </w:t>
      </w:r>
      <w:r w:rsidR="00CB6D9F">
        <w:rPr>
          <w:rFonts w:ascii="Times New Roman" w:hAnsi="Times New Roman" w:cs="Times New Roman"/>
        </w:rPr>
        <w:t>Understanding how the state UCR programs handle t</w:t>
      </w:r>
      <w:r w:rsidR="00957FBD">
        <w:rPr>
          <w:rFonts w:ascii="Times New Roman" w:hAnsi="Times New Roman" w:cs="Times New Roman"/>
        </w:rPr>
        <w:t xml:space="preserve">hese and other scenarios </w:t>
      </w:r>
      <w:r w:rsidR="00EE6F5B">
        <w:rPr>
          <w:rFonts w:ascii="Times New Roman" w:hAnsi="Times New Roman" w:cs="Times New Roman"/>
        </w:rPr>
        <w:t xml:space="preserve">will help BJS to determine the needs that </w:t>
      </w:r>
      <w:r w:rsidR="00A545F4">
        <w:rPr>
          <w:rFonts w:ascii="Times New Roman" w:hAnsi="Times New Roman" w:cs="Times New Roman"/>
        </w:rPr>
        <w:t>must</w:t>
      </w:r>
      <w:r w:rsidR="00EE6F5B">
        <w:rPr>
          <w:rFonts w:ascii="Times New Roman" w:hAnsi="Times New Roman" w:cs="Times New Roman"/>
        </w:rPr>
        <w:t xml:space="preserve"> be addressed by </w:t>
      </w:r>
      <w:r w:rsidR="0090445A">
        <w:rPr>
          <w:rFonts w:ascii="Times New Roman" w:hAnsi="Times New Roman" w:cs="Times New Roman"/>
        </w:rPr>
        <w:t xml:space="preserve">the </w:t>
      </w:r>
      <w:r w:rsidR="00EE6F5B">
        <w:rPr>
          <w:rFonts w:ascii="Times New Roman" w:hAnsi="Times New Roman" w:cs="Times New Roman"/>
        </w:rPr>
        <w:t>NCS-X</w:t>
      </w:r>
      <w:r w:rsidR="0090445A">
        <w:rPr>
          <w:rFonts w:ascii="Times New Roman" w:hAnsi="Times New Roman" w:cs="Times New Roman"/>
        </w:rPr>
        <w:t xml:space="preserve"> </w:t>
      </w:r>
      <w:r w:rsidR="00EE6F5B">
        <w:rPr>
          <w:rFonts w:ascii="Times New Roman" w:hAnsi="Times New Roman" w:cs="Times New Roman"/>
        </w:rPr>
        <w:t xml:space="preserve">when providing funding and technical assistance to the state UCR agency and local </w:t>
      </w:r>
      <w:r w:rsidR="00B321E0" w:rsidRPr="00B321E0">
        <w:rPr>
          <w:rFonts w:ascii="Times New Roman" w:hAnsi="Times New Roman" w:cs="Times New Roman"/>
        </w:rPr>
        <w:t>law enforcement</w:t>
      </w:r>
      <w:r w:rsidR="00B321E0">
        <w:rPr>
          <w:rFonts w:ascii="Times New Roman" w:hAnsi="Times New Roman" w:cs="Times New Roman"/>
        </w:rPr>
        <w:t xml:space="preserve"> agencies </w:t>
      </w:r>
      <w:r w:rsidR="00EE6F5B">
        <w:rPr>
          <w:rFonts w:ascii="Times New Roman" w:hAnsi="Times New Roman" w:cs="Times New Roman"/>
        </w:rPr>
        <w:t xml:space="preserve">with the </w:t>
      </w:r>
      <w:r w:rsidR="00A545F4">
        <w:rPr>
          <w:rFonts w:ascii="Times New Roman" w:hAnsi="Times New Roman" w:cs="Times New Roman"/>
        </w:rPr>
        <w:t>s</w:t>
      </w:r>
      <w:r w:rsidR="00EE6F5B">
        <w:rPr>
          <w:rFonts w:ascii="Times New Roman" w:hAnsi="Times New Roman" w:cs="Times New Roman"/>
        </w:rPr>
        <w:t>tate.</w:t>
      </w:r>
    </w:p>
    <w:p w:rsidR="00E710BF" w:rsidRPr="008A3365" w:rsidRDefault="00E710BF" w:rsidP="00C53E5F">
      <w:pPr>
        <w:spacing w:after="0"/>
        <w:rPr>
          <w:rFonts w:ascii="Times New Roman" w:hAnsi="Times New Roman" w:cs="Times New Roman"/>
          <w:b/>
          <w:u w:val="single"/>
        </w:rPr>
      </w:pPr>
      <w:r w:rsidRPr="008A3365">
        <w:rPr>
          <w:rFonts w:ascii="Times New Roman" w:hAnsi="Times New Roman" w:cs="Times New Roman"/>
          <w:b/>
          <w:u w:val="single"/>
        </w:rPr>
        <w:t xml:space="preserve">Request for </w:t>
      </w:r>
      <w:r>
        <w:rPr>
          <w:rFonts w:ascii="Times New Roman" w:hAnsi="Times New Roman" w:cs="Times New Roman"/>
          <w:b/>
          <w:u w:val="single"/>
        </w:rPr>
        <w:t>developmental</w:t>
      </w:r>
      <w:r w:rsidRPr="008A3365">
        <w:rPr>
          <w:rFonts w:ascii="Times New Roman" w:hAnsi="Times New Roman" w:cs="Times New Roman"/>
          <w:b/>
          <w:u w:val="single"/>
        </w:rPr>
        <w:t xml:space="preserve"> work</w:t>
      </w:r>
    </w:p>
    <w:p w:rsidR="00B96F51" w:rsidRDefault="00E710BF" w:rsidP="00C53E5F">
      <w:pPr>
        <w:rPr>
          <w:rFonts w:ascii="Times New Roman" w:hAnsi="Times New Roman" w:cs="Times New Roman"/>
        </w:rPr>
      </w:pPr>
      <w:r w:rsidRPr="008A3365">
        <w:rPr>
          <w:rFonts w:ascii="Times New Roman" w:hAnsi="Times New Roman" w:cs="Times New Roman"/>
        </w:rPr>
        <w:t xml:space="preserve">BJS plans to conduct developmental work for the </w:t>
      </w:r>
      <w:r>
        <w:rPr>
          <w:rFonts w:ascii="Times New Roman" w:hAnsi="Times New Roman" w:cs="Times New Roman"/>
        </w:rPr>
        <w:t xml:space="preserve">NCS-X </w:t>
      </w:r>
      <w:r w:rsidRPr="008A3365">
        <w:rPr>
          <w:rFonts w:ascii="Times New Roman" w:hAnsi="Times New Roman" w:cs="Times New Roman"/>
        </w:rPr>
        <w:t xml:space="preserve">under the generic clearance agreement (OMB Number 1121-0339). Specifically, BJS is requesting clearance </w:t>
      </w:r>
      <w:r>
        <w:rPr>
          <w:rFonts w:ascii="Times New Roman" w:hAnsi="Times New Roman" w:cs="Times New Roman"/>
        </w:rPr>
        <w:t xml:space="preserve">to conduct semi-structured interviews with the UCR/NIBRS coordinators in each of the 50 states and </w:t>
      </w:r>
      <w:r w:rsidR="00497AFD">
        <w:rPr>
          <w:rFonts w:ascii="Times New Roman" w:hAnsi="Times New Roman" w:cs="Times New Roman"/>
        </w:rPr>
        <w:t xml:space="preserve">Washington, </w:t>
      </w:r>
      <w:r>
        <w:rPr>
          <w:rFonts w:ascii="Times New Roman" w:hAnsi="Times New Roman" w:cs="Times New Roman"/>
        </w:rPr>
        <w:t>DC</w:t>
      </w:r>
      <w:r w:rsidRPr="008A3365">
        <w:rPr>
          <w:rFonts w:ascii="Times New Roman" w:hAnsi="Times New Roman" w:cs="Times New Roman"/>
        </w:rPr>
        <w:t>.</w:t>
      </w:r>
      <w:r w:rsidR="00C53E5F">
        <w:rPr>
          <w:rFonts w:ascii="Times New Roman" w:hAnsi="Times New Roman" w:cs="Times New Roman"/>
        </w:rPr>
        <w:t xml:space="preserve">  </w:t>
      </w:r>
      <w:r w:rsidR="00B3475A" w:rsidRPr="008A3365">
        <w:rPr>
          <w:rFonts w:ascii="Times New Roman" w:hAnsi="Times New Roman" w:cs="Times New Roman"/>
        </w:rPr>
        <w:t xml:space="preserve">The goal of the </w:t>
      </w:r>
      <w:r w:rsidR="00B3475A">
        <w:rPr>
          <w:rFonts w:ascii="Times New Roman" w:hAnsi="Times New Roman" w:cs="Times New Roman"/>
        </w:rPr>
        <w:t xml:space="preserve">NCS-X UCR coordinator interview </w:t>
      </w:r>
      <w:r w:rsidR="00B3475A" w:rsidRPr="008A3365">
        <w:rPr>
          <w:rFonts w:ascii="Times New Roman" w:hAnsi="Times New Roman" w:cs="Times New Roman"/>
        </w:rPr>
        <w:t>is</w:t>
      </w:r>
      <w:r w:rsidR="00B3475A">
        <w:rPr>
          <w:rFonts w:ascii="Times New Roman" w:hAnsi="Times New Roman" w:cs="Times New Roman"/>
        </w:rPr>
        <w:t xml:space="preserve"> to reach </w:t>
      </w:r>
      <w:r w:rsidR="00B3475A" w:rsidRPr="00EE1233">
        <w:rPr>
          <w:rFonts w:ascii="Times New Roman" w:hAnsi="Times New Roman" w:cs="Times New Roman"/>
        </w:rPr>
        <w:t xml:space="preserve">out </w:t>
      </w:r>
      <w:r w:rsidR="004B3498">
        <w:rPr>
          <w:rFonts w:ascii="Times New Roman" w:hAnsi="Times New Roman" w:cs="Times New Roman"/>
        </w:rPr>
        <w:t xml:space="preserve">to </w:t>
      </w:r>
      <w:r w:rsidR="00B3475A">
        <w:rPr>
          <w:rFonts w:ascii="Times New Roman" w:hAnsi="Times New Roman" w:cs="Times New Roman"/>
        </w:rPr>
        <w:t xml:space="preserve">a representative from each state UCR program </w:t>
      </w:r>
      <w:r w:rsidR="00B3475A" w:rsidRPr="00EE1233">
        <w:rPr>
          <w:rFonts w:ascii="Times New Roman" w:hAnsi="Times New Roman" w:cs="Times New Roman"/>
        </w:rPr>
        <w:t xml:space="preserve">to </w:t>
      </w:r>
      <w:r w:rsidR="00B3475A">
        <w:rPr>
          <w:rFonts w:ascii="Times New Roman" w:hAnsi="Times New Roman" w:cs="Times New Roman"/>
        </w:rPr>
        <w:t xml:space="preserve">develop a record of the state’s capabilities and processes for collecting incident-based </w:t>
      </w:r>
      <w:r w:rsidR="00B3475A" w:rsidRPr="00A64EDF">
        <w:rPr>
          <w:rFonts w:ascii="Times New Roman" w:hAnsi="Times New Roman" w:cs="Times New Roman"/>
        </w:rPr>
        <w:t>data</w:t>
      </w:r>
      <w:r w:rsidR="00EE6F5B" w:rsidRPr="00A64EDF">
        <w:rPr>
          <w:rFonts w:ascii="Times New Roman" w:hAnsi="Times New Roman" w:cs="Times New Roman"/>
        </w:rPr>
        <w:t xml:space="preserve"> </w:t>
      </w:r>
      <w:r w:rsidR="00EE6F5B" w:rsidRPr="00F203B5">
        <w:rPr>
          <w:rFonts w:ascii="Times New Roman" w:hAnsi="Times New Roman" w:cs="Times New Roman"/>
        </w:rPr>
        <w:t xml:space="preserve">and identify </w:t>
      </w:r>
      <w:r w:rsidR="00A64EDF" w:rsidRPr="00A64EDF">
        <w:rPr>
          <w:rFonts w:ascii="Times New Roman" w:hAnsi="Times New Roman" w:cs="Times New Roman"/>
        </w:rPr>
        <w:t>within</w:t>
      </w:r>
      <w:r w:rsidR="00A64EDF">
        <w:rPr>
          <w:rFonts w:ascii="Times New Roman" w:hAnsi="Times New Roman" w:cs="Times New Roman"/>
        </w:rPr>
        <w:t>-</w:t>
      </w:r>
      <w:r w:rsidR="00A64EDF" w:rsidRPr="00F203B5">
        <w:rPr>
          <w:rFonts w:ascii="Times New Roman" w:hAnsi="Times New Roman" w:cs="Times New Roman"/>
        </w:rPr>
        <w:t xml:space="preserve">state </w:t>
      </w:r>
      <w:r w:rsidR="00EE6F5B" w:rsidRPr="00F203B5">
        <w:rPr>
          <w:rFonts w:ascii="Times New Roman" w:hAnsi="Times New Roman" w:cs="Times New Roman"/>
        </w:rPr>
        <w:t>barriers to reporting NIBRS data</w:t>
      </w:r>
      <w:r w:rsidR="00B3475A" w:rsidRPr="00A64EDF">
        <w:rPr>
          <w:rFonts w:ascii="Times New Roman" w:hAnsi="Times New Roman" w:cs="Times New Roman"/>
        </w:rPr>
        <w:t>.</w:t>
      </w:r>
      <w:r w:rsidR="00B3475A">
        <w:rPr>
          <w:rFonts w:ascii="Times New Roman" w:hAnsi="Times New Roman" w:cs="Times New Roman"/>
        </w:rPr>
        <w:t xml:space="preserve"> We will conduct one interview per state</w:t>
      </w:r>
      <w:r w:rsidR="0090445A">
        <w:rPr>
          <w:rFonts w:ascii="Times New Roman" w:hAnsi="Times New Roman" w:cs="Times New Roman"/>
        </w:rPr>
        <w:t>. The</w:t>
      </w:r>
      <w:r w:rsidR="00B3475A">
        <w:rPr>
          <w:rFonts w:ascii="Times New Roman" w:hAnsi="Times New Roman" w:cs="Times New Roman"/>
        </w:rPr>
        <w:t xml:space="preserve"> identif</w:t>
      </w:r>
      <w:r w:rsidR="0090445A">
        <w:rPr>
          <w:rFonts w:ascii="Times New Roman" w:hAnsi="Times New Roman" w:cs="Times New Roman"/>
        </w:rPr>
        <w:t>ication of</w:t>
      </w:r>
      <w:r w:rsidR="00B3475A">
        <w:rPr>
          <w:rFonts w:ascii="Times New Roman" w:hAnsi="Times New Roman" w:cs="Times New Roman"/>
        </w:rPr>
        <w:t xml:space="preserve"> the UCR coordinator </w:t>
      </w:r>
      <w:r w:rsidR="0090445A">
        <w:rPr>
          <w:rFonts w:ascii="Times New Roman" w:hAnsi="Times New Roman" w:cs="Times New Roman"/>
        </w:rPr>
        <w:t xml:space="preserve">will be done </w:t>
      </w:r>
      <w:r w:rsidR="00B3475A">
        <w:rPr>
          <w:rFonts w:ascii="Times New Roman" w:hAnsi="Times New Roman" w:cs="Times New Roman"/>
        </w:rPr>
        <w:t xml:space="preserve">using contact information provided by the Association </w:t>
      </w:r>
      <w:r w:rsidR="004B3498">
        <w:rPr>
          <w:rFonts w:ascii="Times New Roman" w:hAnsi="Times New Roman" w:cs="Times New Roman"/>
        </w:rPr>
        <w:t>of State</w:t>
      </w:r>
      <w:r w:rsidR="00B3475A">
        <w:rPr>
          <w:rFonts w:ascii="Times New Roman" w:hAnsi="Times New Roman" w:cs="Times New Roman"/>
        </w:rPr>
        <w:t xml:space="preserve"> Uniform Crime Reporting Programs (ASUCRP)</w:t>
      </w:r>
      <w:r w:rsidR="004B3498">
        <w:rPr>
          <w:rFonts w:ascii="Times New Roman" w:hAnsi="Times New Roman" w:cs="Times New Roman"/>
        </w:rPr>
        <w:t>, an organization that</w:t>
      </w:r>
      <w:r w:rsidR="00B3475A">
        <w:rPr>
          <w:rFonts w:ascii="Times New Roman" w:hAnsi="Times New Roman" w:cs="Times New Roman"/>
        </w:rPr>
        <w:t xml:space="preserve"> will be consulted throughout the data collection process. </w:t>
      </w:r>
      <w:r w:rsidR="004E3133" w:rsidRPr="004E3133">
        <w:rPr>
          <w:rFonts w:ascii="Times New Roman" w:hAnsi="Times New Roman" w:cs="Times New Roman"/>
        </w:rPr>
        <w:t xml:space="preserve">BJS considers </w:t>
      </w:r>
      <w:r w:rsidR="00833697">
        <w:rPr>
          <w:rFonts w:ascii="Times New Roman" w:hAnsi="Times New Roman" w:cs="Times New Roman"/>
        </w:rPr>
        <w:t xml:space="preserve">interviewing individuals in </w:t>
      </w:r>
      <w:r w:rsidR="00B321E0">
        <w:rPr>
          <w:rFonts w:ascii="Times New Roman" w:hAnsi="Times New Roman" w:cs="Times New Roman"/>
        </w:rPr>
        <w:t xml:space="preserve">each of the </w:t>
      </w:r>
      <w:r w:rsidR="00833697">
        <w:rPr>
          <w:rFonts w:ascii="Times New Roman" w:hAnsi="Times New Roman" w:cs="Times New Roman"/>
        </w:rPr>
        <w:t>50 states</w:t>
      </w:r>
      <w:r w:rsidR="004E3133" w:rsidRPr="004E3133">
        <w:rPr>
          <w:rFonts w:ascii="Times New Roman" w:hAnsi="Times New Roman" w:cs="Times New Roman"/>
        </w:rPr>
        <w:t xml:space="preserve"> critical to gathering the background information necessary to accurately assess</w:t>
      </w:r>
      <w:r w:rsidR="00B96F51">
        <w:rPr>
          <w:rFonts w:ascii="Times New Roman" w:hAnsi="Times New Roman" w:cs="Times New Roman"/>
        </w:rPr>
        <w:t xml:space="preserve"> each state’s current </w:t>
      </w:r>
      <w:r w:rsidR="00B96F51" w:rsidRPr="00B96F51">
        <w:rPr>
          <w:rFonts w:ascii="Times New Roman" w:hAnsi="Times New Roman" w:cs="Times New Roman"/>
        </w:rPr>
        <w:t>operatio</w:t>
      </w:r>
      <w:r w:rsidR="00B96F51">
        <w:rPr>
          <w:rFonts w:ascii="Times New Roman" w:hAnsi="Times New Roman" w:cs="Times New Roman"/>
        </w:rPr>
        <w:t xml:space="preserve">ns and incident-based reporting </w:t>
      </w:r>
      <w:r w:rsidR="00B96F51" w:rsidRPr="00B96F51">
        <w:rPr>
          <w:rFonts w:ascii="Times New Roman" w:hAnsi="Times New Roman" w:cs="Times New Roman"/>
        </w:rPr>
        <w:t>capabilities</w:t>
      </w:r>
      <w:r w:rsidR="00B96F51">
        <w:rPr>
          <w:rFonts w:ascii="Times New Roman" w:hAnsi="Times New Roman" w:cs="Times New Roman"/>
        </w:rPr>
        <w:t xml:space="preserve">. </w:t>
      </w:r>
    </w:p>
    <w:p w:rsidR="0047037A" w:rsidRPr="00580622" w:rsidRDefault="00B96F51" w:rsidP="00C53E5F">
      <w:pPr>
        <w:rPr>
          <w:rFonts w:ascii="Times New Roman" w:hAnsi="Times New Roman" w:cs="Times New Roman"/>
        </w:rPr>
      </w:pPr>
      <w:r>
        <w:rPr>
          <w:rFonts w:ascii="Times New Roman" w:hAnsi="Times New Roman" w:cs="Times New Roman"/>
        </w:rPr>
        <w:lastRenderedPageBreak/>
        <w:t xml:space="preserve">Specifically, </w:t>
      </w:r>
      <w:r w:rsidR="0033609D">
        <w:rPr>
          <w:rFonts w:ascii="Times New Roman" w:hAnsi="Times New Roman" w:cs="Times New Roman"/>
        </w:rPr>
        <w:t xml:space="preserve">BJS will employ semi-structured interviews with the UCR coordinator in each state to determine: 1) the structure of </w:t>
      </w:r>
      <w:r w:rsidR="00902060">
        <w:rPr>
          <w:rFonts w:ascii="Times New Roman" w:hAnsi="Times New Roman" w:cs="Times New Roman"/>
        </w:rPr>
        <w:t xml:space="preserve">summary </w:t>
      </w:r>
      <w:r w:rsidR="008443BA">
        <w:rPr>
          <w:rFonts w:ascii="Times New Roman" w:hAnsi="Times New Roman" w:cs="Times New Roman"/>
        </w:rPr>
        <w:t xml:space="preserve">and </w:t>
      </w:r>
      <w:r w:rsidR="00902060">
        <w:rPr>
          <w:rFonts w:ascii="Times New Roman" w:hAnsi="Times New Roman" w:cs="Times New Roman"/>
        </w:rPr>
        <w:t>incident-based data</w:t>
      </w:r>
      <w:r w:rsidR="0033609D">
        <w:rPr>
          <w:rFonts w:ascii="Times New Roman" w:hAnsi="Times New Roman" w:cs="Times New Roman"/>
        </w:rPr>
        <w:t xml:space="preserve"> report</w:t>
      </w:r>
      <w:r w:rsidR="00902060">
        <w:rPr>
          <w:rFonts w:ascii="Times New Roman" w:hAnsi="Times New Roman" w:cs="Times New Roman"/>
        </w:rPr>
        <w:t>ed</w:t>
      </w:r>
      <w:r w:rsidR="0033609D">
        <w:rPr>
          <w:rFonts w:ascii="Times New Roman" w:hAnsi="Times New Roman" w:cs="Times New Roman"/>
        </w:rPr>
        <w:t xml:space="preserve"> </w:t>
      </w:r>
      <w:r w:rsidR="008443BA">
        <w:rPr>
          <w:rFonts w:ascii="Times New Roman" w:hAnsi="Times New Roman" w:cs="Times New Roman"/>
        </w:rPr>
        <w:t xml:space="preserve">to </w:t>
      </w:r>
      <w:r w:rsidR="0033609D">
        <w:rPr>
          <w:rFonts w:ascii="Times New Roman" w:hAnsi="Times New Roman" w:cs="Times New Roman"/>
        </w:rPr>
        <w:t>the state</w:t>
      </w:r>
      <w:r w:rsidR="008443BA">
        <w:rPr>
          <w:rFonts w:ascii="Times New Roman" w:hAnsi="Times New Roman" w:cs="Times New Roman"/>
        </w:rPr>
        <w:t xml:space="preserve"> program</w:t>
      </w:r>
      <w:r w:rsidR="0033609D">
        <w:rPr>
          <w:rFonts w:ascii="Times New Roman" w:hAnsi="Times New Roman" w:cs="Times New Roman"/>
        </w:rPr>
        <w:t xml:space="preserve">; 2) </w:t>
      </w:r>
      <w:r w:rsidR="00902060">
        <w:rPr>
          <w:rFonts w:ascii="Times New Roman" w:hAnsi="Times New Roman" w:cs="Times New Roman"/>
        </w:rPr>
        <w:t xml:space="preserve">how, and in what form, </w:t>
      </w:r>
      <w:r w:rsidR="0033609D">
        <w:rPr>
          <w:rFonts w:ascii="Times New Roman" w:hAnsi="Times New Roman" w:cs="Times New Roman"/>
        </w:rPr>
        <w:t xml:space="preserve">data </w:t>
      </w:r>
      <w:r w:rsidR="00902060">
        <w:rPr>
          <w:rFonts w:ascii="Times New Roman" w:hAnsi="Times New Roman" w:cs="Times New Roman"/>
        </w:rPr>
        <w:t xml:space="preserve">are </w:t>
      </w:r>
      <w:r w:rsidR="0033609D">
        <w:rPr>
          <w:rFonts w:ascii="Times New Roman" w:hAnsi="Times New Roman" w:cs="Times New Roman"/>
        </w:rPr>
        <w:t xml:space="preserve">reported to the state by individual law enforcement agencies; 3) the role of the state UCR </w:t>
      </w:r>
      <w:r w:rsidR="00A64EDF">
        <w:rPr>
          <w:rFonts w:ascii="Times New Roman" w:hAnsi="Times New Roman" w:cs="Times New Roman"/>
        </w:rPr>
        <w:t xml:space="preserve">agency </w:t>
      </w:r>
      <w:r w:rsidR="0033609D">
        <w:rPr>
          <w:rFonts w:ascii="Times New Roman" w:hAnsi="Times New Roman" w:cs="Times New Roman"/>
        </w:rPr>
        <w:t xml:space="preserve">in </w:t>
      </w:r>
      <w:r w:rsidR="00555EB6">
        <w:rPr>
          <w:rFonts w:ascii="Times New Roman" w:hAnsi="Times New Roman" w:cs="Times New Roman"/>
        </w:rPr>
        <w:t xml:space="preserve">recruiting, </w:t>
      </w:r>
      <w:r w:rsidR="0033609D">
        <w:rPr>
          <w:rFonts w:ascii="Times New Roman" w:hAnsi="Times New Roman" w:cs="Times New Roman"/>
        </w:rPr>
        <w:t>obtaining</w:t>
      </w:r>
      <w:r w:rsidR="008443BA">
        <w:rPr>
          <w:rFonts w:ascii="Times New Roman" w:hAnsi="Times New Roman" w:cs="Times New Roman"/>
        </w:rPr>
        <w:t xml:space="preserve"> and</w:t>
      </w:r>
      <w:r w:rsidR="0033609D">
        <w:rPr>
          <w:rFonts w:ascii="Times New Roman" w:hAnsi="Times New Roman" w:cs="Times New Roman"/>
        </w:rPr>
        <w:t xml:space="preserve"> validating </w:t>
      </w:r>
      <w:r w:rsidR="00902060">
        <w:rPr>
          <w:rFonts w:ascii="Times New Roman" w:hAnsi="Times New Roman" w:cs="Times New Roman"/>
        </w:rPr>
        <w:t>these data</w:t>
      </w:r>
      <w:r w:rsidR="008443BA">
        <w:rPr>
          <w:rFonts w:ascii="Times New Roman" w:hAnsi="Times New Roman" w:cs="Times New Roman"/>
        </w:rPr>
        <w:t xml:space="preserve">, </w:t>
      </w:r>
      <w:r w:rsidR="0033609D">
        <w:rPr>
          <w:rFonts w:ascii="Times New Roman" w:hAnsi="Times New Roman" w:cs="Times New Roman"/>
        </w:rPr>
        <w:t xml:space="preserve">and </w:t>
      </w:r>
      <w:r w:rsidR="008443BA">
        <w:rPr>
          <w:rFonts w:ascii="Times New Roman" w:hAnsi="Times New Roman" w:cs="Times New Roman"/>
        </w:rPr>
        <w:t xml:space="preserve">in </w:t>
      </w:r>
      <w:r w:rsidR="0033609D">
        <w:rPr>
          <w:rFonts w:ascii="Times New Roman" w:hAnsi="Times New Roman" w:cs="Times New Roman"/>
        </w:rPr>
        <w:t xml:space="preserve">submitting UCR data to the FBI; </w:t>
      </w:r>
      <w:r w:rsidR="00345914">
        <w:rPr>
          <w:rFonts w:ascii="Times New Roman" w:hAnsi="Times New Roman" w:cs="Times New Roman"/>
        </w:rPr>
        <w:t>and</w:t>
      </w:r>
      <w:r w:rsidR="0033609D">
        <w:rPr>
          <w:rFonts w:ascii="Times New Roman" w:hAnsi="Times New Roman" w:cs="Times New Roman"/>
        </w:rPr>
        <w:t xml:space="preserve"> </w:t>
      </w:r>
      <w:r w:rsidR="008443BA">
        <w:rPr>
          <w:rFonts w:ascii="Times New Roman" w:hAnsi="Times New Roman" w:cs="Times New Roman"/>
        </w:rPr>
        <w:t>4</w:t>
      </w:r>
      <w:r w:rsidR="0033609D">
        <w:rPr>
          <w:rFonts w:ascii="Times New Roman" w:hAnsi="Times New Roman" w:cs="Times New Roman"/>
        </w:rPr>
        <w:t xml:space="preserve">) </w:t>
      </w:r>
      <w:r w:rsidR="00345914">
        <w:rPr>
          <w:rFonts w:ascii="Times New Roman" w:hAnsi="Times New Roman" w:cs="Times New Roman"/>
        </w:rPr>
        <w:t xml:space="preserve">potential challenges to obtaining incident-based data from agencies </w:t>
      </w:r>
      <w:r w:rsidR="00555EB6">
        <w:rPr>
          <w:rFonts w:ascii="Times New Roman" w:hAnsi="Times New Roman" w:cs="Times New Roman"/>
        </w:rPr>
        <w:t xml:space="preserve">in the </w:t>
      </w:r>
      <w:r w:rsidR="0090445A">
        <w:rPr>
          <w:rFonts w:ascii="Times New Roman" w:hAnsi="Times New Roman" w:cs="Times New Roman"/>
        </w:rPr>
        <w:t>s</w:t>
      </w:r>
      <w:r w:rsidR="00555EB6">
        <w:rPr>
          <w:rFonts w:ascii="Times New Roman" w:hAnsi="Times New Roman" w:cs="Times New Roman"/>
        </w:rPr>
        <w:t xml:space="preserve">tate </w:t>
      </w:r>
      <w:r w:rsidR="00345914">
        <w:rPr>
          <w:rFonts w:ascii="Times New Roman" w:hAnsi="Times New Roman" w:cs="Times New Roman"/>
        </w:rPr>
        <w:t xml:space="preserve">that currently do not report </w:t>
      </w:r>
      <w:r w:rsidR="008443BA" w:rsidRPr="00555EB6">
        <w:rPr>
          <w:rFonts w:ascii="Times New Roman" w:hAnsi="Times New Roman" w:cs="Times New Roman"/>
        </w:rPr>
        <w:t xml:space="preserve">such </w:t>
      </w:r>
      <w:r w:rsidR="00345914" w:rsidRPr="00902049">
        <w:rPr>
          <w:rFonts w:ascii="Times New Roman" w:hAnsi="Times New Roman" w:cs="Times New Roman"/>
        </w:rPr>
        <w:t xml:space="preserve">data to the state UCR </w:t>
      </w:r>
      <w:r w:rsidR="00A64EDF" w:rsidRPr="00902049">
        <w:rPr>
          <w:rFonts w:ascii="Times New Roman" w:hAnsi="Times New Roman" w:cs="Times New Roman"/>
        </w:rPr>
        <w:t>a</w:t>
      </w:r>
      <w:r w:rsidR="00A64EDF" w:rsidRPr="00580622">
        <w:rPr>
          <w:rFonts w:ascii="Times New Roman" w:hAnsi="Times New Roman" w:cs="Times New Roman"/>
        </w:rPr>
        <w:t>gency</w:t>
      </w:r>
      <w:r w:rsidR="0047037A" w:rsidRPr="00580622">
        <w:rPr>
          <w:rFonts w:ascii="Times New Roman" w:hAnsi="Times New Roman" w:cs="Times New Roman"/>
        </w:rPr>
        <w:t>.</w:t>
      </w:r>
      <w:r w:rsidR="004E3133" w:rsidRPr="00580622">
        <w:rPr>
          <w:rFonts w:ascii="Times New Roman" w:hAnsi="Times New Roman" w:cs="Times New Roman"/>
        </w:rPr>
        <w:t xml:space="preserve"> </w:t>
      </w:r>
    </w:p>
    <w:p w:rsidR="00833697" w:rsidRPr="00555EB6" w:rsidRDefault="00480944">
      <w:pPr>
        <w:rPr>
          <w:rFonts w:ascii="Times New Roman" w:hAnsi="Times New Roman" w:cs="Times New Roman"/>
        </w:rPr>
      </w:pPr>
      <w:r w:rsidRPr="00555EB6">
        <w:rPr>
          <w:rFonts w:ascii="Times New Roman" w:hAnsi="Times New Roman" w:cs="Times New Roman"/>
        </w:rPr>
        <w:t xml:space="preserve">For each state, </w:t>
      </w:r>
      <w:r w:rsidR="0090445A">
        <w:rPr>
          <w:rFonts w:ascii="Times New Roman" w:hAnsi="Times New Roman" w:cs="Times New Roman"/>
        </w:rPr>
        <w:t>the state UCR coordinator interviews</w:t>
      </w:r>
      <w:r w:rsidR="0090445A" w:rsidRPr="00555EB6">
        <w:rPr>
          <w:rFonts w:ascii="Times New Roman" w:hAnsi="Times New Roman" w:cs="Times New Roman"/>
        </w:rPr>
        <w:t xml:space="preserve"> </w:t>
      </w:r>
      <w:r w:rsidRPr="00555EB6">
        <w:rPr>
          <w:rFonts w:ascii="Times New Roman" w:hAnsi="Times New Roman" w:cs="Times New Roman"/>
        </w:rPr>
        <w:t xml:space="preserve">will </w:t>
      </w:r>
      <w:r w:rsidR="00E710BF" w:rsidRPr="00555EB6">
        <w:rPr>
          <w:rFonts w:ascii="Times New Roman" w:hAnsi="Times New Roman" w:cs="Times New Roman"/>
        </w:rPr>
        <w:t>identify</w:t>
      </w:r>
      <w:r w:rsidR="0090445A">
        <w:rPr>
          <w:rFonts w:ascii="Times New Roman" w:hAnsi="Times New Roman" w:cs="Times New Roman"/>
        </w:rPr>
        <w:t>:</w:t>
      </w:r>
      <w:r w:rsidRPr="00555EB6">
        <w:rPr>
          <w:rFonts w:ascii="Times New Roman" w:hAnsi="Times New Roman" w:cs="Times New Roman"/>
        </w:rPr>
        <w:t xml:space="preserve"> </w:t>
      </w:r>
      <w:r w:rsidR="00C53E5F" w:rsidRPr="00555EB6">
        <w:rPr>
          <w:rFonts w:ascii="Times New Roman" w:hAnsi="Times New Roman" w:cs="Times New Roman"/>
        </w:rPr>
        <w:t xml:space="preserve">the number and type of law enforcement agencies </w:t>
      </w:r>
      <w:r w:rsidR="00693669" w:rsidRPr="00555EB6">
        <w:rPr>
          <w:rFonts w:ascii="Times New Roman" w:hAnsi="Times New Roman" w:cs="Times New Roman"/>
        </w:rPr>
        <w:t xml:space="preserve">within the state </w:t>
      </w:r>
      <w:r w:rsidR="008443BA" w:rsidRPr="00555EB6">
        <w:rPr>
          <w:rFonts w:ascii="Times New Roman" w:hAnsi="Times New Roman" w:cs="Times New Roman"/>
        </w:rPr>
        <w:t xml:space="preserve">that </w:t>
      </w:r>
      <w:r w:rsidR="00C53E5F" w:rsidRPr="00555EB6">
        <w:rPr>
          <w:rFonts w:ascii="Times New Roman" w:hAnsi="Times New Roman" w:cs="Times New Roman"/>
        </w:rPr>
        <w:t>currently report incident-based data</w:t>
      </w:r>
      <w:r w:rsidR="0090445A">
        <w:rPr>
          <w:rFonts w:ascii="Times New Roman" w:hAnsi="Times New Roman" w:cs="Times New Roman"/>
        </w:rPr>
        <w:t>;</w:t>
      </w:r>
      <w:r w:rsidRPr="00555EB6">
        <w:rPr>
          <w:rFonts w:ascii="Times New Roman" w:hAnsi="Times New Roman" w:cs="Times New Roman"/>
        </w:rPr>
        <w:t xml:space="preserve"> </w:t>
      </w:r>
      <w:r w:rsidR="00B36F11" w:rsidRPr="00555EB6">
        <w:rPr>
          <w:rFonts w:ascii="Times New Roman" w:hAnsi="Times New Roman" w:cs="Times New Roman"/>
        </w:rPr>
        <w:t xml:space="preserve">current </w:t>
      </w:r>
      <w:r w:rsidR="00C53E5F" w:rsidRPr="00555EB6">
        <w:rPr>
          <w:rFonts w:ascii="Times New Roman" w:hAnsi="Times New Roman" w:cs="Times New Roman"/>
        </w:rPr>
        <w:t xml:space="preserve">methods used for collecting </w:t>
      </w:r>
      <w:r w:rsidR="00345914" w:rsidRPr="00555EB6">
        <w:rPr>
          <w:rFonts w:ascii="Times New Roman" w:hAnsi="Times New Roman" w:cs="Times New Roman"/>
        </w:rPr>
        <w:t xml:space="preserve">incident-based </w:t>
      </w:r>
      <w:r w:rsidR="00C53E5F" w:rsidRPr="00555EB6">
        <w:rPr>
          <w:rFonts w:ascii="Times New Roman" w:hAnsi="Times New Roman" w:cs="Times New Roman"/>
        </w:rPr>
        <w:t>data</w:t>
      </w:r>
      <w:r w:rsidR="00345914" w:rsidRPr="00555EB6">
        <w:rPr>
          <w:rFonts w:ascii="Times New Roman" w:hAnsi="Times New Roman" w:cs="Times New Roman"/>
        </w:rPr>
        <w:t xml:space="preserve"> from state and local agencies</w:t>
      </w:r>
      <w:r w:rsidRPr="00555EB6">
        <w:rPr>
          <w:rFonts w:ascii="Times New Roman" w:hAnsi="Times New Roman" w:cs="Times New Roman"/>
        </w:rPr>
        <w:t xml:space="preserve"> (e.g., online options, hardcopy reports)</w:t>
      </w:r>
      <w:r w:rsidR="0090445A">
        <w:rPr>
          <w:rFonts w:ascii="Times New Roman" w:hAnsi="Times New Roman" w:cs="Times New Roman"/>
        </w:rPr>
        <w:t>;</w:t>
      </w:r>
      <w:r w:rsidRPr="00555EB6">
        <w:rPr>
          <w:rFonts w:ascii="Times New Roman" w:hAnsi="Times New Roman" w:cs="Times New Roman"/>
        </w:rPr>
        <w:t xml:space="preserve"> methods for processing and performing quality control checks on </w:t>
      </w:r>
      <w:r w:rsidR="00345914" w:rsidRPr="00555EB6">
        <w:rPr>
          <w:rFonts w:ascii="Times New Roman" w:hAnsi="Times New Roman" w:cs="Times New Roman"/>
        </w:rPr>
        <w:t xml:space="preserve">incident-based </w:t>
      </w:r>
      <w:r w:rsidRPr="00555EB6">
        <w:rPr>
          <w:rFonts w:ascii="Times New Roman" w:hAnsi="Times New Roman" w:cs="Times New Roman"/>
        </w:rPr>
        <w:t>data</w:t>
      </w:r>
      <w:r w:rsidR="0090445A">
        <w:rPr>
          <w:rFonts w:ascii="Times New Roman" w:hAnsi="Times New Roman" w:cs="Times New Roman"/>
        </w:rPr>
        <w:t>;</w:t>
      </w:r>
      <w:r w:rsidRPr="00555EB6">
        <w:rPr>
          <w:rFonts w:ascii="Times New Roman" w:hAnsi="Times New Roman" w:cs="Times New Roman"/>
        </w:rPr>
        <w:t xml:space="preserve"> and any perceived barriers for increasing incident-based collection and processing from </w:t>
      </w:r>
      <w:r w:rsidR="0090445A">
        <w:rPr>
          <w:rFonts w:ascii="Times New Roman" w:hAnsi="Times New Roman" w:cs="Times New Roman"/>
        </w:rPr>
        <w:t xml:space="preserve">non-reporting </w:t>
      </w:r>
      <w:r w:rsidRPr="00555EB6">
        <w:rPr>
          <w:rFonts w:ascii="Times New Roman" w:hAnsi="Times New Roman" w:cs="Times New Roman"/>
        </w:rPr>
        <w:t xml:space="preserve">agencies in the state. </w:t>
      </w:r>
      <w:r w:rsidR="00147BC8">
        <w:rPr>
          <w:rFonts w:ascii="Times New Roman" w:hAnsi="Times New Roman" w:cs="Times New Roman"/>
        </w:rPr>
        <w:t xml:space="preserve">In addition, state coordinators </w:t>
      </w:r>
      <w:r w:rsidR="00693669" w:rsidRPr="00555EB6">
        <w:rPr>
          <w:rFonts w:ascii="Times New Roman" w:hAnsi="Times New Roman" w:cs="Times New Roman"/>
        </w:rPr>
        <w:t xml:space="preserve">will </w:t>
      </w:r>
      <w:r w:rsidR="00147BC8">
        <w:rPr>
          <w:rFonts w:ascii="Times New Roman" w:hAnsi="Times New Roman" w:cs="Times New Roman"/>
        </w:rPr>
        <w:t xml:space="preserve">be </w:t>
      </w:r>
      <w:r w:rsidR="00693669" w:rsidRPr="00555EB6">
        <w:rPr>
          <w:rFonts w:ascii="Times New Roman" w:hAnsi="Times New Roman" w:cs="Times New Roman"/>
        </w:rPr>
        <w:t>ask</w:t>
      </w:r>
      <w:r w:rsidR="00147BC8">
        <w:rPr>
          <w:rFonts w:ascii="Times New Roman" w:hAnsi="Times New Roman" w:cs="Times New Roman"/>
        </w:rPr>
        <w:t>ed</w:t>
      </w:r>
      <w:r w:rsidR="00693669" w:rsidRPr="00555EB6">
        <w:rPr>
          <w:rFonts w:ascii="Times New Roman" w:hAnsi="Times New Roman" w:cs="Times New Roman"/>
        </w:rPr>
        <w:t xml:space="preserve"> about </w:t>
      </w:r>
      <w:r w:rsidR="00345914" w:rsidRPr="00555EB6">
        <w:rPr>
          <w:rFonts w:ascii="Times New Roman" w:hAnsi="Times New Roman" w:cs="Times New Roman"/>
        </w:rPr>
        <w:t xml:space="preserve">the methods by which </w:t>
      </w:r>
      <w:r w:rsidR="00693669" w:rsidRPr="00555EB6">
        <w:rPr>
          <w:rFonts w:ascii="Times New Roman" w:hAnsi="Times New Roman" w:cs="Times New Roman"/>
        </w:rPr>
        <w:t xml:space="preserve">the state </w:t>
      </w:r>
      <w:r w:rsidR="0090445A">
        <w:rPr>
          <w:rFonts w:ascii="Times New Roman" w:hAnsi="Times New Roman" w:cs="Times New Roman"/>
        </w:rPr>
        <w:t>transmits</w:t>
      </w:r>
      <w:r w:rsidR="0090445A" w:rsidRPr="00555EB6">
        <w:rPr>
          <w:rFonts w:ascii="Times New Roman" w:hAnsi="Times New Roman" w:cs="Times New Roman"/>
        </w:rPr>
        <w:t xml:space="preserve"> </w:t>
      </w:r>
      <w:r w:rsidR="004C1DEA" w:rsidRPr="00555EB6">
        <w:rPr>
          <w:rFonts w:ascii="Times New Roman" w:hAnsi="Times New Roman" w:cs="Times New Roman"/>
        </w:rPr>
        <w:t xml:space="preserve">collected incident-based data to the </w:t>
      </w:r>
      <w:r w:rsidR="00345914" w:rsidRPr="00555EB6">
        <w:rPr>
          <w:rFonts w:ascii="Times New Roman" w:hAnsi="Times New Roman" w:cs="Times New Roman"/>
        </w:rPr>
        <w:t>FBI</w:t>
      </w:r>
      <w:r w:rsidR="00147BC8">
        <w:rPr>
          <w:rFonts w:ascii="Times New Roman" w:hAnsi="Times New Roman" w:cs="Times New Roman"/>
        </w:rPr>
        <w:t>, and</w:t>
      </w:r>
      <w:r w:rsidR="004C1DEA" w:rsidRPr="00555EB6">
        <w:rPr>
          <w:rFonts w:ascii="Times New Roman" w:hAnsi="Times New Roman" w:cs="Times New Roman"/>
        </w:rPr>
        <w:t xml:space="preserve"> </w:t>
      </w:r>
      <w:r w:rsidR="00147BC8">
        <w:rPr>
          <w:rFonts w:ascii="Times New Roman" w:hAnsi="Times New Roman" w:cs="Times New Roman"/>
        </w:rPr>
        <w:t>whether any</w:t>
      </w:r>
      <w:r w:rsidRPr="00555EB6">
        <w:rPr>
          <w:rFonts w:ascii="Times New Roman" w:hAnsi="Times New Roman" w:cs="Times New Roman"/>
        </w:rPr>
        <w:t xml:space="preserve"> law enforcement agencies in the state participate in other regional crime information systems</w:t>
      </w:r>
      <w:r w:rsidR="00555EB6" w:rsidRPr="00555EB6">
        <w:rPr>
          <w:rFonts w:ascii="Times New Roman" w:hAnsi="Times New Roman" w:cs="Times New Roman"/>
        </w:rPr>
        <w:t>, which may be potential sources of incident</w:t>
      </w:r>
      <w:r w:rsidR="00147BC8">
        <w:rPr>
          <w:rFonts w:ascii="Times New Roman" w:hAnsi="Times New Roman" w:cs="Times New Roman"/>
        </w:rPr>
        <w:t>-based</w:t>
      </w:r>
      <w:r w:rsidR="00555EB6" w:rsidRPr="00555EB6">
        <w:rPr>
          <w:rFonts w:ascii="Times New Roman" w:hAnsi="Times New Roman" w:cs="Times New Roman"/>
        </w:rPr>
        <w:t xml:space="preserve"> data from a large number of agencies</w:t>
      </w:r>
      <w:r w:rsidR="008443BA" w:rsidRPr="00555EB6">
        <w:rPr>
          <w:rFonts w:ascii="Times New Roman" w:hAnsi="Times New Roman" w:cs="Times New Roman"/>
        </w:rPr>
        <w:t xml:space="preserve">. </w:t>
      </w:r>
      <w:r w:rsidR="00147BC8" w:rsidRPr="00555EB6">
        <w:rPr>
          <w:rFonts w:ascii="Times New Roman" w:hAnsi="Times New Roman" w:cs="Times New Roman"/>
        </w:rPr>
        <w:t xml:space="preserve">Lastly, we will identify additional resources that may be needed by </w:t>
      </w:r>
      <w:r w:rsidR="00147BC8">
        <w:rPr>
          <w:rFonts w:ascii="Times New Roman" w:hAnsi="Times New Roman" w:cs="Times New Roman"/>
        </w:rPr>
        <w:t xml:space="preserve">the </w:t>
      </w:r>
      <w:r w:rsidR="00147BC8" w:rsidRPr="00555EB6">
        <w:rPr>
          <w:rFonts w:ascii="Times New Roman" w:hAnsi="Times New Roman" w:cs="Times New Roman"/>
        </w:rPr>
        <w:t>state UCR program</w:t>
      </w:r>
      <w:r w:rsidR="00147BC8">
        <w:rPr>
          <w:rFonts w:ascii="Times New Roman" w:hAnsi="Times New Roman" w:cs="Times New Roman"/>
        </w:rPr>
        <w:t>s</w:t>
      </w:r>
      <w:r w:rsidR="00147BC8" w:rsidRPr="00555EB6">
        <w:rPr>
          <w:rFonts w:ascii="Times New Roman" w:hAnsi="Times New Roman" w:cs="Times New Roman"/>
        </w:rPr>
        <w:t xml:space="preserve"> to handle the planned increased flow of information from law enforcement agencies</w:t>
      </w:r>
      <w:r w:rsidR="00147BC8">
        <w:rPr>
          <w:rFonts w:ascii="Times New Roman" w:hAnsi="Times New Roman" w:cs="Times New Roman"/>
        </w:rPr>
        <w:t xml:space="preserve">, as well as </w:t>
      </w:r>
      <w:r w:rsidRPr="00555EB6">
        <w:rPr>
          <w:rFonts w:ascii="Times New Roman" w:hAnsi="Times New Roman" w:cs="Times New Roman"/>
        </w:rPr>
        <w:t xml:space="preserve">possible incentives that could be provided to local or state </w:t>
      </w:r>
      <w:r w:rsidR="008443BA" w:rsidRPr="00714E73">
        <w:rPr>
          <w:rFonts w:ascii="Times New Roman" w:hAnsi="Times New Roman" w:cs="Times New Roman"/>
        </w:rPr>
        <w:t xml:space="preserve">law enforcement </w:t>
      </w:r>
      <w:r w:rsidRPr="00555EB6">
        <w:rPr>
          <w:rFonts w:ascii="Times New Roman" w:hAnsi="Times New Roman" w:cs="Times New Roman"/>
        </w:rPr>
        <w:t xml:space="preserve">agencies to encourage </w:t>
      </w:r>
      <w:r w:rsidR="008443BA" w:rsidRPr="00555EB6">
        <w:rPr>
          <w:rFonts w:ascii="Times New Roman" w:hAnsi="Times New Roman" w:cs="Times New Roman"/>
        </w:rPr>
        <w:t>their reporting of incident-based data to the state UCR reporters</w:t>
      </w:r>
      <w:r w:rsidR="00345914" w:rsidRPr="00555EB6">
        <w:rPr>
          <w:rFonts w:ascii="Times New Roman" w:hAnsi="Times New Roman" w:cs="Times New Roman"/>
        </w:rPr>
        <w:t xml:space="preserve">. </w:t>
      </w:r>
      <w:r w:rsidR="00555EB6" w:rsidRPr="00555EB6">
        <w:rPr>
          <w:rFonts w:ascii="Times New Roman" w:hAnsi="Times New Roman" w:cs="Times New Roman"/>
        </w:rPr>
        <w:t>T</w:t>
      </w:r>
      <w:r w:rsidR="008443BA" w:rsidRPr="00555EB6">
        <w:rPr>
          <w:rFonts w:ascii="Times New Roman" w:hAnsi="Times New Roman" w:cs="Times New Roman"/>
        </w:rPr>
        <w:t xml:space="preserve">his information </w:t>
      </w:r>
      <w:r w:rsidR="00E710BF" w:rsidRPr="00555EB6">
        <w:rPr>
          <w:rFonts w:ascii="Times New Roman" w:hAnsi="Times New Roman" w:cs="Times New Roman"/>
        </w:rPr>
        <w:t>will</w:t>
      </w:r>
      <w:r w:rsidRPr="00555EB6">
        <w:rPr>
          <w:rFonts w:ascii="Times New Roman" w:hAnsi="Times New Roman" w:cs="Times New Roman"/>
        </w:rPr>
        <w:t xml:space="preserve"> be used to </w:t>
      </w:r>
      <w:r w:rsidR="00555EB6" w:rsidRPr="00555EB6">
        <w:rPr>
          <w:rFonts w:ascii="Times New Roman" w:hAnsi="Times New Roman" w:cs="Times New Roman"/>
        </w:rPr>
        <w:t xml:space="preserve">help BJS </w:t>
      </w:r>
      <w:r w:rsidR="00E710BF" w:rsidRPr="00555EB6">
        <w:rPr>
          <w:rFonts w:ascii="Times New Roman" w:hAnsi="Times New Roman" w:cs="Times New Roman"/>
        </w:rPr>
        <w:t xml:space="preserve">develop cost </w:t>
      </w:r>
      <w:r w:rsidR="00555EB6" w:rsidRPr="00555EB6">
        <w:rPr>
          <w:rFonts w:ascii="Times New Roman" w:hAnsi="Times New Roman" w:cs="Times New Roman"/>
        </w:rPr>
        <w:t xml:space="preserve">estimates </w:t>
      </w:r>
      <w:r w:rsidR="00E710BF" w:rsidRPr="00555EB6">
        <w:rPr>
          <w:rFonts w:ascii="Times New Roman" w:hAnsi="Times New Roman" w:cs="Times New Roman"/>
        </w:rPr>
        <w:t xml:space="preserve">and feasibility </w:t>
      </w:r>
      <w:r w:rsidR="00555EB6" w:rsidRPr="00555EB6">
        <w:rPr>
          <w:rFonts w:ascii="Times New Roman" w:hAnsi="Times New Roman" w:cs="Times New Roman"/>
        </w:rPr>
        <w:t xml:space="preserve">assessments </w:t>
      </w:r>
      <w:r w:rsidR="00E710BF" w:rsidRPr="00555EB6">
        <w:rPr>
          <w:rFonts w:ascii="Times New Roman" w:hAnsi="Times New Roman" w:cs="Times New Roman"/>
        </w:rPr>
        <w:t>for NCS-X implementation</w:t>
      </w:r>
      <w:r w:rsidR="00555EB6" w:rsidRPr="00555EB6">
        <w:rPr>
          <w:rFonts w:ascii="Times New Roman" w:hAnsi="Times New Roman" w:cs="Times New Roman"/>
        </w:rPr>
        <w:t xml:space="preserve"> by providing an </w:t>
      </w:r>
      <w:r w:rsidR="00580622">
        <w:rPr>
          <w:rFonts w:ascii="Times New Roman" w:hAnsi="Times New Roman" w:cs="Times New Roman"/>
        </w:rPr>
        <w:t xml:space="preserve">understanding </w:t>
      </w:r>
      <w:r w:rsidR="00147BC8">
        <w:rPr>
          <w:rFonts w:ascii="Times New Roman" w:hAnsi="Times New Roman" w:cs="Times New Roman"/>
        </w:rPr>
        <w:t xml:space="preserve">of </w:t>
      </w:r>
      <w:r w:rsidR="00580622">
        <w:rPr>
          <w:rFonts w:ascii="Times New Roman" w:hAnsi="Times New Roman" w:cs="Times New Roman"/>
        </w:rPr>
        <w:t>the in-s</w:t>
      </w:r>
      <w:r w:rsidR="00555EB6" w:rsidRPr="00580622">
        <w:rPr>
          <w:rFonts w:ascii="Times New Roman" w:hAnsi="Times New Roman" w:cs="Times New Roman"/>
        </w:rPr>
        <w:t>tate reporting requirements</w:t>
      </w:r>
      <w:r w:rsidR="00555EB6" w:rsidRPr="00555EB6">
        <w:rPr>
          <w:rFonts w:ascii="Times New Roman" w:hAnsi="Times New Roman" w:cs="Times New Roman"/>
        </w:rPr>
        <w:t>, as well as the capacity and capabilities of state UCR programs</w:t>
      </w:r>
      <w:r w:rsidR="00147BC8">
        <w:rPr>
          <w:rFonts w:ascii="Times New Roman" w:hAnsi="Times New Roman" w:cs="Times New Roman"/>
        </w:rPr>
        <w:t>,</w:t>
      </w:r>
      <w:r w:rsidR="00555EB6" w:rsidRPr="00555EB6">
        <w:rPr>
          <w:rFonts w:ascii="Times New Roman" w:hAnsi="Times New Roman" w:cs="Times New Roman"/>
        </w:rPr>
        <w:t xml:space="preserve"> to assist non-reporting local agencies to participate in their state’s </w:t>
      </w:r>
      <w:r w:rsidR="00555EB6" w:rsidRPr="007D08A9">
        <w:rPr>
          <w:rFonts w:ascii="Times New Roman" w:hAnsi="Times New Roman" w:cs="Times New Roman"/>
        </w:rPr>
        <w:t>incident-based reporting system</w:t>
      </w:r>
      <w:r w:rsidR="00E710BF" w:rsidRPr="00555EB6">
        <w:rPr>
          <w:rFonts w:ascii="Times New Roman" w:hAnsi="Times New Roman" w:cs="Times New Roman"/>
        </w:rPr>
        <w:t>.</w:t>
      </w:r>
      <w:r w:rsidR="00555EB6" w:rsidRPr="00902049">
        <w:rPr>
          <w:rFonts w:ascii="Times New Roman" w:hAnsi="Times New Roman" w:cs="Times New Roman"/>
        </w:rPr>
        <w:t xml:space="preserve">  </w:t>
      </w:r>
      <w:r w:rsidR="00147BC8">
        <w:rPr>
          <w:rFonts w:ascii="Times New Roman" w:hAnsi="Times New Roman" w:cs="Times New Roman"/>
        </w:rPr>
        <w:t>S</w:t>
      </w:r>
      <w:r w:rsidR="00555EB6" w:rsidRPr="00902049">
        <w:rPr>
          <w:rFonts w:ascii="Times New Roman" w:hAnsi="Times New Roman" w:cs="Times New Roman"/>
        </w:rPr>
        <w:t>tate UCR programs will</w:t>
      </w:r>
      <w:r w:rsidR="00147BC8">
        <w:rPr>
          <w:rFonts w:ascii="Times New Roman" w:hAnsi="Times New Roman" w:cs="Times New Roman"/>
        </w:rPr>
        <w:t xml:space="preserve"> likely</w:t>
      </w:r>
      <w:r w:rsidR="00555EB6" w:rsidRPr="00902049">
        <w:rPr>
          <w:rFonts w:ascii="Times New Roman" w:hAnsi="Times New Roman" w:cs="Times New Roman"/>
        </w:rPr>
        <w:t xml:space="preserve"> vary greatly in their ability to help NCS-X </w:t>
      </w:r>
      <w:r w:rsidR="00147BC8">
        <w:rPr>
          <w:rFonts w:ascii="Times New Roman" w:hAnsi="Times New Roman" w:cs="Times New Roman"/>
        </w:rPr>
        <w:t>increase participation by local law enforcement agencies in</w:t>
      </w:r>
      <w:r w:rsidR="00555EB6" w:rsidRPr="00902049">
        <w:rPr>
          <w:rFonts w:ascii="Times New Roman" w:hAnsi="Times New Roman" w:cs="Times New Roman"/>
        </w:rPr>
        <w:t xml:space="preserve"> </w:t>
      </w:r>
      <w:r w:rsidR="00555EB6" w:rsidRPr="007D08A9">
        <w:rPr>
          <w:rFonts w:ascii="Times New Roman" w:hAnsi="Times New Roman" w:cs="Times New Roman"/>
        </w:rPr>
        <w:t xml:space="preserve">incident-based reporting </w:t>
      </w:r>
      <w:r w:rsidR="00147BC8">
        <w:rPr>
          <w:rFonts w:ascii="Times New Roman" w:hAnsi="Times New Roman" w:cs="Times New Roman"/>
        </w:rPr>
        <w:t xml:space="preserve">via NIBRS, </w:t>
      </w:r>
      <w:r w:rsidR="00D93CBE">
        <w:rPr>
          <w:rFonts w:ascii="Times New Roman" w:hAnsi="Times New Roman" w:cs="Times New Roman"/>
        </w:rPr>
        <w:t>and understanding the nature of this variability is</w:t>
      </w:r>
      <w:r w:rsidR="00580622">
        <w:rPr>
          <w:rFonts w:ascii="Times New Roman" w:hAnsi="Times New Roman" w:cs="Times New Roman"/>
        </w:rPr>
        <w:t xml:space="preserve"> critical for NCS-X planning and cost estimation.  </w:t>
      </w:r>
    </w:p>
    <w:p w:rsidR="00E710BF" w:rsidRPr="008A3365" w:rsidRDefault="00E710BF" w:rsidP="00F17F52">
      <w:pPr>
        <w:spacing w:after="0"/>
        <w:rPr>
          <w:rFonts w:ascii="Times New Roman" w:hAnsi="Times New Roman"/>
          <w:b/>
          <w:u w:val="single"/>
        </w:rPr>
      </w:pPr>
      <w:r w:rsidRPr="008A3365">
        <w:rPr>
          <w:rFonts w:ascii="Times New Roman" w:hAnsi="Times New Roman"/>
          <w:b/>
          <w:u w:val="single"/>
        </w:rPr>
        <w:t xml:space="preserve">Design of the </w:t>
      </w:r>
      <w:r>
        <w:rPr>
          <w:rFonts w:ascii="Times New Roman" w:hAnsi="Times New Roman"/>
          <w:b/>
          <w:u w:val="single"/>
        </w:rPr>
        <w:t xml:space="preserve">Exploratory </w:t>
      </w:r>
      <w:r w:rsidRPr="008A3365">
        <w:rPr>
          <w:rFonts w:ascii="Times New Roman" w:hAnsi="Times New Roman"/>
          <w:b/>
          <w:u w:val="single"/>
        </w:rPr>
        <w:t>Study</w:t>
      </w:r>
    </w:p>
    <w:p w:rsidR="004C372C" w:rsidRDefault="00E710BF" w:rsidP="00C53E5F">
      <w:pPr>
        <w:spacing w:after="0"/>
        <w:rPr>
          <w:rFonts w:ascii="Times New Roman" w:hAnsi="Times New Roman" w:cs="Times New Roman"/>
          <w:b/>
          <w:color w:val="000000" w:themeColor="text1"/>
        </w:rPr>
      </w:pPr>
      <w:r w:rsidRPr="008A3365">
        <w:rPr>
          <w:rFonts w:ascii="Times New Roman" w:hAnsi="Times New Roman" w:cs="Times New Roman"/>
          <w:b/>
          <w:color w:val="000000" w:themeColor="text1"/>
        </w:rPr>
        <w:t>Sample Design:</w:t>
      </w:r>
    </w:p>
    <w:p w:rsidR="00E710BF" w:rsidRPr="00590B1A" w:rsidRDefault="00593821" w:rsidP="00C53E5F">
      <w:pPr>
        <w:rPr>
          <w:rFonts w:ascii="Times New Roman" w:hAnsi="Times New Roman" w:cs="Times New Roman"/>
        </w:rPr>
      </w:pPr>
      <w:r>
        <w:rPr>
          <w:rFonts w:ascii="Times New Roman" w:hAnsi="Times New Roman" w:cs="Times New Roman"/>
          <w:color w:val="000000" w:themeColor="text1"/>
        </w:rPr>
        <w:t>Sampling is not</w:t>
      </w:r>
      <w:r w:rsidR="00E710BF">
        <w:rPr>
          <w:rFonts w:ascii="Times New Roman" w:hAnsi="Times New Roman" w:cs="Times New Roman"/>
          <w:color w:val="000000" w:themeColor="text1"/>
        </w:rPr>
        <w:t xml:space="preserve"> </w:t>
      </w:r>
      <w:r w:rsidR="00BB713C">
        <w:rPr>
          <w:rFonts w:ascii="Times New Roman" w:hAnsi="Times New Roman" w:cs="Times New Roman"/>
          <w:color w:val="000000" w:themeColor="text1"/>
        </w:rPr>
        <w:t xml:space="preserve">needed </w:t>
      </w:r>
      <w:r w:rsidR="00E710BF">
        <w:rPr>
          <w:rFonts w:ascii="Times New Roman" w:hAnsi="Times New Roman" w:cs="Times New Roman"/>
          <w:color w:val="000000" w:themeColor="text1"/>
        </w:rPr>
        <w:t xml:space="preserve">for these </w:t>
      </w:r>
      <w:r w:rsidR="00BB713C">
        <w:rPr>
          <w:rFonts w:ascii="Times New Roman" w:hAnsi="Times New Roman" w:cs="Times New Roman"/>
          <w:color w:val="000000" w:themeColor="text1"/>
        </w:rPr>
        <w:t xml:space="preserve">semi-structured </w:t>
      </w:r>
      <w:r w:rsidR="00E710BF">
        <w:rPr>
          <w:rFonts w:ascii="Times New Roman" w:hAnsi="Times New Roman" w:cs="Times New Roman"/>
          <w:color w:val="000000" w:themeColor="text1"/>
        </w:rPr>
        <w:t>interviews as the entire group of</w:t>
      </w:r>
      <w:r w:rsidR="00B36F11">
        <w:rPr>
          <w:rFonts w:ascii="Times New Roman" w:hAnsi="Times New Roman" w:cs="Times New Roman"/>
          <w:color w:val="000000" w:themeColor="text1"/>
        </w:rPr>
        <w:t xml:space="preserve"> state</w:t>
      </w:r>
      <w:r w:rsidR="00E710BF">
        <w:rPr>
          <w:rFonts w:ascii="Times New Roman" w:hAnsi="Times New Roman" w:cs="Times New Roman"/>
          <w:color w:val="000000" w:themeColor="text1"/>
        </w:rPr>
        <w:t xml:space="preserve"> UCR coordinators will be interviewed</w:t>
      </w:r>
      <w:r w:rsidR="00F9329C">
        <w:rPr>
          <w:rFonts w:ascii="Times New Roman" w:hAnsi="Times New Roman" w:cs="Times New Roman"/>
          <w:color w:val="000000" w:themeColor="text1"/>
        </w:rPr>
        <w:t xml:space="preserve"> as part of this process</w:t>
      </w:r>
      <w:r w:rsidR="00E710BF">
        <w:rPr>
          <w:rFonts w:ascii="Times New Roman" w:hAnsi="Times New Roman" w:cs="Times New Roman"/>
          <w:color w:val="000000" w:themeColor="text1"/>
        </w:rPr>
        <w:t>.</w:t>
      </w:r>
      <w:r w:rsidR="00590B1A" w:rsidRPr="00590B1A">
        <w:rPr>
          <w:rFonts w:ascii="Times New Roman" w:hAnsi="Times New Roman" w:cs="Times New Roman"/>
        </w:rPr>
        <w:t xml:space="preserve"> </w:t>
      </w:r>
      <w:r w:rsidR="00590B1A" w:rsidRPr="00833697">
        <w:rPr>
          <w:rFonts w:ascii="Times New Roman" w:hAnsi="Times New Roman" w:cs="Times New Roman"/>
        </w:rPr>
        <w:t xml:space="preserve">The ability to realize the ultimate project goal of </w:t>
      </w:r>
      <w:r w:rsidR="00590B1A">
        <w:rPr>
          <w:rFonts w:ascii="Times New Roman" w:hAnsi="Times New Roman" w:cs="Times New Roman"/>
        </w:rPr>
        <w:t>generating</w:t>
      </w:r>
      <w:r w:rsidR="00590B1A" w:rsidRPr="000624C1">
        <w:rPr>
          <w:rFonts w:ascii="Times New Roman" w:hAnsi="Times New Roman" w:cs="Times New Roman"/>
        </w:rPr>
        <w:t xml:space="preserve"> statistically sound national estimates</w:t>
      </w:r>
      <w:r w:rsidR="00590B1A">
        <w:rPr>
          <w:rFonts w:ascii="Times New Roman" w:hAnsi="Times New Roman" w:cs="Times New Roman"/>
        </w:rPr>
        <w:t xml:space="preserve"> </w:t>
      </w:r>
      <w:r w:rsidR="00147BC8">
        <w:rPr>
          <w:rFonts w:ascii="Times New Roman" w:hAnsi="Times New Roman" w:cs="Times New Roman"/>
        </w:rPr>
        <w:t xml:space="preserve">of crime known to law enforcement </w:t>
      </w:r>
      <w:r w:rsidR="00590B1A">
        <w:rPr>
          <w:rFonts w:ascii="Times New Roman" w:hAnsi="Times New Roman" w:cs="Times New Roman"/>
        </w:rPr>
        <w:t xml:space="preserve">hinges on obtaining current information on each state’s current UCR reporting system, policies, and procedures prior to approaching the </w:t>
      </w:r>
      <w:r w:rsidR="004B3498">
        <w:rPr>
          <w:rFonts w:ascii="Times New Roman" w:hAnsi="Times New Roman" w:cs="Times New Roman"/>
        </w:rPr>
        <w:t>400 sampled law enforcement</w:t>
      </w:r>
      <w:r w:rsidR="00590B1A">
        <w:rPr>
          <w:rFonts w:ascii="Times New Roman" w:hAnsi="Times New Roman" w:cs="Times New Roman"/>
        </w:rPr>
        <w:t xml:space="preserve"> agencies. Accordingly, BJS will conduct interviews with a representative from each of the 50 states and Washington DC for this developmental work.</w:t>
      </w:r>
    </w:p>
    <w:p w:rsidR="00E710BF" w:rsidRDefault="00E710BF" w:rsidP="00C53E5F">
      <w:pPr>
        <w:pStyle w:val="L1-FlLSp12"/>
        <w:spacing w:line="276" w:lineRule="auto"/>
        <w:contextualSpacing/>
        <w:rPr>
          <w:rFonts w:ascii="Times New Roman" w:hAnsi="Times New Roman"/>
          <w:b/>
          <w:sz w:val="22"/>
          <w:szCs w:val="22"/>
        </w:rPr>
      </w:pPr>
      <w:r w:rsidRPr="008A3365">
        <w:rPr>
          <w:rFonts w:ascii="Times New Roman" w:hAnsi="Times New Roman"/>
          <w:b/>
          <w:sz w:val="22"/>
          <w:szCs w:val="22"/>
        </w:rPr>
        <w:t>Data Collection Procedures</w:t>
      </w:r>
      <w:r>
        <w:rPr>
          <w:rFonts w:ascii="Times New Roman" w:hAnsi="Times New Roman"/>
          <w:b/>
          <w:sz w:val="22"/>
          <w:szCs w:val="22"/>
        </w:rPr>
        <w:t>:</w:t>
      </w:r>
    </w:p>
    <w:p w:rsidR="000C366B" w:rsidRDefault="00E710BF" w:rsidP="00C53E5F">
      <w:pPr>
        <w:pStyle w:val="L1-FlLSp12"/>
        <w:spacing w:line="276" w:lineRule="auto"/>
        <w:contextualSpacing/>
        <w:rPr>
          <w:rFonts w:ascii="Times New Roman" w:hAnsi="Times New Roman"/>
          <w:sz w:val="22"/>
          <w:szCs w:val="22"/>
        </w:rPr>
      </w:pPr>
      <w:r w:rsidRPr="00EE0437">
        <w:rPr>
          <w:rFonts w:ascii="Times New Roman" w:hAnsi="Times New Roman"/>
          <w:sz w:val="22"/>
          <w:szCs w:val="22"/>
        </w:rPr>
        <w:t xml:space="preserve">This </w:t>
      </w:r>
      <w:r>
        <w:rPr>
          <w:rFonts w:ascii="Times New Roman" w:hAnsi="Times New Roman"/>
          <w:sz w:val="22"/>
          <w:szCs w:val="22"/>
        </w:rPr>
        <w:t xml:space="preserve">developmental study will be implemented through several steps. </w:t>
      </w:r>
      <w:r w:rsidRPr="00EE0437">
        <w:rPr>
          <w:rFonts w:ascii="Times New Roman" w:hAnsi="Times New Roman"/>
          <w:sz w:val="22"/>
          <w:szCs w:val="22"/>
        </w:rPr>
        <w:t xml:space="preserve">First, </w:t>
      </w:r>
      <w:r w:rsidR="002330D7">
        <w:rPr>
          <w:rFonts w:ascii="Times New Roman" w:hAnsi="Times New Roman"/>
          <w:sz w:val="22"/>
          <w:szCs w:val="22"/>
        </w:rPr>
        <w:t>we will</w:t>
      </w:r>
      <w:r w:rsidRPr="00EE0437">
        <w:rPr>
          <w:rFonts w:ascii="Times New Roman" w:hAnsi="Times New Roman"/>
          <w:sz w:val="22"/>
          <w:szCs w:val="22"/>
        </w:rPr>
        <w:t xml:space="preserve"> identify the points of contact (POC) </w:t>
      </w:r>
      <w:r>
        <w:rPr>
          <w:rFonts w:ascii="Times New Roman" w:hAnsi="Times New Roman"/>
          <w:sz w:val="22"/>
          <w:szCs w:val="22"/>
        </w:rPr>
        <w:t xml:space="preserve">in each state </w:t>
      </w:r>
      <w:r w:rsidRPr="00EE0437">
        <w:rPr>
          <w:rFonts w:ascii="Times New Roman" w:hAnsi="Times New Roman"/>
          <w:sz w:val="22"/>
          <w:szCs w:val="22"/>
        </w:rPr>
        <w:t xml:space="preserve">with responsibility for </w:t>
      </w:r>
      <w:r>
        <w:rPr>
          <w:rFonts w:ascii="Times New Roman" w:hAnsi="Times New Roman"/>
          <w:sz w:val="22"/>
          <w:szCs w:val="22"/>
        </w:rPr>
        <w:t xml:space="preserve">the </w:t>
      </w:r>
      <w:r w:rsidR="00BB713C">
        <w:rPr>
          <w:rFonts w:ascii="Times New Roman" w:hAnsi="Times New Roman"/>
          <w:sz w:val="22"/>
          <w:szCs w:val="22"/>
        </w:rPr>
        <w:t xml:space="preserve">state’s </w:t>
      </w:r>
      <w:r>
        <w:rPr>
          <w:rFonts w:ascii="Times New Roman" w:hAnsi="Times New Roman"/>
          <w:sz w:val="22"/>
          <w:szCs w:val="22"/>
        </w:rPr>
        <w:t>UCR</w:t>
      </w:r>
      <w:r w:rsidR="00BB713C">
        <w:rPr>
          <w:rFonts w:ascii="Times New Roman" w:hAnsi="Times New Roman"/>
          <w:sz w:val="22"/>
          <w:szCs w:val="22"/>
        </w:rPr>
        <w:t>/NIBRS</w:t>
      </w:r>
      <w:r>
        <w:rPr>
          <w:rFonts w:ascii="Times New Roman" w:hAnsi="Times New Roman"/>
          <w:sz w:val="22"/>
          <w:szCs w:val="22"/>
        </w:rPr>
        <w:t xml:space="preserve"> </w:t>
      </w:r>
      <w:r w:rsidR="00BB713C">
        <w:rPr>
          <w:rFonts w:ascii="Times New Roman" w:hAnsi="Times New Roman"/>
          <w:sz w:val="22"/>
          <w:szCs w:val="22"/>
        </w:rPr>
        <w:t>program</w:t>
      </w:r>
      <w:r>
        <w:rPr>
          <w:rFonts w:ascii="Times New Roman" w:hAnsi="Times New Roman"/>
          <w:sz w:val="22"/>
          <w:szCs w:val="22"/>
        </w:rPr>
        <w:t xml:space="preserve">. </w:t>
      </w:r>
      <w:r w:rsidR="00680825">
        <w:rPr>
          <w:rFonts w:ascii="Times New Roman" w:hAnsi="Times New Roman"/>
          <w:sz w:val="22"/>
          <w:szCs w:val="22"/>
        </w:rPr>
        <w:t xml:space="preserve">Most of these </w:t>
      </w:r>
      <w:r w:rsidR="002330D7">
        <w:rPr>
          <w:rFonts w:ascii="Times New Roman" w:hAnsi="Times New Roman"/>
          <w:sz w:val="22"/>
          <w:szCs w:val="22"/>
        </w:rPr>
        <w:t>POCs will be identified</w:t>
      </w:r>
      <w:r>
        <w:rPr>
          <w:rFonts w:ascii="Times New Roman" w:hAnsi="Times New Roman"/>
          <w:sz w:val="22"/>
          <w:szCs w:val="22"/>
        </w:rPr>
        <w:t xml:space="preserve"> by contacting the Association of State Uniform Crime Reporting Programs (ASUCRP). </w:t>
      </w:r>
      <w:r w:rsidR="009C1841">
        <w:rPr>
          <w:rFonts w:ascii="Times New Roman" w:hAnsi="Times New Roman"/>
          <w:sz w:val="22"/>
          <w:szCs w:val="22"/>
        </w:rPr>
        <w:t xml:space="preserve">The ASUCRP membership </w:t>
      </w:r>
      <w:r>
        <w:rPr>
          <w:rFonts w:ascii="Times New Roman" w:hAnsi="Times New Roman"/>
          <w:sz w:val="22"/>
          <w:szCs w:val="22"/>
        </w:rPr>
        <w:t xml:space="preserve">list is available </w:t>
      </w:r>
      <w:r w:rsidR="00497AFD">
        <w:rPr>
          <w:rFonts w:ascii="Times New Roman" w:hAnsi="Times New Roman"/>
          <w:sz w:val="22"/>
          <w:szCs w:val="22"/>
        </w:rPr>
        <w:t>on</w:t>
      </w:r>
      <w:r>
        <w:rPr>
          <w:rFonts w:ascii="Times New Roman" w:hAnsi="Times New Roman"/>
          <w:sz w:val="22"/>
          <w:szCs w:val="22"/>
        </w:rPr>
        <w:t>line</w:t>
      </w:r>
      <w:r w:rsidR="009C1841">
        <w:rPr>
          <w:rFonts w:ascii="Times New Roman" w:hAnsi="Times New Roman"/>
          <w:sz w:val="22"/>
          <w:szCs w:val="22"/>
        </w:rPr>
        <w:t>;</w:t>
      </w:r>
      <w:r>
        <w:rPr>
          <w:rFonts w:ascii="Times New Roman" w:hAnsi="Times New Roman"/>
          <w:sz w:val="22"/>
          <w:szCs w:val="22"/>
        </w:rPr>
        <w:t xml:space="preserve"> however to </w:t>
      </w:r>
      <w:r w:rsidR="009C1841">
        <w:rPr>
          <w:rFonts w:ascii="Times New Roman" w:hAnsi="Times New Roman"/>
          <w:sz w:val="22"/>
          <w:szCs w:val="22"/>
        </w:rPr>
        <w:t xml:space="preserve">verify the </w:t>
      </w:r>
      <w:r>
        <w:rPr>
          <w:rFonts w:ascii="Times New Roman" w:hAnsi="Times New Roman"/>
          <w:sz w:val="22"/>
          <w:szCs w:val="22"/>
        </w:rPr>
        <w:t>contact information, we will contact the ASUCRP directly</w:t>
      </w:r>
      <w:r w:rsidR="009C1841">
        <w:rPr>
          <w:rFonts w:ascii="Times New Roman" w:hAnsi="Times New Roman"/>
          <w:sz w:val="22"/>
          <w:szCs w:val="22"/>
        </w:rPr>
        <w:t xml:space="preserve"> and ask if any </w:t>
      </w:r>
      <w:r w:rsidR="00147BC8">
        <w:rPr>
          <w:rFonts w:ascii="Times New Roman" w:hAnsi="Times New Roman"/>
          <w:sz w:val="22"/>
          <w:szCs w:val="22"/>
        </w:rPr>
        <w:t xml:space="preserve">revisions </w:t>
      </w:r>
      <w:r w:rsidR="009C1841">
        <w:rPr>
          <w:rFonts w:ascii="Times New Roman" w:hAnsi="Times New Roman"/>
          <w:sz w:val="22"/>
          <w:szCs w:val="22"/>
        </w:rPr>
        <w:t>are needed</w:t>
      </w:r>
      <w:r>
        <w:rPr>
          <w:rFonts w:ascii="Times New Roman" w:hAnsi="Times New Roman"/>
          <w:sz w:val="22"/>
          <w:szCs w:val="22"/>
        </w:rPr>
        <w:t>. Because of the availability of the public contact list, identifying the vast majority of respondents is anticipated to be very straightforward.</w:t>
      </w:r>
      <w:r w:rsidR="002330D7">
        <w:rPr>
          <w:rFonts w:ascii="Times New Roman" w:hAnsi="Times New Roman"/>
          <w:sz w:val="22"/>
          <w:szCs w:val="22"/>
        </w:rPr>
        <w:t xml:space="preserve"> </w:t>
      </w:r>
      <w:r w:rsidR="00680825">
        <w:rPr>
          <w:rFonts w:ascii="Times New Roman" w:hAnsi="Times New Roman"/>
          <w:sz w:val="22"/>
          <w:szCs w:val="22"/>
        </w:rPr>
        <w:t xml:space="preserve">For </w:t>
      </w:r>
      <w:r w:rsidR="000C366B">
        <w:rPr>
          <w:rFonts w:ascii="Times New Roman" w:hAnsi="Times New Roman"/>
          <w:sz w:val="22"/>
          <w:szCs w:val="22"/>
        </w:rPr>
        <w:t>the</w:t>
      </w:r>
      <w:r w:rsidR="00680825">
        <w:rPr>
          <w:rFonts w:ascii="Times New Roman" w:hAnsi="Times New Roman"/>
          <w:sz w:val="22"/>
          <w:szCs w:val="22"/>
        </w:rPr>
        <w:t xml:space="preserve"> small number of states that have state UCR coordinators who are not members of ASUCRP, the project will contact the FBI to obtain the names o</w:t>
      </w:r>
      <w:r w:rsidR="000C366B">
        <w:rPr>
          <w:rFonts w:ascii="Times New Roman" w:hAnsi="Times New Roman"/>
          <w:sz w:val="22"/>
          <w:szCs w:val="22"/>
        </w:rPr>
        <w:t xml:space="preserve">f their UCR contacts in </w:t>
      </w:r>
      <w:r w:rsidR="00EE0E6C">
        <w:rPr>
          <w:rFonts w:ascii="Times New Roman" w:hAnsi="Times New Roman"/>
          <w:sz w:val="22"/>
          <w:szCs w:val="22"/>
        </w:rPr>
        <w:t>those</w:t>
      </w:r>
      <w:r w:rsidR="000C366B">
        <w:rPr>
          <w:rFonts w:ascii="Times New Roman" w:hAnsi="Times New Roman"/>
          <w:sz w:val="22"/>
          <w:szCs w:val="22"/>
        </w:rPr>
        <w:t xml:space="preserve"> sta</w:t>
      </w:r>
      <w:r w:rsidR="00680825">
        <w:rPr>
          <w:rFonts w:ascii="Times New Roman" w:hAnsi="Times New Roman"/>
          <w:sz w:val="22"/>
          <w:szCs w:val="22"/>
        </w:rPr>
        <w:t>te</w:t>
      </w:r>
      <w:r w:rsidR="00EE0E6C">
        <w:rPr>
          <w:rFonts w:ascii="Times New Roman" w:hAnsi="Times New Roman"/>
          <w:sz w:val="22"/>
          <w:szCs w:val="22"/>
        </w:rPr>
        <w:t>s</w:t>
      </w:r>
      <w:r w:rsidR="00680825">
        <w:rPr>
          <w:rFonts w:ascii="Times New Roman" w:hAnsi="Times New Roman"/>
          <w:sz w:val="22"/>
          <w:szCs w:val="22"/>
        </w:rPr>
        <w:t xml:space="preserve">.  </w:t>
      </w:r>
    </w:p>
    <w:p w:rsidR="000C366B" w:rsidRDefault="000C366B" w:rsidP="00C53E5F">
      <w:pPr>
        <w:pStyle w:val="L1-FlLSp12"/>
        <w:spacing w:line="276" w:lineRule="auto"/>
        <w:contextualSpacing/>
        <w:rPr>
          <w:rFonts w:ascii="Times New Roman" w:hAnsi="Times New Roman"/>
          <w:sz w:val="22"/>
          <w:szCs w:val="22"/>
        </w:rPr>
      </w:pPr>
    </w:p>
    <w:p w:rsidR="00E710BF" w:rsidRPr="004F426E" w:rsidRDefault="00EE590C" w:rsidP="00C53E5F">
      <w:pPr>
        <w:pStyle w:val="L1-FlLSp12"/>
        <w:spacing w:line="276" w:lineRule="auto"/>
        <w:contextualSpacing/>
        <w:rPr>
          <w:rFonts w:ascii="Times New Roman" w:hAnsi="Times New Roman"/>
          <w:sz w:val="22"/>
          <w:szCs w:val="22"/>
        </w:rPr>
      </w:pPr>
      <w:r w:rsidRPr="00EE590C">
        <w:rPr>
          <w:rFonts w:ascii="Times New Roman" w:hAnsi="Times New Roman"/>
          <w:sz w:val="22"/>
          <w:szCs w:val="22"/>
        </w:rPr>
        <w:lastRenderedPageBreak/>
        <w:t xml:space="preserve">To </w:t>
      </w:r>
      <w:r w:rsidR="000C366B">
        <w:rPr>
          <w:rFonts w:ascii="Times New Roman" w:hAnsi="Times New Roman"/>
          <w:sz w:val="22"/>
          <w:szCs w:val="22"/>
        </w:rPr>
        <w:t>encourage</w:t>
      </w:r>
      <w:r w:rsidR="000C366B" w:rsidRPr="00EE590C">
        <w:rPr>
          <w:rFonts w:ascii="Times New Roman" w:hAnsi="Times New Roman"/>
          <w:sz w:val="22"/>
          <w:szCs w:val="22"/>
        </w:rPr>
        <w:t xml:space="preserve"> </w:t>
      </w:r>
      <w:r w:rsidRPr="00EE590C">
        <w:rPr>
          <w:rFonts w:ascii="Times New Roman" w:hAnsi="Times New Roman"/>
          <w:sz w:val="22"/>
          <w:szCs w:val="22"/>
        </w:rPr>
        <w:t xml:space="preserve">participation for this </w:t>
      </w:r>
      <w:r>
        <w:rPr>
          <w:rFonts w:ascii="Times New Roman" w:hAnsi="Times New Roman"/>
          <w:sz w:val="22"/>
          <w:szCs w:val="22"/>
        </w:rPr>
        <w:t>developmental work</w:t>
      </w:r>
      <w:r w:rsidRPr="00EE590C">
        <w:rPr>
          <w:rFonts w:ascii="Times New Roman" w:hAnsi="Times New Roman"/>
          <w:sz w:val="22"/>
          <w:szCs w:val="22"/>
        </w:rPr>
        <w:t xml:space="preserve">, </w:t>
      </w:r>
      <w:r>
        <w:rPr>
          <w:rFonts w:ascii="Times New Roman" w:hAnsi="Times New Roman"/>
          <w:sz w:val="22"/>
          <w:szCs w:val="22"/>
        </w:rPr>
        <w:t xml:space="preserve">BJS will </w:t>
      </w:r>
      <w:r w:rsidR="00680825">
        <w:rPr>
          <w:rFonts w:ascii="Times New Roman" w:hAnsi="Times New Roman"/>
          <w:sz w:val="22"/>
          <w:szCs w:val="22"/>
        </w:rPr>
        <w:t xml:space="preserve">contact </w:t>
      </w:r>
      <w:r>
        <w:rPr>
          <w:rFonts w:ascii="Times New Roman" w:hAnsi="Times New Roman"/>
          <w:sz w:val="22"/>
          <w:szCs w:val="22"/>
        </w:rPr>
        <w:t xml:space="preserve">the </w:t>
      </w:r>
      <w:r w:rsidR="009C1841">
        <w:rPr>
          <w:rFonts w:ascii="Times New Roman" w:hAnsi="Times New Roman"/>
          <w:sz w:val="22"/>
          <w:szCs w:val="22"/>
        </w:rPr>
        <w:t>President</w:t>
      </w:r>
      <w:r>
        <w:rPr>
          <w:rFonts w:ascii="Times New Roman" w:hAnsi="Times New Roman"/>
          <w:sz w:val="22"/>
          <w:szCs w:val="22"/>
        </w:rPr>
        <w:t xml:space="preserve"> of the ASUCRP and </w:t>
      </w:r>
      <w:r w:rsidR="002330D7">
        <w:rPr>
          <w:rFonts w:ascii="Times New Roman" w:hAnsi="Times New Roman"/>
          <w:sz w:val="22"/>
          <w:szCs w:val="22"/>
        </w:rPr>
        <w:t xml:space="preserve">ask that ASUCRP send an e-mail using their listserv to their members that describes the NCS-X and </w:t>
      </w:r>
      <w:r w:rsidR="000C366B">
        <w:rPr>
          <w:rFonts w:ascii="Times New Roman" w:hAnsi="Times New Roman"/>
          <w:sz w:val="22"/>
          <w:szCs w:val="22"/>
        </w:rPr>
        <w:t>urge</w:t>
      </w:r>
      <w:r w:rsidR="00EE0E6C">
        <w:rPr>
          <w:rFonts w:ascii="Times New Roman" w:hAnsi="Times New Roman"/>
          <w:sz w:val="22"/>
          <w:szCs w:val="22"/>
        </w:rPr>
        <w:t>s</w:t>
      </w:r>
      <w:r w:rsidR="000C366B">
        <w:rPr>
          <w:rFonts w:ascii="Times New Roman" w:hAnsi="Times New Roman"/>
          <w:sz w:val="22"/>
          <w:szCs w:val="22"/>
        </w:rPr>
        <w:t xml:space="preserve"> </w:t>
      </w:r>
      <w:r w:rsidR="00EE0E6C">
        <w:rPr>
          <w:rFonts w:ascii="Times New Roman" w:hAnsi="Times New Roman"/>
          <w:sz w:val="22"/>
          <w:szCs w:val="22"/>
        </w:rPr>
        <w:t xml:space="preserve">ASUCRP members </w:t>
      </w:r>
      <w:r w:rsidR="002330D7">
        <w:rPr>
          <w:rFonts w:ascii="Times New Roman" w:hAnsi="Times New Roman"/>
          <w:sz w:val="22"/>
          <w:szCs w:val="22"/>
        </w:rPr>
        <w:t>to participate in the interviews when contacted</w:t>
      </w:r>
      <w:r>
        <w:rPr>
          <w:rFonts w:ascii="Times New Roman" w:hAnsi="Times New Roman"/>
          <w:sz w:val="22"/>
          <w:szCs w:val="22"/>
        </w:rPr>
        <w:t xml:space="preserve"> (</w:t>
      </w:r>
      <w:r w:rsidR="009460C5" w:rsidRPr="009460C5">
        <w:rPr>
          <w:rFonts w:ascii="Times New Roman" w:hAnsi="Times New Roman"/>
          <w:i/>
          <w:sz w:val="22"/>
          <w:szCs w:val="22"/>
        </w:rPr>
        <w:t>see</w:t>
      </w:r>
      <w:r>
        <w:rPr>
          <w:rFonts w:ascii="Times New Roman" w:hAnsi="Times New Roman"/>
          <w:sz w:val="22"/>
          <w:szCs w:val="22"/>
        </w:rPr>
        <w:t xml:space="preserve"> </w:t>
      </w:r>
      <w:r w:rsidR="009460C5" w:rsidRPr="009460C5">
        <w:rPr>
          <w:rFonts w:ascii="Times New Roman" w:hAnsi="Times New Roman"/>
          <w:i/>
          <w:sz w:val="22"/>
          <w:szCs w:val="22"/>
        </w:rPr>
        <w:t xml:space="preserve">Attachment </w:t>
      </w:r>
      <w:r w:rsidR="00233863">
        <w:rPr>
          <w:rFonts w:ascii="Times New Roman" w:hAnsi="Times New Roman"/>
          <w:i/>
          <w:sz w:val="22"/>
          <w:szCs w:val="22"/>
        </w:rPr>
        <w:t>C</w:t>
      </w:r>
      <w:r>
        <w:rPr>
          <w:rFonts w:ascii="Times New Roman" w:hAnsi="Times New Roman"/>
          <w:sz w:val="22"/>
          <w:szCs w:val="22"/>
        </w:rPr>
        <w:t>)</w:t>
      </w:r>
      <w:r w:rsidR="002330D7">
        <w:rPr>
          <w:rFonts w:ascii="Times New Roman" w:hAnsi="Times New Roman"/>
          <w:sz w:val="22"/>
          <w:szCs w:val="22"/>
        </w:rPr>
        <w:t>.</w:t>
      </w:r>
      <w:r w:rsidR="00E710BF">
        <w:rPr>
          <w:rFonts w:ascii="Times New Roman" w:hAnsi="Times New Roman"/>
          <w:sz w:val="22"/>
          <w:szCs w:val="22"/>
        </w:rPr>
        <w:t xml:space="preserve"> </w:t>
      </w:r>
      <w:r>
        <w:rPr>
          <w:rFonts w:ascii="Times New Roman" w:hAnsi="Times New Roman"/>
          <w:sz w:val="22"/>
          <w:szCs w:val="22"/>
        </w:rPr>
        <w:t xml:space="preserve">After this initial e-mail has gone out to the ASUCRP members, </w:t>
      </w:r>
      <w:r w:rsidR="00E710BF">
        <w:rPr>
          <w:rFonts w:ascii="Times New Roman" w:hAnsi="Times New Roman"/>
          <w:sz w:val="22"/>
          <w:szCs w:val="22"/>
        </w:rPr>
        <w:t xml:space="preserve">each state UCR </w:t>
      </w:r>
      <w:r w:rsidR="000C366B">
        <w:rPr>
          <w:rFonts w:ascii="Times New Roman" w:hAnsi="Times New Roman"/>
          <w:sz w:val="22"/>
          <w:szCs w:val="22"/>
        </w:rPr>
        <w:t xml:space="preserve">coordinator </w:t>
      </w:r>
      <w:r w:rsidR="00E710BF">
        <w:rPr>
          <w:rFonts w:ascii="Times New Roman" w:hAnsi="Times New Roman"/>
          <w:sz w:val="22"/>
          <w:szCs w:val="22"/>
        </w:rPr>
        <w:t xml:space="preserve">will be contacted by phone and asked if they </w:t>
      </w:r>
      <w:r w:rsidR="00B36F11">
        <w:rPr>
          <w:rFonts w:ascii="Times New Roman" w:hAnsi="Times New Roman"/>
          <w:sz w:val="22"/>
          <w:szCs w:val="22"/>
        </w:rPr>
        <w:t xml:space="preserve">are willing </w:t>
      </w:r>
      <w:r w:rsidR="00E710BF">
        <w:rPr>
          <w:rFonts w:ascii="Times New Roman" w:hAnsi="Times New Roman"/>
          <w:sz w:val="22"/>
          <w:szCs w:val="22"/>
        </w:rPr>
        <w:t xml:space="preserve">to participate </w:t>
      </w:r>
      <w:r w:rsidR="000C366B">
        <w:rPr>
          <w:rFonts w:ascii="Times New Roman" w:hAnsi="Times New Roman"/>
          <w:sz w:val="22"/>
          <w:szCs w:val="22"/>
        </w:rPr>
        <w:t xml:space="preserve">in the interview </w:t>
      </w:r>
      <w:r w:rsidR="00E710BF">
        <w:rPr>
          <w:rFonts w:ascii="Times New Roman" w:hAnsi="Times New Roman"/>
          <w:sz w:val="22"/>
          <w:szCs w:val="22"/>
        </w:rPr>
        <w:t>or to identify an alternative POC to complete the interview</w:t>
      </w:r>
      <w:r w:rsidR="00E710BF" w:rsidRPr="00A9640F">
        <w:rPr>
          <w:rFonts w:ascii="Times New Roman" w:hAnsi="Times New Roman"/>
          <w:sz w:val="22"/>
          <w:szCs w:val="22"/>
        </w:rPr>
        <w:t xml:space="preserve">. </w:t>
      </w:r>
      <w:r w:rsidR="00E710BF">
        <w:rPr>
          <w:rFonts w:ascii="Times New Roman" w:hAnsi="Times New Roman"/>
          <w:sz w:val="22"/>
          <w:szCs w:val="22"/>
        </w:rPr>
        <w:t xml:space="preserve">If a state coordinator agrees to participate, they will be asked if they wish to </w:t>
      </w:r>
      <w:r w:rsidR="00EE0E6C">
        <w:rPr>
          <w:rFonts w:ascii="Times New Roman" w:hAnsi="Times New Roman"/>
          <w:sz w:val="22"/>
          <w:szCs w:val="22"/>
        </w:rPr>
        <w:t xml:space="preserve">complete </w:t>
      </w:r>
      <w:r w:rsidR="00E710BF">
        <w:rPr>
          <w:rFonts w:ascii="Times New Roman" w:hAnsi="Times New Roman"/>
          <w:sz w:val="22"/>
          <w:szCs w:val="22"/>
        </w:rPr>
        <w:t>the interview at that time or schedule an alternative time that is more convenient for them</w:t>
      </w:r>
      <w:r w:rsidR="00233863">
        <w:rPr>
          <w:rFonts w:ascii="Times New Roman" w:hAnsi="Times New Roman"/>
          <w:sz w:val="22"/>
          <w:szCs w:val="22"/>
        </w:rPr>
        <w:t xml:space="preserve"> (</w:t>
      </w:r>
      <w:r w:rsidR="00233863">
        <w:rPr>
          <w:rFonts w:ascii="Times New Roman" w:hAnsi="Times New Roman"/>
          <w:i/>
          <w:sz w:val="22"/>
          <w:szCs w:val="22"/>
        </w:rPr>
        <w:t>see Attachment D)</w:t>
      </w:r>
      <w:r w:rsidR="00E710BF">
        <w:rPr>
          <w:rFonts w:ascii="Times New Roman" w:hAnsi="Times New Roman"/>
          <w:sz w:val="22"/>
          <w:szCs w:val="22"/>
        </w:rPr>
        <w:t>.</w:t>
      </w:r>
      <w:r w:rsidR="009460C5" w:rsidRPr="009460C5">
        <w:rPr>
          <w:rFonts w:ascii="Times New Roman" w:hAnsi="Times New Roman"/>
          <w:sz w:val="22"/>
          <w:szCs w:val="22"/>
        </w:rPr>
        <w:t xml:space="preserve"> Once a state coordinator has agreed to participate, </w:t>
      </w:r>
      <w:r>
        <w:rPr>
          <w:rFonts w:ascii="Times New Roman" w:hAnsi="Times New Roman"/>
          <w:sz w:val="22"/>
          <w:szCs w:val="22"/>
        </w:rPr>
        <w:t>p</w:t>
      </w:r>
      <w:r w:rsidRPr="00EE590C">
        <w:rPr>
          <w:rFonts w:ascii="Times New Roman" w:hAnsi="Times New Roman"/>
          <w:sz w:val="22"/>
          <w:szCs w:val="22"/>
        </w:rPr>
        <w:t>roject staff will ask a series of semi-structured questions to obtain information from respondents about</w:t>
      </w:r>
      <w:r>
        <w:rPr>
          <w:rFonts w:ascii="Times New Roman" w:hAnsi="Times New Roman"/>
          <w:sz w:val="22"/>
          <w:szCs w:val="22"/>
        </w:rPr>
        <w:t xml:space="preserve"> the nature of the state’</w:t>
      </w:r>
      <w:r w:rsidR="004F426E">
        <w:rPr>
          <w:rFonts w:ascii="Times New Roman" w:hAnsi="Times New Roman"/>
          <w:sz w:val="22"/>
          <w:szCs w:val="22"/>
        </w:rPr>
        <w:t xml:space="preserve">s UCR program, data submission and processing procedures, and potential barriers to obtaining incident-based data from new agencies </w:t>
      </w:r>
      <w:r>
        <w:rPr>
          <w:rFonts w:ascii="Times New Roman" w:hAnsi="Times New Roman"/>
          <w:sz w:val="22"/>
          <w:szCs w:val="22"/>
        </w:rPr>
        <w:t>(</w:t>
      </w:r>
      <w:r>
        <w:rPr>
          <w:rFonts w:ascii="Times New Roman" w:hAnsi="Times New Roman"/>
          <w:i/>
          <w:sz w:val="22"/>
          <w:szCs w:val="22"/>
        </w:rPr>
        <w:t xml:space="preserve">see Attachment </w:t>
      </w:r>
      <w:r w:rsidR="00233863">
        <w:rPr>
          <w:rFonts w:ascii="Times New Roman" w:hAnsi="Times New Roman"/>
          <w:i/>
          <w:sz w:val="22"/>
          <w:szCs w:val="22"/>
        </w:rPr>
        <w:t>E</w:t>
      </w:r>
      <w:r>
        <w:rPr>
          <w:rFonts w:ascii="Times New Roman" w:hAnsi="Times New Roman"/>
          <w:i/>
          <w:sz w:val="22"/>
          <w:szCs w:val="22"/>
        </w:rPr>
        <w:t xml:space="preserve"> for semi-structured interview </w:t>
      </w:r>
      <w:r w:rsidR="00D3787A">
        <w:rPr>
          <w:rFonts w:ascii="Times New Roman" w:hAnsi="Times New Roman"/>
          <w:i/>
          <w:sz w:val="22"/>
          <w:szCs w:val="22"/>
        </w:rPr>
        <w:t>questionnaire</w:t>
      </w:r>
      <w:r w:rsidRPr="00A9640F">
        <w:rPr>
          <w:rFonts w:ascii="Times New Roman" w:hAnsi="Times New Roman"/>
          <w:i/>
          <w:sz w:val="22"/>
          <w:szCs w:val="22"/>
        </w:rPr>
        <w:t>)</w:t>
      </w:r>
      <w:r w:rsidR="004F426E">
        <w:rPr>
          <w:rFonts w:ascii="Times New Roman" w:hAnsi="Times New Roman"/>
          <w:sz w:val="22"/>
          <w:szCs w:val="22"/>
        </w:rPr>
        <w:t>.</w:t>
      </w:r>
    </w:p>
    <w:p w:rsidR="00E710BF" w:rsidRPr="00A9640F" w:rsidRDefault="00E710BF" w:rsidP="00C53E5F">
      <w:pPr>
        <w:pStyle w:val="L1-FlLSp12"/>
        <w:spacing w:line="276" w:lineRule="auto"/>
        <w:contextualSpacing/>
        <w:rPr>
          <w:rFonts w:ascii="Times New Roman" w:hAnsi="Times New Roman"/>
          <w:b/>
          <w:sz w:val="22"/>
          <w:szCs w:val="22"/>
        </w:rPr>
      </w:pPr>
    </w:p>
    <w:p w:rsidR="00E710BF" w:rsidRPr="008A3365" w:rsidRDefault="00E710BF" w:rsidP="00C53E5F">
      <w:pPr>
        <w:spacing w:after="0"/>
        <w:rPr>
          <w:rFonts w:ascii="Times New Roman" w:hAnsi="Times New Roman" w:cs="Times New Roman"/>
          <w:b/>
          <w:color w:val="000000" w:themeColor="text1"/>
          <w:u w:val="single"/>
        </w:rPr>
      </w:pPr>
      <w:r w:rsidRPr="008A3365">
        <w:rPr>
          <w:rFonts w:ascii="Times New Roman" w:hAnsi="Times New Roman" w:cs="Times New Roman"/>
          <w:b/>
          <w:color w:val="000000" w:themeColor="text1"/>
          <w:u w:val="single"/>
        </w:rPr>
        <w:t xml:space="preserve">Burden Hours for </w:t>
      </w:r>
      <w:r>
        <w:rPr>
          <w:rFonts w:ascii="Times New Roman" w:hAnsi="Times New Roman" w:cs="Times New Roman"/>
          <w:b/>
          <w:color w:val="000000" w:themeColor="text1"/>
          <w:u w:val="single"/>
        </w:rPr>
        <w:t>Developmental</w:t>
      </w:r>
      <w:r w:rsidRPr="008A3365">
        <w:rPr>
          <w:rFonts w:ascii="Times New Roman" w:hAnsi="Times New Roman" w:cs="Times New Roman"/>
          <w:b/>
          <w:color w:val="000000" w:themeColor="text1"/>
          <w:u w:val="single"/>
        </w:rPr>
        <w:t xml:space="preserve"> Study</w:t>
      </w:r>
    </w:p>
    <w:p w:rsidR="00680825" w:rsidRDefault="00680825" w:rsidP="00680825">
      <w:pPr>
        <w:pStyle w:val="L1-FlLSp12"/>
        <w:spacing w:line="276" w:lineRule="auto"/>
        <w:contextualSpacing/>
        <w:rPr>
          <w:rFonts w:ascii="Times New Roman" w:hAnsi="Times New Roman"/>
          <w:sz w:val="22"/>
          <w:szCs w:val="22"/>
        </w:rPr>
      </w:pPr>
      <w:r>
        <w:rPr>
          <w:rFonts w:ascii="Times New Roman" w:hAnsi="Times New Roman"/>
          <w:sz w:val="22"/>
          <w:szCs w:val="22"/>
        </w:rPr>
        <w:t xml:space="preserve">The survey protocol has been pilot tested with two state UCR coordinators. These were the coordinators from Missouri (who is the President of ASUCRP) and Massachusetts (who </w:t>
      </w:r>
      <w:r w:rsidR="00EE0E6C">
        <w:rPr>
          <w:rFonts w:ascii="Times New Roman" w:hAnsi="Times New Roman"/>
          <w:sz w:val="22"/>
          <w:szCs w:val="22"/>
        </w:rPr>
        <w:t xml:space="preserve">serves as </w:t>
      </w:r>
      <w:r>
        <w:rPr>
          <w:rFonts w:ascii="Times New Roman" w:hAnsi="Times New Roman"/>
          <w:sz w:val="22"/>
          <w:szCs w:val="22"/>
        </w:rPr>
        <w:t xml:space="preserve">the ASUCRP representative to the FBI’s UCR Subcommittee). </w:t>
      </w:r>
      <w:r w:rsidR="000C366B">
        <w:rPr>
          <w:rFonts w:ascii="Times New Roman" w:hAnsi="Times New Roman"/>
          <w:sz w:val="22"/>
          <w:szCs w:val="22"/>
        </w:rPr>
        <w:t>Ne</w:t>
      </w:r>
      <w:r>
        <w:rPr>
          <w:rFonts w:ascii="Times New Roman" w:hAnsi="Times New Roman"/>
          <w:sz w:val="22"/>
          <w:szCs w:val="22"/>
        </w:rPr>
        <w:t xml:space="preserve">ither state is a full reporter to the NIBRS system. The two </w:t>
      </w:r>
      <w:r w:rsidR="00593821">
        <w:rPr>
          <w:rFonts w:ascii="Times New Roman" w:hAnsi="Times New Roman"/>
          <w:sz w:val="22"/>
          <w:szCs w:val="22"/>
        </w:rPr>
        <w:t>s</w:t>
      </w:r>
      <w:r>
        <w:rPr>
          <w:rFonts w:ascii="Times New Roman" w:hAnsi="Times New Roman"/>
          <w:sz w:val="22"/>
          <w:szCs w:val="22"/>
        </w:rPr>
        <w:t xml:space="preserve">tates have different NIBRS coverage; one state </w:t>
      </w:r>
      <w:r w:rsidR="00EE0E6C">
        <w:rPr>
          <w:rFonts w:ascii="Times New Roman" w:hAnsi="Times New Roman"/>
          <w:sz w:val="22"/>
          <w:szCs w:val="22"/>
        </w:rPr>
        <w:t>receives NIBRS data from</w:t>
      </w:r>
      <w:r>
        <w:rPr>
          <w:rFonts w:ascii="Times New Roman" w:hAnsi="Times New Roman"/>
          <w:sz w:val="22"/>
          <w:szCs w:val="22"/>
        </w:rPr>
        <w:t xml:space="preserve"> </w:t>
      </w:r>
      <w:r w:rsidR="00EE0E6C">
        <w:rPr>
          <w:rFonts w:ascii="Times New Roman" w:hAnsi="Times New Roman"/>
          <w:sz w:val="22"/>
          <w:szCs w:val="22"/>
        </w:rPr>
        <w:t>more than 80%</w:t>
      </w:r>
      <w:r>
        <w:rPr>
          <w:rFonts w:ascii="Times New Roman" w:hAnsi="Times New Roman"/>
          <w:sz w:val="22"/>
          <w:szCs w:val="22"/>
        </w:rPr>
        <w:t xml:space="preserve"> of its </w:t>
      </w:r>
      <w:r w:rsidRPr="00CE3554">
        <w:rPr>
          <w:rFonts w:ascii="Times New Roman" w:hAnsi="Times New Roman"/>
          <w:sz w:val="22"/>
          <w:szCs w:val="22"/>
        </w:rPr>
        <w:t>law enforcement</w:t>
      </w:r>
      <w:r>
        <w:rPr>
          <w:rFonts w:ascii="Times New Roman" w:hAnsi="Times New Roman"/>
          <w:sz w:val="22"/>
          <w:szCs w:val="22"/>
        </w:rPr>
        <w:t xml:space="preserve"> agencies</w:t>
      </w:r>
      <w:r w:rsidR="00EE0E6C">
        <w:rPr>
          <w:rFonts w:ascii="Times New Roman" w:hAnsi="Times New Roman"/>
          <w:sz w:val="22"/>
          <w:szCs w:val="22"/>
        </w:rPr>
        <w:t>,</w:t>
      </w:r>
      <w:r>
        <w:rPr>
          <w:rFonts w:ascii="Times New Roman" w:hAnsi="Times New Roman"/>
          <w:sz w:val="22"/>
          <w:szCs w:val="22"/>
        </w:rPr>
        <w:t xml:space="preserve"> while the other </w:t>
      </w:r>
      <w:r w:rsidR="00EE0E6C">
        <w:rPr>
          <w:rFonts w:ascii="Times New Roman" w:hAnsi="Times New Roman"/>
          <w:sz w:val="22"/>
          <w:szCs w:val="22"/>
        </w:rPr>
        <w:t>receives NIBRS data from less than 15% of agencies.</w:t>
      </w:r>
      <w:r>
        <w:rPr>
          <w:rFonts w:ascii="Times New Roman" w:hAnsi="Times New Roman"/>
          <w:sz w:val="22"/>
          <w:szCs w:val="22"/>
        </w:rPr>
        <w:t xml:space="preserve"> The two coordinators, while able to represent their states, also have years of experience interacting with their fellow state coordinators</w:t>
      </w:r>
      <w:r w:rsidR="007D679B">
        <w:rPr>
          <w:rFonts w:ascii="Times New Roman" w:hAnsi="Times New Roman"/>
          <w:sz w:val="22"/>
          <w:szCs w:val="22"/>
        </w:rPr>
        <w:t xml:space="preserve">. </w:t>
      </w:r>
      <w:r w:rsidR="004E0D34">
        <w:rPr>
          <w:rFonts w:ascii="Times New Roman" w:hAnsi="Times New Roman"/>
          <w:sz w:val="22"/>
          <w:szCs w:val="22"/>
        </w:rPr>
        <w:t>Consequently</w:t>
      </w:r>
      <w:r w:rsidR="007D679B">
        <w:rPr>
          <w:rFonts w:ascii="Times New Roman" w:hAnsi="Times New Roman"/>
          <w:sz w:val="22"/>
          <w:szCs w:val="22"/>
        </w:rPr>
        <w:t>, they</w:t>
      </w:r>
      <w:r>
        <w:rPr>
          <w:rFonts w:ascii="Times New Roman" w:hAnsi="Times New Roman"/>
          <w:sz w:val="22"/>
          <w:szCs w:val="22"/>
        </w:rPr>
        <w:t xml:space="preserve"> were able to advise </w:t>
      </w:r>
      <w:r w:rsidR="007D679B">
        <w:rPr>
          <w:rFonts w:ascii="Times New Roman" w:hAnsi="Times New Roman"/>
          <w:sz w:val="22"/>
          <w:szCs w:val="22"/>
        </w:rPr>
        <w:t>BJS</w:t>
      </w:r>
      <w:r>
        <w:rPr>
          <w:rFonts w:ascii="Times New Roman" w:hAnsi="Times New Roman"/>
          <w:sz w:val="22"/>
          <w:szCs w:val="22"/>
        </w:rPr>
        <w:t xml:space="preserve"> on the reactions we are likely to encounter </w:t>
      </w:r>
      <w:r w:rsidR="000C366B">
        <w:rPr>
          <w:rFonts w:ascii="Times New Roman" w:hAnsi="Times New Roman"/>
          <w:sz w:val="22"/>
          <w:szCs w:val="22"/>
        </w:rPr>
        <w:t xml:space="preserve">to the interview items </w:t>
      </w:r>
      <w:r>
        <w:rPr>
          <w:rFonts w:ascii="Times New Roman" w:hAnsi="Times New Roman"/>
          <w:sz w:val="22"/>
          <w:szCs w:val="22"/>
        </w:rPr>
        <w:t xml:space="preserve">in the other states. The pilot test found that the </w:t>
      </w:r>
      <w:r w:rsidR="000C366B">
        <w:rPr>
          <w:rFonts w:ascii="Times New Roman" w:hAnsi="Times New Roman"/>
          <w:sz w:val="22"/>
          <w:szCs w:val="22"/>
        </w:rPr>
        <w:t xml:space="preserve">items were easily understood and elicited the information needed to construct a model of UCR reporting in the state, the barriers to expand reporting, and the efforts that would be needed to successfully implement NCS-X.  The pilot tests with the two agencies (excluding the debriefing period) </w:t>
      </w:r>
      <w:r w:rsidR="00593821">
        <w:rPr>
          <w:rFonts w:ascii="Times New Roman" w:hAnsi="Times New Roman"/>
          <w:sz w:val="22"/>
          <w:szCs w:val="22"/>
        </w:rPr>
        <w:t xml:space="preserve">required </w:t>
      </w:r>
      <w:r w:rsidR="000C366B">
        <w:rPr>
          <w:rFonts w:ascii="Times New Roman" w:hAnsi="Times New Roman"/>
          <w:sz w:val="22"/>
          <w:szCs w:val="22"/>
        </w:rPr>
        <w:t xml:space="preserve">about </w:t>
      </w:r>
      <w:r w:rsidR="00D975EA">
        <w:rPr>
          <w:rFonts w:ascii="Times New Roman" w:hAnsi="Times New Roman"/>
          <w:sz w:val="22"/>
          <w:szCs w:val="22"/>
        </w:rPr>
        <w:t xml:space="preserve">around </w:t>
      </w:r>
      <w:r w:rsidR="000C366B">
        <w:rPr>
          <w:rFonts w:ascii="Times New Roman" w:hAnsi="Times New Roman"/>
          <w:sz w:val="22"/>
          <w:szCs w:val="22"/>
        </w:rPr>
        <w:t>one hour</w:t>
      </w:r>
      <w:r w:rsidR="00D975EA">
        <w:rPr>
          <w:rFonts w:ascii="Times New Roman" w:hAnsi="Times New Roman"/>
          <w:sz w:val="22"/>
          <w:szCs w:val="22"/>
        </w:rPr>
        <w:t xml:space="preserve"> to complete</w:t>
      </w:r>
      <w:r w:rsidR="000C366B">
        <w:rPr>
          <w:rFonts w:ascii="Times New Roman" w:hAnsi="Times New Roman"/>
          <w:sz w:val="22"/>
          <w:szCs w:val="22"/>
        </w:rPr>
        <w:t>.</w:t>
      </w:r>
    </w:p>
    <w:p w:rsidR="00680825" w:rsidRDefault="00680825" w:rsidP="00680825">
      <w:pPr>
        <w:pStyle w:val="L1-FlLSp12"/>
        <w:spacing w:line="276" w:lineRule="auto"/>
        <w:contextualSpacing/>
        <w:rPr>
          <w:rFonts w:ascii="Times New Roman" w:hAnsi="Times New Roman"/>
          <w:sz w:val="22"/>
          <w:szCs w:val="22"/>
        </w:rPr>
      </w:pPr>
    </w:p>
    <w:p w:rsidR="00E710BF" w:rsidRDefault="000C366B" w:rsidP="00C53E5F">
      <w:pPr>
        <w:rPr>
          <w:rFonts w:ascii="Times New Roman" w:hAnsi="Times New Roman" w:cs="Times New Roman"/>
        </w:rPr>
      </w:pPr>
      <w:r>
        <w:rPr>
          <w:rFonts w:ascii="Times New Roman" w:hAnsi="Times New Roman" w:cs="Times New Roman"/>
        </w:rPr>
        <w:t xml:space="preserve">Based on the pilot tests, it is </w:t>
      </w:r>
      <w:r w:rsidR="00E710BF">
        <w:rPr>
          <w:rFonts w:ascii="Times New Roman" w:hAnsi="Times New Roman" w:cs="Times New Roman"/>
        </w:rPr>
        <w:t xml:space="preserve">estimated </w:t>
      </w:r>
      <w:r>
        <w:rPr>
          <w:rFonts w:ascii="Times New Roman" w:hAnsi="Times New Roman" w:cs="Times New Roman"/>
        </w:rPr>
        <w:t xml:space="preserve">that the </w:t>
      </w:r>
      <w:r w:rsidR="009C361D">
        <w:rPr>
          <w:rFonts w:ascii="Times New Roman" w:hAnsi="Times New Roman" w:cs="Times New Roman"/>
        </w:rPr>
        <w:t xml:space="preserve">burden </w:t>
      </w:r>
      <w:r w:rsidR="00E710BF">
        <w:rPr>
          <w:rFonts w:ascii="Times New Roman" w:hAnsi="Times New Roman" w:cs="Times New Roman"/>
        </w:rPr>
        <w:t xml:space="preserve">to conduct the NCS-X coordinator interviews </w:t>
      </w:r>
      <w:r w:rsidR="00363D50">
        <w:rPr>
          <w:rFonts w:ascii="Times New Roman" w:hAnsi="Times New Roman" w:cs="Times New Roman"/>
        </w:rPr>
        <w:t xml:space="preserve">in the other 48 States and the District of </w:t>
      </w:r>
      <w:r w:rsidR="00D975EA">
        <w:rPr>
          <w:rFonts w:ascii="Times New Roman" w:hAnsi="Times New Roman" w:cs="Times New Roman"/>
        </w:rPr>
        <w:t>Columbia</w:t>
      </w:r>
      <w:r w:rsidR="00363D50">
        <w:rPr>
          <w:rFonts w:ascii="Times New Roman" w:hAnsi="Times New Roman" w:cs="Times New Roman"/>
        </w:rPr>
        <w:t xml:space="preserve"> </w:t>
      </w:r>
      <w:r w:rsidR="00E710BF">
        <w:rPr>
          <w:rFonts w:ascii="Times New Roman" w:hAnsi="Times New Roman" w:cs="Times New Roman"/>
        </w:rPr>
        <w:t xml:space="preserve">is </w:t>
      </w:r>
      <w:r w:rsidR="00363D50">
        <w:rPr>
          <w:rFonts w:ascii="Times New Roman" w:hAnsi="Times New Roman" w:cs="Times New Roman"/>
        </w:rPr>
        <w:t>57</w:t>
      </w:r>
      <w:r w:rsidR="00BC75D2">
        <w:rPr>
          <w:rFonts w:ascii="Times New Roman" w:hAnsi="Times New Roman" w:cs="Times New Roman"/>
        </w:rPr>
        <w:t>.5</w:t>
      </w:r>
      <w:r w:rsidR="00643B33">
        <w:rPr>
          <w:rFonts w:ascii="Times New Roman" w:hAnsi="Times New Roman" w:cs="Times New Roman"/>
        </w:rPr>
        <w:t xml:space="preserve"> </w:t>
      </w:r>
      <w:r w:rsidR="00E710BF">
        <w:rPr>
          <w:rFonts w:ascii="Times New Roman" w:hAnsi="Times New Roman" w:cs="Times New Roman"/>
        </w:rPr>
        <w:t xml:space="preserve">hours. The burden hour estimates are divided </w:t>
      </w:r>
      <w:r w:rsidR="009C361D">
        <w:rPr>
          <w:rFonts w:ascii="Times New Roman" w:hAnsi="Times New Roman" w:cs="Times New Roman"/>
        </w:rPr>
        <w:t xml:space="preserve">into 2 </w:t>
      </w:r>
      <w:r w:rsidR="00E710BF">
        <w:rPr>
          <w:rFonts w:ascii="Times New Roman" w:hAnsi="Times New Roman" w:cs="Times New Roman"/>
        </w:rPr>
        <w:t>tasks</w:t>
      </w:r>
      <w:r w:rsidR="009C361D">
        <w:rPr>
          <w:rFonts w:ascii="Times New Roman" w:hAnsi="Times New Roman" w:cs="Times New Roman"/>
        </w:rPr>
        <w:t>:</w:t>
      </w:r>
      <w:r w:rsidR="00E710BF">
        <w:rPr>
          <w:rFonts w:ascii="Times New Roman" w:hAnsi="Times New Roman" w:cs="Times New Roman"/>
        </w:rPr>
        <w:t xml:space="preserve"> </w:t>
      </w:r>
      <w:r w:rsidR="009C361D">
        <w:rPr>
          <w:rFonts w:ascii="Times New Roman" w:hAnsi="Times New Roman" w:cs="Times New Roman"/>
        </w:rPr>
        <w:t>1) identif</w:t>
      </w:r>
      <w:r w:rsidR="00363D50">
        <w:rPr>
          <w:rFonts w:ascii="Times New Roman" w:hAnsi="Times New Roman" w:cs="Times New Roman"/>
        </w:rPr>
        <w:t xml:space="preserve">ication of the </w:t>
      </w:r>
      <w:r w:rsidR="009C361D">
        <w:rPr>
          <w:rFonts w:ascii="Times New Roman" w:hAnsi="Times New Roman" w:cs="Times New Roman"/>
        </w:rPr>
        <w:t>POCs and schedul</w:t>
      </w:r>
      <w:r w:rsidR="00363D50">
        <w:rPr>
          <w:rFonts w:ascii="Times New Roman" w:hAnsi="Times New Roman" w:cs="Times New Roman"/>
        </w:rPr>
        <w:t>ing</w:t>
      </w:r>
      <w:r w:rsidR="009C361D">
        <w:rPr>
          <w:rFonts w:ascii="Times New Roman" w:hAnsi="Times New Roman" w:cs="Times New Roman"/>
        </w:rPr>
        <w:t xml:space="preserve"> the </w:t>
      </w:r>
      <w:r w:rsidR="00643B33">
        <w:rPr>
          <w:rFonts w:ascii="Times New Roman" w:hAnsi="Times New Roman" w:cs="Times New Roman"/>
        </w:rPr>
        <w:t>interview</w:t>
      </w:r>
      <w:r w:rsidR="009C361D">
        <w:rPr>
          <w:rFonts w:ascii="Times New Roman" w:hAnsi="Times New Roman" w:cs="Times New Roman"/>
        </w:rPr>
        <w:t>s</w:t>
      </w:r>
      <w:r w:rsidR="00643B33">
        <w:rPr>
          <w:rFonts w:ascii="Times New Roman" w:hAnsi="Times New Roman" w:cs="Times New Roman"/>
        </w:rPr>
        <w:t xml:space="preserve"> </w:t>
      </w:r>
      <w:r w:rsidR="00E710BF">
        <w:rPr>
          <w:rFonts w:ascii="Times New Roman" w:hAnsi="Times New Roman" w:cs="Times New Roman"/>
        </w:rPr>
        <w:t>(</w:t>
      </w:r>
      <w:r w:rsidR="00643B33">
        <w:rPr>
          <w:rFonts w:ascii="Times New Roman" w:hAnsi="Times New Roman" w:cs="Times New Roman"/>
        </w:rPr>
        <w:t>8</w:t>
      </w:r>
      <w:r w:rsidR="00BC75D2">
        <w:rPr>
          <w:rFonts w:ascii="Times New Roman" w:hAnsi="Times New Roman" w:cs="Times New Roman"/>
        </w:rPr>
        <w:t>.5</w:t>
      </w:r>
      <w:r w:rsidR="00643B33">
        <w:rPr>
          <w:rFonts w:ascii="Times New Roman" w:hAnsi="Times New Roman" w:cs="Times New Roman"/>
        </w:rPr>
        <w:t xml:space="preserve"> </w:t>
      </w:r>
      <w:r w:rsidR="00E710BF">
        <w:rPr>
          <w:rFonts w:ascii="Times New Roman" w:hAnsi="Times New Roman" w:cs="Times New Roman"/>
        </w:rPr>
        <w:t xml:space="preserve">hours), and </w:t>
      </w:r>
      <w:r w:rsidR="00363D50">
        <w:rPr>
          <w:rFonts w:ascii="Times New Roman" w:hAnsi="Times New Roman" w:cs="Times New Roman"/>
        </w:rPr>
        <w:t xml:space="preserve">2) </w:t>
      </w:r>
      <w:r w:rsidR="00E710BF">
        <w:rPr>
          <w:rFonts w:ascii="Times New Roman" w:hAnsi="Times New Roman" w:cs="Times New Roman"/>
        </w:rPr>
        <w:t xml:space="preserve">conducting interviews </w:t>
      </w:r>
      <w:r w:rsidR="00643B33">
        <w:rPr>
          <w:rFonts w:ascii="Times New Roman" w:hAnsi="Times New Roman" w:cs="Times New Roman"/>
        </w:rPr>
        <w:t>in the 48</w:t>
      </w:r>
      <w:r w:rsidR="00E710BF">
        <w:rPr>
          <w:rFonts w:ascii="Times New Roman" w:hAnsi="Times New Roman" w:cs="Times New Roman"/>
        </w:rPr>
        <w:t xml:space="preserve"> states and </w:t>
      </w:r>
      <w:r w:rsidR="00643B33">
        <w:rPr>
          <w:rFonts w:ascii="Times New Roman" w:hAnsi="Times New Roman" w:cs="Times New Roman"/>
        </w:rPr>
        <w:t xml:space="preserve">Washington, </w:t>
      </w:r>
      <w:r w:rsidR="00E710BF">
        <w:rPr>
          <w:rFonts w:ascii="Times New Roman" w:hAnsi="Times New Roman" w:cs="Times New Roman"/>
        </w:rPr>
        <w:t>DC (</w:t>
      </w:r>
      <w:r w:rsidR="00643B33">
        <w:rPr>
          <w:rFonts w:ascii="Times New Roman" w:hAnsi="Times New Roman" w:cs="Times New Roman"/>
        </w:rPr>
        <w:t xml:space="preserve">49 </w:t>
      </w:r>
      <w:r w:rsidR="00E710BF">
        <w:rPr>
          <w:rFonts w:ascii="Times New Roman" w:hAnsi="Times New Roman" w:cs="Times New Roman"/>
        </w:rPr>
        <w:t xml:space="preserve">hours). The burden hour estimates are based on </w:t>
      </w:r>
      <w:r w:rsidR="00B75BAE">
        <w:rPr>
          <w:rFonts w:ascii="Times New Roman" w:hAnsi="Times New Roman" w:cs="Times New Roman"/>
        </w:rPr>
        <w:t xml:space="preserve">the </w:t>
      </w:r>
      <w:r w:rsidR="00363D50">
        <w:rPr>
          <w:rFonts w:ascii="Times New Roman" w:hAnsi="Times New Roman" w:cs="Times New Roman"/>
        </w:rPr>
        <w:t>pilot tests in the twos states</w:t>
      </w:r>
      <w:r w:rsidR="00BC75D2">
        <w:rPr>
          <w:rFonts w:ascii="Times New Roman" w:hAnsi="Times New Roman" w:cs="Times New Roman"/>
        </w:rPr>
        <w:t xml:space="preserve"> (described above)</w:t>
      </w:r>
      <w:r w:rsidR="00363D50">
        <w:rPr>
          <w:rFonts w:ascii="Times New Roman" w:hAnsi="Times New Roman" w:cs="Times New Roman"/>
        </w:rPr>
        <w:t xml:space="preserve"> and the </w:t>
      </w:r>
      <w:r w:rsidR="00BC75D2">
        <w:rPr>
          <w:rFonts w:ascii="Times New Roman" w:hAnsi="Times New Roman" w:cs="Times New Roman"/>
        </w:rPr>
        <w:t xml:space="preserve">experience of NCS-X </w:t>
      </w:r>
      <w:r w:rsidR="00B75BAE">
        <w:rPr>
          <w:rFonts w:ascii="Times New Roman" w:hAnsi="Times New Roman" w:cs="Times New Roman"/>
        </w:rPr>
        <w:t xml:space="preserve">team in conducting similar interviews for </w:t>
      </w:r>
      <w:r w:rsidR="00BC75D2">
        <w:rPr>
          <w:rFonts w:ascii="Times New Roman" w:hAnsi="Times New Roman" w:cs="Times New Roman"/>
        </w:rPr>
        <w:t xml:space="preserve">other </w:t>
      </w:r>
      <w:r w:rsidR="00B75BAE">
        <w:rPr>
          <w:rFonts w:ascii="Times New Roman" w:hAnsi="Times New Roman" w:cs="Times New Roman"/>
        </w:rPr>
        <w:t>studies</w:t>
      </w:r>
      <w:r w:rsidR="00E710BF">
        <w:rPr>
          <w:rFonts w:ascii="Times New Roman" w:hAnsi="Times New Roman" w:cs="Times New Roman"/>
        </w:rPr>
        <w:t>. Further details about the burden hour estimates are provided in the following table.</w:t>
      </w:r>
    </w:p>
    <w:tbl>
      <w:tblPr>
        <w:tblStyle w:val="TableGrid"/>
        <w:tblW w:w="9358" w:type="dxa"/>
        <w:tblLook w:val="04A0" w:firstRow="1" w:lastRow="0" w:firstColumn="1" w:lastColumn="0" w:noHBand="0" w:noVBand="1"/>
      </w:tblPr>
      <w:tblGrid>
        <w:gridCol w:w="3280"/>
        <w:gridCol w:w="1868"/>
        <w:gridCol w:w="4210"/>
      </w:tblGrid>
      <w:tr w:rsidR="00E710BF" w:rsidRPr="00AF4E92" w:rsidTr="00643B33">
        <w:trPr>
          <w:trHeight w:val="557"/>
        </w:trPr>
        <w:tc>
          <w:tcPr>
            <w:tcW w:w="3280" w:type="dxa"/>
            <w:shd w:val="clear" w:color="auto" w:fill="808080" w:themeFill="background1" w:themeFillShade="80"/>
          </w:tcPr>
          <w:p w:rsidR="00E710BF" w:rsidRPr="00AF4E92" w:rsidRDefault="00E710BF" w:rsidP="00BB713C">
            <w:pPr>
              <w:contextualSpacing/>
              <w:rPr>
                <w:rFonts w:ascii="Times New Roman" w:hAnsi="Times New Roman" w:cs="Times New Roman"/>
                <w:b/>
                <w:color w:val="FFFFFF" w:themeColor="background1"/>
                <w:sz w:val="22"/>
                <w:szCs w:val="22"/>
              </w:rPr>
            </w:pPr>
            <w:r w:rsidRPr="00AF4E92">
              <w:rPr>
                <w:rFonts w:ascii="Times New Roman" w:hAnsi="Times New Roman" w:cs="Times New Roman"/>
                <w:b/>
                <w:color w:val="FFFFFF" w:themeColor="background1"/>
                <w:sz w:val="22"/>
                <w:szCs w:val="22"/>
              </w:rPr>
              <w:t xml:space="preserve">Pilot tasks </w:t>
            </w:r>
          </w:p>
        </w:tc>
        <w:tc>
          <w:tcPr>
            <w:tcW w:w="1868" w:type="dxa"/>
            <w:shd w:val="clear" w:color="auto" w:fill="808080" w:themeFill="background1" w:themeFillShade="80"/>
          </w:tcPr>
          <w:p w:rsidR="00E710BF" w:rsidRPr="00AF4E92" w:rsidRDefault="00E710BF" w:rsidP="00BB713C">
            <w:pPr>
              <w:contextualSpacing/>
              <w:rPr>
                <w:rFonts w:ascii="Times New Roman" w:hAnsi="Times New Roman" w:cs="Times New Roman"/>
                <w:b/>
                <w:color w:val="FFFFFF" w:themeColor="background1"/>
                <w:sz w:val="22"/>
                <w:szCs w:val="22"/>
              </w:rPr>
            </w:pPr>
            <w:r w:rsidRPr="00AF4E92">
              <w:rPr>
                <w:rFonts w:ascii="Times New Roman" w:hAnsi="Times New Roman" w:cs="Times New Roman"/>
                <w:b/>
                <w:color w:val="FFFFFF" w:themeColor="background1"/>
                <w:sz w:val="22"/>
                <w:szCs w:val="22"/>
              </w:rPr>
              <w:t>Average burden per jurisdiction</w:t>
            </w:r>
          </w:p>
        </w:tc>
        <w:tc>
          <w:tcPr>
            <w:tcW w:w="4210" w:type="dxa"/>
            <w:shd w:val="clear" w:color="auto" w:fill="808080" w:themeFill="background1" w:themeFillShade="80"/>
          </w:tcPr>
          <w:p w:rsidR="00E710BF" w:rsidRPr="00AF4E92" w:rsidRDefault="00E710BF" w:rsidP="00BB713C">
            <w:pPr>
              <w:contextualSpacing/>
              <w:rPr>
                <w:rFonts w:ascii="Times New Roman" w:hAnsi="Times New Roman" w:cs="Times New Roman"/>
                <w:b/>
                <w:color w:val="FFFFFF" w:themeColor="background1"/>
                <w:sz w:val="22"/>
                <w:szCs w:val="22"/>
              </w:rPr>
            </w:pPr>
            <w:r w:rsidRPr="00AF4E92">
              <w:rPr>
                <w:rFonts w:ascii="Times New Roman" w:hAnsi="Times New Roman" w:cs="Times New Roman"/>
                <w:b/>
                <w:color w:val="FFFFFF" w:themeColor="background1"/>
                <w:sz w:val="22"/>
                <w:szCs w:val="22"/>
              </w:rPr>
              <w:t>Total estimated burden hours</w:t>
            </w:r>
          </w:p>
        </w:tc>
      </w:tr>
      <w:tr w:rsidR="00E710BF" w:rsidRPr="00AF4E92" w:rsidTr="00643B33">
        <w:trPr>
          <w:trHeight w:val="557"/>
        </w:trPr>
        <w:tc>
          <w:tcPr>
            <w:tcW w:w="3280" w:type="dxa"/>
          </w:tcPr>
          <w:p w:rsidR="00E710BF" w:rsidRPr="00AF4E92" w:rsidRDefault="00643B33" w:rsidP="00BB713C">
            <w:pPr>
              <w:contextualSpacing/>
              <w:rPr>
                <w:rFonts w:ascii="Times New Roman" w:hAnsi="Times New Roman" w:cs="Times New Roman"/>
                <w:sz w:val="22"/>
                <w:szCs w:val="22"/>
              </w:rPr>
            </w:pPr>
            <w:r>
              <w:rPr>
                <w:rFonts w:ascii="Times New Roman" w:hAnsi="Times New Roman" w:cs="Times New Roman"/>
                <w:sz w:val="22"/>
                <w:szCs w:val="22"/>
              </w:rPr>
              <w:t>Scheduling with points of contact for time to conduct interview</w:t>
            </w:r>
          </w:p>
        </w:tc>
        <w:tc>
          <w:tcPr>
            <w:tcW w:w="1868" w:type="dxa"/>
          </w:tcPr>
          <w:p w:rsidR="00E710BF" w:rsidRPr="00AF4E92" w:rsidRDefault="001D190E" w:rsidP="00643B33">
            <w:pPr>
              <w:contextualSpacing/>
              <w:rPr>
                <w:rFonts w:ascii="Times New Roman" w:hAnsi="Times New Roman" w:cs="Times New Roman"/>
                <w:sz w:val="22"/>
                <w:szCs w:val="22"/>
              </w:rPr>
            </w:pPr>
            <w:r>
              <w:rPr>
                <w:rFonts w:ascii="Times New Roman" w:hAnsi="Times New Roman" w:cs="Times New Roman"/>
                <w:sz w:val="22"/>
                <w:szCs w:val="22"/>
              </w:rPr>
              <w:t xml:space="preserve">10 </w:t>
            </w:r>
            <w:r w:rsidR="00643B33">
              <w:rPr>
                <w:rFonts w:ascii="Times New Roman" w:hAnsi="Times New Roman" w:cs="Times New Roman"/>
                <w:sz w:val="22"/>
                <w:szCs w:val="22"/>
              </w:rPr>
              <w:t>minutes</w:t>
            </w:r>
          </w:p>
        </w:tc>
        <w:tc>
          <w:tcPr>
            <w:tcW w:w="4210" w:type="dxa"/>
          </w:tcPr>
          <w:p w:rsidR="00E710BF" w:rsidRPr="00AF4E92" w:rsidRDefault="00363D50" w:rsidP="00363D50">
            <w:pPr>
              <w:contextualSpacing/>
              <w:rPr>
                <w:rFonts w:ascii="Times New Roman" w:hAnsi="Times New Roman" w:cs="Times New Roman"/>
                <w:sz w:val="22"/>
                <w:szCs w:val="22"/>
              </w:rPr>
            </w:pPr>
            <w:r>
              <w:rPr>
                <w:rFonts w:ascii="Times New Roman" w:hAnsi="Times New Roman" w:cs="Times New Roman"/>
                <w:sz w:val="22"/>
                <w:szCs w:val="22"/>
              </w:rPr>
              <w:t xml:space="preserve">48 </w:t>
            </w:r>
            <w:r w:rsidR="00E710BF">
              <w:rPr>
                <w:rFonts w:ascii="Times New Roman" w:hAnsi="Times New Roman" w:cs="Times New Roman"/>
                <w:sz w:val="22"/>
                <w:szCs w:val="22"/>
              </w:rPr>
              <w:t xml:space="preserve">States and </w:t>
            </w:r>
            <w:r w:rsidR="00643B33">
              <w:rPr>
                <w:rFonts w:ascii="Times New Roman" w:hAnsi="Times New Roman" w:cs="Times New Roman"/>
                <w:sz w:val="22"/>
                <w:szCs w:val="22"/>
              </w:rPr>
              <w:t xml:space="preserve">Washington, </w:t>
            </w:r>
            <w:r w:rsidR="00E710BF">
              <w:rPr>
                <w:rFonts w:ascii="Times New Roman" w:hAnsi="Times New Roman" w:cs="Times New Roman"/>
                <w:sz w:val="22"/>
                <w:szCs w:val="22"/>
              </w:rPr>
              <w:t>DC* X</w:t>
            </w:r>
            <w:r w:rsidR="00E710BF" w:rsidRPr="00AF4E92">
              <w:rPr>
                <w:rFonts w:ascii="Times New Roman" w:hAnsi="Times New Roman" w:cs="Times New Roman"/>
                <w:sz w:val="22"/>
                <w:szCs w:val="22"/>
              </w:rPr>
              <w:t xml:space="preserve"> </w:t>
            </w:r>
            <w:r w:rsidR="00643B33">
              <w:rPr>
                <w:rFonts w:ascii="Times New Roman" w:hAnsi="Times New Roman" w:cs="Times New Roman"/>
                <w:sz w:val="22"/>
                <w:szCs w:val="22"/>
              </w:rPr>
              <w:t>10 minutes</w:t>
            </w:r>
            <w:r w:rsidR="00643B33" w:rsidRPr="00AF4E92">
              <w:rPr>
                <w:rFonts w:ascii="Times New Roman" w:hAnsi="Times New Roman" w:cs="Times New Roman"/>
                <w:sz w:val="22"/>
                <w:szCs w:val="22"/>
              </w:rPr>
              <w:t xml:space="preserve"> </w:t>
            </w:r>
            <w:r w:rsidR="00E710BF" w:rsidRPr="00AF4E92">
              <w:rPr>
                <w:rFonts w:ascii="Times New Roman" w:hAnsi="Times New Roman" w:cs="Times New Roman"/>
                <w:sz w:val="22"/>
                <w:szCs w:val="22"/>
              </w:rPr>
              <w:t xml:space="preserve">= </w:t>
            </w:r>
            <w:r>
              <w:rPr>
                <w:rFonts w:ascii="Times New Roman" w:hAnsi="Times New Roman" w:cs="Times New Roman"/>
                <w:sz w:val="22"/>
                <w:szCs w:val="22"/>
              </w:rPr>
              <w:t xml:space="preserve">approximately </w:t>
            </w:r>
            <w:r w:rsidR="00643B33">
              <w:rPr>
                <w:rFonts w:ascii="Times New Roman" w:hAnsi="Times New Roman" w:cs="Times New Roman"/>
                <w:b/>
                <w:sz w:val="22"/>
                <w:szCs w:val="22"/>
              </w:rPr>
              <w:t>8</w:t>
            </w:r>
            <w:r w:rsidR="00BC75D2">
              <w:rPr>
                <w:rFonts w:ascii="Times New Roman" w:hAnsi="Times New Roman" w:cs="Times New Roman"/>
                <w:b/>
                <w:sz w:val="22"/>
                <w:szCs w:val="22"/>
              </w:rPr>
              <w:t>.5</w:t>
            </w:r>
            <w:r w:rsidR="00E710BF">
              <w:rPr>
                <w:rFonts w:ascii="Times New Roman" w:hAnsi="Times New Roman" w:cs="Times New Roman"/>
                <w:b/>
                <w:sz w:val="22"/>
                <w:szCs w:val="22"/>
              </w:rPr>
              <w:t xml:space="preserve"> </w:t>
            </w:r>
            <w:r w:rsidR="00E710BF" w:rsidRPr="00AF4E92">
              <w:rPr>
                <w:rFonts w:ascii="Times New Roman" w:hAnsi="Times New Roman" w:cs="Times New Roman"/>
                <w:b/>
                <w:sz w:val="22"/>
                <w:szCs w:val="22"/>
              </w:rPr>
              <w:t>hours</w:t>
            </w:r>
          </w:p>
        </w:tc>
      </w:tr>
      <w:tr w:rsidR="00E710BF" w:rsidRPr="00AF4E92" w:rsidTr="00643B33">
        <w:trPr>
          <w:trHeight w:val="838"/>
        </w:trPr>
        <w:tc>
          <w:tcPr>
            <w:tcW w:w="3280" w:type="dxa"/>
          </w:tcPr>
          <w:p w:rsidR="00E710BF" w:rsidRPr="00AF4E92" w:rsidRDefault="00E710BF" w:rsidP="00BB713C">
            <w:pPr>
              <w:contextualSpacing/>
              <w:rPr>
                <w:rFonts w:ascii="Times New Roman" w:hAnsi="Times New Roman" w:cs="Times New Roman"/>
                <w:sz w:val="22"/>
                <w:szCs w:val="22"/>
              </w:rPr>
            </w:pPr>
            <w:r w:rsidRPr="00AF4E92">
              <w:rPr>
                <w:rFonts w:ascii="Times New Roman" w:hAnsi="Times New Roman" w:cs="Times New Roman"/>
                <w:sz w:val="22"/>
                <w:szCs w:val="22"/>
              </w:rPr>
              <w:t>Conduct interview</w:t>
            </w:r>
            <w:r>
              <w:rPr>
                <w:rFonts w:ascii="Times New Roman" w:hAnsi="Times New Roman" w:cs="Times New Roman"/>
                <w:sz w:val="22"/>
                <w:szCs w:val="22"/>
              </w:rPr>
              <w:t>s</w:t>
            </w:r>
          </w:p>
        </w:tc>
        <w:tc>
          <w:tcPr>
            <w:tcW w:w="1868" w:type="dxa"/>
          </w:tcPr>
          <w:p w:rsidR="00E710BF" w:rsidRPr="00AF4E92" w:rsidRDefault="001D190E" w:rsidP="00BB713C">
            <w:pPr>
              <w:contextualSpacing/>
              <w:rPr>
                <w:rFonts w:ascii="Times New Roman" w:hAnsi="Times New Roman" w:cs="Times New Roman"/>
                <w:sz w:val="22"/>
                <w:szCs w:val="22"/>
              </w:rPr>
            </w:pPr>
            <w:r>
              <w:rPr>
                <w:rFonts w:ascii="Times New Roman" w:hAnsi="Times New Roman" w:cs="Times New Roman"/>
                <w:sz w:val="22"/>
                <w:szCs w:val="22"/>
              </w:rPr>
              <w:t>1</w:t>
            </w:r>
            <w:r w:rsidR="00E710BF" w:rsidRPr="00AF4E92">
              <w:rPr>
                <w:rFonts w:ascii="Times New Roman" w:hAnsi="Times New Roman" w:cs="Times New Roman"/>
                <w:sz w:val="22"/>
                <w:szCs w:val="22"/>
              </w:rPr>
              <w:t xml:space="preserve"> hour</w:t>
            </w:r>
          </w:p>
        </w:tc>
        <w:tc>
          <w:tcPr>
            <w:tcW w:w="4210" w:type="dxa"/>
          </w:tcPr>
          <w:p w:rsidR="00E710BF" w:rsidRPr="00AF4E92" w:rsidRDefault="00F17F52" w:rsidP="00F17F52">
            <w:pPr>
              <w:contextualSpacing/>
              <w:rPr>
                <w:rFonts w:ascii="Times New Roman" w:hAnsi="Times New Roman" w:cs="Times New Roman"/>
                <w:sz w:val="22"/>
                <w:szCs w:val="22"/>
              </w:rPr>
            </w:pPr>
            <w:r>
              <w:rPr>
                <w:rFonts w:ascii="Times New Roman" w:hAnsi="Times New Roman" w:cs="Times New Roman"/>
                <w:sz w:val="22"/>
                <w:szCs w:val="22"/>
              </w:rPr>
              <w:t xml:space="preserve">48 </w:t>
            </w:r>
            <w:r w:rsidR="00E710BF">
              <w:rPr>
                <w:rFonts w:ascii="Times New Roman" w:hAnsi="Times New Roman" w:cs="Times New Roman"/>
                <w:sz w:val="22"/>
                <w:szCs w:val="22"/>
              </w:rPr>
              <w:t xml:space="preserve">States and </w:t>
            </w:r>
            <w:r w:rsidR="00643B33">
              <w:rPr>
                <w:rFonts w:ascii="Times New Roman" w:hAnsi="Times New Roman" w:cs="Times New Roman"/>
                <w:sz w:val="22"/>
                <w:szCs w:val="22"/>
              </w:rPr>
              <w:t xml:space="preserve">Washington, </w:t>
            </w:r>
            <w:r w:rsidR="00E710BF">
              <w:rPr>
                <w:rFonts w:ascii="Times New Roman" w:hAnsi="Times New Roman" w:cs="Times New Roman"/>
                <w:sz w:val="22"/>
                <w:szCs w:val="22"/>
              </w:rPr>
              <w:t xml:space="preserve">DC * </w:t>
            </w:r>
            <w:r w:rsidR="00643B33">
              <w:rPr>
                <w:rFonts w:ascii="Times New Roman" w:hAnsi="Times New Roman" w:cs="Times New Roman"/>
                <w:sz w:val="22"/>
                <w:szCs w:val="22"/>
              </w:rPr>
              <w:t>1</w:t>
            </w:r>
            <w:r w:rsidR="00643B33" w:rsidRPr="00AF4E92">
              <w:rPr>
                <w:rFonts w:ascii="Times New Roman" w:hAnsi="Times New Roman" w:cs="Times New Roman"/>
                <w:sz w:val="22"/>
                <w:szCs w:val="22"/>
              </w:rPr>
              <w:t xml:space="preserve"> </w:t>
            </w:r>
            <w:r w:rsidR="00E710BF" w:rsidRPr="00AF4E92">
              <w:rPr>
                <w:rFonts w:ascii="Times New Roman" w:hAnsi="Times New Roman" w:cs="Times New Roman"/>
                <w:sz w:val="22"/>
                <w:szCs w:val="22"/>
              </w:rPr>
              <w:t xml:space="preserve">hour = </w:t>
            </w:r>
            <w:r w:rsidRPr="001D190E">
              <w:rPr>
                <w:rFonts w:ascii="Times New Roman" w:hAnsi="Times New Roman" w:cs="Times New Roman"/>
                <w:b/>
                <w:sz w:val="22"/>
                <w:szCs w:val="22"/>
              </w:rPr>
              <w:t>4</w:t>
            </w:r>
            <w:r>
              <w:rPr>
                <w:rFonts w:ascii="Times New Roman" w:hAnsi="Times New Roman" w:cs="Times New Roman"/>
                <w:b/>
                <w:sz w:val="22"/>
                <w:szCs w:val="22"/>
              </w:rPr>
              <w:t>9</w:t>
            </w:r>
            <w:r w:rsidRPr="001D190E">
              <w:rPr>
                <w:rFonts w:ascii="Times New Roman" w:hAnsi="Times New Roman" w:cs="Times New Roman"/>
                <w:b/>
                <w:sz w:val="22"/>
                <w:szCs w:val="22"/>
              </w:rPr>
              <w:t xml:space="preserve"> </w:t>
            </w:r>
            <w:r w:rsidR="00E710BF" w:rsidRPr="00AF4E92">
              <w:rPr>
                <w:rFonts w:ascii="Times New Roman" w:hAnsi="Times New Roman" w:cs="Times New Roman"/>
                <w:b/>
                <w:sz w:val="22"/>
                <w:szCs w:val="22"/>
              </w:rPr>
              <w:t>hours</w:t>
            </w:r>
          </w:p>
        </w:tc>
      </w:tr>
      <w:tr w:rsidR="00E710BF" w:rsidRPr="00AF4E92" w:rsidTr="00BB713C">
        <w:trPr>
          <w:trHeight w:val="278"/>
        </w:trPr>
        <w:tc>
          <w:tcPr>
            <w:tcW w:w="9358" w:type="dxa"/>
            <w:gridSpan w:val="3"/>
          </w:tcPr>
          <w:p w:rsidR="00E710BF" w:rsidRPr="00AF4E92" w:rsidRDefault="00E710BF" w:rsidP="00643B33">
            <w:pPr>
              <w:rPr>
                <w:rFonts w:ascii="Times New Roman" w:hAnsi="Times New Roman" w:cs="Times New Roman"/>
                <w:b/>
                <w:iCs/>
                <w:sz w:val="22"/>
                <w:szCs w:val="22"/>
              </w:rPr>
            </w:pPr>
            <w:r w:rsidRPr="00AF4E92">
              <w:rPr>
                <w:rFonts w:ascii="Times New Roman" w:hAnsi="Times New Roman" w:cs="Times New Roman"/>
                <w:b/>
                <w:iCs/>
                <w:sz w:val="22"/>
                <w:szCs w:val="22"/>
              </w:rPr>
              <w:t xml:space="preserve">Total Respondent Burden = </w:t>
            </w:r>
            <w:r w:rsidR="00363D50">
              <w:rPr>
                <w:rFonts w:ascii="Times New Roman" w:hAnsi="Times New Roman" w:cs="Times New Roman"/>
                <w:b/>
                <w:iCs/>
                <w:sz w:val="22"/>
                <w:szCs w:val="22"/>
              </w:rPr>
              <w:t>57</w:t>
            </w:r>
            <w:r w:rsidR="00BC75D2">
              <w:rPr>
                <w:rFonts w:ascii="Times New Roman" w:hAnsi="Times New Roman" w:cs="Times New Roman"/>
                <w:b/>
                <w:iCs/>
                <w:sz w:val="22"/>
                <w:szCs w:val="22"/>
              </w:rPr>
              <w:t>.5</w:t>
            </w:r>
            <w:r w:rsidR="00643B33">
              <w:rPr>
                <w:rFonts w:ascii="Times New Roman" w:hAnsi="Times New Roman" w:cs="Times New Roman"/>
                <w:b/>
                <w:iCs/>
                <w:sz w:val="22"/>
                <w:szCs w:val="22"/>
              </w:rPr>
              <w:t xml:space="preserve"> </w:t>
            </w:r>
            <w:r w:rsidRPr="00AF4E92">
              <w:rPr>
                <w:rFonts w:ascii="Times New Roman" w:hAnsi="Times New Roman" w:cs="Times New Roman"/>
                <w:b/>
                <w:iCs/>
                <w:sz w:val="22"/>
                <w:szCs w:val="22"/>
              </w:rPr>
              <w:t>hours</w:t>
            </w:r>
          </w:p>
          <w:p w:rsidR="00E710BF" w:rsidRPr="00AF4E92" w:rsidRDefault="00E710BF" w:rsidP="00BB713C">
            <w:pPr>
              <w:contextualSpacing/>
              <w:rPr>
                <w:rFonts w:ascii="Times New Roman" w:hAnsi="Times New Roman" w:cs="Times New Roman"/>
                <w:sz w:val="22"/>
                <w:szCs w:val="22"/>
              </w:rPr>
            </w:pPr>
          </w:p>
        </w:tc>
      </w:tr>
    </w:tbl>
    <w:p w:rsidR="00E710BF" w:rsidRDefault="00E710BF" w:rsidP="00E710BF">
      <w:pPr>
        <w:contextualSpacing/>
        <w:rPr>
          <w:rFonts w:ascii="Times New Roman" w:hAnsi="Times New Roman" w:cs="Times New Roman"/>
          <w:szCs w:val="24"/>
        </w:rPr>
      </w:pPr>
    </w:p>
    <w:p w:rsidR="00E710BF" w:rsidRDefault="00E710BF" w:rsidP="00C53E5F">
      <w:pPr>
        <w:pStyle w:val="L1-FlLSp12"/>
        <w:spacing w:line="276" w:lineRule="auto"/>
        <w:contextualSpacing/>
        <w:rPr>
          <w:rFonts w:ascii="Times New Roman" w:hAnsi="Times New Roman"/>
          <w:b/>
          <w:sz w:val="22"/>
          <w:szCs w:val="22"/>
          <w:u w:val="single"/>
        </w:rPr>
      </w:pPr>
      <w:r w:rsidRPr="008A3365">
        <w:rPr>
          <w:rFonts w:ascii="Times New Roman" w:hAnsi="Times New Roman"/>
          <w:b/>
          <w:sz w:val="22"/>
          <w:szCs w:val="22"/>
          <w:u w:val="single"/>
        </w:rPr>
        <w:lastRenderedPageBreak/>
        <w:t>Informed Consent and Data Confidentiality</w:t>
      </w:r>
    </w:p>
    <w:p w:rsidR="00497AFD" w:rsidRDefault="00E710BF" w:rsidP="00C53E5F">
      <w:pPr>
        <w:pStyle w:val="L1-FlLSp12"/>
        <w:spacing w:line="276" w:lineRule="auto"/>
        <w:contextualSpacing/>
        <w:rPr>
          <w:rFonts w:ascii="Times New Roman" w:hAnsi="Times New Roman"/>
          <w:sz w:val="22"/>
          <w:szCs w:val="22"/>
        </w:rPr>
      </w:pPr>
      <w:r>
        <w:rPr>
          <w:rFonts w:ascii="Times New Roman" w:hAnsi="Times New Roman"/>
          <w:sz w:val="22"/>
          <w:szCs w:val="22"/>
        </w:rPr>
        <w:t xml:space="preserve">Before </w:t>
      </w:r>
      <w:r w:rsidR="00BC75D2">
        <w:rPr>
          <w:rFonts w:ascii="Times New Roman" w:hAnsi="Times New Roman"/>
          <w:sz w:val="22"/>
          <w:szCs w:val="22"/>
        </w:rPr>
        <w:t xml:space="preserve">an </w:t>
      </w:r>
      <w:r>
        <w:rPr>
          <w:rFonts w:ascii="Times New Roman" w:hAnsi="Times New Roman"/>
          <w:sz w:val="22"/>
          <w:szCs w:val="22"/>
        </w:rPr>
        <w:t>interview take</w:t>
      </w:r>
      <w:r w:rsidR="00BC75D2">
        <w:rPr>
          <w:rFonts w:ascii="Times New Roman" w:hAnsi="Times New Roman"/>
          <w:sz w:val="22"/>
          <w:szCs w:val="22"/>
        </w:rPr>
        <w:t>s</w:t>
      </w:r>
      <w:r>
        <w:rPr>
          <w:rFonts w:ascii="Times New Roman" w:hAnsi="Times New Roman"/>
          <w:sz w:val="22"/>
          <w:szCs w:val="22"/>
        </w:rPr>
        <w:t xml:space="preserve"> place, each participating state coordinator will be fully briefed on the purpose of the NCS-X and the </w:t>
      </w:r>
      <w:r w:rsidR="00F961B1">
        <w:rPr>
          <w:rFonts w:ascii="Times New Roman" w:hAnsi="Times New Roman"/>
          <w:sz w:val="22"/>
          <w:szCs w:val="22"/>
        </w:rPr>
        <w:t xml:space="preserve">objectives </w:t>
      </w:r>
      <w:r>
        <w:rPr>
          <w:rFonts w:ascii="Times New Roman" w:hAnsi="Times New Roman"/>
          <w:sz w:val="22"/>
          <w:szCs w:val="22"/>
        </w:rPr>
        <w:t>of the interview</w:t>
      </w:r>
      <w:r w:rsidR="00F961B1">
        <w:rPr>
          <w:rFonts w:ascii="Times New Roman" w:hAnsi="Times New Roman"/>
          <w:sz w:val="22"/>
          <w:szCs w:val="22"/>
        </w:rPr>
        <w:t xml:space="preserve"> specifically</w:t>
      </w:r>
      <w:r>
        <w:rPr>
          <w:rFonts w:ascii="Times New Roman" w:hAnsi="Times New Roman"/>
          <w:sz w:val="22"/>
          <w:szCs w:val="22"/>
        </w:rPr>
        <w:t xml:space="preserve">. </w:t>
      </w:r>
      <w:r w:rsidR="00F961B1">
        <w:rPr>
          <w:rFonts w:ascii="Times New Roman" w:hAnsi="Times New Roman"/>
          <w:sz w:val="22"/>
          <w:szCs w:val="22"/>
        </w:rPr>
        <w:t xml:space="preserve">The interviews are not intended to collect information on individuals or information that would otherwise be considered sensitive in nature. As such, </w:t>
      </w:r>
      <w:r>
        <w:rPr>
          <w:rFonts w:ascii="Times New Roman" w:hAnsi="Times New Roman"/>
          <w:sz w:val="22"/>
          <w:szCs w:val="22"/>
        </w:rPr>
        <w:t xml:space="preserve">the activities associated with this </w:t>
      </w:r>
      <w:r w:rsidR="00F961B1">
        <w:rPr>
          <w:rFonts w:ascii="Times New Roman" w:hAnsi="Times New Roman"/>
          <w:sz w:val="22"/>
          <w:szCs w:val="22"/>
        </w:rPr>
        <w:t xml:space="preserve">task </w:t>
      </w:r>
      <w:r>
        <w:rPr>
          <w:rFonts w:ascii="Times New Roman" w:hAnsi="Times New Roman"/>
          <w:sz w:val="22"/>
          <w:szCs w:val="22"/>
        </w:rPr>
        <w:t xml:space="preserve">are not considered human subjects research. </w:t>
      </w:r>
      <w:r w:rsidR="004F426E" w:rsidRPr="004B3498">
        <w:rPr>
          <w:rFonts w:ascii="Times New Roman" w:hAnsi="Times New Roman"/>
          <w:sz w:val="22"/>
          <w:szCs w:val="22"/>
        </w:rPr>
        <w:t>However, participants will be informed that their participation in the interview is voluntary, and that respondents may decline to answer any and all questions and may stop their participation at any time.</w:t>
      </w:r>
    </w:p>
    <w:p w:rsidR="00E710BF" w:rsidRPr="00767A6A" w:rsidRDefault="00E710BF" w:rsidP="00C53E5F">
      <w:pPr>
        <w:pStyle w:val="L1-FlLSp12"/>
        <w:spacing w:line="276" w:lineRule="auto"/>
        <w:contextualSpacing/>
        <w:rPr>
          <w:rFonts w:ascii="Times New Roman" w:hAnsi="Times New Roman"/>
          <w:sz w:val="22"/>
          <w:szCs w:val="22"/>
        </w:rPr>
      </w:pPr>
      <w:r>
        <w:rPr>
          <w:rFonts w:ascii="Times New Roman" w:hAnsi="Times New Roman"/>
          <w:sz w:val="22"/>
          <w:szCs w:val="22"/>
        </w:rPr>
        <w:t xml:space="preserve"> </w:t>
      </w:r>
    </w:p>
    <w:p w:rsidR="00E710BF" w:rsidRPr="008A3365" w:rsidRDefault="00E710BF" w:rsidP="00C53E5F">
      <w:pPr>
        <w:pStyle w:val="L1-FlLSp12"/>
        <w:spacing w:line="276" w:lineRule="auto"/>
        <w:contextualSpacing/>
        <w:rPr>
          <w:rFonts w:ascii="Times New Roman" w:hAnsi="Times New Roman"/>
          <w:sz w:val="22"/>
          <w:szCs w:val="22"/>
        </w:rPr>
      </w:pPr>
      <w:r w:rsidRPr="008A3365">
        <w:rPr>
          <w:rFonts w:ascii="Times New Roman" w:hAnsi="Times New Roman"/>
          <w:b/>
          <w:sz w:val="22"/>
          <w:szCs w:val="22"/>
          <w:u w:val="single"/>
        </w:rPr>
        <w:t>Data Security</w:t>
      </w:r>
    </w:p>
    <w:p w:rsidR="00E710BF" w:rsidRDefault="00497AFD" w:rsidP="00C53E5F">
      <w:pPr>
        <w:contextualSpacing/>
        <w:rPr>
          <w:rFonts w:ascii="Times New Roman" w:hAnsi="Times New Roman" w:cs="Times New Roman"/>
          <w:szCs w:val="24"/>
        </w:rPr>
      </w:pPr>
      <w:r>
        <w:rPr>
          <w:rFonts w:ascii="Times New Roman" w:hAnsi="Times New Roman" w:cs="Times New Roman"/>
          <w:szCs w:val="24"/>
        </w:rPr>
        <w:t xml:space="preserve">Information collected during the interview will be entered into </w:t>
      </w:r>
      <w:r w:rsidR="00B75BAE">
        <w:rPr>
          <w:rFonts w:ascii="Times New Roman" w:hAnsi="Times New Roman" w:cs="Times New Roman"/>
          <w:szCs w:val="24"/>
        </w:rPr>
        <w:t>the</w:t>
      </w:r>
      <w:r>
        <w:rPr>
          <w:rFonts w:ascii="Times New Roman" w:hAnsi="Times New Roman" w:cs="Times New Roman"/>
          <w:szCs w:val="24"/>
        </w:rPr>
        <w:t xml:space="preserve"> NCS-X web</w:t>
      </w:r>
      <w:r w:rsidR="00F961B1">
        <w:rPr>
          <w:rFonts w:ascii="Times New Roman" w:hAnsi="Times New Roman" w:cs="Times New Roman"/>
          <w:szCs w:val="24"/>
        </w:rPr>
        <w:t xml:space="preserve"> </w:t>
      </w:r>
      <w:r>
        <w:rPr>
          <w:rFonts w:ascii="Times New Roman" w:hAnsi="Times New Roman" w:cs="Times New Roman"/>
          <w:szCs w:val="24"/>
        </w:rPr>
        <w:t>portal</w:t>
      </w:r>
      <w:r w:rsidR="002330D7">
        <w:rPr>
          <w:rFonts w:ascii="Times New Roman" w:hAnsi="Times New Roman" w:cs="Times New Roman"/>
          <w:szCs w:val="24"/>
        </w:rPr>
        <w:t xml:space="preserve"> </w:t>
      </w:r>
      <w:r w:rsidR="00F17F52">
        <w:rPr>
          <w:rFonts w:ascii="Times New Roman" w:hAnsi="Times New Roman" w:cs="Times New Roman"/>
          <w:szCs w:val="24"/>
        </w:rPr>
        <w:t xml:space="preserve">(that is maintained by RTI) </w:t>
      </w:r>
      <w:r w:rsidR="002330D7">
        <w:rPr>
          <w:rFonts w:ascii="Times New Roman" w:hAnsi="Times New Roman" w:cs="Times New Roman"/>
          <w:szCs w:val="24"/>
        </w:rPr>
        <w:t>by NCS-X team staff</w:t>
      </w:r>
      <w:r>
        <w:rPr>
          <w:rFonts w:ascii="Times New Roman" w:hAnsi="Times New Roman" w:cs="Times New Roman"/>
          <w:szCs w:val="24"/>
        </w:rPr>
        <w:t xml:space="preserve">.  This site is </w:t>
      </w:r>
      <w:r w:rsidR="00F961B1">
        <w:rPr>
          <w:rFonts w:ascii="Times New Roman" w:hAnsi="Times New Roman" w:cs="Times New Roman"/>
          <w:szCs w:val="24"/>
        </w:rPr>
        <w:t xml:space="preserve">password protected and </w:t>
      </w:r>
      <w:r>
        <w:rPr>
          <w:rFonts w:ascii="Times New Roman" w:hAnsi="Times New Roman" w:cs="Times New Roman"/>
          <w:szCs w:val="24"/>
        </w:rPr>
        <w:t>secured by a Secure Socket Layers certificate</w:t>
      </w:r>
      <w:r w:rsidR="002330D7">
        <w:rPr>
          <w:rFonts w:ascii="Times New Roman" w:hAnsi="Times New Roman" w:cs="Times New Roman"/>
          <w:szCs w:val="24"/>
        </w:rPr>
        <w:t xml:space="preserve"> which encrypts data during transmission. A</w:t>
      </w:r>
      <w:r>
        <w:rPr>
          <w:rFonts w:ascii="Times New Roman" w:hAnsi="Times New Roman" w:cs="Times New Roman"/>
          <w:szCs w:val="24"/>
        </w:rPr>
        <w:t xml:space="preserve">ll data are </w:t>
      </w:r>
      <w:r w:rsidR="002330D7">
        <w:rPr>
          <w:rFonts w:ascii="Times New Roman" w:hAnsi="Times New Roman" w:cs="Times New Roman"/>
          <w:szCs w:val="24"/>
        </w:rPr>
        <w:t xml:space="preserve">then </w:t>
      </w:r>
      <w:r>
        <w:rPr>
          <w:rFonts w:ascii="Times New Roman" w:hAnsi="Times New Roman" w:cs="Times New Roman"/>
          <w:szCs w:val="24"/>
        </w:rPr>
        <w:t xml:space="preserve">stored in an SQL database that resides behind RTI’s firewall. </w:t>
      </w:r>
    </w:p>
    <w:p w:rsidR="00EA6A47" w:rsidRDefault="00EA6A47" w:rsidP="00C53E5F">
      <w:pPr>
        <w:contextualSpacing/>
        <w:rPr>
          <w:rFonts w:ascii="Times New Roman" w:hAnsi="Times New Roman" w:cs="Times New Roman"/>
          <w:szCs w:val="24"/>
        </w:rPr>
      </w:pPr>
    </w:p>
    <w:p w:rsidR="00E710BF" w:rsidRPr="008A3365" w:rsidRDefault="00E710BF" w:rsidP="00C53E5F">
      <w:pPr>
        <w:spacing w:after="0"/>
        <w:rPr>
          <w:rFonts w:ascii="Times New Roman" w:hAnsi="Times New Roman" w:cs="Times New Roman"/>
        </w:rPr>
      </w:pPr>
      <w:r w:rsidRPr="008A3365">
        <w:rPr>
          <w:rFonts w:ascii="Times New Roman" w:hAnsi="Times New Roman" w:cs="Times New Roman"/>
          <w:b/>
          <w:u w:val="single"/>
        </w:rPr>
        <w:t>Contact Information</w:t>
      </w:r>
      <w:r w:rsidRPr="008A3365">
        <w:rPr>
          <w:rFonts w:ascii="Times New Roman" w:hAnsi="Times New Roman" w:cs="Times New Roman"/>
        </w:rPr>
        <w:t xml:space="preserve"> </w:t>
      </w:r>
    </w:p>
    <w:p w:rsidR="00E710BF" w:rsidRPr="008A3365" w:rsidRDefault="00E710BF" w:rsidP="00C53E5F">
      <w:pPr>
        <w:spacing w:after="0"/>
        <w:rPr>
          <w:rFonts w:ascii="Times New Roman" w:hAnsi="Times New Roman" w:cs="Times New Roman"/>
        </w:rPr>
      </w:pPr>
      <w:r w:rsidRPr="008A3365">
        <w:rPr>
          <w:rFonts w:ascii="Times New Roman" w:hAnsi="Times New Roman" w:cs="Times New Roman"/>
        </w:rPr>
        <w:t>Questions regarding any aspect of this project can be directed to:</w:t>
      </w:r>
    </w:p>
    <w:p w:rsidR="00E710BF" w:rsidRDefault="00E710BF" w:rsidP="00C53E5F">
      <w:pPr>
        <w:contextualSpacing/>
        <w:rPr>
          <w:rFonts w:ascii="Times New Roman" w:hAnsi="Times New Roman" w:cs="Times New Roman"/>
          <w:noProof/>
          <w:szCs w:val="24"/>
        </w:rPr>
      </w:pPr>
    </w:p>
    <w:p w:rsidR="00E710BF" w:rsidRPr="00492FEB" w:rsidRDefault="00E710BF" w:rsidP="00C53E5F">
      <w:pPr>
        <w:contextualSpacing/>
        <w:rPr>
          <w:rFonts w:ascii="Times New Roman" w:hAnsi="Times New Roman" w:cs="Times New Roman"/>
          <w:noProof/>
          <w:szCs w:val="24"/>
        </w:rPr>
      </w:pPr>
      <w:r w:rsidRPr="00492FEB">
        <w:rPr>
          <w:rFonts w:ascii="Times New Roman" w:hAnsi="Times New Roman" w:cs="Times New Roman"/>
          <w:noProof/>
          <w:szCs w:val="24"/>
        </w:rPr>
        <w:t>Howard N. Snyder, Ph.D.</w:t>
      </w:r>
    </w:p>
    <w:p w:rsidR="00E710BF" w:rsidRPr="00492FEB" w:rsidRDefault="00E710BF" w:rsidP="00C53E5F">
      <w:pPr>
        <w:contextualSpacing/>
        <w:rPr>
          <w:rFonts w:ascii="Times New Roman" w:hAnsi="Times New Roman" w:cs="Times New Roman"/>
          <w:noProof/>
          <w:szCs w:val="24"/>
        </w:rPr>
      </w:pPr>
      <w:r w:rsidRPr="00492FEB">
        <w:rPr>
          <w:rFonts w:ascii="Times New Roman" w:hAnsi="Times New Roman" w:cs="Times New Roman"/>
          <w:noProof/>
          <w:szCs w:val="24"/>
        </w:rPr>
        <w:t>Deputy Director</w:t>
      </w:r>
    </w:p>
    <w:p w:rsidR="00E710BF" w:rsidRPr="00492FEB" w:rsidRDefault="00E710BF" w:rsidP="00C53E5F">
      <w:pPr>
        <w:contextualSpacing/>
        <w:rPr>
          <w:rFonts w:ascii="Times New Roman" w:hAnsi="Times New Roman" w:cs="Times New Roman"/>
          <w:noProof/>
          <w:szCs w:val="24"/>
        </w:rPr>
      </w:pPr>
      <w:r w:rsidRPr="00492FEB">
        <w:rPr>
          <w:rFonts w:ascii="Times New Roman" w:hAnsi="Times New Roman" w:cs="Times New Roman"/>
          <w:noProof/>
          <w:szCs w:val="24"/>
        </w:rPr>
        <w:t>Bureau of Justice Statistics</w:t>
      </w:r>
    </w:p>
    <w:p w:rsidR="00E710BF" w:rsidRPr="00492FEB" w:rsidRDefault="00E710BF" w:rsidP="00C53E5F">
      <w:pPr>
        <w:contextualSpacing/>
        <w:rPr>
          <w:rFonts w:ascii="Times New Roman" w:hAnsi="Times New Roman" w:cs="Times New Roman"/>
          <w:noProof/>
          <w:szCs w:val="24"/>
        </w:rPr>
      </w:pPr>
      <w:r w:rsidRPr="00492FEB">
        <w:rPr>
          <w:rFonts w:ascii="Times New Roman" w:hAnsi="Times New Roman" w:cs="Times New Roman"/>
          <w:noProof/>
          <w:szCs w:val="24"/>
        </w:rPr>
        <w:t>U.S. Department of Justice</w:t>
      </w:r>
    </w:p>
    <w:p w:rsidR="00E710BF" w:rsidRPr="00492FEB" w:rsidRDefault="00E710BF" w:rsidP="00C53E5F">
      <w:pPr>
        <w:contextualSpacing/>
        <w:rPr>
          <w:rFonts w:ascii="Times New Roman" w:hAnsi="Times New Roman" w:cs="Times New Roman"/>
          <w:noProof/>
          <w:szCs w:val="24"/>
        </w:rPr>
      </w:pPr>
      <w:r w:rsidRPr="00492FEB">
        <w:rPr>
          <w:rFonts w:ascii="Times New Roman" w:hAnsi="Times New Roman" w:cs="Times New Roman"/>
          <w:noProof/>
          <w:szCs w:val="24"/>
        </w:rPr>
        <w:t>810 7th Street NW, Room 2326</w:t>
      </w:r>
    </w:p>
    <w:p w:rsidR="00E710BF" w:rsidRPr="00492FEB" w:rsidRDefault="00E710BF" w:rsidP="00C53E5F">
      <w:pPr>
        <w:contextualSpacing/>
        <w:rPr>
          <w:rFonts w:ascii="Times New Roman" w:hAnsi="Times New Roman" w:cs="Times New Roman"/>
          <w:noProof/>
          <w:szCs w:val="24"/>
        </w:rPr>
      </w:pPr>
      <w:r w:rsidRPr="00492FEB">
        <w:rPr>
          <w:rFonts w:ascii="Times New Roman" w:hAnsi="Times New Roman" w:cs="Times New Roman"/>
          <w:noProof/>
          <w:szCs w:val="24"/>
        </w:rPr>
        <w:t>Washington, DC 20531</w:t>
      </w:r>
    </w:p>
    <w:p w:rsidR="00E710BF" w:rsidRPr="00492FEB" w:rsidRDefault="00E710BF" w:rsidP="00C53E5F">
      <w:pPr>
        <w:contextualSpacing/>
        <w:rPr>
          <w:rFonts w:ascii="Times New Roman" w:hAnsi="Times New Roman" w:cs="Times New Roman"/>
          <w:noProof/>
          <w:szCs w:val="24"/>
        </w:rPr>
      </w:pPr>
      <w:r w:rsidRPr="00492FEB">
        <w:rPr>
          <w:rFonts w:ascii="Times New Roman" w:hAnsi="Times New Roman" w:cs="Times New Roman"/>
          <w:noProof/>
          <w:szCs w:val="24"/>
        </w:rPr>
        <w:t>Office Phone: 202-616-8305</w:t>
      </w:r>
    </w:p>
    <w:p w:rsidR="00E710BF" w:rsidRPr="00492FEB" w:rsidRDefault="00E710BF" w:rsidP="00C53E5F">
      <w:pPr>
        <w:contextualSpacing/>
        <w:rPr>
          <w:rFonts w:ascii="Times New Roman" w:hAnsi="Times New Roman" w:cs="Times New Roman"/>
          <w:noProof/>
          <w:szCs w:val="24"/>
        </w:rPr>
      </w:pPr>
      <w:r w:rsidRPr="00492FEB">
        <w:rPr>
          <w:rFonts w:ascii="Times New Roman" w:hAnsi="Times New Roman" w:cs="Times New Roman"/>
          <w:noProof/>
          <w:szCs w:val="24"/>
        </w:rPr>
        <w:t>Fax: 202-616-1351</w:t>
      </w:r>
    </w:p>
    <w:p w:rsidR="00E710BF" w:rsidRDefault="00E710BF" w:rsidP="00C53E5F">
      <w:pPr>
        <w:contextualSpacing/>
        <w:rPr>
          <w:rFonts w:ascii="Times New Roman" w:hAnsi="Times New Roman" w:cs="Times New Roman"/>
          <w:noProof/>
          <w:szCs w:val="24"/>
        </w:rPr>
      </w:pPr>
      <w:r w:rsidRPr="00492FEB">
        <w:rPr>
          <w:rFonts w:ascii="Times New Roman" w:hAnsi="Times New Roman" w:cs="Times New Roman"/>
          <w:noProof/>
          <w:szCs w:val="24"/>
        </w:rPr>
        <w:t>E-Mail: Howard.Snyder@ojp.usdoj.gov</w:t>
      </w:r>
    </w:p>
    <w:p w:rsidR="00E710BF" w:rsidRDefault="00E710BF" w:rsidP="00C53E5F">
      <w:pPr>
        <w:contextualSpacing/>
        <w:rPr>
          <w:rFonts w:ascii="Times New Roman" w:hAnsi="Times New Roman" w:cs="Times New Roman"/>
          <w:noProof/>
          <w:szCs w:val="24"/>
        </w:rPr>
      </w:pPr>
    </w:p>
    <w:p w:rsidR="00E710BF" w:rsidRPr="008A3365" w:rsidRDefault="00E710BF" w:rsidP="00C53E5F">
      <w:pPr>
        <w:spacing w:after="0"/>
        <w:rPr>
          <w:rFonts w:ascii="Times New Roman" w:hAnsi="Times New Roman" w:cs="Times New Roman"/>
          <w:b/>
          <w:u w:val="single"/>
        </w:rPr>
      </w:pPr>
      <w:r w:rsidRPr="008A3365">
        <w:rPr>
          <w:rFonts w:ascii="Times New Roman" w:hAnsi="Times New Roman" w:cs="Times New Roman"/>
          <w:b/>
          <w:u w:val="single"/>
        </w:rPr>
        <w:t xml:space="preserve">Attachments </w:t>
      </w:r>
    </w:p>
    <w:p w:rsidR="00E710BF" w:rsidRPr="008A3365" w:rsidRDefault="00E710BF" w:rsidP="00C53E5F">
      <w:pPr>
        <w:spacing w:after="0"/>
        <w:rPr>
          <w:rFonts w:ascii="Times New Roman" w:hAnsi="Times New Roman" w:cs="Times New Roman"/>
        </w:rPr>
      </w:pPr>
      <w:r w:rsidRPr="008A3365">
        <w:rPr>
          <w:rFonts w:ascii="Times New Roman" w:hAnsi="Times New Roman" w:cs="Times New Roman"/>
        </w:rPr>
        <w:t>See the list below for additional attachments.</w:t>
      </w:r>
    </w:p>
    <w:p w:rsidR="00E710BF" w:rsidRDefault="00E710BF" w:rsidP="00C53E5F">
      <w:pPr>
        <w:contextualSpacing/>
        <w:rPr>
          <w:rFonts w:ascii="Times New Roman" w:hAnsi="Times New Roman" w:cs="Times New Roman"/>
          <w:noProof/>
          <w:szCs w:val="24"/>
        </w:rPr>
      </w:pPr>
    </w:p>
    <w:p w:rsidR="00233863" w:rsidRDefault="00233863" w:rsidP="00C53E5F">
      <w:pPr>
        <w:contextualSpacing/>
        <w:rPr>
          <w:rFonts w:ascii="Times New Roman" w:hAnsi="Times New Roman" w:cs="Times New Roman"/>
          <w:noProof/>
          <w:szCs w:val="24"/>
        </w:rPr>
      </w:pPr>
      <w:r>
        <w:rPr>
          <w:rFonts w:ascii="Times New Roman" w:hAnsi="Times New Roman" w:cs="Times New Roman"/>
          <w:noProof/>
          <w:szCs w:val="24"/>
        </w:rPr>
        <w:t xml:space="preserve">Attachment A: </w:t>
      </w:r>
      <w:r w:rsidR="00D3787A">
        <w:rPr>
          <w:rFonts w:ascii="Times New Roman" w:hAnsi="Times New Roman" w:cs="Times New Roman"/>
          <w:noProof/>
          <w:szCs w:val="24"/>
        </w:rPr>
        <w:t xml:space="preserve">NCS-X FBI BJS </w:t>
      </w:r>
      <w:r>
        <w:rPr>
          <w:rFonts w:ascii="Times New Roman" w:hAnsi="Times New Roman" w:cs="Times New Roman"/>
          <w:noProof/>
          <w:szCs w:val="24"/>
        </w:rPr>
        <w:t>Joint statement of support for NCS-X</w:t>
      </w:r>
    </w:p>
    <w:p w:rsidR="00233863" w:rsidRDefault="00233863" w:rsidP="00C53E5F">
      <w:pPr>
        <w:contextualSpacing/>
        <w:rPr>
          <w:rFonts w:ascii="Times New Roman" w:hAnsi="Times New Roman" w:cs="Times New Roman"/>
          <w:noProof/>
          <w:szCs w:val="24"/>
        </w:rPr>
      </w:pPr>
      <w:r>
        <w:rPr>
          <w:rFonts w:ascii="Times New Roman" w:hAnsi="Times New Roman" w:cs="Times New Roman"/>
          <w:noProof/>
          <w:szCs w:val="24"/>
        </w:rPr>
        <w:t xml:space="preserve">Attachment B: </w:t>
      </w:r>
      <w:r w:rsidR="00D3787A">
        <w:rPr>
          <w:rFonts w:ascii="Times New Roman" w:hAnsi="Times New Roman" w:cs="Times New Roman"/>
          <w:noProof/>
          <w:szCs w:val="24"/>
        </w:rPr>
        <w:t xml:space="preserve">Brief Overview of the </w:t>
      </w:r>
      <w:r w:rsidR="00DC540D">
        <w:rPr>
          <w:rFonts w:ascii="Times New Roman" w:hAnsi="Times New Roman" w:cs="Times New Roman"/>
          <w:noProof/>
          <w:szCs w:val="24"/>
        </w:rPr>
        <w:t xml:space="preserve">NCS-X </w:t>
      </w:r>
    </w:p>
    <w:p w:rsidR="00E710BF" w:rsidRPr="00AF4E92" w:rsidRDefault="00E710BF" w:rsidP="00C53E5F">
      <w:pPr>
        <w:contextualSpacing/>
        <w:rPr>
          <w:rFonts w:ascii="Times New Roman" w:hAnsi="Times New Roman" w:cs="Times New Roman"/>
          <w:noProof/>
          <w:szCs w:val="24"/>
        </w:rPr>
      </w:pPr>
      <w:r w:rsidRPr="00AF4E92">
        <w:rPr>
          <w:rFonts w:ascii="Times New Roman" w:hAnsi="Times New Roman" w:cs="Times New Roman"/>
          <w:noProof/>
          <w:szCs w:val="24"/>
        </w:rPr>
        <w:t xml:space="preserve">Attachment </w:t>
      </w:r>
      <w:r w:rsidR="00233863">
        <w:rPr>
          <w:rFonts w:ascii="Times New Roman" w:hAnsi="Times New Roman" w:cs="Times New Roman"/>
          <w:noProof/>
          <w:szCs w:val="24"/>
        </w:rPr>
        <w:t>C</w:t>
      </w:r>
      <w:r w:rsidRPr="00AF4E92">
        <w:rPr>
          <w:rFonts w:ascii="Times New Roman" w:hAnsi="Times New Roman" w:cs="Times New Roman"/>
          <w:noProof/>
          <w:szCs w:val="24"/>
        </w:rPr>
        <w:t xml:space="preserve">: </w:t>
      </w:r>
      <w:r w:rsidR="007E614C">
        <w:rPr>
          <w:rFonts w:ascii="Times New Roman" w:hAnsi="Times New Roman" w:cs="Times New Roman"/>
          <w:noProof/>
          <w:szCs w:val="24"/>
        </w:rPr>
        <w:t xml:space="preserve">Proposed memo </w:t>
      </w:r>
      <w:r w:rsidR="001D190E">
        <w:rPr>
          <w:rFonts w:ascii="Times New Roman" w:hAnsi="Times New Roman" w:cs="Times New Roman"/>
          <w:noProof/>
          <w:szCs w:val="24"/>
        </w:rPr>
        <w:t>to ASUCRP members</w:t>
      </w:r>
      <w:r w:rsidRPr="00AF4E92">
        <w:rPr>
          <w:rFonts w:ascii="Times New Roman" w:hAnsi="Times New Roman" w:cs="Times New Roman"/>
          <w:noProof/>
          <w:szCs w:val="24"/>
        </w:rPr>
        <w:t xml:space="preserve"> </w:t>
      </w:r>
    </w:p>
    <w:p w:rsidR="00E710BF" w:rsidRPr="00AF4E92" w:rsidRDefault="00E710BF" w:rsidP="00C53E5F">
      <w:pPr>
        <w:contextualSpacing/>
        <w:rPr>
          <w:rFonts w:ascii="Times New Roman" w:hAnsi="Times New Roman" w:cs="Times New Roman"/>
          <w:noProof/>
          <w:szCs w:val="24"/>
        </w:rPr>
      </w:pPr>
      <w:r w:rsidRPr="00AF4E92">
        <w:rPr>
          <w:rFonts w:ascii="Times New Roman" w:hAnsi="Times New Roman" w:cs="Times New Roman"/>
          <w:noProof/>
          <w:szCs w:val="24"/>
        </w:rPr>
        <w:t xml:space="preserve">Attachment </w:t>
      </w:r>
      <w:r w:rsidR="00233863">
        <w:rPr>
          <w:rFonts w:ascii="Times New Roman" w:hAnsi="Times New Roman" w:cs="Times New Roman"/>
          <w:noProof/>
          <w:szCs w:val="24"/>
        </w:rPr>
        <w:t>D</w:t>
      </w:r>
      <w:r w:rsidRPr="00AF4E92">
        <w:rPr>
          <w:rFonts w:ascii="Times New Roman" w:hAnsi="Times New Roman" w:cs="Times New Roman"/>
          <w:noProof/>
          <w:szCs w:val="24"/>
        </w:rPr>
        <w:t xml:space="preserve">: </w:t>
      </w:r>
      <w:r w:rsidR="00D3787A">
        <w:rPr>
          <w:rFonts w:ascii="Times New Roman" w:hAnsi="Times New Roman" w:cs="Times New Roman"/>
          <w:noProof/>
          <w:szCs w:val="24"/>
        </w:rPr>
        <w:t xml:space="preserve">NCS-X State UCR Coordinator Interview </w:t>
      </w:r>
      <w:r w:rsidR="001D190E">
        <w:rPr>
          <w:rFonts w:ascii="Times New Roman" w:hAnsi="Times New Roman" w:cs="Times New Roman"/>
          <w:noProof/>
          <w:szCs w:val="24"/>
        </w:rPr>
        <w:t xml:space="preserve">Introduction script </w:t>
      </w:r>
    </w:p>
    <w:p w:rsidR="00BB713C" w:rsidRDefault="00E710BF" w:rsidP="00C53E5F">
      <w:pPr>
        <w:contextualSpacing/>
      </w:pPr>
      <w:r w:rsidRPr="00AF4E92">
        <w:rPr>
          <w:rFonts w:ascii="Times New Roman" w:hAnsi="Times New Roman" w:cs="Times New Roman"/>
          <w:noProof/>
          <w:szCs w:val="24"/>
        </w:rPr>
        <w:t xml:space="preserve">Attachment </w:t>
      </w:r>
      <w:r w:rsidR="00233863">
        <w:rPr>
          <w:rFonts w:ascii="Times New Roman" w:hAnsi="Times New Roman" w:cs="Times New Roman"/>
          <w:noProof/>
          <w:szCs w:val="24"/>
        </w:rPr>
        <w:t>E</w:t>
      </w:r>
      <w:r w:rsidRPr="00AF4E92">
        <w:rPr>
          <w:rFonts w:ascii="Times New Roman" w:hAnsi="Times New Roman" w:cs="Times New Roman"/>
          <w:noProof/>
          <w:szCs w:val="24"/>
        </w:rPr>
        <w:t xml:space="preserve">: </w:t>
      </w:r>
      <w:r w:rsidR="00D3787A">
        <w:rPr>
          <w:rFonts w:ascii="Times New Roman" w:hAnsi="Times New Roman" w:cs="Times New Roman"/>
          <w:noProof/>
          <w:szCs w:val="24"/>
        </w:rPr>
        <w:t>NCS-X State Interview Question</w:t>
      </w:r>
      <w:r w:rsidR="004622D6">
        <w:rPr>
          <w:rFonts w:ascii="Times New Roman" w:hAnsi="Times New Roman" w:cs="Times New Roman"/>
          <w:noProof/>
          <w:szCs w:val="24"/>
        </w:rPr>
        <w:t>n</w:t>
      </w:r>
      <w:r w:rsidR="00D3787A">
        <w:rPr>
          <w:rFonts w:ascii="Times New Roman" w:hAnsi="Times New Roman" w:cs="Times New Roman"/>
          <w:noProof/>
          <w:szCs w:val="24"/>
        </w:rPr>
        <w:t xml:space="preserve">aire </w:t>
      </w:r>
    </w:p>
    <w:sectPr w:rsidR="00BB713C" w:rsidSect="002E13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91B" w:rsidRDefault="0023691B" w:rsidP="00F9329C">
      <w:pPr>
        <w:spacing w:after="0" w:line="240" w:lineRule="auto"/>
      </w:pPr>
      <w:r>
        <w:separator/>
      </w:r>
    </w:p>
  </w:endnote>
  <w:endnote w:type="continuationSeparator" w:id="0">
    <w:p w:rsidR="0023691B" w:rsidRDefault="0023691B" w:rsidP="00F93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304876"/>
      <w:docPartObj>
        <w:docPartGallery w:val="Page Numbers (Bottom of Page)"/>
        <w:docPartUnique/>
      </w:docPartObj>
    </w:sdtPr>
    <w:sdtEndPr>
      <w:rPr>
        <w:noProof/>
      </w:rPr>
    </w:sdtEndPr>
    <w:sdtContent>
      <w:p w:rsidR="009C1841" w:rsidRDefault="0023691B">
        <w:pPr>
          <w:pStyle w:val="Footer"/>
          <w:jc w:val="center"/>
        </w:pPr>
        <w:r>
          <w:fldChar w:fldCharType="begin"/>
        </w:r>
        <w:r>
          <w:instrText xml:space="preserve"> PAGE   \* MERGEFORMAT </w:instrText>
        </w:r>
        <w:r>
          <w:fldChar w:fldCharType="separate"/>
        </w:r>
        <w:r w:rsidR="009E3CB6">
          <w:rPr>
            <w:noProof/>
          </w:rPr>
          <w:t>4</w:t>
        </w:r>
        <w:r>
          <w:rPr>
            <w:noProof/>
          </w:rPr>
          <w:fldChar w:fldCharType="end"/>
        </w:r>
      </w:p>
    </w:sdtContent>
  </w:sdt>
  <w:p w:rsidR="009C1841" w:rsidRDefault="009C1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91B" w:rsidRDefault="0023691B" w:rsidP="00F9329C">
      <w:pPr>
        <w:spacing w:after="0" w:line="240" w:lineRule="auto"/>
      </w:pPr>
      <w:r>
        <w:separator/>
      </w:r>
    </w:p>
  </w:footnote>
  <w:footnote w:type="continuationSeparator" w:id="0">
    <w:p w:rsidR="0023691B" w:rsidRDefault="0023691B" w:rsidP="00F93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04355"/>
    <w:multiLevelType w:val="hybridMultilevel"/>
    <w:tmpl w:val="3EFE1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0BF"/>
    <w:rsid w:val="00043CDA"/>
    <w:rsid w:val="00061BDB"/>
    <w:rsid w:val="00061D80"/>
    <w:rsid w:val="000624C1"/>
    <w:rsid w:val="000912A9"/>
    <w:rsid w:val="000C366B"/>
    <w:rsid w:val="00103E7D"/>
    <w:rsid w:val="00136AF4"/>
    <w:rsid w:val="00147BC8"/>
    <w:rsid w:val="0018063A"/>
    <w:rsid w:val="001D190E"/>
    <w:rsid w:val="002330D7"/>
    <w:rsid w:val="00233863"/>
    <w:rsid w:val="0023691B"/>
    <w:rsid w:val="00250C03"/>
    <w:rsid w:val="00253DBA"/>
    <w:rsid w:val="002B6A6F"/>
    <w:rsid w:val="002E1306"/>
    <w:rsid w:val="0033609D"/>
    <w:rsid w:val="00345914"/>
    <w:rsid w:val="00363D50"/>
    <w:rsid w:val="003C62DC"/>
    <w:rsid w:val="003C72A9"/>
    <w:rsid w:val="003D4764"/>
    <w:rsid w:val="003E1234"/>
    <w:rsid w:val="0044670A"/>
    <w:rsid w:val="004622D6"/>
    <w:rsid w:val="0047037A"/>
    <w:rsid w:val="00480944"/>
    <w:rsid w:val="00490643"/>
    <w:rsid w:val="00497AFD"/>
    <w:rsid w:val="004B3498"/>
    <w:rsid w:val="004C1DEA"/>
    <w:rsid w:val="004C372C"/>
    <w:rsid w:val="004D3C64"/>
    <w:rsid w:val="004E0D34"/>
    <w:rsid w:val="004E3133"/>
    <w:rsid w:val="004F426E"/>
    <w:rsid w:val="00504D01"/>
    <w:rsid w:val="00510CF6"/>
    <w:rsid w:val="005513F6"/>
    <w:rsid w:val="00555EB6"/>
    <w:rsid w:val="00580622"/>
    <w:rsid w:val="00590B1A"/>
    <w:rsid w:val="00593821"/>
    <w:rsid w:val="00597834"/>
    <w:rsid w:val="005A3424"/>
    <w:rsid w:val="005A3A17"/>
    <w:rsid w:val="005B39A2"/>
    <w:rsid w:val="005F3218"/>
    <w:rsid w:val="00643B33"/>
    <w:rsid w:val="00667153"/>
    <w:rsid w:val="00680825"/>
    <w:rsid w:val="00687EF0"/>
    <w:rsid w:val="00693669"/>
    <w:rsid w:val="00694444"/>
    <w:rsid w:val="006B4827"/>
    <w:rsid w:val="00714E73"/>
    <w:rsid w:val="00776E3D"/>
    <w:rsid w:val="007D08A9"/>
    <w:rsid w:val="007D679B"/>
    <w:rsid w:val="007D7224"/>
    <w:rsid w:val="007E614C"/>
    <w:rsid w:val="00815E3C"/>
    <w:rsid w:val="00833697"/>
    <w:rsid w:val="008443BA"/>
    <w:rsid w:val="00880E0D"/>
    <w:rsid w:val="008C11E5"/>
    <w:rsid w:val="008D5286"/>
    <w:rsid w:val="008F6CF0"/>
    <w:rsid w:val="00902049"/>
    <w:rsid w:val="00902060"/>
    <w:rsid w:val="0090445A"/>
    <w:rsid w:val="00934E1C"/>
    <w:rsid w:val="009460C5"/>
    <w:rsid w:val="00957FBD"/>
    <w:rsid w:val="00962C3B"/>
    <w:rsid w:val="009C1841"/>
    <w:rsid w:val="009C361D"/>
    <w:rsid w:val="009E1A5E"/>
    <w:rsid w:val="009E3CB6"/>
    <w:rsid w:val="00A33D9B"/>
    <w:rsid w:val="00A41378"/>
    <w:rsid w:val="00A545F4"/>
    <w:rsid w:val="00A64EDF"/>
    <w:rsid w:val="00A673D6"/>
    <w:rsid w:val="00A72134"/>
    <w:rsid w:val="00AA1978"/>
    <w:rsid w:val="00AC7EB8"/>
    <w:rsid w:val="00B321E0"/>
    <w:rsid w:val="00B3475A"/>
    <w:rsid w:val="00B36F11"/>
    <w:rsid w:val="00B75BAE"/>
    <w:rsid w:val="00B96F51"/>
    <w:rsid w:val="00BA2573"/>
    <w:rsid w:val="00BB2011"/>
    <w:rsid w:val="00BB713C"/>
    <w:rsid w:val="00BC75D2"/>
    <w:rsid w:val="00BE0C69"/>
    <w:rsid w:val="00C044FB"/>
    <w:rsid w:val="00C37AA2"/>
    <w:rsid w:val="00C53E5F"/>
    <w:rsid w:val="00C64B9E"/>
    <w:rsid w:val="00C7146D"/>
    <w:rsid w:val="00C85D46"/>
    <w:rsid w:val="00CB6D9F"/>
    <w:rsid w:val="00CD2C19"/>
    <w:rsid w:val="00CE3554"/>
    <w:rsid w:val="00D0595E"/>
    <w:rsid w:val="00D3787A"/>
    <w:rsid w:val="00D64891"/>
    <w:rsid w:val="00D93CBE"/>
    <w:rsid w:val="00D975EA"/>
    <w:rsid w:val="00DC540D"/>
    <w:rsid w:val="00E308F5"/>
    <w:rsid w:val="00E710BF"/>
    <w:rsid w:val="00EA6A47"/>
    <w:rsid w:val="00EE0E6C"/>
    <w:rsid w:val="00EE590C"/>
    <w:rsid w:val="00EE6F5B"/>
    <w:rsid w:val="00F17F52"/>
    <w:rsid w:val="00F201A3"/>
    <w:rsid w:val="00F203B5"/>
    <w:rsid w:val="00F9329C"/>
    <w:rsid w:val="00F961B1"/>
    <w:rsid w:val="00FE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0B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E710BF"/>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E710BF"/>
    <w:rPr>
      <w:rFonts w:ascii="Garamond" w:eastAsia="Times New Roman" w:hAnsi="Garamond" w:cs="Times New Roman"/>
      <w:sz w:val="24"/>
      <w:szCs w:val="20"/>
    </w:rPr>
  </w:style>
  <w:style w:type="table" w:styleId="TableGrid">
    <w:name w:val="Table Grid"/>
    <w:basedOn w:val="TableNormal"/>
    <w:uiPriority w:val="59"/>
    <w:rsid w:val="00E710BF"/>
    <w:pPr>
      <w:spacing w:after="0" w:line="240" w:lineRule="auto"/>
    </w:pPr>
    <w:rPr>
      <w:rFonts w:eastAsia="Times New Roman" w:cstheme="minorHAnsi"/>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7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AFD"/>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61D80"/>
    <w:rPr>
      <w:sz w:val="16"/>
      <w:szCs w:val="16"/>
    </w:rPr>
  </w:style>
  <w:style w:type="paragraph" w:styleId="CommentText">
    <w:name w:val="annotation text"/>
    <w:basedOn w:val="Normal"/>
    <w:link w:val="CommentTextChar"/>
    <w:uiPriority w:val="99"/>
    <w:semiHidden/>
    <w:unhideWhenUsed/>
    <w:rsid w:val="00061D80"/>
    <w:pPr>
      <w:spacing w:line="240" w:lineRule="auto"/>
    </w:pPr>
    <w:rPr>
      <w:sz w:val="20"/>
      <w:szCs w:val="20"/>
    </w:rPr>
  </w:style>
  <w:style w:type="character" w:customStyle="1" w:styleId="CommentTextChar">
    <w:name w:val="Comment Text Char"/>
    <w:basedOn w:val="DefaultParagraphFont"/>
    <w:link w:val="CommentText"/>
    <w:uiPriority w:val="99"/>
    <w:semiHidden/>
    <w:rsid w:val="00061D8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61D80"/>
    <w:rPr>
      <w:b/>
      <w:bCs/>
    </w:rPr>
  </w:style>
  <w:style w:type="character" w:customStyle="1" w:styleId="CommentSubjectChar">
    <w:name w:val="Comment Subject Char"/>
    <w:basedOn w:val="CommentTextChar"/>
    <w:link w:val="CommentSubject"/>
    <w:uiPriority w:val="99"/>
    <w:semiHidden/>
    <w:rsid w:val="00061D80"/>
    <w:rPr>
      <w:rFonts w:eastAsiaTheme="minorEastAsia"/>
      <w:b/>
      <w:bCs/>
      <w:sz w:val="20"/>
      <w:szCs w:val="20"/>
    </w:rPr>
  </w:style>
  <w:style w:type="paragraph" w:styleId="Header">
    <w:name w:val="header"/>
    <w:basedOn w:val="Normal"/>
    <w:link w:val="HeaderChar"/>
    <w:uiPriority w:val="99"/>
    <w:unhideWhenUsed/>
    <w:rsid w:val="00F93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29C"/>
    <w:rPr>
      <w:rFonts w:eastAsiaTheme="minorEastAsia"/>
    </w:rPr>
  </w:style>
  <w:style w:type="paragraph" w:styleId="Footer">
    <w:name w:val="footer"/>
    <w:basedOn w:val="Normal"/>
    <w:link w:val="FooterChar"/>
    <w:uiPriority w:val="99"/>
    <w:unhideWhenUsed/>
    <w:rsid w:val="00F93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29C"/>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0B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E710BF"/>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E710BF"/>
    <w:rPr>
      <w:rFonts w:ascii="Garamond" w:eastAsia="Times New Roman" w:hAnsi="Garamond" w:cs="Times New Roman"/>
      <w:sz w:val="24"/>
      <w:szCs w:val="20"/>
    </w:rPr>
  </w:style>
  <w:style w:type="table" w:styleId="TableGrid">
    <w:name w:val="Table Grid"/>
    <w:basedOn w:val="TableNormal"/>
    <w:uiPriority w:val="59"/>
    <w:rsid w:val="00E710BF"/>
    <w:pPr>
      <w:spacing w:after="0" w:line="240" w:lineRule="auto"/>
    </w:pPr>
    <w:rPr>
      <w:rFonts w:eastAsia="Times New Roman" w:cstheme="minorHAnsi"/>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7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AFD"/>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61D80"/>
    <w:rPr>
      <w:sz w:val="16"/>
      <w:szCs w:val="16"/>
    </w:rPr>
  </w:style>
  <w:style w:type="paragraph" w:styleId="CommentText">
    <w:name w:val="annotation text"/>
    <w:basedOn w:val="Normal"/>
    <w:link w:val="CommentTextChar"/>
    <w:uiPriority w:val="99"/>
    <w:semiHidden/>
    <w:unhideWhenUsed/>
    <w:rsid w:val="00061D80"/>
    <w:pPr>
      <w:spacing w:line="240" w:lineRule="auto"/>
    </w:pPr>
    <w:rPr>
      <w:sz w:val="20"/>
      <w:szCs w:val="20"/>
    </w:rPr>
  </w:style>
  <w:style w:type="character" w:customStyle="1" w:styleId="CommentTextChar">
    <w:name w:val="Comment Text Char"/>
    <w:basedOn w:val="DefaultParagraphFont"/>
    <w:link w:val="CommentText"/>
    <w:uiPriority w:val="99"/>
    <w:semiHidden/>
    <w:rsid w:val="00061D8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61D80"/>
    <w:rPr>
      <w:b/>
      <w:bCs/>
    </w:rPr>
  </w:style>
  <w:style w:type="character" w:customStyle="1" w:styleId="CommentSubjectChar">
    <w:name w:val="Comment Subject Char"/>
    <w:basedOn w:val="CommentTextChar"/>
    <w:link w:val="CommentSubject"/>
    <w:uiPriority w:val="99"/>
    <w:semiHidden/>
    <w:rsid w:val="00061D80"/>
    <w:rPr>
      <w:rFonts w:eastAsiaTheme="minorEastAsia"/>
      <w:b/>
      <w:bCs/>
      <w:sz w:val="20"/>
      <w:szCs w:val="20"/>
    </w:rPr>
  </w:style>
  <w:style w:type="paragraph" w:styleId="Header">
    <w:name w:val="header"/>
    <w:basedOn w:val="Normal"/>
    <w:link w:val="HeaderChar"/>
    <w:uiPriority w:val="99"/>
    <w:unhideWhenUsed/>
    <w:rsid w:val="00F93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29C"/>
    <w:rPr>
      <w:rFonts w:eastAsiaTheme="minorEastAsia"/>
    </w:rPr>
  </w:style>
  <w:style w:type="paragraph" w:styleId="Footer">
    <w:name w:val="footer"/>
    <w:basedOn w:val="Normal"/>
    <w:link w:val="FooterChar"/>
    <w:uiPriority w:val="99"/>
    <w:unhideWhenUsed/>
    <w:rsid w:val="00F93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29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2278</Words>
  <Characters>12991</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coopera</dc:creator>
  <cp:lastModifiedBy>adamsd</cp:lastModifiedBy>
  <cp:revision>2</cp:revision>
  <dcterms:created xsi:type="dcterms:W3CDTF">2013-07-01T15:38:00Z</dcterms:created>
  <dcterms:modified xsi:type="dcterms:W3CDTF">2013-07-01T15:38:00Z</dcterms:modified>
</cp:coreProperties>
</file>