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r w:rsidR="00C83B3F">
        <w:rPr>
          <w:rFonts w:ascii="Times New Roman" w:hAnsi="Times New Roman"/>
          <w:b/>
          <w:szCs w:val="24"/>
        </w:rPr>
        <w:t>TECHNICAL ASSISTANCE AND CONTINUING EDUCATION PROGRAM</w:t>
      </w:r>
    </w:p>
    <w:p w:rsidR="00C83B3F" w:rsidRPr="00EF7FF5" w:rsidRDefault="00C83B3F">
      <w:pPr>
        <w:suppressAutoHyphens/>
        <w:jc w:val="center"/>
        <w:rPr>
          <w:rFonts w:ascii="Times New Roman" w:hAnsi="Times New Roman"/>
          <w:b/>
          <w:szCs w:val="24"/>
        </w:rPr>
      </w:pPr>
      <w:r>
        <w:rPr>
          <w:rFonts w:ascii="Times New Roman" w:hAnsi="Times New Roman"/>
          <w:b/>
          <w:szCs w:val="24"/>
        </w:rPr>
        <w:t>NEEDS ASSESSMENT, WORKPLAN AND EVALUATION GUIDE</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3C6026" w:rsidRDefault="00386054">
      <w:pPr>
        <w:tabs>
          <w:tab w:val="left" w:pos="0"/>
        </w:tabs>
        <w:suppressAutoHyphens/>
        <w:rPr>
          <w:rFonts w:ascii="Times New Roman" w:hAnsi="Times New Roman"/>
          <w:b/>
          <w:szCs w:val="24"/>
        </w:rPr>
      </w:pPr>
      <w:r w:rsidRPr="00EF7FF5">
        <w:rPr>
          <w:rFonts w:ascii="Times New Roman" w:hAnsi="Times New Roman"/>
          <w:szCs w:val="24"/>
        </w:rPr>
        <w:t>1</w:t>
      </w:r>
      <w:r w:rsidRPr="003C6026">
        <w:rPr>
          <w:rFonts w:ascii="Times New Roman" w:hAnsi="Times New Roman"/>
          <w:b/>
          <w:szCs w:val="24"/>
        </w:rPr>
        <w:t xml:space="preserve">.  Explain the circumstances that make the collection of information necessary.  Identify any legal or administrative requirements that necessitate the collection.  Attach a </w:t>
      </w:r>
      <w:r w:rsidR="003C7F70" w:rsidRPr="003C6026">
        <w:rPr>
          <w:rFonts w:ascii="Times New Roman" w:hAnsi="Times New Roman"/>
          <w:b/>
          <w:szCs w:val="24"/>
        </w:rPr>
        <w:t xml:space="preserve">hard </w:t>
      </w:r>
      <w:r w:rsidRPr="003C6026">
        <w:rPr>
          <w:rFonts w:ascii="Times New Roman" w:hAnsi="Times New Roman"/>
          <w:b/>
          <w:szCs w:val="24"/>
        </w:rPr>
        <w:t>copy of the appropriate section of each statute and regulation mandating or authorizing the collection of information</w:t>
      </w:r>
      <w:r w:rsidR="003C7F70" w:rsidRPr="003C6026">
        <w:rPr>
          <w:rFonts w:ascii="Times New Roman" w:hAnsi="Times New Roman"/>
          <w:b/>
          <w:szCs w:val="24"/>
        </w:rPr>
        <w:t>,</w:t>
      </w:r>
      <w:r w:rsidR="00050CBE" w:rsidRPr="003C6026">
        <w:rPr>
          <w:rFonts w:ascii="Times New Roman" w:hAnsi="Times New Roman"/>
          <w:b/>
          <w:szCs w:val="24"/>
        </w:rPr>
        <w:t xml:space="preserve"> or </w:t>
      </w:r>
      <w:r w:rsidR="003C7F70" w:rsidRPr="003C6026">
        <w:rPr>
          <w:rFonts w:ascii="Times New Roman" w:hAnsi="Times New Roman"/>
          <w:b/>
          <w:szCs w:val="24"/>
        </w:rPr>
        <w:t xml:space="preserve">you may </w:t>
      </w:r>
      <w:r w:rsidR="00050CBE" w:rsidRPr="003C6026">
        <w:rPr>
          <w:rFonts w:ascii="Times New Roman" w:hAnsi="Times New Roman"/>
          <w:b/>
          <w:szCs w:val="24"/>
        </w:rPr>
        <w:t xml:space="preserve">provide a valid </w:t>
      </w:r>
      <w:r w:rsidR="003C7F70" w:rsidRPr="003C6026">
        <w:rPr>
          <w:rFonts w:ascii="Times New Roman" w:hAnsi="Times New Roman"/>
          <w:b/>
          <w:szCs w:val="24"/>
        </w:rPr>
        <w:t>URL</w:t>
      </w:r>
      <w:r w:rsidR="00050CBE" w:rsidRPr="003C6026">
        <w:rPr>
          <w:rFonts w:ascii="Times New Roman" w:hAnsi="Times New Roman"/>
          <w:b/>
          <w:szCs w:val="24"/>
        </w:rPr>
        <w:t xml:space="preserve"> link or paste the applicable section</w:t>
      </w:r>
      <w:r w:rsidR="003C7F70" w:rsidRPr="003C6026">
        <w:rPr>
          <w:rStyle w:val="FootnoteReference"/>
          <w:b/>
          <w:szCs w:val="24"/>
        </w:rPr>
        <w:footnoteReference w:id="1"/>
      </w:r>
      <w:r w:rsidRPr="003C6026">
        <w:rPr>
          <w:rFonts w:ascii="Times New Roman" w:hAnsi="Times New Roman"/>
          <w:b/>
          <w:szCs w:val="24"/>
        </w:rPr>
        <w:t>. Specify the review type of the collection (new, revision, extension, reinstatement with change, reinstatement without change)</w:t>
      </w:r>
      <w:r w:rsidR="00050CBE" w:rsidRPr="003C6026">
        <w:rPr>
          <w:rFonts w:ascii="Times New Roman" w:hAnsi="Times New Roman"/>
          <w:b/>
          <w:szCs w:val="24"/>
        </w:rPr>
        <w:t>. If revised, briefly specify the changes.  If a rulemaking is involved, make note of the sections or changed sections, if applicable.</w:t>
      </w:r>
    </w:p>
    <w:p w:rsidR="00386054" w:rsidRPr="003C6026" w:rsidRDefault="00386054">
      <w:pPr>
        <w:tabs>
          <w:tab w:val="left" w:pos="0"/>
        </w:tabs>
        <w:suppressAutoHyphens/>
        <w:rPr>
          <w:rFonts w:ascii="Times New Roman" w:hAnsi="Times New Roman"/>
          <w:b/>
          <w:szCs w:val="24"/>
        </w:rPr>
      </w:pPr>
    </w:p>
    <w:p w:rsidR="00D21852" w:rsidRPr="007F7291" w:rsidRDefault="00D21852" w:rsidP="00D21852">
      <w:pPr>
        <w:tabs>
          <w:tab w:val="left" w:pos="0"/>
        </w:tabs>
        <w:suppressAutoHyphens/>
        <w:rPr>
          <w:rFonts w:ascii="Times New Roman" w:hAnsi="Times New Roman"/>
          <w:szCs w:val="24"/>
        </w:rPr>
      </w:pPr>
      <w:r w:rsidRPr="007F7291">
        <w:rPr>
          <w:rFonts w:ascii="Times New Roman" w:hAnsi="Times New Roman"/>
          <w:szCs w:val="24"/>
        </w:rPr>
        <w:t xml:space="preserve">OSERS funded ten regional </w:t>
      </w:r>
      <w:r w:rsidR="003440B5">
        <w:rPr>
          <w:rFonts w:ascii="Times New Roman" w:hAnsi="Times New Roman"/>
          <w:szCs w:val="24"/>
        </w:rPr>
        <w:t>Technical Assistance and Continuing Education (</w:t>
      </w:r>
      <w:r w:rsidRPr="007F7291">
        <w:rPr>
          <w:rFonts w:ascii="Times New Roman" w:hAnsi="Times New Roman"/>
          <w:szCs w:val="24"/>
        </w:rPr>
        <w:t>TACE</w:t>
      </w:r>
      <w:r w:rsidR="003440B5">
        <w:rPr>
          <w:rFonts w:ascii="Times New Roman" w:hAnsi="Times New Roman"/>
          <w:szCs w:val="24"/>
        </w:rPr>
        <w:t>)</w:t>
      </w:r>
      <w:r w:rsidRPr="007F7291">
        <w:rPr>
          <w:rFonts w:ascii="Times New Roman" w:hAnsi="Times New Roman"/>
          <w:szCs w:val="24"/>
        </w:rPr>
        <w:t xml:space="preserve"> Centers between September and December 2008 that </w:t>
      </w:r>
      <w:r w:rsidR="00834904" w:rsidRPr="007F7291">
        <w:rPr>
          <w:rFonts w:ascii="Times New Roman" w:hAnsi="Times New Roman"/>
          <w:szCs w:val="24"/>
        </w:rPr>
        <w:t>currently and will continue to</w:t>
      </w:r>
      <w:r w:rsidRPr="007F7291">
        <w:rPr>
          <w:rFonts w:ascii="Times New Roman" w:hAnsi="Times New Roman"/>
          <w:szCs w:val="24"/>
        </w:rPr>
        <w:t xml:space="preserve"> provide technical assistance </w:t>
      </w:r>
      <w:r w:rsidR="003440B5">
        <w:rPr>
          <w:rFonts w:ascii="Times New Roman" w:hAnsi="Times New Roman"/>
          <w:szCs w:val="24"/>
        </w:rPr>
        <w:t xml:space="preserve">(TA) </w:t>
      </w:r>
      <w:r w:rsidRPr="007F7291">
        <w:rPr>
          <w:rFonts w:ascii="Times New Roman" w:hAnsi="Times New Roman"/>
          <w:szCs w:val="24"/>
        </w:rPr>
        <w:t xml:space="preserve">and </w:t>
      </w:r>
      <w:r w:rsidRPr="00A1586C">
        <w:rPr>
          <w:rFonts w:ascii="Times New Roman" w:hAnsi="Times New Roman"/>
          <w:szCs w:val="24"/>
        </w:rPr>
        <w:t xml:space="preserve">continuing education </w:t>
      </w:r>
      <w:r w:rsidR="003440B5" w:rsidRPr="00A1586C">
        <w:rPr>
          <w:rFonts w:ascii="Times New Roman" w:hAnsi="Times New Roman"/>
          <w:szCs w:val="24"/>
        </w:rPr>
        <w:t xml:space="preserve">(CE) </w:t>
      </w:r>
      <w:r w:rsidRPr="00A1586C">
        <w:rPr>
          <w:rFonts w:ascii="Times New Roman" w:hAnsi="Times New Roman"/>
          <w:szCs w:val="24"/>
        </w:rPr>
        <w:t xml:space="preserve">to state </w:t>
      </w:r>
      <w:r w:rsidR="00117113" w:rsidRPr="00A1586C">
        <w:rPr>
          <w:rFonts w:ascii="Times New Roman" w:hAnsi="Times New Roman"/>
          <w:szCs w:val="24"/>
        </w:rPr>
        <w:t xml:space="preserve">vocational rehabilitation (VR) agencies </w:t>
      </w:r>
      <w:r w:rsidRPr="00A1586C">
        <w:rPr>
          <w:rFonts w:ascii="Times New Roman" w:hAnsi="Times New Roman"/>
          <w:szCs w:val="24"/>
        </w:rPr>
        <w:t xml:space="preserve">that provide </w:t>
      </w:r>
      <w:r w:rsidR="00A1586C" w:rsidRPr="00A1586C">
        <w:rPr>
          <w:rFonts w:ascii="Times New Roman" w:hAnsi="Times New Roman"/>
          <w:szCs w:val="24"/>
        </w:rPr>
        <w:t xml:space="preserve">VR </w:t>
      </w:r>
      <w:r w:rsidRPr="00A1586C">
        <w:rPr>
          <w:rFonts w:ascii="Times New Roman" w:hAnsi="Times New Roman"/>
          <w:szCs w:val="24"/>
        </w:rPr>
        <w:t xml:space="preserve">and independent living (IL) services to individuals with disabilities under the Rehabilitation Act of 1973, as amended and organizations that support </w:t>
      </w:r>
      <w:r w:rsidR="00117113" w:rsidRPr="00A1586C">
        <w:rPr>
          <w:rFonts w:ascii="Times New Roman" w:hAnsi="Times New Roman"/>
          <w:szCs w:val="24"/>
        </w:rPr>
        <w:t>state VR agencies</w:t>
      </w:r>
      <w:r w:rsidRPr="00A1586C">
        <w:rPr>
          <w:rFonts w:ascii="Times New Roman" w:hAnsi="Times New Roman"/>
          <w:szCs w:val="24"/>
        </w:rPr>
        <w:t xml:space="preserve"> (called partners).</w:t>
      </w:r>
      <w:r w:rsidRPr="007F7291">
        <w:rPr>
          <w:rFonts w:ascii="Times New Roman" w:hAnsi="Times New Roman"/>
          <w:szCs w:val="24"/>
        </w:rPr>
        <w:t xml:space="preserve">  </w:t>
      </w:r>
    </w:p>
    <w:p w:rsidR="00D21852" w:rsidRPr="007F7291" w:rsidRDefault="00D21852" w:rsidP="00D21852">
      <w:pPr>
        <w:tabs>
          <w:tab w:val="left" w:pos="0"/>
        </w:tabs>
        <w:suppressAutoHyphens/>
        <w:rPr>
          <w:rFonts w:ascii="Times New Roman" w:hAnsi="Times New Roman"/>
          <w:szCs w:val="24"/>
        </w:rPr>
      </w:pPr>
    </w:p>
    <w:p w:rsidR="00D21852" w:rsidRPr="007F7291" w:rsidRDefault="00D21852" w:rsidP="00D21852">
      <w:pPr>
        <w:tabs>
          <w:tab w:val="left" w:pos="0"/>
        </w:tabs>
        <w:suppressAutoHyphens/>
        <w:rPr>
          <w:rFonts w:ascii="Times New Roman" w:hAnsi="Times New Roman"/>
          <w:szCs w:val="24"/>
        </w:rPr>
      </w:pPr>
      <w:r w:rsidRPr="007F7291">
        <w:rPr>
          <w:rFonts w:ascii="Times New Roman" w:hAnsi="Times New Roman"/>
          <w:szCs w:val="24"/>
        </w:rPr>
        <w:t xml:space="preserve">The </w:t>
      </w:r>
      <w:r w:rsidR="00834904" w:rsidRPr="007F7291">
        <w:rPr>
          <w:rFonts w:ascii="Times New Roman" w:hAnsi="Times New Roman"/>
          <w:szCs w:val="24"/>
        </w:rPr>
        <w:t xml:space="preserve">2008 </w:t>
      </w:r>
      <w:r w:rsidRPr="007F7291">
        <w:rPr>
          <w:rFonts w:ascii="Times New Roman" w:hAnsi="Times New Roman"/>
          <w:szCs w:val="24"/>
        </w:rPr>
        <w:t xml:space="preserve">Notice of Final Priority (NFP) under which the TACE Centers were funded requires them to conduct an annual assessment of the TA and CE needs of the agencies and partners in their regions.  Based on the information gathered from their needs assessments, the TACE Centers annually develop </w:t>
      </w:r>
      <w:proofErr w:type="spellStart"/>
      <w:r w:rsidRPr="007F7291">
        <w:rPr>
          <w:rFonts w:ascii="Times New Roman" w:hAnsi="Times New Roman"/>
          <w:szCs w:val="24"/>
        </w:rPr>
        <w:t>workplans</w:t>
      </w:r>
      <w:proofErr w:type="spellEnd"/>
      <w:r w:rsidRPr="007F7291">
        <w:rPr>
          <w:rFonts w:ascii="Times New Roman" w:hAnsi="Times New Roman"/>
          <w:szCs w:val="24"/>
        </w:rPr>
        <w:t xml:space="preserve"> that identify the needs they will address and how they will address them.  The needs assessments and </w:t>
      </w:r>
      <w:proofErr w:type="spellStart"/>
      <w:r w:rsidRPr="007F7291">
        <w:rPr>
          <w:rFonts w:ascii="Times New Roman" w:hAnsi="Times New Roman"/>
          <w:szCs w:val="24"/>
        </w:rPr>
        <w:t>workplans</w:t>
      </w:r>
      <w:proofErr w:type="spellEnd"/>
      <w:r w:rsidRPr="007F7291">
        <w:rPr>
          <w:rFonts w:ascii="Times New Roman" w:hAnsi="Times New Roman"/>
          <w:szCs w:val="24"/>
        </w:rPr>
        <w:t xml:space="preserve"> are submitted annually to the Rehabilitation Services Administration (RSA) for review and approval.  </w:t>
      </w:r>
    </w:p>
    <w:p w:rsidR="00D21852" w:rsidRPr="00D21852" w:rsidRDefault="00D21852" w:rsidP="00D21852">
      <w:pPr>
        <w:tabs>
          <w:tab w:val="left" w:pos="0"/>
        </w:tabs>
        <w:suppressAutoHyphens/>
        <w:rPr>
          <w:rFonts w:ascii="Times New Roman" w:hAnsi="Times New Roman"/>
          <w:szCs w:val="24"/>
        </w:rPr>
      </w:pPr>
    </w:p>
    <w:p w:rsidR="00D21852" w:rsidRPr="00D21852" w:rsidRDefault="00D21852" w:rsidP="00D21852">
      <w:pPr>
        <w:tabs>
          <w:tab w:val="left" w:pos="0"/>
        </w:tabs>
        <w:suppressAutoHyphens/>
        <w:rPr>
          <w:rFonts w:ascii="Times New Roman" w:hAnsi="Times New Roman"/>
          <w:szCs w:val="24"/>
        </w:rPr>
      </w:pPr>
      <w:r w:rsidRPr="00D21852">
        <w:rPr>
          <w:rFonts w:ascii="Times New Roman" w:hAnsi="Times New Roman"/>
          <w:szCs w:val="24"/>
        </w:rPr>
        <w:t xml:space="preserve">The NFP for the TACE Centers also requires TACE Centers to report data on the activities they conduct under their </w:t>
      </w:r>
      <w:proofErr w:type="spellStart"/>
      <w:r w:rsidRPr="00D21852">
        <w:rPr>
          <w:rFonts w:ascii="Times New Roman" w:hAnsi="Times New Roman"/>
          <w:szCs w:val="24"/>
        </w:rPr>
        <w:t>workplans</w:t>
      </w:r>
      <w:proofErr w:type="spellEnd"/>
      <w:r w:rsidRPr="00D21852">
        <w:rPr>
          <w:rFonts w:ascii="Times New Roman" w:hAnsi="Times New Roman"/>
          <w:szCs w:val="24"/>
        </w:rPr>
        <w:t xml:space="preserve">.  This data includes:  </w:t>
      </w:r>
    </w:p>
    <w:p w:rsidR="00D21852" w:rsidRPr="00D21852" w:rsidRDefault="00D21852" w:rsidP="00D21852">
      <w:pPr>
        <w:tabs>
          <w:tab w:val="left" w:pos="0"/>
        </w:tabs>
        <w:suppressAutoHyphens/>
        <w:rPr>
          <w:rFonts w:ascii="Times New Roman" w:hAnsi="Times New Roman"/>
          <w:szCs w:val="24"/>
        </w:rPr>
      </w:pPr>
    </w:p>
    <w:p w:rsidR="00D21852" w:rsidRPr="007F7291" w:rsidRDefault="00D21852" w:rsidP="007F7291">
      <w:pPr>
        <w:pStyle w:val="ListParagraph"/>
        <w:numPr>
          <w:ilvl w:val="0"/>
          <w:numId w:val="18"/>
        </w:numPr>
        <w:tabs>
          <w:tab w:val="left" w:pos="0"/>
        </w:tabs>
        <w:suppressAutoHyphens/>
        <w:rPr>
          <w:rFonts w:ascii="Times New Roman" w:hAnsi="Times New Roman"/>
          <w:szCs w:val="24"/>
        </w:rPr>
      </w:pPr>
      <w:r w:rsidRPr="007F7291">
        <w:rPr>
          <w:rFonts w:ascii="Times New Roman" w:hAnsi="Times New Roman"/>
          <w:szCs w:val="24"/>
        </w:rPr>
        <w:t>The number of agency personnel participating in the activities;</w:t>
      </w:r>
    </w:p>
    <w:p w:rsidR="00D21852" w:rsidRPr="007F7291" w:rsidRDefault="00D21852" w:rsidP="007F7291">
      <w:pPr>
        <w:pStyle w:val="ListParagraph"/>
        <w:numPr>
          <w:ilvl w:val="0"/>
          <w:numId w:val="18"/>
        </w:numPr>
        <w:tabs>
          <w:tab w:val="left" w:pos="0"/>
        </w:tabs>
        <w:suppressAutoHyphens/>
        <w:rPr>
          <w:rFonts w:ascii="Times New Roman" w:hAnsi="Times New Roman"/>
          <w:szCs w:val="24"/>
        </w:rPr>
      </w:pPr>
      <w:r w:rsidRPr="007F7291">
        <w:rPr>
          <w:rFonts w:ascii="Times New Roman" w:hAnsi="Times New Roman"/>
          <w:szCs w:val="24"/>
        </w:rPr>
        <w:t>The type of agency personnel participating in the activities;</w:t>
      </w:r>
    </w:p>
    <w:p w:rsidR="00D21852" w:rsidRPr="007F7291" w:rsidRDefault="00D21852" w:rsidP="007F7291">
      <w:pPr>
        <w:pStyle w:val="ListParagraph"/>
        <w:numPr>
          <w:ilvl w:val="0"/>
          <w:numId w:val="18"/>
        </w:numPr>
        <w:tabs>
          <w:tab w:val="left" w:pos="0"/>
        </w:tabs>
        <w:suppressAutoHyphens/>
        <w:rPr>
          <w:rFonts w:ascii="Times New Roman" w:hAnsi="Times New Roman"/>
          <w:szCs w:val="24"/>
        </w:rPr>
      </w:pPr>
      <w:r w:rsidRPr="007F7291">
        <w:rPr>
          <w:rFonts w:ascii="Times New Roman" w:hAnsi="Times New Roman"/>
          <w:szCs w:val="24"/>
        </w:rPr>
        <w:t>The topics of the activities; and</w:t>
      </w:r>
    </w:p>
    <w:p w:rsidR="00D21852" w:rsidRPr="007F7291" w:rsidRDefault="00D21852" w:rsidP="007F7291">
      <w:pPr>
        <w:pStyle w:val="ListParagraph"/>
        <w:numPr>
          <w:ilvl w:val="0"/>
          <w:numId w:val="18"/>
        </w:numPr>
        <w:tabs>
          <w:tab w:val="left" w:pos="0"/>
        </w:tabs>
        <w:suppressAutoHyphens/>
        <w:rPr>
          <w:rFonts w:ascii="Times New Roman" w:hAnsi="Times New Roman"/>
          <w:szCs w:val="24"/>
        </w:rPr>
      </w:pPr>
      <w:r w:rsidRPr="007F7291">
        <w:rPr>
          <w:rFonts w:ascii="Times New Roman" w:hAnsi="Times New Roman"/>
          <w:szCs w:val="24"/>
        </w:rPr>
        <w:t>The participant evaluation of relevance, effectiveness, and quality of the activities.</w:t>
      </w:r>
    </w:p>
    <w:p w:rsidR="00D21852" w:rsidRPr="00D21852" w:rsidRDefault="00D21852" w:rsidP="00D21852">
      <w:pPr>
        <w:tabs>
          <w:tab w:val="left" w:pos="0"/>
        </w:tabs>
        <w:suppressAutoHyphens/>
        <w:rPr>
          <w:rFonts w:ascii="Times New Roman" w:hAnsi="Times New Roman"/>
          <w:szCs w:val="24"/>
        </w:rPr>
      </w:pPr>
      <w:r w:rsidRPr="00D21852">
        <w:rPr>
          <w:rFonts w:ascii="Times New Roman" w:hAnsi="Times New Roman"/>
          <w:szCs w:val="24"/>
        </w:rPr>
        <w:t xml:space="preserve">  </w:t>
      </w:r>
    </w:p>
    <w:p w:rsidR="00386054" w:rsidRPr="00EF7FF5" w:rsidRDefault="00A078BB">
      <w:pPr>
        <w:tabs>
          <w:tab w:val="left" w:pos="0"/>
        </w:tabs>
        <w:suppressAutoHyphens/>
        <w:rPr>
          <w:rFonts w:ascii="Times New Roman" w:hAnsi="Times New Roman"/>
          <w:szCs w:val="24"/>
        </w:rPr>
      </w:pPr>
      <w:r w:rsidRPr="00A078BB">
        <w:rPr>
          <w:rFonts w:ascii="Times New Roman" w:hAnsi="Times New Roman"/>
          <w:szCs w:val="24"/>
        </w:rPr>
        <w:lastRenderedPageBreak/>
        <w:t>The TACE Centers will no longer submit their data collection via the Internet through the RSA Management Information System (MIS).  The TACE Centers will begin inputting their data collection</w:t>
      </w:r>
      <w:r>
        <w:rPr>
          <w:rFonts w:ascii="Times New Roman" w:hAnsi="Times New Roman"/>
          <w:szCs w:val="24"/>
        </w:rPr>
        <w:t xml:space="preserve">, needs assessment, and </w:t>
      </w:r>
      <w:proofErr w:type="spellStart"/>
      <w:r>
        <w:rPr>
          <w:rFonts w:ascii="Times New Roman" w:hAnsi="Times New Roman"/>
          <w:szCs w:val="24"/>
        </w:rPr>
        <w:t>workplan</w:t>
      </w:r>
      <w:proofErr w:type="spellEnd"/>
      <w:r>
        <w:rPr>
          <w:rFonts w:ascii="Times New Roman" w:hAnsi="Times New Roman"/>
          <w:szCs w:val="24"/>
        </w:rPr>
        <w:t xml:space="preserve"> information</w:t>
      </w:r>
      <w:r w:rsidRPr="00A078BB">
        <w:rPr>
          <w:rFonts w:ascii="Times New Roman" w:hAnsi="Times New Roman"/>
          <w:szCs w:val="24"/>
        </w:rPr>
        <w:t xml:space="preserve"> into an Excel spreadsheet and will be uploading and submitting it online through G5, the Department of Education's Grants </w:t>
      </w:r>
      <w:r w:rsidRPr="00A1586C">
        <w:rPr>
          <w:rFonts w:ascii="Times New Roman" w:hAnsi="Times New Roman"/>
          <w:szCs w:val="24"/>
        </w:rPr>
        <w:t>Management system</w:t>
      </w:r>
      <w:r w:rsidR="003440B5" w:rsidRPr="00A1586C">
        <w:rPr>
          <w:rFonts w:ascii="Times New Roman" w:hAnsi="Times New Roman"/>
          <w:szCs w:val="24"/>
        </w:rPr>
        <w:t>, as part of their required annual performance report (ED 524B)</w:t>
      </w:r>
      <w:r w:rsidRPr="00A1586C">
        <w:rPr>
          <w:rFonts w:ascii="Times New Roman" w:hAnsi="Times New Roman"/>
          <w:szCs w:val="24"/>
        </w:rPr>
        <w:t xml:space="preserve">.  </w:t>
      </w:r>
      <w:r w:rsidR="007A671F" w:rsidRPr="00A1586C">
        <w:rPr>
          <w:rFonts w:ascii="Times New Roman" w:hAnsi="Times New Roman"/>
          <w:szCs w:val="24"/>
        </w:rPr>
        <w:t xml:space="preserve">In addition, the TACE Centers will be required to submit their </w:t>
      </w:r>
      <w:proofErr w:type="spellStart"/>
      <w:r w:rsidR="007A671F" w:rsidRPr="00A1586C">
        <w:rPr>
          <w:rFonts w:ascii="Times New Roman" w:hAnsi="Times New Roman"/>
          <w:szCs w:val="24"/>
        </w:rPr>
        <w:t>workplans</w:t>
      </w:r>
      <w:proofErr w:type="spellEnd"/>
      <w:r w:rsidR="007A671F" w:rsidRPr="00A1586C">
        <w:rPr>
          <w:rFonts w:ascii="Times New Roman" w:hAnsi="Times New Roman"/>
          <w:szCs w:val="24"/>
        </w:rPr>
        <w:t xml:space="preserve"> annually instead of semi-annually.</w:t>
      </w:r>
      <w:r w:rsidR="007A671F" w:rsidRPr="007A671F">
        <w:rPr>
          <w:rFonts w:ascii="Times New Roman" w:hAnsi="Times New Roman"/>
          <w:szCs w:val="24"/>
        </w:rPr>
        <w:t xml:space="preserve">  </w:t>
      </w:r>
    </w:p>
    <w:p w:rsidR="00386054" w:rsidRPr="00EF7FF5" w:rsidRDefault="00386054">
      <w:pPr>
        <w:suppressAutoHyphens/>
        <w:rPr>
          <w:rFonts w:ascii="Times New Roman" w:hAnsi="Times New Roman"/>
          <w:szCs w:val="24"/>
        </w:rPr>
      </w:pPr>
    </w:p>
    <w:p w:rsidR="00386054" w:rsidRPr="00A078BB" w:rsidRDefault="00386054">
      <w:pPr>
        <w:tabs>
          <w:tab w:val="left" w:pos="-720"/>
        </w:tabs>
        <w:suppressAutoHyphens/>
        <w:rPr>
          <w:rFonts w:ascii="Times New Roman" w:hAnsi="Times New Roman"/>
          <w:b/>
          <w:szCs w:val="24"/>
        </w:rPr>
      </w:pPr>
      <w:r w:rsidRPr="00A078BB">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A078BB">
        <w:rPr>
          <w:rFonts w:ascii="Times New Roman" w:hAnsi="Times New Roman"/>
          <w:b/>
          <w:szCs w:val="24"/>
        </w:rPr>
        <w:t xml:space="preserve"> </w:t>
      </w:r>
    </w:p>
    <w:p w:rsidR="00386054" w:rsidRDefault="00386054">
      <w:pPr>
        <w:tabs>
          <w:tab w:val="left" w:pos="-720"/>
        </w:tabs>
        <w:suppressAutoHyphens/>
        <w:rPr>
          <w:rFonts w:ascii="Times New Roman" w:hAnsi="Times New Roman"/>
          <w:szCs w:val="24"/>
        </w:rPr>
      </w:pPr>
    </w:p>
    <w:p w:rsidR="00C45A3C" w:rsidRPr="00C45A3C" w:rsidRDefault="00C45A3C" w:rsidP="00C45A3C">
      <w:pPr>
        <w:tabs>
          <w:tab w:val="left" w:pos="-720"/>
        </w:tabs>
        <w:suppressAutoHyphens/>
        <w:rPr>
          <w:rFonts w:ascii="Times New Roman" w:hAnsi="Times New Roman"/>
          <w:szCs w:val="24"/>
        </w:rPr>
      </w:pPr>
      <w:r w:rsidRPr="00C45A3C">
        <w:rPr>
          <w:rFonts w:ascii="Times New Roman" w:hAnsi="Times New Roman"/>
          <w:szCs w:val="24"/>
        </w:rPr>
        <w:t xml:space="preserve">The </w:t>
      </w:r>
      <w:proofErr w:type="gramStart"/>
      <w:r w:rsidRPr="00C45A3C">
        <w:rPr>
          <w:rFonts w:ascii="Times New Roman" w:hAnsi="Times New Roman"/>
          <w:szCs w:val="24"/>
        </w:rPr>
        <w:t>data,</w:t>
      </w:r>
      <w:proofErr w:type="gramEnd"/>
      <w:r w:rsidRPr="00C45A3C">
        <w:rPr>
          <w:rFonts w:ascii="Times New Roman" w:hAnsi="Times New Roman"/>
          <w:szCs w:val="24"/>
        </w:rPr>
        <w:t xml:space="preserve"> needs assessment information, and </w:t>
      </w:r>
      <w:proofErr w:type="spellStart"/>
      <w:r w:rsidRPr="00C45A3C">
        <w:rPr>
          <w:rFonts w:ascii="Times New Roman" w:hAnsi="Times New Roman"/>
          <w:szCs w:val="24"/>
        </w:rPr>
        <w:t>workplan</w:t>
      </w:r>
      <w:proofErr w:type="spellEnd"/>
      <w:r w:rsidRPr="00C45A3C">
        <w:rPr>
          <w:rFonts w:ascii="Times New Roman" w:hAnsi="Times New Roman"/>
          <w:szCs w:val="24"/>
        </w:rPr>
        <w:t xml:space="preserve"> information to be collected will be analyzed and evaluated by RSA for the following purposes:</w:t>
      </w:r>
    </w:p>
    <w:p w:rsidR="00C45A3C" w:rsidRPr="00C45A3C" w:rsidRDefault="00C45A3C" w:rsidP="00C45A3C">
      <w:pPr>
        <w:tabs>
          <w:tab w:val="left" w:pos="-720"/>
        </w:tabs>
        <w:suppressAutoHyphens/>
        <w:rPr>
          <w:rFonts w:ascii="Times New Roman" w:hAnsi="Times New Roman"/>
          <w:szCs w:val="24"/>
        </w:rPr>
      </w:pPr>
    </w:p>
    <w:p w:rsidR="00C45A3C" w:rsidRPr="007F7291" w:rsidRDefault="00C45A3C" w:rsidP="007F7291">
      <w:pPr>
        <w:pStyle w:val="ListParagraph"/>
        <w:numPr>
          <w:ilvl w:val="0"/>
          <w:numId w:val="14"/>
        </w:numPr>
        <w:tabs>
          <w:tab w:val="left" w:pos="-720"/>
        </w:tabs>
        <w:suppressAutoHyphens/>
        <w:rPr>
          <w:rFonts w:ascii="Times New Roman" w:hAnsi="Times New Roman"/>
          <w:szCs w:val="24"/>
        </w:rPr>
      </w:pPr>
      <w:r w:rsidRPr="007F7291">
        <w:rPr>
          <w:rFonts w:ascii="Times New Roman" w:hAnsi="Times New Roman"/>
          <w:szCs w:val="24"/>
        </w:rPr>
        <w:t>To track the TA and CE needs of state agencies under the Rehabilitation Act of 1973, as amended;</w:t>
      </w:r>
    </w:p>
    <w:p w:rsidR="00C45A3C" w:rsidRPr="007F7291" w:rsidRDefault="00C45A3C" w:rsidP="007F7291">
      <w:pPr>
        <w:pStyle w:val="ListParagraph"/>
        <w:numPr>
          <w:ilvl w:val="0"/>
          <w:numId w:val="14"/>
        </w:numPr>
        <w:tabs>
          <w:tab w:val="left" w:pos="-720"/>
        </w:tabs>
        <w:suppressAutoHyphens/>
        <w:rPr>
          <w:rFonts w:ascii="Times New Roman" w:hAnsi="Times New Roman"/>
          <w:szCs w:val="24"/>
        </w:rPr>
      </w:pPr>
      <w:r w:rsidRPr="007F7291">
        <w:rPr>
          <w:rFonts w:ascii="Times New Roman" w:hAnsi="Times New Roman"/>
          <w:szCs w:val="24"/>
        </w:rPr>
        <w:t xml:space="preserve">To track the progress of TACE Centers at meeting those TA and CE needs; </w:t>
      </w:r>
    </w:p>
    <w:p w:rsidR="00C45A3C" w:rsidRPr="007F7291" w:rsidRDefault="00C45A3C" w:rsidP="007F7291">
      <w:pPr>
        <w:pStyle w:val="ListParagraph"/>
        <w:numPr>
          <w:ilvl w:val="0"/>
          <w:numId w:val="14"/>
        </w:numPr>
        <w:tabs>
          <w:tab w:val="left" w:pos="-720"/>
        </w:tabs>
        <w:suppressAutoHyphens/>
        <w:rPr>
          <w:rFonts w:ascii="Times New Roman" w:hAnsi="Times New Roman"/>
          <w:szCs w:val="24"/>
        </w:rPr>
      </w:pPr>
      <w:r w:rsidRPr="007F7291">
        <w:rPr>
          <w:rFonts w:ascii="Times New Roman" w:hAnsi="Times New Roman"/>
          <w:szCs w:val="24"/>
        </w:rPr>
        <w:t xml:space="preserve">To determine where coordination and collaboration between TACE Centers can be achieved to maximize time and resources; and  </w:t>
      </w:r>
    </w:p>
    <w:p w:rsidR="00C45A3C" w:rsidRPr="007F7291" w:rsidRDefault="00C45A3C" w:rsidP="007F7291">
      <w:pPr>
        <w:pStyle w:val="ListParagraph"/>
        <w:numPr>
          <w:ilvl w:val="0"/>
          <w:numId w:val="14"/>
        </w:numPr>
        <w:tabs>
          <w:tab w:val="left" w:pos="-720"/>
        </w:tabs>
        <w:suppressAutoHyphens/>
        <w:rPr>
          <w:rFonts w:ascii="Times New Roman" w:hAnsi="Times New Roman"/>
          <w:szCs w:val="24"/>
        </w:rPr>
      </w:pPr>
      <w:r w:rsidRPr="007F7291">
        <w:rPr>
          <w:rFonts w:ascii="Times New Roman" w:hAnsi="Times New Roman"/>
          <w:szCs w:val="24"/>
        </w:rPr>
        <w:t xml:space="preserve">To evaluate the performance of TACE Centers.  </w:t>
      </w:r>
    </w:p>
    <w:p w:rsidR="00C45A3C" w:rsidRPr="00C45A3C" w:rsidRDefault="00C45A3C" w:rsidP="00C45A3C">
      <w:pPr>
        <w:tabs>
          <w:tab w:val="left" w:pos="-720"/>
        </w:tabs>
        <w:suppressAutoHyphens/>
        <w:rPr>
          <w:rFonts w:ascii="Times New Roman" w:hAnsi="Times New Roman"/>
          <w:szCs w:val="24"/>
        </w:rPr>
      </w:pPr>
    </w:p>
    <w:p w:rsidR="00C45A3C" w:rsidRPr="00C45A3C" w:rsidRDefault="00C45A3C" w:rsidP="00C45A3C">
      <w:pPr>
        <w:tabs>
          <w:tab w:val="left" w:pos="-720"/>
        </w:tabs>
        <w:suppressAutoHyphens/>
        <w:rPr>
          <w:rFonts w:ascii="Times New Roman" w:hAnsi="Times New Roman"/>
          <w:szCs w:val="24"/>
        </w:rPr>
      </w:pPr>
      <w:r w:rsidRPr="00C45A3C">
        <w:rPr>
          <w:rFonts w:ascii="Times New Roman" w:hAnsi="Times New Roman"/>
          <w:szCs w:val="24"/>
        </w:rPr>
        <w:t xml:space="preserve">The TACE Centers will be evaluated not only on the basis </w:t>
      </w:r>
      <w:r w:rsidR="00F6485E">
        <w:rPr>
          <w:rFonts w:ascii="Times New Roman" w:hAnsi="Times New Roman"/>
          <w:szCs w:val="24"/>
        </w:rPr>
        <w:t xml:space="preserve">of </w:t>
      </w:r>
      <w:r w:rsidRPr="00C45A3C">
        <w:rPr>
          <w:rFonts w:ascii="Times New Roman" w:hAnsi="Times New Roman"/>
          <w:szCs w:val="24"/>
        </w:rPr>
        <w:t>their ability to meet the TA and CE needs of agencies and partners, but also in accordance with standard performance measures used for TA programs at the Department of Education which are:</w:t>
      </w:r>
    </w:p>
    <w:p w:rsidR="00C45A3C" w:rsidRPr="00C45A3C" w:rsidRDefault="00C45A3C" w:rsidP="00C45A3C">
      <w:pPr>
        <w:tabs>
          <w:tab w:val="left" w:pos="-720"/>
        </w:tabs>
        <w:suppressAutoHyphens/>
        <w:rPr>
          <w:rFonts w:ascii="Times New Roman" w:hAnsi="Times New Roman"/>
          <w:szCs w:val="24"/>
        </w:rPr>
      </w:pPr>
    </w:p>
    <w:p w:rsidR="00C45A3C" w:rsidRPr="007F7291" w:rsidRDefault="00C45A3C" w:rsidP="007F7291">
      <w:pPr>
        <w:pStyle w:val="ListParagraph"/>
        <w:numPr>
          <w:ilvl w:val="0"/>
          <w:numId w:val="16"/>
        </w:numPr>
        <w:tabs>
          <w:tab w:val="left" w:pos="-720"/>
        </w:tabs>
        <w:suppressAutoHyphens/>
        <w:rPr>
          <w:rFonts w:ascii="Times New Roman" w:hAnsi="Times New Roman"/>
          <w:szCs w:val="24"/>
        </w:rPr>
      </w:pPr>
      <w:r w:rsidRPr="007F7291">
        <w:rPr>
          <w:rFonts w:ascii="Times New Roman" w:hAnsi="Times New Roman"/>
          <w:szCs w:val="24"/>
        </w:rPr>
        <w:t>percentage of TA and CE services provided that are deemed to be of high quality;</w:t>
      </w:r>
    </w:p>
    <w:p w:rsidR="00C45A3C" w:rsidRPr="007F7291" w:rsidRDefault="00C45A3C" w:rsidP="007F7291">
      <w:pPr>
        <w:pStyle w:val="ListParagraph"/>
        <w:numPr>
          <w:ilvl w:val="0"/>
          <w:numId w:val="16"/>
        </w:numPr>
        <w:tabs>
          <w:tab w:val="left" w:pos="-720"/>
        </w:tabs>
        <w:suppressAutoHyphens/>
        <w:rPr>
          <w:rFonts w:ascii="Times New Roman" w:hAnsi="Times New Roman"/>
          <w:szCs w:val="24"/>
        </w:rPr>
      </w:pPr>
      <w:r w:rsidRPr="007F7291">
        <w:rPr>
          <w:rFonts w:ascii="Times New Roman" w:hAnsi="Times New Roman"/>
          <w:szCs w:val="24"/>
        </w:rPr>
        <w:t>percentage of TA and CE services provided that are deemed to be of high relevance; and</w:t>
      </w:r>
    </w:p>
    <w:p w:rsidR="00C45A3C" w:rsidRPr="007F7291" w:rsidRDefault="00C45A3C" w:rsidP="007F7291">
      <w:pPr>
        <w:pStyle w:val="ListParagraph"/>
        <w:numPr>
          <w:ilvl w:val="0"/>
          <w:numId w:val="16"/>
        </w:numPr>
        <w:tabs>
          <w:tab w:val="left" w:pos="-720"/>
        </w:tabs>
        <w:suppressAutoHyphens/>
        <w:rPr>
          <w:rFonts w:ascii="Times New Roman" w:hAnsi="Times New Roman"/>
          <w:szCs w:val="24"/>
        </w:rPr>
      </w:pPr>
      <w:proofErr w:type="gramStart"/>
      <w:r w:rsidRPr="007F7291">
        <w:rPr>
          <w:rFonts w:ascii="Times New Roman" w:hAnsi="Times New Roman"/>
          <w:szCs w:val="24"/>
        </w:rPr>
        <w:t>percentage</w:t>
      </w:r>
      <w:proofErr w:type="gramEnd"/>
      <w:r w:rsidRPr="007F7291">
        <w:rPr>
          <w:rFonts w:ascii="Times New Roman" w:hAnsi="Times New Roman"/>
          <w:szCs w:val="24"/>
        </w:rPr>
        <w:t xml:space="preserve"> of TA and CE services provided by the TACE Centers that are deemed to be useful in improving State VR agency policies and practices.</w:t>
      </w:r>
    </w:p>
    <w:p w:rsidR="00C45A3C" w:rsidRPr="00C45A3C" w:rsidRDefault="00C45A3C" w:rsidP="00C45A3C">
      <w:pPr>
        <w:tabs>
          <w:tab w:val="left" w:pos="-720"/>
        </w:tabs>
        <w:suppressAutoHyphens/>
        <w:rPr>
          <w:rFonts w:ascii="Times New Roman" w:hAnsi="Times New Roman"/>
          <w:szCs w:val="24"/>
        </w:rPr>
      </w:pPr>
    </w:p>
    <w:p w:rsidR="00C45A3C" w:rsidRPr="00EF7FF5" w:rsidRDefault="00C45A3C" w:rsidP="00C45A3C">
      <w:pPr>
        <w:tabs>
          <w:tab w:val="left" w:pos="-720"/>
        </w:tabs>
        <w:suppressAutoHyphens/>
        <w:rPr>
          <w:rFonts w:ascii="Times New Roman" w:hAnsi="Times New Roman"/>
          <w:szCs w:val="24"/>
        </w:rPr>
      </w:pPr>
      <w:r w:rsidRPr="00C45A3C">
        <w:rPr>
          <w:rFonts w:ascii="Times New Roman" w:hAnsi="Times New Roman"/>
          <w:szCs w:val="24"/>
        </w:rPr>
        <w:t>Data collected through this IC will enable RSA to calculate these performance measures.</w:t>
      </w:r>
    </w:p>
    <w:p w:rsidR="00386054" w:rsidRPr="00EF7FF5" w:rsidRDefault="00386054">
      <w:pPr>
        <w:tabs>
          <w:tab w:val="left" w:pos="-720"/>
        </w:tabs>
        <w:suppressAutoHyphens/>
        <w:rPr>
          <w:rFonts w:ascii="Times New Roman" w:hAnsi="Times New Roman"/>
          <w:szCs w:val="24"/>
        </w:rPr>
      </w:pPr>
    </w:p>
    <w:p w:rsidR="00386054" w:rsidRPr="003C6026" w:rsidRDefault="00386054">
      <w:pPr>
        <w:tabs>
          <w:tab w:val="left" w:pos="-720"/>
        </w:tabs>
        <w:suppressAutoHyphens/>
        <w:rPr>
          <w:rFonts w:ascii="Times New Roman" w:hAnsi="Times New Roman"/>
          <w:b/>
          <w:szCs w:val="24"/>
        </w:rPr>
      </w:pPr>
      <w:r w:rsidRPr="00CC6607">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C6026">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03025C" w:rsidRPr="0003025C" w:rsidRDefault="0003025C" w:rsidP="0003025C">
      <w:pPr>
        <w:tabs>
          <w:tab w:val="left" w:pos="-720"/>
        </w:tabs>
        <w:suppressAutoHyphens/>
        <w:rPr>
          <w:rFonts w:ascii="Times New Roman" w:hAnsi="Times New Roman"/>
          <w:szCs w:val="24"/>
        </w:rPr>
      </w:pPr>
      <w:bookmarkStart w:id="1" w:name="OLE_LINK8"/>
      <w:r w:rsidRPr="0003025C">
        <w:rPr>
          <w:rFonts w:ascii="Times New Roman" w:hAnsi="Times New Roman"/>
          <w:szCs w:val="24"/>
        </w:rPr>
        <w:t xml:space="preserve">TACE Centers will </w:t>
      </w:r>
      <w:r w:rsidR="00951B54">
        <w:rPr>
          <w:rFonts w:ascii="Times New Roman" w:hAnsi="Times New Roman"/>
          <w:szCs w:val="24"/>
        </w:rPr>
        <w:t xml:space="preserve">utilize an Excel spreadsheet to enter their </w:t>
      </w:r>
      <w:r w:rsidR="00593F55">
        <w:rPr>
          <w:rFonts w:ascii="Times New Roman" w:hAnsi="Times New Roman"/>
          <w:szCs w:val="24"/>
        </w:rPr>
        <w:t>collection of information and will upload the spreadsheet(s) into G5 as an attachment.</w:t>
      </w:r>
      <w:r w:rsidRPr="0003025C">
        <w:rPr>
          <w:rFonts w:ascii="Times New Roman" w:hAnsi="Times New Roman"/>
          <w:szCs w:val="24"/>
        </w:rPr>
        <w:t xml:space="preserve"> Once a </w:t>
      </w:r>
      <w:proofErr w:type="spellStart"/>
      <w:r w:rsidRPr="0003025C">
        <w:rPr>
          <w:rFonts w:ascii="Times New Roman" w:hAnsi="Times New Roman"/>
          <w:szCs w:val="24"/>
        </w:rPr>
        <w:t>workplan</w:t>
      </w:r>
      <w:proofErr w:type="spellEnd"/>
      <w:r w:rsidRPr="0003025C">
        <w:rPr>
          <w:rFonts w:ascii="Times New Roman" w:hAnsi="Times New Roman"/>
          <w:szCs w:val="24"/>
        </w:rPr>
        <w:t xml:space="preserve"> has been</w:t>
      </w:r>
      <w:r w:rsidR="00CC6607">
        <w:rPr>
          <w:rFonts w:ascii="Times New Roman" w:hAnsi="Times New Roman"/>
          <w:szCs w:val="24"/>
        </w:rPr>
        <w:t xml:space="preserve"> developed and </w:t>
      </w:r>
      <w:r w:rsidRPr="0003025C">
        <w:rPr>
          <w:rFonts w:ascii="Times New Roman" w:hAnsi="Times New Roman"/>
          <w:szCs w:val="24"/>
        </w:rPr>
        <w:t xml:space="preserve">implemented, the TACE Center will use the </w:t>
      </w:r>
      <w:r w:rsidR="00CC6607">
        <w:rPr>
          <w:rFonts w:ascii="Times New Roman" w:hAnsi="Times New Roman"/>
          <w:szCs w:val="24"/>
        </w:rPr>
        <w:t xml:space="preserve">same data collection method </w:t>
      </w:r>
      <w:r w:rsidRPr="0003025C">
        <w:rPr>
          <w:rFonts w:ascii="Times New Roman" w:hAnsi="Times New Roman"/>
          <w:szCs w:val="24"/>
        </w:rPr>
        <w:t>to provide data on its activities, such as the number and type of personnel who received TA and CE.</w:t>
      </w:r>
      <w:r w:rsidR="00F6485E">
        <w:rPr>
          <w:rFonts w:ascii="Times New Roman" w:hAnsi="Times New Roman"/>
          <w:szCs w:val="24"/>
        </w:rPr>
        <w:t xml:space="preserve">  Previously, the TACE Centers uploaded this information into RSA’</w:t>
      </w:r>
      <w:r w:rsidR="00DE7DA9">
        <w:rPr>
          <w:rFonts w:ascii="Times New Roman" w:hAnsi="Times New Roman"/>
          <w:szCs w:val="24"/>
        </w:rPr>
        <w:t>s</w:t>
      </w:r>
      <w:r w:rsidR="00F6485E">
        <w:rPr>
          <w:rFonts w:ascii="Times New Roman" w:hAnsi="Times New Roman"/>
          <w:szCs w:val="24"/>
        </w:rPr>
        <w:t xml:space="preserve"> Management Information System (MIS), but this process proved burdensome to the grantees.  We anticipate the use of the Excel spreadsheet will be less cumbersome.  </w:t>
      </w:r>
      <w:r w:rsidRPr="0003025C">
        <w:rPr>
          <w:rFonts w:ascii="Times New Roman" w:hAnsi="Times New Roman"/>
          <w:szCs w:val="24"/>
        </w:rPr>
        <w:t xml:space="preserve">  </w:t>
      </w:r>
    </w:p>
    <w:p w:rsidR="0003025C" w:rsidRPr="0003025C" w:rsidRDefault="0003025C" w:rsidP="0003025C">
      <w:pPr>
        <w:tabs>
          <w:tab w:val="left" w:pos="-720"/>
        </w:tabs>
        <w:suppressAutoHyphens/>
        <w:rPr>
          <w:rFonts w:ascii="Times New Roman" w:hAnsi="Times New Roman"/>
          <w:szCs w:val="24"/>
        </w:rPr>
      </w:pPr>
    </w:p>
    <w:p w:rsidR="00386054" w:rsidRPr="00EF7FF5" w:rsidRDefault="0003025C" w:rsidP="0003025C">
      <w:pPr>
        <w:tabs>
          <w:tab w:val="left" w:pos="-720"/>
        </w:tabs>
        <w:suppressAutoHyphens/>
        <w:rPr>
          <w:rFonts w:ascii="Times New Roman" w:hAnsi="Times New Roman"/>
          <w:szCs w:val="24"/>
        </w:rPr>
      </w:pPr>
      <w:r w:rsidRPr="0003025C">
        <w:rPr>
          <w:rFonts w:ascii="Times New Roman" w:hAnsi="Times New Roman"/>
          <w:szCs w:val="24"/>
        </w:rPr>
        <w:t xml:space="preserve">TACE Centers will survey recipients of TA or CE using their own methodology.  A copy of the survey to be administered by the TACE Centers is included in this clearance package.  The TACE Center is responsible for aggregating the information from the surveys and entering it into </w:t>
      </w:r>
      <w:r w:rsidR="00593F55">
        <w:rPr>
          <w:rFonts w:ascii="Times New Roman" w:hAnsi="Times New Roman"/>
          <w:szCs w:val="24"/>
        </w:rPr>
        <w:t>an Excel Spreadsheet</w:t>
      </w:r>
      <w:r w:rsidRPr="0003025C">
        <w:rPr>
          <w:rFonts w:ascii="Times New Roman" w:hAnsi="Times New Roman"/>
          <w:szCs w:val="24"/>
        </w:rPr>
        <w:t>.</w:t>
      </w:r>
    </w:p>
    <w:bookmarkEnd w:id="1"/>
    <w:p w:rsidR="00386054" w:rsidRPr="00EF7FF5" w:rsidRDefault="00386054">
      <w:pPr>
        <w:tabs>
          <w:tab w:val="left" w:pos="-720"/>
        </w:tabs>
        <w:suppressAutoHyphens/>
        <w:rPr>
          <w:rFonts w:ascii="Times New Roman" w:hAnsi="Times New Roman"/>
          <w:szCs w:val="24"/>
        </w:rPr>
      </w:pPr>
    </w:p>
    <w:p w:rsidR="00386054" w:rsidRPr="00F21465" w:rsidRDefault="00386054">
      <w:pPr>
        <w:tabs>
          <w:tab w:val="left" w:pos="-720"/>
        </w:tabs>
        <w:suppressAutoHyphens/>
        <w:rPr>
          <w:rFonts w:ascii="Times New Roman" w:hAnsi="Times New Roman"/>
          <w:b/>
          <w:szCs w:val="24"/>
        </w:rPr>
      </w:pPr>
      <w:r w:rsidRPr="00F21465">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B20C53">
      <w:pPr>
        <w:tabs>
          <w:tab w:val="left" w:pos="-720"/>
        </w:tabs>
        <w:suppressAutoHyphens/>
        <w:rPr>
          <w:rFonts w:ascii="Times New Roman" w:hAnsi="Times New Roman"/>
          <w:szCs w:val="24"/>
        </w:rPr>
      </w:pPr>
      <w:r w:rsidRPr="00B20C53">
        <w:rPr>
          <w:rFonts w:ascii="Times New Roman" w:hAnsi="Times New Roman"/>
          <w:szCs w:val="24"/>
        </w:rPr>
        <w:t xml:space="preserve">The TACE Program is a </w:t>
      </w:r>
      <w:r w:rsidR="00F21465">
        <w:rPr>
          <w:rFonts w:ascii="Times New Roman" w:hAnsi="Times New Roman"/>
          <w:szCs w:val="24"/>
        </w:rPr>
        <w:t xml:space="preserve">fairly </w:t>
      </w:r>
      <w:r w:rsidRPr="00B20C53">
        <w:rPr>
          <w:rFonts w:ascii="Times New Roman" w:hAnsi="Times New Roman"/>
          <w:szCs w:val="24"/>
        </w:rPr>
        <w:t>new program and no similar program exists in RSA.  Therefore, there is no similar information collection.</w:t>
      </w:r>
    </w:p>
    <w:p w:rsidR="00386054" w:rsidRPr="00EF7FF5" w:rsidRDefault="00386054">
      <w:pPr>
        <w:tabs>
          <w:tab w:val="left" w:pos="-720"/>
        </w:tabs>
        <w:suppressAutoHyphens/>
        <w:rPr>
          <w:rFonts w:ascii="Times New Roman" w:hAnsi="Times New Roman"/>
          <w:szCs w:val="24"/>
        </w:rPr>
      </w:pPr>
    </w:p>
    <w:p w:rsidR="00386054" w:rsidRPr="00F21465" w:rsidRDefault="00386054" w:rsidP="00BD1325">
      <w:pPr>
        <w:rPr>
          <w:rFonts w:ascii="Times New Roman" w:hAnsi="Times New Roman"/>
          <w:b/>
          <w:szCs w:val="24"/>
        </w:rPr>
      </w:pPr>
      <w:r w:rsidRPr="00F21465">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B20C53">
      <w:pPr>
        <w:tabs>
          <w:tab w:val="left" w:pos="-720"/>
        </w:tabs>
        <w:suppressAutoHyphens/>
        <w:rPr>
          <w:rFonts w:ascii="Times New Roman" w:hAnsi="Times New Roman"/>
          <w:szCs w:val="24"/>
        </w:rPr>
      </w:pPr>
      <w:r>
        <w:rPr>
          <w:rFonts w:ascii="Times New Roman" w:hAnsi="Times New Roman"/>
          <w:szCs w:val="24"/>
        </w:rPr>
        <w:t xml:space="preserve">The collection of information for the </w:t>
      </w:r>
      <w:r w:rsidRPr="00B20C53">
        <w:rPr>
          <w:rFonts w:ascii="Times New Roman" w:hAnsi="Times New Roman"/>
          <w:szCs w:val="24"/>
        </w:rPr>
        <w:t xml:space="preserve">ten regional TACE Centers </w:t>
      </w:r>
      <w:r>
        <w:rPr>
          <w:rFonts w:ascii="Times New Roman" w:hAnsi="Times New Roman"/>
          <w:szCs w:val="24"/>
        </w:rPr>
        <w:t>will not impact small businesses or other small entities.</w:t>
      </w:r>
    </w:p>
    <w:p w:rsidR="00386054" w:rsidRPr="00EF7FF5" w:rsidRDefault="00386054">
      <w:pPr>
        <w:tabs>
          <w:tab w:val="left" w:pos="-720"/>
        </w:tabs>
        <w:suppressAutoHyphens/>
        <w:rPr>
          <w:rFonts w:ascii="Times New Roman" w:hAnsi="Times New Roman"/>
          <w:szCs w:val="24"/>
        </w:rPr>
      </w:pPr>
    </w:p>
    <w:p w:rsidR="00386054" w:rsidRPr="00F21465" w:rsidRDefault="00386054">
      <w:pPr>
        <w:tabs>
          <w:tab w:val="left" w:pos="-720"/>
        </w:tabs>
        <w:suppressAutoHyphens/>
        <w:rPr>
          <w:rFonts w:ascii="Times New Roman" w:hAnsi="Times New Roman"/>
          <w:b/>
          <w:szCs w:val="24"/>
        </w:rPr>
      </w:pPr>
      <w:r w:rsidRPr="00593F55">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010C89">
      <w:pPr>
        <w:tabs>
          <w:tab w:val="left" w:pos="-720"/>
        </w:tabs>
        <w:suppressAutoHyphens/>
        <w:rPr>
          <w:rFonts w:ascii="Times New Roman" w:hAnsi="Times New Roman"/>
          <w:szCs w:val="24"/>
        </w:rPr>
      </w:pPr>
      <w:r w:rsidRPr="00010C89">
        <w:rPr>
          <w:rFonts w:ascii="Times New Roman" w:hAnsi="Times New Roman"/>
          <w:szCs w:val="24"/>
        </w:rPr>
        <w:t xml:space="preserve">TACE Centers need to create new needs assessments and </w:t>
      </w:r>
      <w:proofErr w:type="spellStart"/>
      <w:r w:rsidRPr="00010C89">
        <w:rPr>
          <w:rFonts w:ascii="Times New Roman" w:hAnsi="Times New Roman"/>
          <w:szCs w:val="24"/>
        </w:rPr>
        <w:t>workplans</w:t>
      </w:r>
      <w:proofErr w:type="spellEnd"/>
      <w:r w:rsidRPr="00010C89">
        <w:rPr>
          <w:rFonts w:ascii="Times New Roman" w:hAnsi="Times New Roman"/>
          <w:szCs w:val="24"/>
        </w:rPr>
        <w:t xml:space="preserve"> on an annual basis because they are used to determine their activities for the following year.  TACE Centers can provide data on their activities at any time, but RSA will require that they update their plans with data </w:t>
      </w:r>
      <w:r w:rsidR="00F21465">
        <w:rPr>
          <w:rFonts w:ascii="Times New Roman" w:hAnsi="Times New Roman"/>
          <w:szCs w:val="24"/>
        </w:rPr>
        <w:t>annually.</w:t>
      </w:r>
      <w:r w:rsidRPr="00010C89">
        <w:rPr>
          <w:rFonts w:ascii="Times New Roman" w:hAnsi="Times New Roman"/>
          <w:szCs w:val="24"/>
        </w:rPr>
        <w:t xml:space="preserve">  </w:t>
      </w:r>
      <w:r w:rsidR="00F21465">
        <w:rPr>
          <w:rFonts w:ascii="Times New Roman" w:hAnsi="Times New Roman"/>
          <w:szCs w:val="24"/>
        </w:rPr>
        <w:t xml:space="preserve">  Every July, </w:t>
      </w:r>
      <w:r w:rsidRPr="00010C89">
        <w:rPr>
          <w:rFonts w:ascii="Times New Roman" w:hAnsi="Times New Roman"/>
          <w:szCs w:val="24"/>
        </w:rPr>
        <w:t>the Centers will submit data that will be used</w:t>
      </w:r>
      <w:r w:rsidR="00951B54">
        <w:rPr>
          <w:rFonts w:ascii="Times New Roman" w:hAnsi="Times New Roman"/>
          <w:szCs w:val="24"/>
        </w:rPr>
        <w:t xml:space="preserve"> (1)</w:t>
      </w:r>
      <w:r w:rsidRPr="00010C89">
        <w:rPr>
          <w:rFonts w:ascii="Times New Roman" w:hAnsi="Times New Roman"/>
          <w:szCs w:val="24"/>
        </w:rPr>
        <w:t xml:space="preserve"> as their annual progress report to determine whether they qualify for</w:t>
      </w:r>
      <w:r w:rsidR="007F7291">
        <w:rPr>
          <w:rFonts w:ascii="Times New Roman" w:hAnsi="Times New Roman"/>
          <w:szCs w:val="24"/>
        </w:rPr>
        <w:t xml:space="preserve"> c</w:t>
      </w:r>
      <w:r w:rsidRPr="00010C89">
        <w:rPr>
          <w:rFonts w:ascii="Times New Roman" w:hAnsi="Times New Roman"/>
          <w:szCs w:val="24"/>
        </w:rPr>
        <w:t>ontinuation</w:t>
      </w:r>
      <w:r w:rsidR="007F7291">
        <w:rPr>
          <w:rFonts w:ascii="Times New Roman" w:hAnsi="Times New Roman"/>
          <w:szCs w:val="24"/>
        </w:rPr>
        <w:t xml:space="preserve"> of</w:t>
      </w:r>
      <w:r w:rsidRPr="00010C89">
        <w:rPr>
          <w:rFonts w:ascii="Times New Roman" w:hAnsi="Times New Roman"/>
          <w:szCs w:val="24"/>
        </w:rPr>
        <w:t xml:space="preserve"> funds</w:t>
      </w:r>
      <w:r w:rsidR="00951B54">
        <w:rPr>
          <w:rFonts w:ascii="Times New Roman" w:hAnsi="Times New Roman"/>
          <w:szCs w:val="24"/>
        </w:rPr>
        <w:t>; and (2)</w:t>
      </w:r>
      <w:r w:rsidRPr="00010C89">
        <w:rPr>
          <w:rFonts w:ascii="Times New Roman" w:hAnsi="Times New Roman"/>
          <w:szCs w:val="24"/>
        </w:rPr>
        <w:t xml:space="preserve"> to close out the existing </w:t>
      </w:r>
      <w:proofErr w:type="spellStart"/>
      <w:r w:rsidRPr="00010C89">
        <w:rPr>
          <w:rFonts w:ascii="Times New Roman" w:hAnsi="Times New Roman"/>
          <w:szCs w:val="24"/>
        </w:rPr>
        <w:t>workplan</w:t>
      </w:r>
      <w:proofErr w:type="spellEnd"/>
      <w:r w:rsidRPr="00010C89">
        <w:rPr>
          <w:rFonts w:ascii="Times New Roman" w:hAnsi="Times New Roman"/>
          <w:szCs w:val="24"/>
        </w:rPr>
        <w:t xml:space="preserve"> and begin a new one.  </w:t>
      </w:r>
    </w:p>
    <w:p w:rsidR="00386054" w:rsidRPr="00EF7FF5" w:rsidRDefault="00386054">
      <w:pPr>
        <w:tabs>
          <w:tab w:val="left" w:pos="-720"/>
        </w:tabs>
        <w:suppressAutoHyphens/>
        <w:rPr>
          <w:rFonts w:ascii="Times New Roman" w:hAnsi="Times New Roman"/>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7. Explain any special circumstances that would cause an information collection to be conducted in a manner:</w:t>
      </w:r>
    </w:p>
    <w:p w:rsidR="00386054" w:rsidRPr="00951B54" w:rsidRDefault="00386054">
      <w:pPr>
        <w:tabs>
          <w:tab w:val="left" w:pos="-720"/>
        </w:tabs>
        <w:suppressAutoHyphens/>
        <w:rPr>
          <w:rFonts w:ascii="Times New Roman" w:hAnsi="Times New Roman"/>
          <w:b/>
          <w:szCs w:val="24"/>
        </w:rPr>
      </w:pPr>
    </w:p>
    <w:p w:rsidR="00386054" w:rsidRPr="00951B54" w:rsidRDefault="00386054" w:rsidP="003C29C2">
      <w:pPr>
        <w:numPr>
          <w:ilvl w:val="0"/>
          <w:numId w:val="8"/>
        </w:numPr>
        <w:tabs>
          <w:tab w:val="left" w:pos="-720"/>
          <w:tab w:val="left" w:pos="1247"/>
        </w:tabs>
        <w:suppressAutoHyphens/>
        <w:rPr>
          <w:rFonts w:ascii="Times New Roman" w:hAnsi="Times New Roman"/>
          <w:b/>
          <w:szCs w:val="24"/>
        </w:rPr>
      </w:pPr>
      <w:r w:rsidRPr="00951B54">
        <w:rPr>
          <w:rFonts w:ascii="Times New Roman" w:hAnsi="Times New Roman"/>
          <w:b/>
          <w:szCs w:val="24"/>
        </w:rPr>
        <w:t>requiring respondents to report information to the agency more often than quarterly;</w:t>
      </w:r>
    </w:p>
    <w:p w:rsidR="00386054" w:rsidRPr="00951B54" w:rsidRDefault="00386054">
      <w:pPr>
        <w:numPr>
          <w:ilvl w:val="12"/>
          <w:numId w:val="0"/>
        </w:numPr>
        <w:tabs>
          <w:tab w:val="left" w:pos="-720"/>
        </w:tabs>
        <w:suppressAutoHyphens/>
        <w:ind w:left="340"/>
        <w:rPr>
          <w:rFonts w:ascii="Times New Roman" w:hAnsi="Times New Roman"/>
          <w:b/>
          <w:szCs w:val="24"/>
        </w:rPr>
      </w:pPr>
    </w:p>
    <w:p w:rsidR="00386054" w:rsidRPr="00951B54" w:rsidRDefault="00386054" w:rsidP="003C29C2">
      <w:pPr>
        <w:numPr>
          <w:ilvl w:val="0"/>
          <w:numId w:val="8"/>
        </w:numPr>
        <w:tabs>
          <w:tab w:val="left" w:pos="-720"/>
          <w:tab w:val="left" w:pos="1247"/>
        </w:tabs>
        <w:suppressAutoHyphens/>
        <w:rPr>
          <w:rFonts w:ascii="Times New Roman" w:hAnsi="Times New Roman"/>
          <w:b/>
          <w:szCs w:val="24"/>
        </w:rPr>
      </w:pPr>
      <w:r w:rsidRPr="00951B54">
        <w:rPr>
          <w:rFonts w:ascii="Times New Roman" w:hAnsi="Times New Roman"/>
          <w:b/>
          <w:szCs w:val="24"/>
        </w:rPr>
        <w:t>requiring respondents to prepare a written response to a collection of information in fewer than 30 days after receipt of it;</w:t>
      </w:r>
    </w:p>
    <w:p w:rsidR="00386054" w:rsidRPr="00951B54" w:rsidRDefault="00386054">
      <w:pPr>
        <w:numPr>
          <w:ilvl w:val="12"/>
          <w:numId w:val="0"/>
        </w:numPr>
        <w:tabs>
          <w:tab w:val="left" w:pos="-720"/>
        </w:tabs>
        <w:suppressAutoHyphens/>
        <w:rPr>
          <w:rFonts w:ascii="Times New Roman" w:hAnsi="Times New Roman"/>
          <w:b/>
          <w:szCs w:val="24"/>
        </w:rPr>
      </w:pPr>
    </w:p>
    <w:p w:rsidR="00386054" w:rsidRPr="00951B54" w:rsidRDefault="00386054" w:rsidP="003C29C2">
      <w:pPr>
        <w:numPr>
          <w:ilvl w:val="0"/>
          <w:numId w:val="8"/>
        </w:numPr>
        <w:tabs>
          <w:tab w:val="left" w:pos="-720"/>
          <w:tab w:val="left" w:pos="1247"/>
        </w:tabs>
        <w:suppressAutoHyphens/>
        <w:rPr>
          <w:rFonts w:ascii="Times New Roman" w:hAnsi="Times New Roman"/>
          <w:b/>
          <w:szCs w:val="24"/>
        </w:rPr>
      </w:pPr>
      <w:r w:rsidRPr="00951B54">
        <w:rPr>
          <w:rFonts w:ascii="Times New Roman" w:hAnsi="Times New Roman"/>
          <w:b/>
          <w:szCs w:val="24"/>
        </w:rPr>
        <w:t>requiring respondents to submit more than an original and two copies of any document;</w:t>
      </w:r>
    </w:p>
    <w:p w:rsidR="00386054" w:rsidRPr="00951B54" w:rsidRDefault="00386054">
      <w:pPr>
        <w:numPr>
          <w:ilvl w:val="12"/>
          <w:numId w:val="0"/>
        </w:numPr>
        <w:tabs>
          <w:tab w:val="left" w:pos="-720"/>
        </w:tabs>
        <w:suppressAutoHyphens/>
        <w:rPr>
          <w:rFonts w:ascii="Times New Roman" w:hAnsi="Times New Roman"/>
          <w:b/>
          <w:szCs w:val="24"/>
        </w:rPr>
      </w:pPr>
    </w:p>
    <w:p w:rsidR="00386054" w:rsidRPr="00951B54" w:rsidRDefault="00386054" w:rsidP="003C29C2">
      <w:pPr>
        <w:numPr>
          <w:ilvl w:val="0"/>
          <w:numId w:val="8"/>
        </w:numPr>
        <w:tabs>
          <w:tab w:val="left" w:pos="-720"/>
          <w:tab w:val="left" w:pos="1247"/>
        </w:tabs>
        <w:suppressAutoHyphens/>
        <w:rPr>
          <w:rFonts w:ascii="Times New Roman" w:hAnsi="Times New Roman"/>
          <w:b/>
          <w:szCs w:val="24"/>
        </w:rPr>
      </w:pPr>
      <w:r w:rsidRPr="00951B54">
        <w:rPr>
          <w:rFonts w:ascii="Times New Roman" w:hAnsi="Times New Roman"/>
          <w:b/>
          <w:szCs w:val="24"/>
        </w:rPr>
        <w:t>requiring respondents to retain records, other than health, medical, government contract, grant-in-aid, or tax records for more than three years;</w:t>
      </w:r>
    </w:p>
    <w:p w:rsidR="00386054" w:rsidRPr="00951B54" w:rsidRDefault="00386054">
      <w:pPr>
        <w:numPr>
          <w:ilvl w:val="12"/>
          <w:numId w:val="0"/>
        </w:numPr>
        <w:tabs>
          <w:tab w:val="left" w:pos="-720"/>
        </w:tabs>
        <w:suppressAutoHyphens/>
        <w:rPr>
          <w:rFonts w:ascii="Times New Roman" w:hAnsi="Times New Roman"/>
          <w:b/>
          <w:szCs w:val="24"/>
        </w:rPr>
      </w:pPr>
    </w:p>
    <w:p w:rsidR="00386054" w:rsidRPr="00951B54" w:rsidRDefault="00386054" w:rsidP="003C29C2">
      <w:pPr>
        <w:numPr>
          <w:ilvl w:val="0"/>
          <w:numId w:val="8"/>
        </w:numPr>
        <w:tabs>
          <w:tab w:val="left" w:pos="-720"/>
          <w:tab w:val="left" w:pos="1247"/>
        </w:tabs>
        <w:suppressAutoHyphens/>
        <w:rPr>
          <w:rFonts w:ascii="Times New Roman" w:hAnsi="Times New Roman"/>
          <w:b/>
          <w:szCs w:val="24"/>
        </w:rPr>
      </w:pPr>
      <w:r w:rsidRPr="00951B54">
        <w:rPr>
          <w:rFonts w:ascii="Times New Roman" w:hAnsi="Times New Roman"/>
          <w:b/>
          <w:szCs w:val="24"/>
        </w:rPr>
        <w:t>in connection with a statistical survey, that is not designed to produce valid and reliable results than can be generalized to the universe of study;</w:t>
      </w:r>
    </w:p>
    <w:p w:rsidR="00386054" w:rsidRPr="00951B54" w:rsidRDefault="00386054">
      <w:pPr>
        <w:numPr>
          <w:ilvl w:val="12"/>
          <w:numId w:val="0"/>
        </w:numPr>
        <w:tabs>
          <w:tab w:val="left" w:pos="-720"/>
        </w:tabs>
        <w:suppressAutoHyphens/>
        <w:rPr>
          <w:rFonts w:ascii="Times New Roman" w:hAnsi="Times New Roman"/>
          <w:b/>
          <w:szCs w:val="24"/>
        </w:rPr>
      </w:pPr>
    </w:p>
    <w:p w:rsidR="00386054" w:rsidRPr="00951B54" w:rsidRDefault="00386054" w:rsidP="003C29C2">
      <w:pPr>
        <w:numPr>
          <w:ilvl w:val="0"/>
          <w:numId w:val="8"/>
        </w:numPr>
        <w:tabs>
          <w:tab w:val="left" w:pos="-720"/>
          <w:tab w:val="left" w:pos="1247"/>
        </w:tabs>
        <w:suppressAutoHyphens/>
        <w:rPr>
          <w:rFonts w:ascii="Times New Roman" w:hAnsi="Times New Roman"/>
          <w:b/>
          <w:szCs w:val="24"/>
        </w:rPr>
      </w:pPr>
      <w:r w:rsidRPr="00951B54">
        <w:rPr>
          <w:rFonts w:ascii="Times New Roman" w:hAnsi="Times New Roman"/>
          <w:b/>
          <w:szCs w:val="24"/>
        </w:rPr>
        <w:t>requiring the use of a statistical data classification that has not been reviewed and approved by OMB;</w:t>
      </w:r>
    </w:p>
    <w:p w:rsidR="00386054" w:rsidRPr="00951B54" w:rsidRDefault="00386054">
      <w:pPr>
        <w:numPr>
          <w:ilvl w:val="12"/>
          <w:numId w:val="0"/>
        </w:numPr>
        <w:tabs>
          <w:tab w:val="left" w:pos="-720"/>
        </w:tabs>
        <w:suppressAutoHyphens/>
        <w:rPr>
          <w:rFonts w:ascii="Times New Roman" w:hAnsi="Times New Roman"/>
          <w:b/>
          <w:szCs w:val="24"/>
        </w:rPr>
      </w:pPr>
    </w:p>
    <w:p w:rsidR="00386054" w:rsidRPr="00951B54" w:rsidRDefault="00386054" w:rsidP="003C29C2">
      <w:pPr>
        <w:numPr>
          <w:ilvl w:val="0"/>
          <w:numId w:val="8"/>
        </w:numPr>
        <w:tabs>
          <w:tab w:val="left" w:pos="-720"/>
          <w:tab w:val="left" w:pos="1247"/>
        </w:tabs>
        <w:suppressAutoHyphens/>
        <w:rPr>
          <w:rFonts w:ascii="Times New Roman" w:hAnsi="Times New Roman"/>
          <w:b/>
          <w:szCs w:val="24"/>
        </w:rPr>
      </w:pPr>
      <w:r w:rsidRPr="00951B54">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51B54" w:rsidRDefault="00386054">
      <w:pPr>
        <w:numPr>
          <w:ilvl w:val="12"/>
          <w:numId w:val="0"/>
        </w:numPr>
        <w:tabs>
          <w:tab w:val="left" w:pos="-720"/>
        </w:tabs>
        <w:suppressAutoHyphens/>
        <w:rPr>
          <w:rFonts w:ascii="Times New Roman" w:hAnsi="Times New Roman"/>
          <w:b/>
          <w:szCs w:val="24"/>
        </w:rPr>
      </w:pPr>
    </w:p>
    <w:p w:rsidR="00386054" w:rsidRPr="00951B54" w:rsidRDefault="00386054" w:rsidP="003C29C2">
      <w:pPr>
        <w:numPr>
          <w:ilvl w:val="0"/>
          <w:numId w:val="8"/>
        </w:numPr>
        <w:tabs>
          <w:tab w:val="left" w:pos="-720"/>
          <w:tab w:val="left" w:pos="1247"/>
        </w:tabs>
        <w:suppressAutoHyphens/>
        <w:rPr>
          <w:rFonts w:ascii="Times New Roman" w:hAnsi="Times New Roman"/>
          <w:b/>
          <w:szCs w:val="24"/>
        </w:rPr>
      </w:pPr>
      <w:proofErr w:type="gramStart"/>
      <w:r w:rsidRPr="00951B54">
        <w:rPr>
          <w:rFonts w:ascii="Times New Roman" w:hAnsi="Times New Roman"/>
          <w:b/>
          <w:szCs w:val="24"/>
        </w:rPr>
        <w:t>requiring</w:t>
      </w:r>
      <w:proofErr w:type="gramEnd"/>
      <w:r w:rsidRPr="00951B54">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010C89">
      <w:pPr>
        <w:tabs>
          <w:tab w:val="left" w:pos="-720"/>
        </w:tabs>
        <w:suppressAutoHyphens/>
        <w:rPr>
          <w:rFonts w:ascii="Times New Roman" w:hAnsi="Times New Roman"/>
          <w:szCs w:val="24"/>
        </w:rPr>
      </w:pPr>
      <w:r w:rsidRPr="00010C89">
        <w:rPr>
          <w:rFonts w:ascii="Times New Roman" w:hAnsi="Times New Roman"/>
          <w:szCs w:val="24"/>
        </w:rPr>
        <w:t>This information will be collected consistent with 5 CFR 1320.5.</w:t>
      </w:r>
    </w:p>
    <w:p w:rsidR="00386054" w:rsidRPr="00EF7FF5" w:rsidRDefault="00386054">
      <w:pPr>
        <w:tabs>
          <w:tab w:val="left" w:pos="-720"/>
        </w:tabs>
        <w:suppressAutoHyphens/>
        <w:rPr>
          <w:rFonts w:ascii="Times New Roman" w:hAnsi="Times New Roman"/>
          <w:szCs w:val="24"/>
        </w:rPr>
      </w:pPr>
    </w:p>
    <w:p w:rsidR="00386054" w:rsidRPr="00A078BB" w:rsidRDefault="00DE7DA9" w:rsidP="00DE7DA9">
      <w:pPr>
        <w:tabs>
          <w:tab w:val="left" w:pos="-720"/>
          <w:tab w:val="left" w:pos="375"/>
        </w:tabs>
        <w:suppressAutoHyphens/>
        <w:rPr>
          <w:rFonts w:ascii="Times New Roman" w:hAnsi="Times New Roman"/>
          <w:b/>
          <w:szCs w:val="24"/>
        </w:rPr>
      </w:pPr>
      <w:r>
        <w:rPr>
          <w:rFonts w:ascii="Times New Roman" w:hAnsi="Times New Roman"/>
          <w:b/>
          <w:szCs w:val="24"/>
        </w:rPr>
        <w:t xml:space="preserve">8. </w:t>
      </w:r>
      <w:r w:rsidR="001743A5" w:rsidRPr="00A078BB">
        <w:rPr>
          <w:rFonts w:ascii="Times New Roman" w:hAnsi="Times New Roman"/>
          <w:b/>
          <w:szCs w:val="24"/>
        </w:rPr>
        <w:t xml:space="preserve">As </w:t>
      </w:r>
      <w:r w:rsidR="00386054" w:rsidRPr="00A078BB">
        <w:rPr>
          <w:rFonts w:ascii="Times New Roman" w:hAnsi="Times New Roman"/>
          <w:b/>
          <w:szCs w:val="24"/>
        </w:rPr>
        <w:t xml:space="preserve">applicable, </w:t>
      </w:r>
      <w:r w:rsidR="001743A5" w:rsidRPr="00A078BB">
        <w:rPr>
          <w:rFonts w:ascii="Times New Roman" w:hAnsi="Times New Roman"/>
          <w:b/>
          <w:szCs w:val="24"/>
        </w:rPr>
        <w:t xml:space="preserve">state that the Department has published the 60 and 30 Federal Register notices as </w:t>
      </w:r>
      <w:r w:rsidR="00386054" w:rsidRPr="00A078BB">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078BB" w:rsidRDefault="00386054">
      <w:pPr>
        <w:tabs>
          <w:tab w:val="left" w:pos="-720"/>
        </w:tabs>
        <w:suppressAutoHyphens/>
        <w:rPr>
          <w:rStyle w:val="a"/>
          <w:rFonts w:ascii="Times New Roman" w:hAnsi="Times New Roman"/>
          <w:b/>
          <w:szCs w:val="24"/>
        </w:rPr>
      </w:pPr>
    </w:p>
    <w:p w:rsidR="00386054" w:rsidRPr="00A078BB" w:rsidRDefault="00386054" w:rsidP="00DE7DA9">
      <w:pPr>
        <w:tabs>
          <w:tab w:val="left" w:pos="-720"/>
        </w:tabs>
        <w:suppressAutoHyphens/>
        <w:rPr>
          <w:rStyle w:val="a"/>
          <w:rFonts w:ascii="Times New Roman" w:hAnsi="Times New Roman"/>
          <w:b/>
          <w:szCs w:val="24"/>
        </w:rPr>
      </w:pPr>
      <w:r w:rsidRPr="00A078B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078BB" w:rsidRDefault="00386054">
      <w:pPr>
        <w:tabs>
          <w:tab w:val="left" w:pos="-720"/>
        </w:tabs>
        <w:suppressAutoHyphens/>
        <w:rPr>
          <w:rStyle w:val="a"/>
          <w:rFonts w:ascii="Times New Roman" w:hAnsi="Times New Roman"/>
          <w:b/>
          <w:szCs w:val="24"/>
        </w:rPr>
      </w:pPr>
    </w:p>
    <w:p w:rsidR="00386054" w:rsidRPr="00593F55" w:rsidRDefault="00386054" w:rsidP="00DE7DA9">
      <w:pPr>
        <w:tabs>
          <w:tab w:val="left" w:pos="-720"/>
        </w:tabs>
        <w:suppressAutoHyphens/>
        <w:rPr>
          <w:rFonts w:ascii="Times New Roman" w:hAnsi="Times New Roman"/>
          <w:b/>
          <w:szCs w:val="24"/>
        </w:rPr>
      </w:pPr>
      <w:r w:rsidRPr="00A078B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8837F1" w:rsidP="00A078BB">
      <w:pPr>
        <w:tabs>
          <w:tab w:val="left" w:pos="-720"/>
        </w:tabs>
        <w:suppressAutoHyphens/>
        <w:rPr>
          <w:rFonts w:ascii="Times New Roman" w:hAnsi="Times New Roman"/>
          <w:szCs w:val="24"/>
        </w:rPr>
      </w:pPr>
      <w:r>
        <w:rPr>
          <w:rFonts w:ascii="Times New Roman" w:hAnsi="Times New Roman"/>
          <w:szCs w:val="24"/>
        </w:rPr>
        <w:t>RSA publish</w:t>
      </w:r>
      <w:r w:rsidR="00D54D48">
        <w:rPr>
          <w:rFonts w:ascii="Times New Roman" w:hAnsi="Times New Roman"/>
          <w:szCs w:val="24"/>
        </w:rPr>
        <w:t>ed a</w:t>
      </w:r>
      <w:r>
        <w:rPr>
          <w:rFonts w:ascii="Times New Roman" w:hAnsi="Times New Roman"/>
          <w:szCs w:val="24"/>
        </w:rPr>
        <w:t xml:space="preserve"> </w:t>
      </w:r>
      <w:r w:rsidR="00D54D48">
        <w:rPr>
          <w:rFonts w:ascii="Times New Roman" w:hAnsi="Times New Roman"/>
          <w:szCs w:val="24"/>
        </w:rPr>
        <w:t>6</w:t>
      </w:r>
      <w:r>
        <w:rPr>
          <w:rFonts w:ascii="Times New Roman" w:hAnsi="Times New Roman"/>
          <w:szCs w:val="24"/>
        </w:rPr>
        <w:t xml:space="preserve">0-day </w:t>
      </w:r>
      <w:r w:rsidR="00C96571">
        <w:rPr>
          <w:rFonts w:ascii="Times New Roman" w:hAnsi="Times New Roman"/>
          <w:szCs w:val="24"/>
        </w:rPr>
        <w:t xml:space="preserve">and </w:t>
      </w:r>
      <w:r w:rsidR="00D54D48">
        <w:rPr>
          <w:rFonts w:ascii="Times New Roman" w:hAnsi="Times New Roman"/>
          <w:szCs w:val="24"/>
        </w:rPr>
        <w:t>3</w:t>
      </w:r>
      <w:r w:rsidR="00C96571">
        <w:rPr>
          <w:rFonts w:ascii="Times New Roman" w:hAnsi="Times New Roman"/>
          <w:szCs w:val="24"/>
        </w:rPr>
        <w:t xml:space="preserve">0-day </w:t>
      </w:r>
      <w:r>
        <w:rPr>
          <w:rFonts w:ascii="Times New Roman" w:hAnsi="Times New Roman"/>
          <w:szCs w:val="24"/>
        </w:rPr>
        <w:t>Federal Register notice</w:t>
      </w:r>
      <w:r w:rsidR="00C96571">
        <w:rPr>
          <w:rFonts w:ascii="Times New Roman" w:hAnsi="Times New Roman"/>
          <w:szCs w:val="24"/>
        </w:rPr>
        <w:t>s</w:t>
      </w:r>
      <w:r>
        <w:rPr>
          <w:rFonts w:ascii="Times New Roman" w:hAnsi="Times New Roman"/>
          <w:szCs w:val="24"/>
        </w:rPr>
        <w:t xml:space="preserve"> on this IC </w:t>
      </w:r>
      <w:r w:rsidRPr="008837F1">
        <w:rPr>
          <w:rFonts w:ascii="Times New Roman" w:hAnsi="Times New Roman"/>
          <w:szCs w:val="24"/>
        </w:rPr>
        <w:t xml:space="preserve">for public comment.  </w:t>
      </w:r>
      <w:r w:rsidR="00D54D48">
        <w:rPr>
          <w:rFonts w:ascii="Times New Roman" w:hAnsi="Times New Roman"/>
          <w:szCs w:val="24"/>
        </w:rPr>
        <w:t xml:space="preserve">RSA received two public comments which are attached. </w:t>
      </w:r>
      <w:bookmarkStart w:id="2" w:name="_GoBack"/>
      <w:bookmarkEnd w:id="2"/>
    </w:p>
    <w:p w:rsidR="00386054" w:rsidRPr="00EF7FF5" w:rsidRDefault="00386054">
      <w:pPr>
        <w:tabs>
          <w:tab w:val="left" w:pos="-720"/>
        </w:tabs>
        <w:suppressAutoHyphens/>
        <w:rPr>
          <w:rFonts w:ascii="Times New Roman" w:hAnsi="Times New Roman"/>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 xml:space="preserve">9. </w:t>
      </w:r>
      <w:r w:rsidRPr="00951B54">
        <w:rPr>
          <w:rStyle w:val="a"/>
          <w:rFonts w:ascii="Times New Roman" w:hAnsi="Times New Roman"/>
          <w:b/>
          <w:szCs w:val="24"/>
        </w:rPr>
        <w:t>Explain any decision to provide any payment or gift to respondents, other than remuneration of contractors or grantees</w:t>
      </w:r>
      <w:r w:rsidR="003E285A" w:rsidRPr="00951B54">
        <w:rPr>
          <w:rStyle w:val="a"/>
          <w:rFonts w:ascii="Times New Roman" w:hAnsi="Times New Roman"/>
          <w:b/>
          <w:szCs w:val="24"/>
        </w:rPr>
        <w:t xml:space="preserve"> with meaningful justification</w:t>
      </w:r>
      <w:r w:rsidRPr="00951B54">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010C89">
      <w:pPr>
        <w:tabs>
          <w:tab w:val="left" w:pos="-720"/>
        </w:tabs>
        <w:suppressAutoHyphens/>
        <w:rPr>
          <w:rFonts w:ascii="Times New Roman" w:hAnsi="Times New Roman"/>
          <w:szCs w:val="24"/>
        </w:rPr>
      </w:pPr>
      <w:r w:rsidRPr="00010C89">
        <w:rPr>
          <w:rFonts w:ascii="Times New Roman" w:hAnsi="Times New Roman"/>
          <w:szCs w:val="24"/>
        </w:rPr>
        <w:t>There are no gifts o</w:t>
      </w:r>
      <w:r w:rsidR="00F6485E">
        <w:rPr>
          <w:rFonts w:ascii="Times New Roman" w:hAnsi="Times New Roman"/>
          <w:szCs w:val="24"/>
        </w:rPr>
        <w:t>r</w:t>
      </w:r>
      <w:r w:rsidRPr="00010C89">
        <w:rPr>
          <w:rFonts w:ascii="Times New Roman" w:hAnsi="Times New Roman"/>
          <w:szCs w:val="24"/>
        </w:rPr>
        <w:t xml:space="preserve"> payments to respondents.</w:t>
      </w:r>
    </w:p>
    <w:p w:rsidR="00386054" w:rsidRPr="00EF7FF5" w:rsidRDefault="00386054">
      <w:pPr>
        <w:tabs>
          <w:tab w:val="left" w:pos="-720"/>
        </w:tabs>
        <w:suppressAutoHyphens/>
        <w:rPr>
          <w:rFonts w:ascii="Times New Roman" w:hAnsi="Times New Roman"/>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51B54">
        <w:rPr>
          <w:rFonts w:ascii="Times New Roman" w:hAnsi="Times New Roman"/>
          <w:b/>
          <w:szCs w:val="24"/>
        </w:rPr>
        <w:t xml:space="preserve"> as indicated on the IC Data Form</w:t>
      </w:r>
      <w:r w:rsidRPr="00951B54">
        <w:rPr>
          <w:rFonts w:ascii="Times New Roman" w:hAnsi="Times New Roman"/>
          <w:b/>
          <w:szCs w:val="24"/>
        </w:rPr>
        <w:t xml:space="preserve">. A confidentiality statement with a legal citation that authorizes the </w:t>
      </w:r>
      <w:r w:rsidR="001743A5" w:rsidRPr="00951B54">
        <w:rPr>
          <w:rFonts w:ascii="Times New Roman" w:hAnsi="Times New Roman"/>
          <w:b/>
          <w:szCs w:val="24"/>
        </w:rPr>
        <w:t xml:space="preserve">pledge </w:t>
      </w:r>
      <w:r w:rsidRPr="00951B54">
        <w:rPr>
          <w:rFonts w:ascii="Times New Roman" w:hAnsi="Times New Roman"/>
          <w:b/>
          <w:szCs w:val="24"/>
        </w:rPr>
        <w:t xml:space="preserve">of </w:t>
      </w:r>
      <w:r w:rsidR="001743A5" w:rsidRPr="00951B54">
        <w:rPr>
          <w:rFonts w:ascii="Times New Roman" w:hAnsi="Times New Roman"/>
          <w:b/>
          <w:szCs w:val="24"/>
        </w:rPr>
        <w:t xml:space="preserve">confidentiality </w:t>
      </w:r>
      <w:r w:rsidRPr="00951B54">
        <w:rPr>
          <w:rFonts w:ascii="Times New Roman" w:hAnsi="Times New Roman"/>
          <w:b/>
          <w:szCs w:val="24"/>
        </w:rPr>
        <w:t>should be provided.</w:t>
      </w:r>
      <w:r w:rsidRPr="00951B54">
        <w:rPr>
          <w:rStyle w:val="FootnoteReference"/>
          <w:b/>
          <w:szCs w:val="24"/>
        </w:rPr>
        <w:footnoteReference w:id="2"/>
      </w:r>
      <w:r w:rsidR="001743A5" w:rsidRPr="00951B54">
        <w:rPr>
          <w:rFonts w:ascii="Times New Roman" w:hAnsi="Times New Roman"/>
          <w:b/>
          <w:szCs w:val="24"/>
        </w:rPr>
        <w:t xml:space="preserve"> If the collection is subject to the Privacy Act, the Privacy Act statement is deemed sufficient with respect to confidentiality. </w:t>
      </w:r>
      <w:proofErr w:type="gramStart"/>
      <w:r w:rsidR="001743A5" w:rsidRPr="00951B54">
        <w:rPr>
          <w:rFonts w:ascii="Times New Roman" w:hAnsi="Times New Roman"/>
          <w:b/>
          <w:szCs w:val="24"/>
        </w:rPr>
        <w:t>If there is no expectation of confidentiality, simply state that the Department make</w:t>
      </w:r>
      <w:r w:rsidR="006A3B5C" w:rsidRPr="00951B54">
        <w:rPr>
          <w:rFonts w:ascii="Times New Roman" w:hAnsi="Times New Roman"/>
          <w:b/>
          <w:szCs w:val="24"/>
        </w:rPr>
        <w:t>s</w:t>
      </w:r>
      <w:r w:rsidR="001743A5" w:rsidRPr="00951B54">
        <w:rPr>
          <w:rFonts w:ascii="Times New Roman" w:hAnsi="Times New Roman"/>
          <w:b/>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Default="006607F0">
      <w:pPr>
        <w:tabs>
          <w:tab w:val="left" w:pos="-720"/>
        </w:tabs>
        <w:suppressAutoHyphens/>
        <w:rPr>
          <w:rFonts w:ascii="Times New Roman" w:hAnsi="Times New Roman"/>
          <w:szCs w:val="24"/>
        </w:rPr>
      </w:pPr>
      <w:r>
        <w:rPr>
          <w:rFonts w:ascii="Times New Roman" w:hAnsi="Times New Roman"/>
          <w:szCs w:val="24"/>
        </w:rPr>
        <w:t>There are no assurances of confidentiality.</w:t>
      </w:r>
    </w:p>
    <w:p w:rsidR="006607F0" w:rsidRPr="00EF7FF5" w:rsidRDefault="006607F0">
      <w:pPr>
        <w:tabs>
          <w:tab w:val="left" w:pos="-720"/>
        </w:tabs>
        <w:suppressAutoHyphens/>
        <w:rPr>
          <w:rFonts w:ascii="Times New Roman" w:hAnsi="Times New Roman"/>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10C89" w:rsidRDefault="00010C89">
      <w:pPr>
        <w:tabs>
          <w:tab w:val="left" w:pos="-720"/>
        </w:tabs>
        <w:suppressAutoHyphens/>
        <w:rPr>
          <w:rFonts w:ascii="Times New Roman" w:hAnsi="Times New Roman"/>
          <w:szCs w:val="24"/>
        </w:rPr>
      </w:pPr>
    </w:p>
    <w:p w:rsidR="00010C89" w:rsidRPr="00EF7FF5" w:rsidRDefault="00010C89">
      <w:pPr>
        <w:tabs>
          <w:tab w:val="left" w:pos="-720"/>
        </w:tabs>
        <w:suppressAutoHyphens/>
        <w:rPr>
          <w:rFonts w:ascii="Times New Roman" w:hAnsi="Times New Roman"/>
          <w:szCs w:val="24"/>
        </w:rPr>
      </w:pPr>
      <w:r w:rsidRPr="00010C89">
        <w:rPr>
          <w:rFonts w:ascii="Times New Roman" w:hAnsi="Times New Roman"/>
          <w:szCs w:val="24"/>
        </w:rPr>
        <w:t>There are no questions of a sensitive nature.</w:t>
      </w:r>
    </w:p>
    <w:p w:rsidR="00386054" w:rsidRPr="00EF7FF5" w:rsidRDefault="00386054">
      <w:pPr>
        <w:tabs>
          <w:tab w:val="left" w:pos="-720"/>
        </w:tabs>
        <w:suppressAutoHyphens/>
        <w:rPr>
          <w:rFonts w:ascii="Times New Roman" w:hAnsi="Times New Roman"/>
          <w:szCs w:val="24"/>
        </w:rPr>
      </w:pPr>
    </w:p>
    <w:p w:rsidR="00386054" w:rsidRPr="00951B54" w:rsidRDefault="00386054">
      <w:pPr>
        <w:tabs>
          <w:tab w:val="left" w:pos="-720"/>
        </w:tabs>
        <w:suppressAutoHyphens/>
        <w:rPr>
          <w:rStyle w:val="a"/>
          <w:rFonts w:ascii="Times New Roman" w:hAnsi="Times New Roman"/>
          <w:b/>
          <w:szCs w:val="24"/>
        </w:rPr>
      </w:pPr>
      <w:r w:rsidRPr="00951B54">
        <w:rPr>
          <w:rFonts w:ascii="Times New Roman" w:hAnsi="Times New Roman"/>
          <w:b/>
          <w:szCs w:val="24"/>
        </w:rPr>
        <w:t xml:space="preserve">12. </w:t>
      </w:r>
      <w:r w:rsidRPr="00951B54">
        <w:rPr>
          <w:rStyle w:val="a"/>
          <w:rFonts w:ascii="Times New Roman" w:hAnsi="Times New Roman"/>
          <w:b/>
          <w:szCs w:val="24"/>
        </w:rPr>
        <w:t>Provide estimates of the hour burden of the collection of information.  The statement should:</w:t>
      </w:r>
    </w:p>
    <w:p w:rsidR="00386054" w:rsidRPr="00951B54" w:rsidRDefault="00386054">
      <w:pPr>
        <w:tabs>
          <w:tab w:val="left" w:pos="-720"/>
        </w:tabs>
        <w:suppressAutoHyphens/>
        <w:rPr>
          <w:rStyle w:val="a"/>
          <w:rFonts w:ascii="Times New Roman" w:hAnsi="Times New Roman"/>
          <w:b/>
          <w:szCs w:val="24"/>
        </w:rPr>
      </w:pPr>
    </w:p>
    <w:p w:rsidR="00386054" w:rsidRPr="00951B54" w:rsidRDefault="00386054" w:rsidP="003C29C2">
      <w:pPr>
        <w:numPr>
          <w:ilvl w:val="0"/>
          <w:numId w:val="7"/>
        </w:numPr>
        <w:tabs>
          <w:tab w:val="left" w:pos="-720"/>
          <w:tab w:val="left" w:pos="1247"/>
        </w:tabs>
        <w:suppressAutoHyphens/>
        <w:rPr>
          <w:rStyle w:val="a"/>
          <w:rFonts w:ascii="Times New Roman" w:hAnsi="Times New Roman"/>
          <w:b/>
          <w:szCs w:val="24"/>
        </w:rPr>
      </w:pPr>
      <w:r w:rsidRPr="00951B5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51B54" w:rsidRDefault="00386054" w:rsidP="003C29C2">
      <w:pPr>
        <w:tabs>
          <w:tab w:val="left" w:pos="-720"/>
          <w:tab w:val="left" w:pos="1247"/>
        </w:tabs>
        <w:suppressAutoHyphens/>
        <w:ind w:left="700"/>
        <w:rPr>
          <w:rStyle w:val="a"/>
          <w:rFonts w:ascii="Times New Roman" w:hAnsi="Times New Roman"/>
          <w:b/>
          <w:szCs w:val="24"/>
        </w:rPr>
      </w:pPr>
    </w:p>
    <w:p w:rsidR="00386054" w:rsidRPr="00951B54" w:rsidRDefault="00386054" w:rsidP="003C29C2">
      <w:pPr>
        <w:numPr>
          <w:ilvl w:val="0"/>
          <w:numId w:val="7"/>
        </w:numPr>
        <w:tabs>
          <w:tab w:val="left" w:pos="-720"/>
          <w:tab w:val="left" w:pos="1247"/>
        </w:tabs>
        <w:suppressAutoHyphens/>
        <w:rPr>
          <w:rStyle w:val="a"/>
          <w:rFonts w:ascii="Times New Roman" w:hAnsi="Times New Roman"/>
          <w:b/>
          <w:szCs w:val="24"/>
        </w:rPr>
      </w:pPr>
      <w:r w:rsidRPr="00951B54">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951B54">
        <w:rPr>
          <w:rStyle w:val="a"/>
          <w:rFonts w:ascii="Times New Roman" w:hAnsi="Times New Roman"/>
          <w:b/>
          <w:szCs w:val="24"/>
        </w:rPr>
        <w:t xml:space="preserve">ROCIS </w:t>
      </w:r>
      <w:r w:rsidRPr="00951B54">
        <w:rPr>
          <w:rStyle w:val="a"/>
          <w:rFonts w:ascii="Times New Roman" w:hAnsi="Times New Roman"/>
          <w:b/>
          <w:szCs w:val="24"/>
        </w:rPr>
        <w:t>IC Burden Analysis Table.</w:t>
      </w:r>
      <w:r w:rsidR="00CE72AF" w:rsidRPr="00951B54">
        <w:rPr>
          <w:rStyle w:val="a"/>
          <w:rFonts w:ascii="Times New Roman" w:hAnsi="Times New Roman"/>
          <w:b/>
          <w:szCs w:val="24"/>
        </w:rPr>
        <w:t xml:space="preserve">  (The table should at </w:t>
      </w:r>
      <w:r w:rsidR="003C7F70" w:rsidRPr="00951B54">
        <w:rPr>
          <w:rStyle w:val="a"/>
          <w:rFonts w:ascii="Times New Roman" w:hAnsi="Times New Roman"/>
          <w:b/>
          <w:szCs w:val="24"/>
        </w:rPr>
        <w:t>minimum</w:t>
      </w:r>
      <w:r w:rsidR="00CE72AF" w:rsidRPr="00951B54">
        <w:rPr>
          <w:rStyle w:val="a"/>
          <w:rFonts w:ascii="Times New Roman" w:hAnsi="Times New Roman"/>
          <w:b/>
          <w:szCs w:val="24"/>
        </w:rPr>
        <w:t xml:space="preserve"> include Respondent types, IC activity, Respondent and Responses, Hours/Response, and Total Hours)</w:t>
      </w:r>
    </w:p>
    <w:p w:rsidR="00386054" w:rsidRPr="00951B54" w:rsidRDefault="00386054" w:rsidP="003C29C2">
      <w:pPr>
        <w:tabs>
          <w:tab w:val="left" w:pos="-720"/>
          <w:tab w:val="left" w:pos="1247"/>
        </w:tabs>
        <w:suppressAutoHyphens/>
        <w:rPr>
          <w:rStyle w:val="a"/>
          <w:rFonts w:ascii="Times New Roman" w:hAnsi="Times New Roman"/>
          <w:b/>
          <w:szCs w:val="24"/>
        </w:rPr>
      </w:pPr>
    </w:p>
    <w:p w:rsidR="00386054" w:rsidRPr="00951B54" w:rsidRDefault="00386054" w:rsidP="008F3062">
      <w:pPr>
        <w:numPr>
          <w:ilvl w:val="0"/>
          <w:numId w:val="7"/>
        </w:numPr>
        <w:tabs>
          <w:tab w:val="left" w:pos="-720"/>
          <w:tab w:val="left" w:pos="1247"/>
        </w:tabs>
        <w:suppressAutoHyphens/>
        <w:rPr>
          <w:rFonts w:ascii="Times New Roman" w:hAnsi="Times New Roman"/>
          <w:b/>
          <w:szCs w:val="24"/>
        </w:rPr>
      </w:pPr>
      <w:r w:rsidRPr="00951B5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 xml:space="preserve">The estimated hour </w:t>
      </w:r>
      <w:r w:rsidRPr="00A1586C">
        <w:rPr>
          <w:rFonts w:ascii="Times New Roman" w:hAnsi="Times New Roman"/>
          <w:szCs w:val="24"/>
        </w:rPr>
        <w:t xml:space="preserve">burden is </w:t>
      </w:r>
      <w:r w:rsidR="00117113" w:rsidRPr="00A1586C">
        <w:rPr>
          <w:rFonts w:ascii="Times New Roman" w:hAnsi="Times New Roman"/>
          <w:szCs w:val="24"/>
        </w:rPr>
        <w:t>817</w:t>
      </w:r>
      <w:r w:rsidRPr="00A1586C">
        <w:rPr>
          <w:rFonts w:ascii="Times New Roman" w:hAnsi="Times New Roman"/>
          <w:szCs w:val="24"/>
        </w:rPr>
        <w:t xml:space="preserve"> hours </w:t>
      </w:r>
      <w:r w:rsidRPr="0003025C">
        <w:rPr>
          <w:rFonts w:ascii="Times New Roman" w:hAnsi="Times New Roman"/>
          <w:szCs w:val="24"/>
        </w:rPr>
        <w:t>Needs Assessment</w:t>
      </w:r>
    </w:p>
    <w:p w:rsidR="0003025C" w:rsidRPr="0003025C" w:rsidRDefault="0003025C" w:rsidP="0003025C">
      <w:pPr>
        <w:suppressAutoHyphens/>
        <w:rPr>
          <w:rFonts w:ascii="Times New Roman" w:hAnsi="Times New Roman"/>
          <w:szCs w:val="24"/>
        </w:rPr>
      </w:pP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 xml:space="preserve">The estimate below includes not only the time to enter information into the </w:t>
      </w:r>
      <w:r w:rsidR="006578A5">
        <w:rPr>
          <w:rFonts w:ascii="Times New Roman" w:hAnsi="Times New Roman"/>
          <w:szCs w:val="24"/>
        </w:rPr>
        <w:t>Excel spreadsheet</w:t>
      </w:r>
      <w:r w:rsidRPr="0003025C">
        <w:rPr>
          <w:rFonts w:ascii="Times New Roman" w:hAnsi="Times New Roman"/>
          <w:szCs w:val="24"/>
        </w:rPr>
        <w:t>, but also the time to collect the information from the agencies and partners being assessed.</w:t>
      </w:r>
    </w:p>
    <w:p w:rsidR="0003025C" w:rsidRPr="0003025C" w:rsidRDefault="0003025C" w:rsidP="0003025C">
      <w:pPr>
        <w:suppressAutoHyphens/>
        <w:rPr>
          <w:rFonts w:ascii="Times New Roman" w:hAnsi="Times New Roman"/>
          <w:szCs w:val="24"/>
        </w:rPr>
      </w:pP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Number of Respondents = 10</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 xml:space="preserve">Frequency of response = </w:t>
      </w:r>
      <w:proofErr w:type="gramStart"/>
      <w:r w:rsidRPr="0003025C">
        <w:rPr>
          <w:rFonts w:ascii="Times New Roman" w:hAnsi="Times New Roman"/>
          <w:szCs w:val="24"/>
        </w:rPr>
        <w:t>Annually</w:t>
      </w:r>
      <w:proofErr w:type="gramEnd"/>
    </w:p>
    <w:p w:rsidR="0003025C" w:rsidRPr="0003025C" w:rsidRDefault="0003025C" w:rsidP="0003025C">
      <w:pPr>
        <w:suppressAutoHyphens/>
        <w:rPr>
          <w:rFonts w:ascii="Times New Roman" w:hAnsi="Times New Roman"/>
          <w:szCs w:val="24"/>
        </w:rPr>
      </w:pPr>
      <w:r w:rsidRPr="0003025C">
        <w:rPr>
          <w:rFonts w:ascii="Times New Roman" w:hAnsi="Times New Roman"/>
          <w:szCs w:val="24"/>
        </w:rPr>
        <w:t xml:space="preserve">Annual hour burden per TACE </w:t>
      </w:r>
      <w:proofErr w:type="gramStart"/>
      <w:r w:rsidRPr="0003025C">
        <w:rPr>
          <w:rFonts w:ascii="Times New Roman" w:hAnsi="Times New Roman"/>
          <w:szCs w:val="24"/>
        </w:rPr>
        <w:t>=  4</w:t>
      </w:r>
      <w:r w:rsidR="00F64DB9">
        <w:rPr>
          <w:rFonts w:ascii="Times New Roman" w:hAnsi="Times New Roman"/>
          <w:szCs w:val="24"/>
        </w:rPr>
        <w:t>2</w:t>
      </w:r>
      <w:proofErr w:type="gramEnd"/>
      <w:r w:rsidRPr="0003025C">
        <w:rPr>
          <w:rFonts w:ascii="Times New Roman" w:hAnsi="Times New Roman"/>
          <w:szCs w:val="24"/>
        </w:rPr>
        <w:t xml:space="preserve"> hours </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Annualized cost per TACE = $1,640</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Annual hour burden for program overall = 4</w:t>
      </w:r>
      <w:r w:rsidR="00F64DB9">
        <w:rPr>
          <w:rFonts w:ascii="Times New Roman" w:hAnsi="Times New Roman"/>
          <w:szCs w:val="24"/>
        </w:rPr>
        <w:t>67</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Annualized cost for program overall = $16,400</w:t>
      </w:r>
    </w:p>
    <w:p w:rsidR="0003025C" w:rsidRPr="0003025C" w:rsidRDefault="0003025C" w:rsidP="0003025C">
      <w:pPr>
        <w:suppressAutoHyphens/>
        <w:rPr>
          <w:rFonts w:ascii="Times New Roman" w:hAnsi="Times New Roman"/>
          <w:szCs w:val="24"/>
        </w:rPr>
      </w:pPr>
    </w:p>
    <w:p w:rsidR="0003025C" w:rsidRPr="00BF79B1" w:rsidRDefault="0003025C" w:rsidP="0003025C">
      <w:pPr>
        <w:suppressAutoHyphens/>
        <w:rPr>
          <w:rFonts w:ascii="Times New Roman" w:hAnsi="Times New Roman"/>
          <w:szCs w:val="24"/>
          <w:u w:val="single"/>
        </w:rPr>
      </w:pPr>
      <w:proofErr w:type="spellStart"/>
      <w:r w:rsidRPr="00BF79B1">
        <w:rPr>
          <w:rFonts w:ascii="Times New Roman" w:hAnsi="Times New Roman"/>
          <w:szCs w:val="24"/>
          <w:u w:val="single"/>
        </w:rPr>
        <w:t>Workplan</w:t>
      </w:r>
      <w:proofErr w:type="spellEnd"/>
    </w:p>
    <w:p w:rsidR="0003025C" w:rsidRPr="0003025C" w:rsidRDefault="0003025C" w:rsidP="0003025C">
      <w:pPr>
        <w:suppressAutoHyphens/>
        <w:rPr>
          <w:rFonts w:ascii="Times New Roman" w:hAnsi="Times New Roman"/>
          <w:szCs w:val="24"/>
        </w:rPr>
      </w:pP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 xml:space="preserve">The estimate below includes not only the time to enter information into the </w:t>
      </w:r>
      <w:r w:rsidR="006578A5">
        <w:rPr>
          <w:rFonts w:ascii="Times New Roman" w:hAnsi="Times New Roman"/>
          <w:szCs w:val="24"/>
        </w:rPr>
        <w:t>Excel spreadsheet</w:t>
      </w:r>
      <w:r w:rsidRPr="0003025C">
        <w:rPr>
          <w:rFonts w:ascii="Times New Roman" w:hAnsi="Times New Roman"/>
          <w:szCs w:val="24"/>
        </w:rPr>
        <w:t xml:space="preserve">, but also the time to negotiate the </w:t>
      </w:r>
      <w:proofErr w:type="spellStart"/>
      <w:r w:rsidRPr="0003025C">
        <w:rPr>
          <w:rFonts w:ascii="Times New Roman" w:hAnsi="Times New Roman"/>
          <w:szCs w:val="24"/>
        </w:rPr>
        <w:t>workplan</w:t>
      </w:r>
      <w:proofErr w:type="spellEnd"/>
      <w:r w:rsidRPr="0003025C">
        <w:rPr>
          <w:rFonts w:ascii="Times New Roman" w:hAnsi="Times New Roman"/>
          <w:szCs w:val="24"/>
        </w:rPr>
        <w:t xml:space="preserve"> with agencies and partners to receive services.  It also includes the time to update the </w:t>
      </w:r>
      <w:proofErr w:type="spellStart"/>
      <w:r w:rsidRPr="0003025C">
        <w:rPr>
          <w:rFonts w:ascii="Times New Roman" w:hAnsi="Times New Roman"/>
          <w:szCs w:val="24"/>
        </w:rPr>
        <w:t>workplan</w:t>
      </w:r>
      <w:proofErr w:type="spellEnd"/>
      <w:r w:rsidRPr="0003025C">
        <w:rPr>
          <w:rFonts w:ascii="Times New Roman" w:hAnsi="Times New Roman"/>
          <w:szCs w:val="24"/>
        </w:rPr>
        <w:t xml:space="preserve"> </w:t>
      </w:r>
      <w:r w:rsidR="006578A5">
        <w:rPr>
          <w:rFonts w:ascii="Times New Roman" w:hAnsi="Times New Roman"/>
          <w:szCs w:val="24"/>
        </w:rPr>
        <w:t xml:space="preserve">once </w:t>
      </w:r>
      <w:r w:rsidRPr="0003025C">
        <w:rPr>
          <w:rFonts w:ascii="Times New Roman" w:hAnsi="Times New Roman"/>
          <w:szCs w:val="24"/>
        </w:rPr>
        <w:t xml:space="preserve">a </w:t>
      </w:r>
      <w:r w:rsidR="00F64DB9">
        <w:rPr>
          <w:rFonts w:ascii="Times New Roman" w:hAnsi="Times New Roman"/>
          <w:szCs w:val="24"/>
        </w:rPr>
        <w:t xml:space="preserve">year. </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Number of Respondents = 10</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 xml:space="preserve">Frequency of response = </w:t>
      </w:r>
      <w:proofErr w:type="gramStart"/>
      <w:r w:rsidRPr="0003025C">
        <w:rPr>
          <w:rFonts w:ascii="Times New Roman" w:hAnsi="Times New Roman"/>
          <w:szCs w:val="24"/>
        </w:rPr>
        <w:t>Annually</w:t>
      </w:r>
      <w:proofErr w:type="gramEnd"/>
      <w:r w:rsidRPr="0003025C">
        <w:rPr>
          <w:rFonts w:ascii="Times New Roman" w:hAnsi="Times New Roman"/>
          <w:szCs w:val="24"/>
        </w:rPr>
        <w:t xml:space="preserve"> </w:t>
      </w:r>
    </w:p>
    <w:p w:rsidR="0003025C" w:rsidRPr="00A1586C" w:rsidRDefault="0003025C" w:rsidP="0003025C">
      <w:pPr>
        <w:suppressAutoHyphens/>
        <w:rPr>
          <w:rFonts w:ascii="Times New Roman" w:hAnsi="Times New Roman"/>
          <w:szCs w:val="24"/>
        </w:rPr>
      </w:pPr>
      <w:r w:rsidRPr="0003025C">
        <w:rPr>
          <w:rFonts w:ascii="Times New Roman" w:hAnsi="Times New Roman"/>
          <w:szCs w:val="24"/>
        </w:rPr>
        <w:t xml:space="preserve">Annual </w:t>
      </w:r>
      <w:r w:rsidRPr="00A1586C">
        <w:rPr>
          <w:rFonts w:ascii="Times New Roman" w:hAnsi="Times New Roman"/>
          <w:szCs w:val="24"/>
        </w:rPr>
        <w:t xml:space="preserve">hour burden per TACE </w:t>
      </w:r>
      <w:proofErr w:type="gramStart"/>
      <w:r w:rsidRPr="00A1586C">
        <w:rPr>
          <w:rFonts w:ascii="Times New Roman" w:hAnsi="Times New Roman"/>
          <w:szCs w:val="24"/>
        </w:rPr>
        <w:t xml:space="preserve">=  </w:t>
      </w:r>
      <w:r w:rsidR="00117113" w:rsidRPr="00A1586C">
        <w:rPr>
          <w:rFonts w:ascii="Times New Roman" w:hAnsi="Times New Roman"/>
          <w:szCs w:val="24"/>
        </w:rPr>
        <w:t>25</w:t>
      </w:r>
      <w:proofErr w:type="gramEnd"/>
      <w:r w:rsidRPr="00A1586C">
        <w:rPr>
          <w:rFonts w:ascii="Times New Roman" w:hAnsi="Times New Roman"/>
          <w:szCs w:val="24"/>
        </w:rPr>
        <w:t xml:space="preserve"> hours </w:t>
      </w:r>
    </w:p>
    <w:p w:rsidR="0003025C" w:rsidRPr="00A1586C" w:rsidRDefault="0003025C" w:rsidP="0003025C">
      <w:pPr>
        <w:suppressAutoHyphens/>
        <w:rPr>
          <w:rFonts w:ascii="Times New Roman" w:hAnsi="Times New Roman"/>
          <w:szCs w:val="24"/>
        </w:rPr>
      </w:pPr>
      <w:r w:rsidRPr="00A1586C">
        <w:rPr>
          <w:rFonts w:ascii="Times New Roman" w:hAnsi="Times New Roman"/>
          <w:szCs w:val="24"/>
        </w:rPr>
        <w:t>Annualized cost per TACE = $</w:t>
      </w:r>
      <w:r w:rsidR="00117113" w:rsidRPr="00A1586C">
        <w:rPr>
          <w:rFonts w:ascii="Times New Roman" w:hAnsi="Times New Roman"/>
          <w:szCs w:val="24"/>
        </w:rPr>
        <w:t>1</w:t>
      </w:r>
      <w:r w:rsidRPr="00A1586C">
        <w:rPr>
          <w:rFonts w:ascii="Times New Roman" w:hAnsi="Times New Roman"/>
          <w:szCs w:val="24"/>
        </w:rPr>
        <w:t>,0</w:t>
      </w:r>
      <w:r w:rsidR="00117113" w:rsidRPr="00A1586C">
        <w:rPr>
          <w:rFonts w:ascii="Times New Roman" w:hAnsi="Times New Roman"/>
          <w:szCs w:val="24"/>
        </w:rPr>
        <w:t>25</w:t>
      </w:r>
    </w:p>
    <w:p w:rsidR="0003025C" w:rsidRPr="00A1586C" w:rsidRDefault="0003025C" w:rsidP="0003025C">
      <w:pPr>
        <w:suppressAutoHyphens/>
        <w:rPr>
          <w:rFonts w:ascii="Times New Roman" w:hAnsi="Times New Roman"/>
          <w:szCs w:val="24"/>
        </w:rPr>
      </w:pPr>
      <w:r w:rsidRPr="00A1586C">
        <w:rPr>
          <w:rFonts w:ascii="Times New Roman" w:hAnsi="Times New Roman"/>
          <w:szCs w:val="24"/>
        </w:rPr>
        <w:t xml:space="preserve">Annual hour </w:t>
      </w:r>
      <w:r w:rsidR="00117113" w:rsidRPr="00A1586C">
        <w:rPr>
          <w:rFonts w:ascii="Times New Roman" w:hAnsi="Times New Roman"/>
          <w:szCs w:val="24"/>
        </w:rPr>
        <w:t>burden for program overall = 250</w:t>
      </w:r>
    </w:p>
    <w:p w:rsidR="0003025C" w:rsidRPr="0003025C" w:rsidRDefault="0003025C" w:rsidP="0003025C">
      <w:pPr>
        <w:suppressAutoHyphens/>
        <w:rPr>
          <w:rFonts w:ascii="Times New Roman" w:hAnsi="Times New Roman"/>
          <w:szCs w:val="24"/>
        </w:rPr>
      </w:pPr>
      <w:r w:rsidRPr="00A1586C">
        <w:rPr>
          <w:rFonts w:ascii="Times New Roman" w:hAnsi="Times New Roman"/>
          <w:szCs w:val="24"/>
        </w:rPr>
        <w:t>Annualized cost for program overall = $</w:t>
      </w:r>
      <w:r w:rsidR="00117113" w:rsidRPr="00A1586C">
        <w:rPr>
          <w:rFonts w:ascii="Times New Roman" w:hAnsi="Times New Roman"/>
          <w:szCs w:val="24"/>
        </w:rPr>
        <w:t>1</w:t>
      </w:r>
      <w:r w:rsidRPr="00A1586C">
        <w:rPr>
          <w:rFonts w:ascii="Times New Roman" w:hAnsi="Times New Roman"/>
          <w:szCs w:val="24"/>
        </w:rPr>
        <w:t>0,</w:t>
      </w:r>
      <w:r w:rsidR="00117113" w:rsidRPr="00A1586C">
        <w:rPr>
          <w:rFonts w:ascii="Times New Roman" w:hAnsi="Times New Roman"/>
          <w:szCs w:val="24"/>
        </w:rPr>
        <w:t>250</w:t>
      </w:r>
    </w:p>
    <w:p w:rsidR="0003025C" w:rsidRPr="0003025C" w:rsidRDefault="0003025C" w:rsidP="0003025C">
      <w:pPr>
        <w:suppressAutoHyphens/>
        <w:rPr>
          <w:rFonts w:ascii="Times New Roman" w:hAnsi="Times New Roman"/>
          <w:szCs w:val="24"/>
        </w:rPr>
      </w:pPr>
    </w:p>
    <w:p w:rsidR="00A031B8" w:rsidRDefault="00A031B8" w:rsidP="0003025C">
      <w:pPr>
        <w:suppressAutoHyphens/>
        <w:rPr>
          <w:rFonts w:ascii="Times New Roman" w:hAnsi="Times New Roman"/>
          <w:szCs w:val="24"/>
          <w:u w:val="single"/>
        </w:rPr>
      </w:pPr>
    </w:p>
    <w:p w:rsidR="00A031B8" w:rsidRDefault="00A031B8" w:rsidP="0003025C">
      <w:pPr>
        <w:suppressAutoHyphens/>
        <w:rPr>
          <w:rFonts w:ascii="Times New Roman" w:hAnsi="Times New Roman"/>
          <w:szCs w:val="24"/>
          <w:u w:val="single"/>
        </w:rPr>
      </w:pPr>
    </w:p>
    <w:p w:rsidR="00A031B8" w:rsidRDefault="00A031B8" w:rsidP="0003025C">
      <w:pPr>
        <w:suppressAutoHyphens/>
        <w:rPr>
          <w:rFonts w:ascii="Times New Roman" w:hAnsi="Times New Roman"/>
          <w:szCs w:val="24"/>
          <w:u w:val="single"/>
        </w:rPr>
      </w:pPr>
    </w:p>
    <w:p w:rsidR="00A031B8" w:rsidRDefault="00A031B8" w:rsidP="0003025C">
      <w:pPr>
        <w:suppressAutoHyphens/>
        <w:rPr>
          <w:rFonts w:ascii="Times New Roman" w:hAnsi="Times New Roman"/>
          <w:szCs w:val="24"/>
          <w:u w:val="single"/>
        </w:rPr>
      </w:pPr>
    </w:p>
    <w:p w:rsidR="0003025C" w:rsidRPr="00BF79B1" w:rsidRDefault="0003025C" w:rsidP="0003025C">
      <w:pPr>
        <w:suppressAutoHyphens/>
        <w:rPr>
          <w:rFonts w:ascii="Times New Roman" w:hAnsi="Times New Roman"/>
          <w:szCs w:val="24"/>
          <w:u w:val="single"/>
        </w:rPr>
      </w:pPr>
      <w:r w:rsidRPr="00BF79B1">
        <w:rPr>
          <w:rFonts w:ascii="Times New Roman" w:hAnsi="Times New Roman"/>
          <w:szCs w:val="24"/>
          <w:u w:val="single"/>
        </w:rPr>
        <w:t>Participant survey</w:t>
      </w:r>
    </w:p>
    <w:p w:rsidR="0003025C" w:rsidRPr="0003025C" w:rsidRDefault="0003025C" w:rsidP="0003025C">
      <w:pPr>
        <w:suppressAutoHyphens/>
        <w:rPr>
          <w:rFonts w:ascii="Times New Roman" w:hAnsi="Times New Roman"/>
          <w:szCs w:val="24"/>
        </w:rPr>
      </w:pP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Number of Respondents per TACE = 2</w:t>
      </w:r>
      <w:r w:rsidR="000E3CEF">
        <w:rPr>
          <w:rFonts w:ascii="Times New Roman" w:hAnsi="Times New Roman"/>
          <w:szCs w:val="24"/>
        </w:rPr>
        <w:t>,</w:t>
      </w:r>
      <w:r w:rsidRPr="0003025C">
        <w:rPr>
          <w:rFonts w:ascii="Times New Roman" w:hAnsi="Times New Roman"/>
          <w:szCs w:val="24"/>
        </w:rPr>
        <w:t>00</w:t>
      </w:r>
      <w:r w:rsidR="000E3CEF">
        <w:rPr>
          <w:rFonts w:ascii="Times New Roman" w:hAnsi="Times New Roman"/>
          <w:szCs w:val="24"/>
        </w:rPr>
        <w:t>0</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Number of Respondents for program overall = 2,000</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Frequency of response = N/A (each participant will fill out survey once)</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 xml:space="preserve">Hour burden per respondent = </w:t>
      </w:r>
      <w:r w:rsidR="00BF79B1">
        <w:rPr>
          <w:rFonts w:ascii="Times New Roman" w:hAnsi="Times New Roman"/>
          <w:szCs w:val="24"/>
        </w:rPr>
        <w:t>3</w:t>
      </w:r>
      <w:r w:rsidRPr="0003025C">
        <w:rPr>
          <w:rFonts w:ascii="Times New Roman" w:hAnsi="Times New Roman"/>
          <w:szCs w:val="24"/>
        </w:rPr>
        <w:t xml:space="preserve"> minutes</w:t>
      </w:r>
    </w:p>
    <w:p w:rsidR="0003025C" w:rsidRPr="0003025C" w:rsidRDefault="0003025C" w:rsidP="0003025C">
      <w:pPr>
        <w:suppressAutoHyphens/>
        <w:rPr>
          <w:rFonts w:ascii="Times New Roman" w:hAnsi="Times New Roman"/>
          <w:szCs w:val="24"/>
        </w:rPr>
      </w:pPr>
      <w:r w:rsidRPr="0003025C">
        <w:rPr>
          <w:rFonts w:ascii="Times New Roman" w:hAnsi="Times New Roman"/>
          <w:szCs w:val="24"/>
        </w:rPr>
        <w:t xml:space="preserve">Hour burden for </w:t>
      </w:r>
      <w:r w:rsidR="00BF79B1">
        <w:rPr>
          <w:rFonts w:ascii="Times New Roman" w:hAnsi="Times New Roman"/>
          <w:szCs w:val="24"/>
        </w:rPr>
        <w:t>participant survey</w:t>
      </w:r>
      <w:r w:rsidRPr="0003025C">
        <w:rPr>
          <w:rFonts w:ascii="Times New Roman" w:hAnsi="Times New Roman"/>
          <w:szCs w:val="24"/>
        </w:rPr>
        <w:t xml:space="preserve"> = </w:t>
      </w:r>
      <w:r w:rsidR="00BF79B1">
        <w:rPr>
          <w:rFonts w:ascii="Times New Roman" w:hAnsi="Times New Roman"/>
          <w:szCs w:val="24"/>
        </w:rPr>
        <w:t>10</w:t>
      </w:r>
      <w:r w:rsidR="000E3CEF">
        <w:rPr>
          <w:rFonts w:ascii="Times New Roman" w:hAnsi="Times New Roman"/>
          <w:szCs w:val="24"/>
        </w:rPr>
        <w:t>0</w:t>
      </w:r>
    </w:p>
    <w:p w:rsidR="00386054" w:rsidRPr="00EF7FF5" w:rsidRDefault="0003025C" w:rsidP="0003025C">
      <w:pPr>
        <w:suppressAutoHyphens/>
        <w:rPr>
          <w:rFonts w:ascii="Times New Roman" w:hAnsi="Times New Roman"/>
          <w:szCs w:val="24"/>
        </w:rPr>
      </w:pPr>
      <w:r w:rsidRPr="0003025C">
        <w:rPr>
          <w:rFonts w:ascii="Times New Roman" w:hAnsi="Times New Roman"/>
          <w:szCs w:val="24"/>
        </w:rPr>
        <w:t xml:space="preserve">Annualized cost = 0 (costs included in </w:t>
      </w:r>
      <w:proofErr w:type="spellStart"/>
      <w:r w:rsidRPr="0003025C">
        <w:rPr>
          <w:rFonts w:ascii="Times New Roman" w:hAnsi="Times New Roman"/>
          <w:szCs w:val="24"/>
        </w:rPr>
        <w:t>workplan</w:t>
      </w:r>
      <w:proofErr w:type="spellEnd"/>
      <w:r w:rsidRPr="0003025C">
        <w:rPr>
          <w:rFonts w:ascii="Times New Roman" w:hAnsi="Times New Roman"/>
          <w:szCs w:val="24"/>
        </w:rPr>
        <w:t xml:space="preserve"> above)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 xml:space="preserve">13.  </w:t>
      </w:r>
      <w:r w:rsidRPr="00951B54">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951B54" w:rsidRDefault="00386054">
      <w:pPr>
        <w:tabs>
          <w:tab w:val="left" w:pos="-720"/>
        </w:tabs>
        <w:suppressAutoHyphens/>
        <w:rPr>
          <w:rFonts w:ascii="Times New Roman" w:hAnsi="Times New Roman"/>
          <w:b/>
          <w:szCs w:val="24"/>
        </w:rPr>
      </w:pPr>
    </w:p>
    <w:p w:rsidR="00386054" w:rsidRPr="00951B54" w:rsidRDefault="00386054" w:rsidP="003C29C2">
      <w:pPr>
        <w:numPr>
          <w:ilvl w:val="0"/>
          <w:numId w:val="5"/>
        </w:numPr>
        <w:tabs>
          <w:tab w:val="left" w:pos="-720"/>
          <w:tab w:val="left" w:pos="1247"/>
        </w:tabs>
        <w:suppressAutoHyphens/>
        <w:rPr>
          <w:rFonts w:ascii="Times New Roman" w:hAnsi="Times New Roman"/>
          <w:b/>
          <w:szCs w:val="24"/>
        </w:rPr>
      </w:pPr>
      <w:r w:rsidRPr="00951B54">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51B54" w:rsidRDefault="00386054">
      <w:pPr>
        <w:numPr>
          <w:ilvl w:val="12"/>
          <w:numId w:val="0"/>
        </w:numPr>
        <w:tabs>
          <w:tab w:val="left" w:pos="-720"/>
        </w:tabs>
        <w:suppressAutoHyphens/>
        <w:ind w:left="340"/>
        <w:rPr>
          <w:rFonts w:ascii="Times New Roman" w:hAnsi="Times New Roman"/>
          <w:b/>
          <w:szCs w:val="24"/>
        </w:rPr>
      </w:pPr>
    </w:p>
    <w:p w:rsidR="00386054" w:rsidRPr="00951B54" w:rsidRDefault="00386054" w:rsidP="003C29C2">
      <w:pPr>
        <w:numPr>
          <w:ilvl w:val="0"/>
          <w:numId w:val="5"/>
        </w:numPr>
        <w:tabs>
          <w:tab w:val="left" w:pos="-720"/>
          <w:tab w:val="left" w:pos="1247"/>
        </w:tabs>
        <w:suppressAutoHyphens/>
        <w:rPr>
          <w:rFonts w:ascii="Times New Roman" w:hAnsi="Times New Roman"/>
          <w:b/>
          <w:szCs w:val="24"/>
        </w:rPr>
      </w:pPr>
      <w:r w:rsidRPr="00951B54">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51B54" w:rsidRDefault="00386054" w:rsidP="003C29C2">
      <w:pPr>
        <w:tabs>
          <w:tab w:val="left" w:pos="-720"/>
          <w:tab w:val="left" w:pos="1247"/>
        </w:tabs>
        <w:suppressAutoHyphens/>
        <w:rPr>
          <w:rFonts w:ascii="Times New Roman" w:hAnsi="Times New Roman"/>
          <w:b/>
          <w:szCs w:val="24"/>
        </w:rPr>
      </w:pPr>
    </w:p>
    <w:p w:rsidR="00386054" w:rsidRPr="00951B54" w:rsidRDefault="00386054" w:rsidP="003C29C2">
      <w:pPr>
        <w:numPr>
          <w:ilvl w:val="0"/>
          <w:numId w:val="5"/>
        </w:numPr>
        <w:tabs>
          <w:tab w:val="left" w:pos="-720"/>
          <w:tab w:val="left" w:pos="1247"/>
        </w:tabs>
        <w:suppressAutoHyphens/>
        <w:rPr>
          <w:rFonts w:ascii="Times New Roman" w:hAnsi="Times New Roman"/>
          <w:b/>
          <w:szCs w:val="24"/>
        </w:rPr>
      </w:pPr>
      <w:r w:rsidRPr="00951B54">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51B54">
        <w:rPr>
          <w:rFonts w:ascii="Times New Roman" w:hAnsi="Times New Roman"/>
          <w:b/>
          <w:szCs w:val="24"/>
        </w:rPr>
        <w:t>government</w:t>
      </w:r>
      <w:r w:rsidRPr="00951B54">
        <w:rPr>
          <w:rFonts w:ascii="Times New Roman" w:hAnsi="Times New Roman"/>
          <w:b/>
          <w:szCs w:val="24"/>
        </w:rPr>
        <w:t xml:space="preserve"> or (4) as part of customary and usual business or private practices.</w:t>
      </w:r>
      <w:r w:rsidR="001743A5" w:rsidRPr="00951B54">
        <w:rPr>
          <w:rFonts w:ascii="Times New Roman" w:hAnsi="Times New Roman"/>
          <w:b/>
          <w:szCs w:val="24"/>
        </w:rPr>
        <w:t xml:space="preserve"> Also, these estimates should not include the hourly costs (i.e., the monetization of the hours) captured above in Item 12</w:t>
      </w:r>
    </w:p>
    <w:p w:rsidR="00386054" w:rsidRPr="00951B54" w:rsidRDefault="00386054">
      <w:pPr>
        <w:tabs>
          <w:tab w:val="left" w:pos="-720"/>
        </w:tabs>
        <w:suppressAutoHyphens/>
        <w:rPr>
          <w:rFonts w:ascii="Times New Roman" w:hAnsi="Times New Roman"/>
          <w:b/>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ab/>
        <w:t>Total Annualized Capital/Startup Cost</w:t>
      </w:r>
      <w:r w:rsidRPr="00951B54">
        <w:rPr>
          <w:rFonts w:ascii="Times New Roman" w:hAnsi="Times New Roman"/>
          <w:b/>
          <w:szCs w:val="24"/>
        </w:rPr>
        <w:tab/>
        <w:t xml:space="preserve">: </w:t>
      </w:r>
      <w:bookmarkStart w:id="3" w:name="Startup"/>
      <w:r w:rsidR="007E77FA" w:rsidRPr="00951B54">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51B54">
        <w:rPr>
          <w:rFonts w:ascii="Times New Roman" w:hAnsi="Times New Roman"/>
          <w:b/>
          <w:szCs w:val="24"/>
        </w:rPr>
        <w:instrText xml:space="preserve"> FORMTEXT </w:instrText>
      </w:r>
      <w:r w:rsidR="007E77FA" w:rsidRPr="00951B54">
        <w:rPr>
          <w:rFonts w:ascii="Times New Roman" w:hAnsi="Times New Roman"/>
          <w:b/>
          <w:szCs w:val="24"/>
        </w:rPr>
      </w:r>
      <w:r w:rsidR="007E77FA" w:rsidRPr="00951B54">
        <w:rPr>
          <w:rFonts w:ascii="Times New Roman" w:hAnsi="Times New Roman"/>
          <w:b/>
          <w:szCs w:val="24"/>
        </w:rPr>
        <w:fldChar w:fldCharType="separate"/>
      </w:r>
      <w:r w:rsidRPr="00951B54">
        <w:rPr>
          <w:rFonts w:ascii="Times New Roman" w:hAnsi="Times New Roman"/>
          <w:b/>
          <w:noProof/>
          <w:szCs w:val="24"/>
        </w:rPr>
        <w:t> </w:t>
      </w:r>
      <w:r w:rsidRPr="00951B54">
        <w:rPr>
          <w:rFonts w:ascii="Times New Roman" w:hAnsi="Times New Roman"/>
          <w:b/>
          <w:noProof/>
          <w:szCs w:val="24"/>
        </w:rPr>
        <w:t> </w:t>
      </w:r>
      <w:r w:rsidRPr="00951B54">
        <w:rPr>
          <w:rFonts w:ascii="Times New Roman" w:hAnsi="Times New Roman"/>
          <w:b/>
          <w:noProof/>
          <w:szCs w:val="24"/>
        </w:rPr>
        <w:t> </w:t>
      </w:r>
      <w:r w:rsidRPr="00951B54">
        <w:rPr>
          <w:rFonts w:ascii="Times New Roman" w:hAnsi="Times New Roman"/>
          <w:b/>
          <w:noProof/>
          <w:szCs w:val="24"/>
        </w:rPr>
        <w:t> </w:t>
      </w:r>
      <w:r w:rsidRPr="00951B54">
        <w:rPr>
          <w:rFonts w:ascii="Times New Roman" w:hAnsi="Times New Roman"/>
          <w:b/>
          <w:noProof/>
          <w:szCs w:val="24"/>
        </w:rPr>
        <w:t> </w:t>
      </w:r>
      <w:r w:rsidR="007E77FA" w:rsidRPr="00951B54">
        <w:rPr>
          <w:rFonts w:ascii="Times New Roman" w:hAnsi="Times New Roman"/>
          <w:b/>
          <w:szCs w:val="24"/>
        </w:rPr>
        <w:fldChar w:fldCharType="end"/>
      </w:r>
      <w:bookmarkEnd w:id="3"/>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ab/>
        <w:t>Total Annual Costs (O&amp;M)</w:t>
      </w:r>
      <w:r w:rsidRPr="00951B54">
        <w:rPr>
          <w:rFonts w:ascii="Times New Roman" w:hAnsi="Times New Roman"/>
          <w:b/>
          <w:szCs w:val="24"/>
        </w:rPr>
        <w:tab/>
      </w:r>
      <w:r w:rsidRPr="00951B54">
        <w:rPr>
          <w:rFonts w:ascii="Times New Roman" w:hAnsi="Times New Roman"/>
          <w:b/>
          <w:szCs w:val="24"/>
        </w:rPr>
        <w:tab/>
        <w:t xml:space="preserve">: </w:t>
      </w:r>
      <w:bookmarkStart w:id="4" w:name="OM"/>
      <w:r w:rsidR="007E77FA" w:rsidRPr="00951B54">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951B54">
        <w:rPr>
          <w:rFonts w:ascii="Times New Roman" w:hAnsi="Times New Roman"/>
          <w:b/>
          <w:szCs w:val="24"/>
        </w:rPr>
        <w:instrText xml:space="preserve"> FORMTEXT </w:instrText>
      </w:r>
      <w:r w:rsidR="007E77FA" w:rsidRPr="00951B54">
        <w:rPr>
          <w:rFonts w:ascii="Times New Roman" w:hAnsi="Times New Roman"/>
          <w:b/>
          <w:szCs w:val="24"/>
        </w:rPr>
      </w:r>
      <w:r w:rsidR="007E77FA" w:rsidRPr="00951B54">
        <w:rPr>
          <w:rFonts w:ascii="Times New Roman" w:hAnsi="Times New Roman"/>
          <w:b/>
          <w:szCs w:val="24"/>
        </w:rPr>
        <w:fldChar w:fldCharType="separate"/>
      </w:r>
      <w:r w:rsidRPr="00951B54">
        <w:rPr>
          <w:rFonts w:ascii="Times New Roman" w:hAnsi="Times New Roman"/>
          <w:b/>
          <w:noProof/>
          <w:szCs w:val="24"/>
        </w:rPr>
        <w:t> </w:t>
      </w:r>
      <w:r w:rsidRPr="00951B54">
        <w:rPr>
          <w:rFonts w:ascii="Times New Roman" w:hAnsi="Times New Roman"/>
          <w:b/>
          <w:noProof/>
          <w:szCs w:val="24"/>
        </w:rPr>
        <w:t> </w:t>
      </w:r>
      <w:r w:rsidRPr="00951B54">
        <w:rPr>
          <w:rFonts w:ascii="Times New Roman" w:hAnsi="Times New Roman"/>
          <w:b/>
          <w:noProof/>
          <w:szCs w:val="24"/>
        </w:rPr>
        <w:t> </w:t>
      </w:r>
      <w:r w:rsidRPr="00951B54">
        <w:rPr>
          <w:rFonts w:ascii="Times New Roman" w:hAnsi="Times New Roman"/>
          <w:b/>
          <w:noProof/>
          <w:szCs w:val="24"/>
        </w:rPr>
        <w:t> </w:t>
      </w:r>
      <w:r w:rsidRPr="00951B54">
        <w:rPr>
          <w:rFonts w:ascii="Times New Roman" w:hAnsi="Times New Roman"/>
          <w:b/>
          <w:noProof/>
          <w:szCs w:val="24"/>
        </w:rPr>
        <w:t> </w:t>
      </w:r>
      <w:r w:rsidR="007E77FA" w:rsidRPr="00951B54">
        <w:rPr>
          <w:rFonts w:ascii="Times New Roman" w:hAnsi="Times New Roman"/>
          <w:b/>
          <w:szCs w:val="24"/>
        </w:rPr>
        <w:fldChar w:fldCharType="end"/>
      </w:r>
      <w:bookmarkEnd w:id="4"/>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ab/>
      </w:r>
      <w:r w:rsidRPr="00951B54">
        <w:rPr>
          <w:rFonts w:ascii="Times New Roman" w:hAnsi="Times New Roman"/>
          <w:b/>
          <w:szCs w:val="24"/>
        </w:rPr>
        <w:tab/>
      </w:r>
      <w:r w:rsidRPr="00951B54">
        <w:rPr>
          <w:rFonts w:ascii="Times New Roman" w:hAnsi="Times New Roman"/>
          <w:b/>
          <w:szCs w:val="24"/>
        </w:rPr>
        <w:tab/>
      </w:r>
      <w:r w:rsidRPr="00951B54">
        <w:rPr>
          <w:rFonts w:ascii="Times New Roman" w:hAnsi="Times New Roman"/>
          <w:b/>
          <w:szCs w:val="24"/>
        </w:rPr>
        <w:tab/>
      </w:r>
      <w:r w:rsidRPr="00951B54">
        <w:rPr>
          <w:rFonts w:ascii="Times New Roman" w:hAnsi="Times New Roman"/>
          <w:b/>
          <w:szCs w:val="24"/>
        </w:rPr>
        <w:tab/>
      </w:r>
      <w:r w:rsidRPr="00951B54">
        <w:rPr>
          <w:rFonts w:ascii="Times New Roman" w:hAnsi="Times New Roman"/>
          <w:b/>
          <w:szCs w:val="24"/>
        </w:rPr>
        <w:tab/>
      </w:r>
      <w:r w:rsidRPr="00951B54">
        <w:rPr>
          <w:rFonts w:ascii="Times New Roman" w:hAnsi="Times New Roman"/>
          <w:b/>
          <w:szCs w:val="24"/>
        </w:rPr>
        <w:tab/>
        <w:t xml:space="preserve"> ____________________</w:t>
      </w:r>
    </w:p>
    <w:p w:rsidR="00386054" w:rsidRPr="00EF7FF5" w:rsidRDefault="00386054">
      <w:pPr>
        <w:tabs>
          <w:tab w:val="left" w:pos="-720"/>
        </w:tabs>
        <w:suppressAutoHyphens/>
        <w:rPr>
          <w:rFonts w:ascii="Times New Roman" w:hAnsi="Times New Roman"/>
          <w:szCs w:val="24"/>
        </w:rPr>
      </w:pPr>
      <w:r w:rsidRPr="00951B54">
        <w:rPr>
          <w:rFonts w:ascii="Times New Roman" w:hAnsi="Times New Roman"/>
          <w:b/>
          <w:szCs w:val="24"/>
        </w:rPr>
        <w:tab/>
        <w:t>Total Annualized Costs Requested</w:t>
      </w:r>
      <w:r w:rsidRPr="00951B54">
        <w:rPr>
          <w:rFonts w:ascii="Times New Roman" w:hAnsi="Times New Roman"/>
          <w:b/>
          <w:szCs w:val="24"/>
        </w:rPr>
        <w:tab/>
        <w:t xml:space="preserve">: </w:t>
      </w:r>
      <w:bookmarkStart w:id="5"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5"/>
    </w:p>
    <w:p w:rsidR="00386054" w:rsidRDefault="00386054">
      <w:pPr>
        <w:tabs>
          <w:tab w:val="left" w:pos="-720"/>
        </w:tabs>
        <w:suppressAutoHyphens/>
        <w:rPr>
          <w:rFonts w:ascii="Times New Roman" w:hAnsi="Times New Roman"/>
          <w:szCs w:val="24"/>
        </w:rPr>
      </w:pPr>
    </w:p>
    <w:p w:rsidR="0003025C" w:rsidRDefault="0003025C">
      <w:pPr>
        <w:tabs>
          <w:tab w:val="left" w:pos="-720"/>
        </w:tabs>
        <w:suppressAutoHyphens/>
        <w:rPr>
          <w:rFonts w:ascii="Times New Roman" w:hAnsi="Times New Roman"/>
          <w:szCs w:val="24"/>
        </w:rPr>
      </w:pPr>
      <w:r w:rsidRPr="0003025C">
        <w:rPr>
          <w:rFonts w:ascii="Times New Roman" w:hAnsi="Times New Roman"/>
          <w:szCs w:val="24"/>
        </w:rPr>
        <w:t xml:space="preserve">There is no cost associated with the needs assessment, </w:t>
      </w:r>
      <w:proofErr w:type="spellStart"/>
      <w:r w:rsidRPr="0003025C">
        <w:rPr>
          <w:rFonts w:ascii="Times New Roman" w:hAnsi="Times New Roman"/>
          <w:szCs w:val="24"/>
        </w:rPr>
        <w:t>workplan</w:t>
      </w:r>
      <w:proofErr w:type="spellEnd"/>
      <w:r w:rsidRPr="0003025C">
        <w:rPr>
          <w:rFonts w:ascii="Times New Roman" w:hAnsi="Times New Roman"/>
          <w:szCs w:val="24"/>
        </w:rPr>
        <w:t xml:space="preserve">, or participant survey that is not included in item 12 above.  Respondents need only to use existing computers and Internet access for this information collection.  Further, all ten TACE Centers already administer follow-up surveys to all activity participants for their own purposes.  </w:t>
      </w:r>
    </w:p>
    <w:p w:rsidR="0003025C" w:rsidRDefault="0003025C">
      <w:pPr>
        <w:tabs>
          <w:tab w:val="left" w:pos="-720"/>
        </w:tabs>
        <w:suppressAutoHyphens/>
        <w:rPr>
          <w:rFonts w:ascii="Times New Roman" w:hAnsi="Times New Roman"/>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 xml:space="preserve">14. </w:t>
      </w:r>
      <w:r w:rsidRPr="00951B54">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Default="0003025C">
      <w:pPr>
        <w:tabs>
          <w:tab w:val="left" w:pos="-720"/>
        </w:tabs>
        <w:suppressAutoHyphens/>
        <w:rPr>
          <w:rFonts w:ascii="Times New Roman" w:hAnsi="Times New Roman"/>
          <w:szCs w:val="24"/>
        </w:rPr>
      </w:pPr>
      <w:r w:rsidRPr="0003025C">
        <w:rPr>
          <w:rFonts w:ascii="Times New Roman" w:hAnsi="Times New Roman"/>
          <w:szCs w:val="24"/>
        </w:rPr>
        <w:t xml:space="preserve">RSA employs a program specialist at the GS-14 level who dedicates 100% of his/her time to the </w:t>
      </w:r>
      <w:r w:rsidRPr="00A1586C">
        <w:rPr>
          <w:rFonts w:ascii="Times New Roman" w:hAnsi="Times New Roman"/>
          <w:szCs w:val="24"/>
        </w:rPr>
        <w:t>administration</w:t>
      </w:r>
      <w:r w:rsidR="00117113" w:rsidRPr="00A1586C">
        <w:rPr>
          <w:rFonts w:ascii="Times New Roman" w:hAnsi="Times New Roman"/>
          <w:szCs w:val="24"/>
        </w:rPr>
        <w:t xml:space="preserve"> of</w:t>
      </w:r>
      <w:r w:rsidRPr="00A1586C">
        <w:rPr>
          <w:rFonts w:ascii="Times New Roman" w:hAnsi="Times New Roman"/>
          <w:szCs w:val="24"/>
        </w:rPr>
        <w:t xml:space="preserve"> the</w:t>
      </w:r>
      <w:r w:rsidRPr="0003025C">
        <w:rPr>
          <w:rFonts w:ascii="Times New Roman" w:hAnsi="Times New Roman"/>
          <w:szCs w:val="24"/>
        </w:rPr>
        <w:t xml:space="preserve"> TACE program.  RSA estimates that this program specialist will dedicate 50% of his/her time to this information collection (50% of 102,000 per year = $51,000).  </w:t>
      </w:r>
    </w:p>
    <w:p w:rsidR="009F0163" w:rsidRPr="00951B54" w:rsidRDefault="009F0163">
      <w:pPr>
        <w:tabs>
          <w:tab w:val="left" w:pos="-720"/>
        </w:tabs>
        <w:suppressAutoHyphens/>
        <w:rPr>
          <w:rFonts w:ascii="Times New Roman" w:hAnsi="Times New Roman"/>
          <w:b/>
          <w:szCs w:val="24"/>
        </w:rPr>
      </w:pPr>
    </w:p>
    <w:p w:rsidR="00386054" w:rsidRPr="00951B54" w:rsidRDefault="00386054">
      <w:pPr>
        <w:tabs>
          <w:tab w:val="left" w:pos="-720"/>
        </w:tabs>
        <w:suppressAutoHyphens/>
        <w:rPr>
          <w:rFonts w:ascii="Times New Roman" w:hAnsi="Times New Roman"/>
          <w:b/>
          <w:szCs w:val="24"/>
        </w:rPr>
      </w:pPr>
      <w:r w:rsidRPr="00CC6607">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C6607">
        <w:rPr>
          <w:rFonts w:ascii="Times New Roman" w:hAnsi="Times New Roman"/>
          <w:b/>
          <w:szCs w:val="24"/>
        </w:rPr>
        <w:t xml:space="preserve">totals for </w:t>
      </w:r>
      <w:r w:rsidRPr="00CC6607">
        <w:rPr>
          <w:rFonts w:ascii="Times New Roman" w:hAnsi="Times New Roman"/>
          <w:b/>
          <w:szCs w:val="24"/>
        </w:rPr>
        <w:t>changes in burden hours</w:t>
      </w:r>
      <w:r w:rsidR="002473CE" w:rsidRPr="00CC6607">
        <w:rPr>
          <w:rFonts w:ascii="Times New Roman" w:hAnsi="Times New Roman"/>
          <w:b/>
          <w:szCs w:val="24"/>
        </w:rPr>
        <w:t>, responses</w:t>
      </w:r>
      <w:r w:rsidRPr="00CC6607">
        <w:rPr>
          <w:rFonts w:ascii="Times New Roman" w:hAnsi="Times New Roman"/>
          <w:b/>
          <w:szCs w:val="24"/>
        </w:rPr>
        <w:t xml:space="preserve"> and cost</w:t>
      </w:r>
      <w:r w:rsidR="002473CE" w:rsidRPr="00CC6607">
        <w:rPr>
          <w:rFonts w:ascii="Times New Roman" w:hAnsi="Times New Roman"/>
          <w:b/>
          <w:szCs w:val="24"/>
        </w:rPr>
        <w:t>s</w:t>
      </w:r>
      <w:r w:rsidRPr="00CC6607">
        <w:rPr>
          <w:rFonts w:ascii="Times New Roman" w:hAnsi="Times New Roman"/>
          <w:b/>
          <w:szCs w:val="24"/>
        </w:rPr>
        <w:t xml:space="preserve"> </w:t>
      </w:r>
      <w:r w:rsidR="002473CE" w:rsidRPr="00CC6607">
        <w:rPr>
          <w:rFonts w:ascii="Times New Roman" w:hAnsi="Times New Roman"/>
          <w:b/>
          <w:szCs w:val="24"/>
        </w:rPr>
        <w:t>(if applicable)</w:t>
      </w:r>
      <w:r w:rsidRPr="00CC6607">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E21147" w:rsidRDefault="006607F0" w:rsidP="00E21147">
      <w:pPr>
        <w:rPr>
          <w:rFonts w:ascii="Times New Roman" w:hAnsi="Times New Roman"/>
          <w:szCs w:val="24"/>
        </w:rPr>
      </w:pPr>
      <w:r>
        <w:rPr>
          <w:rFonts w:ascii="Times New Roman" w:hAnsi="Times New Roman"/>
          <w:szCs w:val="24"/>
        </w:rPr>
        <w:t>Since t</w:t>
      </w:r>
      <w:r w:rsidR="00E21147">
        <w:rPr>
          <w:rFonts w:ascii="Times New Roman" w:hAnsi="Times New Roman"/>
          <w:szCs w:val="24"/>
        </w:rPr>
        <w:t>he TACE Centers will no longer submit their data collection via the Internet through the RSA Management Information System (MIS)</w:t>
      </w:r>
      <w:r>
        <w:rPr>
          <w:rFonts w:ascii="Times New Roman" w:hAnsi="Times New Roman"/>
          <w:szCs w:val="24"/>
        </w:rPr>
        <w:t>, there is a program change decrease of -250 annual burden hours</w:t>
      </w:r>
      <w:r w:rsidR="00E21147">
        <w:rPr>
          <w:rFonts w:ascii="Times New Roman" w:hAnsi="Times New Roman"/>
          <w:szCs w:val="24"/>
        </w:rPr>
        <w:t>.  The centers reported that the RSA MIS was cumbersome as the drop-down menus and the selection options via “check boxes” provided limited choices and did not provide an accurate picture of the services and tech</w:t>
      </w:r>
      <w:r w:rsidR="00CC6607">
        <w:rPr>
          <w:rFonts w:ascii="Times New Roman" w:hAnsi="Times New Roman"/>
          <w:szCs w:val="24"/>
        </w:rPr>
        <w:t>nical assistance that the centers</w:t>
      </w:r>
      <w:r w:rsidR="00E21147">
        <w:rPr>
          <w:rFonts w:ascii="Times New Roman" w:hAnsi="Times New Roman"/>
          <w:szCs w:val="24"/>
        </w:rPr>
        <w:t xml:space="preserve"> were providing to the State VR agencies and their partners.  The TACE centers also reported that the RSA</w:t>
      </w:r>
      <w:r w:rsidR="00CC6607">
        <w:rPr>
          <w:rFonts w:ascii="Times New Roman" w:hAnsi="Times New Roman"/>
          <w:szCs w:val="24"/>
        </w:rPr>
        <w:t xml:space="preserve"> MIS</w:t>
      </w:r>
      <w:r w:rsidR="00E21147">
        <w:rPr>
          <w:rFonts w:ascii="Times New Roman" w:hAnsi="Times New Roman"/>
          <w:szCs w:val="24"/>
        </w:rPr>
        <w:t xml:space="preserve"> was time-consuming and at time</w:t>
      </w:r>
      <w:r w:rsidR="00CC6607">
        <w:rPr>
          <w:rFonts w:ascii="Times New Roman" w:hAnsi="Times New Roman"/>
          <w:szCs w:val="24"/>
        </w:rPr>
        <w:t>s</w:t>
      </w:r>
      <w:r w:rsidR="00E21147">
        <w:rPr>
          <w:rFonts w:ascii="Times New Roman" w:hAnsi="Times New Roman"/>
          <w:szCs w:val="24"/>
        </w:rPr>
        <w:t xml:space="preserve"> caused a burden on staff.</w:t>
      </w:r>
      <w:r w:rsidR="00B451FE">
        <w:rPr>
          <w:rFonts w:ascii="Times New Roman" w:hAnsi="Times New Roman"/>
          <w:szCs w:val="24"/>
        </w:rPr>
        <w:t xml:space="preserve"> </w:t>
      </w:r>
    </w:p>
    <w:p w:rsidR="00E21147" w:rsidRDefault="00E21147" w:rsidP="00E21147">
      <w:pPr>
        <w:rPr>
          <w:rFonts w:ascii="Times New Roman" w:hAnsi="Times New Roman"/>
          <w:szCs w:val="24"/>
        </w:rPr>
      </w:pPr>
    </w:p>
    <w:p w:rsidR="00E21147" w:rsidRDefault="00E21147" w:rsidP="00E21147">
      <w:pPr>
        <w:rPr>
          <w:rFonts w:ascii="Times New Roman" w:hAnsi="Times New Roman"/>
          <w:szCs w:val="24"/>
        </w:rPr>
      </w:pPr>
      <w:r>
        <w:rPr>
          <w:rFonts w:ascii="Times New Roman" w:hAnsi="Times New Roman"/>
          <w:szCs w:val="24"/>
        </w:rPr>
        <w:t xml:space="preserve">The TACE Centers will begin inputting their data </w:t>
      </w:r>
      <w:r w:rsidR="00CC6607">
        <w:rPr>
          <w:rFonts w:ascii="Times New Roman" w:hAnsi="Times New Roman"/>
          <w:szCs w:val="24"/>
        </w:rPr>
        <w:t xml:space="preserve">collection into an Excel spreadsheet and will be uploading and submitting it online through </w:t>
      </w:r>
      <w:r w:rsidR="00CC6607" w:rsidRPr="00CC6607">
        <w:rPr>
          <w:rFonts w:ascii="Times New Roman" w:hAnsi="Times New Roman"/>
          <w:szCs w:val="24"/>
        </w:rPr>
        <w:t>G5, the Department of Education's Grants Management system</w:t>
      </w:r>
      <w:r w:rsidR="00CC6607">
        <w:rPr>
          <w:rFonts w:ascii="Times New Roman" w:hAnsi="Times New Roman"/>
          <w:szCs w:val="24"/>
        </w:rPr>
        <w:t>.   This new data collection method will</w:t>
      </w:r>
      <w:r w:rsidRPr="00E21147">
        <w:rPr>
          <w:rFonts w:ascii="Times New Roman" w:hAnsi="Times New Roman"/>
          <w:szCs w:val="24"/>
        </w:rPr>
        <w:t xml:space="preserve"> improve the quality and accuracy of the data collected by reducing incorrect data or misinterpretation of reporting requirements for several key data fields.  The information collected on the </w:t>
      </w:r>
      <w:r w:rsidR="00CC6607">
        <w:rPr>
          <w:rFonts w:ascii="Times New Roman" w:hAnsi="Times New Roman"/>
          <w:szCs w:val="24"/>
        </w:rPr>
        <w:t>Excel spreadsheet</w:t>
      </w:r>
      <w:r w:rsidRPr="00E21147">
        <w:rPr>
          <w:rFonts w:ascii="Times New Roman" w:hAnsi="Times New Roman"/>
          <w:szCs w:val="24"/>
        </w:rPr>
        <w:t xml:space="preserve"> adheres to the requirements already set forth in regulations and grant agreements.</w:t>
      </w:r>
    </w:p>
    <w:p w:rsidR="007A671F" w:rsidRDefault="007A671F" w:rsidP="00E21147">
      <w:pPr>
        <w:rPr>
          <w:rFonts w:ascii="Times New Roman" w:hAnsi="Times New Roman"/>
          <w:szCs w:val="24"/>
        </w:rPr>
      </w:pPr>
    </w:p>
    <w:p w:rsidR="007A671F" w:rsidRDefault="007A671F" w:rsidP="00E21147">
      <w:pPr>
        <w:rPr>
          <w:rFonts w:ascii="Times New Roman" w:hAnsi="Times New Roman"/>
          <w:szCs w:val="24"/>
        </w:rPr>
      </w:pPr>
      <w:r w:rsidRPr="00A1586C">
        <w:rPr>
          <w:rFonts w:ascii="Times New Roman" w:hAnsi="Times New Roman"/>
          <w:szCs w:val="24"/>
        </w:rPr>
        <w:t xml:space="preserve">The TACE Centers will be required to submit their </w:t>
      </w:r>
      <w:proofErr w:type="spellStart"/>
      <w:r w:rsidRPr="00A1586C">
        <w:rPr>
          <w:rFonts w:ascii="Times New Roman" w:hAnsi="Times New Roman"/>
          <w:szCs w:val="24"/>
        </w:rPr>
        <w:t>workplans</w:t>
      </w:r>
      <w:proofErr w:type="spellEnd"/>
      <w:r w:rsidRPr="00A1586C">
        <w:rPr>
          <w:rFonts w:ascii="Times New Roman" w:hAnsi="Times New Roman"/>
          <w:szCs w:val="24"/>
        </w:rPr>
        <w:t xml:space="preserve"> annually instead of semi-annually.  This will decrease the burden hours for reporting and will eliminate the duplication of information, which provided limited supportive data in the management of the program.</w:t>
      </w:r>
    </w:p>
    <w:p w:rsidR="003866B7" w:rsidRDefault="003866B7" w:rsidP="00E21147">
      <w:pPr>
        <w:rPr>
          <w:rFonts w:ascii="Times New Roman" w:hAnsi="Times New Roman"/>
          <w:szCs w:val="24"/>
        </w:rPr>
      </w:pPr>
    </w:p>
    <w:p w:rsidR="003866B7" w:rsidRDefault="003866B7" w:rsidP="00E21147">
      <w:pPr>
        <w:rPr>
          <w:rFonts w:ascii="Times New Roman" w:hAnsi="Times New Roman"/>
          <w:szCs w:val="24"/>
        </w:rPr>
      </w:pPr>
      <w:r>
        <w:rPr>
          <w:rFonts w:ascii="Times New Roman" w:hAnsi="Times New Roman"/>
          <w:szCs w:val="24"/>
        </w:rPr>
        <w:t>In addition, there is an adjustment increase of 100 hours for the participant survey, the Department has assessed the potential burden from the participant surveys, and included these hours as an adjustment increase.</w:t>
      </w:r>
    </w:p>
    <w:p w:rsidR="00386054" w:rsidRDefault="00386054">
      <w:pPr>
        <w:tabs>
          <w:tab w:val="left" w:pos="-720"/>
        </w:tabs>
        <w:suppressAutoHyphens/>
        <w:rPr>
          <w:rFonts w:ascii="Times New Roman" w:hAnsi="Times New Roman"/>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 xml:space="preserve">16. </w:t>
      </w:r>
      <w:r w:rsidRPr="00951B54">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010C89">
      <w:pPr>
        <w:tabs>
          <w:tab w:val="left" w:pos="-720"/>
        </w:tabs>
        <w:suppressAutoHyphens/>
        <w:rPr>
          <w:rFonts w:ascii="Times New Roman" w:hAnsi="Times New Roman"/>
          <w:szCs w:val="24"/>
        </w:rPr>
      </w:pPr>
      <w:r w:rsidRPr="00010C89">
        <w:rPr>
          <w:rFonts w:ascii="Times New Roman" w:hAnsi="Times New Roman"/>
          <w:szCs w:val="24"/>
        </w:rPr>
        <w:t>None of the information in this collection will be published.</w:t>
      </w:r>
    </w:p>
    <w:p w:rsidR="00386054" w:rsidRPr="00EF7FF5" w:rsidRDefault="00386054">
      <w:pPr>
        <w:tabs>
          <w:tab w:val="left" w:pos="-720"/>
        </w:tabs>
        <w:suppressAutoHyphens/>
        <w:rPr>
          <w:rFonts w:ascii="Times New Roman" w:hAnsi="Times New Roman"/>
          <w:szCs w:val="24"/>
        </w:rPr>
      </w:pPr>
    </w:p>
    <w:p w:rsidR="00386054" w:rsidRPr="00951B54" w:rsidRDefault="00386054">
      <w:pPr>
        <w:tabs>
          <w:tab w:val="left" w:pos="-720"/>
        </w:tabs>
        <w:suppressAutoHyphens/>
        <w:rPr>
          <w:rFonts w:ascii="Times New Roman" w:hAnsi="Times New Roman"/>
          <w:b/>
          <w:szCs w:val="24"/>
        </w:rPr>
      </w:pPr>
      <w:r w:rsidRPr="00951B54">
        <w:rPr>
          <w:rFonts w:ascii="Times New Roman" w:hAnsi="Times New Roman"/>
          <w:b/>
          <w:szCs w:val="24"/>
        </w:rPr>
        <w:t xml:space="preserve">17. </w:t>
      </w:r>
      <w:r w:rsidRPr="00951B5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010C89">
      <w:pPr>
        <w:tabs>
          <w:tab w:val="left" w:pos="-720"/>
        </w:tabs>
        <w:suppressAutoHyphens/>
        <w:rPr>
          <w:rFonts w:ascii="Times New Roman" w:hAnsi="Times New Roman"/>
          <w:szCs w:val="24"/>
        </w:rPr>
      </w:pPr>
      <w:r w:rsidRPr="00010C89">
        <w:rPr>
          <w:rFonts w:ascii="Times New Roman" w:hAnsi="Times New Roman"/>
          <w:szCs w:val="24"/>
        </w:rPr>
        <w:t>The expiration date will be displayed.</w:t>
      </w:r>
    </w:p>
    <w:p w:rsidR="00386054" w:rsidRPr="00EF7FF5" w:rsidRDefault="00386054">
      <w:pPr>
        <w:tabs>
          <w:tab w:val="left" w:pos="-720"/>
        </w:tabs>
        <w:suppressAutoHyphens/>
        <w:rPr>
          <w:rFonts w:ascii="Times New Roman" w:hAnsi="Times New Roman"/>
          <w:szCs w:val="24"/>
        </w:rPr>
      </w:pPr>
    </w:p>
    <w:p w:rsidR="00386054" w:rsidRPr="00951B54" w:rsidRDefault="00386054">
      <w:pPr>
        <w:tabs>
          <w:tab w:val="left" w:pos="-720"/>
        </w:tabs>
        <w:suppressAutoHyphens/>
        <w:rPr>
          <w:rStyle w:val="a"/>
          <w:rFonts w:ascii="Times New Roman" w:hAnsi="Times New Roman"/>
          <w:b/>
          <w:szCs w:val="24"/>
        </w:rPr>
      </w:pPr>
      <w:r w:rsidRPr="00951B54">
        <w:rPr>
          <w:rFonts w:ascii="Times New Roman" w:hAnsi="Times New Roman"/>
          <w:b/>
          <w:szCs w:val="24"/>
        </w:rPr>
        <w:t xml:space="preserve">18. </w:t>
      </w:r>
      <w:r w:rsidRPr="00951B54">
        <w:rPr>
          <w:rStyle w:val="a"/>
          <w:rFonts w:ascii="Times New Roman" w:hAnsi="Times New Roman"/>
          <w:b/>
          <w:szCs w:val="24"/>
        </w:rPr>
        <w:t>Explain each exception to the certification statement identified in the Certification of Paperwork Reduction Act.</w:t>
      </w:r>
    </w:p>
    <w:p w:rsidR="00010C89" w:rsidRDefault="00010C89">
      <w:pPr>
        <w:tabs>
          <w:tab w:val="left" w:pos="-720"/>
        </w:tabs>
        <w:suppressAutoHyphens/>
        <w:rPr>
          <w:rStyle w:val="a"/>
          <w:rFonts w:ascii="Times New Roman" w:hAnsi="Times New Roman"/>
          <w:szCs w:val="24"/>
        </w:rPr>
      </w:pPr>
    </w:p>
    <w:p w:rsidR="00010C89" w:rsidRPr="00EF7FF5" w:rsidRDefault="00010C89">
      <w:pPr>
        <w:tabs>
          <w:tab w:val="left" w:pos="-720"/>
        </w:tabs>
        <w:suppressAutoHyphens/>
        <w:rPr>
          <w:rFonts w:ascii="Times New Roman" w:hAnsi="Times New Roman"/>
          <w:szCs w:val="24"/>
        </w:rPr>
      </w:pPr>
      <w:r w:rsidRPr="00010C89">
        <w:rPr>
          <w:rFonts w:ascii="Times New Roman" w:hAnsi="Times New Roman"/>
          <w:szCs w:val="24"/>
        </w:rPr>
        <w:t>There are no exceptions to the certification statement.</w:t>
      </w:r>
    </w:p>
    <w:sectPr w:rsidR="00010C89"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D5" w:rsidRDefault="00562AD5">
      <w:pPr>
        <w:spacing w:line="20" w:lineRule="exact"/>
      </w:pPr>
    </w:p>
  </w:endnote>
  <w:endnote w:type="continuationSeparator" w:id="0">
    <w:p w:rsidR="00562AD5" w:rsidRDefault="00562AD5">
      <w:r>
        <w:t xml:space="preserve"> </w:t>
      </w:r>
    </w:p>
  </w:endnote>
  <w:endnote w:type="continuationNotice" w:id="1">
    <w:p w:rsidR="00562AD5" w:rsidRDefault="00562A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21852">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5E6C6F">
                            <w:fldChar w:fldCharType="begin"/>
                          </w:r>
                          <w:r w:rsidR="005E6C6F">
                            <w:instrText>page \* arabic</w:instrText>
                          </w:r>
                          <w:r w:rsidR="005E6C6F">
                            <w:fldChar w:fldCharType="separate"/>
                          </w:r>
                          <w:r w:rsidR="00D54D48">
                            <w:rPr>
                              <w:noProof/>
                            </w:rPr>
                            <w:t>9</w:t>
                          </w:r>
                          <w:r w:rsidR="005E6C6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5E6C6F">
                      <w:fldChar w:fldCharType="begin"/>
                    </w:r>
                    <w:r w:rsidR="005E6C6F">
                      <w:instrText>page \* arabic</w:instrText>
                    </w:r>
                    <w:r w:rsidR="005E6C6F">
                      <w:fldChar w:fldCharType="separate"/>
                    </w:r>
                    <w:r w:rsidR="00D54D48">
                      <w:rPr>
                        <w:noProof/>
                      </w:rPr>
                      <w:t>9</w:t>
                    </w:r>
                    <w:r w:rsidR="005E6C6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D5" w:rsidRDefault="00562AD5">
      <w:r>
        <w:separator/>
      </w:r>
    </w:p>
  </w:footnote>
  <w:footnote w:type="continuationSeparator" w:id="0">
    <w:p w:rsidR="00562AD5" w:rsidRDefault="00562AD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w:t>
    </w:r>
    <w:r w:rsidR="00C83B3F">
      <w:rPr>
        <w:rFonts w:ascii="Times New Roman" w:hAnsi="Times New Roman"/>
        <w:sz w:val="20"/>
      </w:rPr>
      <w:t>1820-0690</w:t>
    </w:r>
    <w:r>
      <w:rPr>
        <w:rFonts w:ascii="Times New Roman" w:hAnsi="Times New Roman"/>
        <w:sz w:val="20"/>
      </w:rPr>
      <w:t xml:space="preserve">                                         Revised: </w:t>
    </w:r>
    <w:r w:rsidR="00F64DB9">
      <w:rPr>
        <w:rFonts w:ascii="Times New Roman" w:hAnsi="Times New Roman"/>
        <w:sz w:val="20"/>
      </w:rPr>
      <w:t>11/5/2012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2DC3794"/>
    <w:multiLevelType w:val="hybridMultilevel"/>
    <w:tmpl w:val="DE447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956CBA"/>
    <w:multiLevelType w:val="hybridMultilevel"/>
    <w:tmpl w:val="E7BCBBE0"/>
    <w:lvl w:ilvl="0" w:tplc="DB0E2B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60C7CB8"/>
    <w:multiLevelType w:val="hybridMultilevel"/>
    <w:tmpl w:val="C22EDA20"/>
    <w:lvl w:ilvl="0" w:tplc="75AA9B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0C018D8"/>
    <w:multiLevelType w:val="hybridMultilevel"/>
    <w:tmpl w:val="A316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81820F4"/>
    <w:multiLevelType w:val="hybridMultilevel"/>
    <w:tmpl w:val="D3BA4130"/>
    <w:lvl w:ilvl="0" w:tplc="DB0E2B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E16415"/>
    <w:multiLevelType w:val="hybridMultilevel"/>
    <w:tmpl w:val="32204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EA71D3"/>
    <w:multiLevelType w:val="hybridMultilevel"/>
    <w:tmpl w:val="EC7C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A210E7F"/>
    <w:multiLevelType w:val="hybridMultilevel"/>
    <w:tmpl w:val="4BE85B56"/>
    <w:lvl w:ilvl="0" w:tplc="DB0E2B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3"/>
  </w:num>
  <w:num w:numId="5">
    <w:abstractNumId w:val="1"/>
  </w:num>
  <w:num w:numId="6">
    <w:abstractNumId w:val="2"/>
  </w:num>
  <w:num w:numId="7">
    <w:abstractNumId w:val="9"/>
  </w:num>
  <w:num w:numId="8">
    <w:abstractNumId w:val="8"/>
  </w:num>
  <w:num w:numId="9">
    <w:abstractNumId w:val="11"/>
  </w:num>
  <w:num w:numId="10">
    <w:abstractNumId w:val="16"/>
  </w:num>
  <w:num w:numId="11">
    <w:abstractNumId w:val="10"/>
  </w:num>
  <w:num w:numId="12">
    <w:abstractNumId w:val="7"/>
  </w:num>
  <w:num w:numId="13">
    <w:abstractNumId w:val="14"/>
  </w:num>
  <w:num w:numId="14">
    <w:abstractNumId w:val="3"/>
  </w:num>
  <w:num w:numId="15">
    <w:abstractNumId w:val="15"/>
  </w:num>
  <w:num w:numId="16">
    <w:abstractNumId w:val="12"/>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0C89"/>
    <w:rsid w:val="0003025C"/>
    <w:rsid w:val="00050CBE"/>
    <w:rsid w:val="00075852"/>
    <w:rsid w:val="000909E0"/>
    <w:rsid w:val="000B14D8"/>
    <w:rsid w:val="000E3CEF"/>
    <w:rsid w:val="000E592D"/>
    <w:rsid w:val="000F175B"/>
    <w:rsid w:val="000F6114"/>
    <w:rsid w:val="00117113"/>
    <w:rsid w:val="0014500F"/>
    <w:rsid w:val="00153F20"/>
    <w:rsid w:val="001743A5"/>
    <w:rsid w:val="0018279C"/>
    <w:rsid w:val="002473CE"/>
    <w:rsid w:val="002B0412"/>
    <w:rsid w:val="002B0A95"/>
    <w:rsid w:val="002F38E4"/>
    <w:rsid w:val="003440B5"/>
    <w:rsid w:val="00386054"/>
    <w:rsid w:val="003866B7"/>
    <w:rsid w:val="003C29C2"/>
    <w:rsid w:val="003C6026"/>
    <w:rsid w:val="003C7F70"/>
    <w:rsid w:val="003E285A"/>
    <w:rsid w:val="0047633C"/>
    <w:rsid w:val="004A2DBB"/>
    <w:rsid w:val="004E23D9"/>
    <w:rsid w:val="004F692A"/>
    <w:rsid w:val="00512598"/>
    <w:rsid w:val="00544120"/>
    <w:rsid w:val="00562AD5"/>
    <w:rsid w:val="00563CCF"/>
    <w:rsid w:val="00593F55"/>
    <w:rsid w:val="005A1566"/>
    <w:rsid w:val="005A1DFC"/>
    <w:rsid w:val="005A4185"/>
    <w:rsid w:val="005D2E7B"/>
    <w:rsid w:val="005E6C6F"/>
    <w:rsid w:val="0063484C"/>
    <w:rsid w:val="00654305"/>
    <w:rsid w:val="006578A5"/>
    <w:rsid w:val="006607F0"/>
    <w:rsid w:val="006737C0"/>
    <w:rsid w:val="00677BC2"/>
    <w:rsid w:val="006A3B5C"/>
    <w:rsid w:val="006C01D0"/>
    <w:rsid w:val="006C378F"/>
    <w:rsid w:val="0070266C"/>
    <w:rsid w:val="007661D9"/>
    <w:rsid w:val="007A671F"/>
    <w:rsid w:val="007B14E8"/>
    <w:rsid w:val="007C12B5"/>
    <w:rsid w:val="007E77FA"/>
    <w:rsid w:val="007F7291"/>
    <w:rsid w:val="008011B6"/>
    <w:rsid w:val="00813316"/>
    <w:rsid w:val="00834904"/>
    <w:rsid w:val="008837F1"/>
    <w:rsid w:val="008F3062"/>
    <w:rsid w:val="00921CB1"/>
    <w:rsid w:val="009503FF"/>
    <w:rsid w:val="00951B54"/>
    <w:rsid w:val="009544A3"/>
    <w:rsid w:val="009949A8"/>
    <w:rsid w:val="009F0163"/>
    <w:rsid w:val="00A01331"/>
    <w:rsid w:val="00A031B8"/>
    <w:rsid w:val="00A078BB"/>
    <w:rsid w:val="00A1586C"/>
    <w:rsid w:val="00A41F2C"/>
    <w:rsid w:val="00A87940"/>
    <w:rsid w:val="00A94CCB"/>
    <w:rsid w:val="00AB0D7D"/>
    <w:rsid w:val="00B20C53"/>
    <w:rsid w:val="00B23EC0"/>
    <w:rsid w:val="00B451FE"/>
    <w:rsid w:val="00BA71B5"/>
    <w:rsid w:val="00BC244F"/>
    <w:rsid w:val="00BD1325"/>
    <w:rsid w:val="00BF67A4"/>
    <w:rsid w:val="00BF79B1"/>
    <w:rsid w:val="00C45A3C"/>
    <w:rsid w:val="00C57F92"/>
    <w:rsid w:val="00C641E9"/>
    <w:rsid w:val="00C723C2"/>
    <w:rsid w:val="00C83B3F"/>
    <w:rsid w:val="00C96571"/>
    <w:rsid w:val="00CC6607"/>
    <w:rsid w:val="00CE54C9"/>
    <w:rsid w:val="00CE72AF"/>
    <w:rsid w:val="00D115BF"/>
    <w:rsid w:val="00D21852"/>
    <w:rsid w:val="00D269C3"/>
    <w:rsid w:val="00D54D48"/>
    <w:rsid w:val="00D57662"/>
    <w:rsid w:val="00DE7DA9"/>
    <w:rsid w:val="00DF7171"/>
    <w:rsid w:val="00E023B7"/>
    <w:rsid w:val="00E07290"/>
    <w:rsid w:val="00E21147"/>
    <w:rsid w:val="00EA3C1F"/>
    <w:rsid w:val="00EC2CC4"/>
    <w:rsid w:val="00ED09C0"/>
    <w:rsid w:val="00EF7FF5"/>
    <w:rsid w:val="00F21465"/>
    <w:rsid w:val="00F313DF"/>
    <w:rsid w:val="00F6485E"/>
    <w:rsid w:val="00F6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9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E0B1-F7B3-4B4E-BA2B-FDDD44C5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3236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cp:lastPrinted>2012-06-13T18:36:00Z</cp:lastPrinted>
  <dcterms:created xsi:type="dcterms:W3CDTF">2012-11-06T17:17:00Z</dcterms:created>
  <dcterms:modified xsi:type="dcterms:W3CDTF">2012-11-21T16:03:00Z</dcterms:modified>
</cp:coreProperties>
</file>