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Pr="00C36EB3" w:rsidRDefault="008011B6">
      <w:pPr>
        <w:pStyle w:val="Title"/>
        <w:rPr>
          <w:rFonts w:ascii="Times New Roman" w:hAnsi="Times New Roman"/>
          <w:sz w:val="24"/>
          <w:szCs w:val="24"/>
        </w:rPr>
      </w:pPr>
      <w:bookmarkStart w:id="0" w:name="_GoBack"/>
      <w:bookmarkEnd w:id="0"/>
    </w:p>
    <w:p w:rsidR="00386054" w:rsidRPr="00C36EB3" w:rsidRDefault="00386054">
      <w:pPr>
        <w:pStyle w:val="Title"/>
        <w:rPr>
          <w:rFonts w:ascii="Times New Roman" w:hAnsi="Times New Roman"/>
          <w:sz w:val="24"/>
          <w:szCs w:val="24"/>
        </w:rPr>
      </w:pPr>
      <w:r w:rsidRPr="00C36EB3">
        <w:rPr>
          <w:rFonts w:ascii="Times New Roman" w:hAnsi="Times New Roman"/>
          <w:sz w:val="24"/>
          <w:szCs w:val="24"/>
        </w:rPr>
        <w:tab/>
        <w:t>SUPPORTING STATEMENT</w:t>
      </w:r>
    </w:p>
    <w:p w:rsidR="00386054" w:rsidRPr="00C36EB3" w:rsidRDefault="00386054">
      <w:pPr>
        <w:pStyle w:val="Title"/>
        <w:rPr>
          <w:rFonts w:ascii="Times New Roman" w:hAnsi="Times New Roman"/>
          <w:sz w:val="24"/>
          <w:szCs w:val="24"/>
        </w:rPr>
      </w:pPr>
      <w:r w:rsidRPr="00C36EB3">
        <w:rPr>
          <w:rFonts w:ascii="Times New Roman" w:hAnsi="Times New Roman"/>
          <w:sz w:val="24"/>
          <w:szCs w:val="24"/>
        </w:rPr>
        <w:tab/>
        <w:t>FOR PAPERWORK REDUCTION ACT SUBMISSION</w:t>
      </w:r>
    </w:p>
    <w:p w:rsidR="00386054" w:rsidRPr="00C36EB3" w:rsidRDefault="00386054">
      <w:pPr>
        <w:tabs>
          <w:tab w:val="left" w:pos="0"/>
        </w:tabs>
        <w:suppressAutoHyphens/>
        <w:rPr>
          <w:rFonts w:ascii="Times New Roman" w:hAnsi="Times New Roman"/>
          <w:b/>
          <w:szCs w:val="24"/>
        </w:rPr>
      </w:pPr>
    </w:p>
    <w:p w:rsidR="00386054" w:rsidRPr="00C36EB3" w:rsidRDefault="00321876">
      <w:pPr>
        <w:suppressAutoHyphens/>
        <w:jc w:val="center"/>
        <w:rPr>
          <w:rFonts w:ascii="Times New Roman" w:hAnsi="Times New Roman"/>
          <w:b/>
          <w:szCs w:val="24"/>
        </w:rPr>
      </w:pPr>
      <w:bookmarkStart w:id="1" w:name="Text1"/>
      <w:r>
        <w:rPr>
          <w:rFonts w:ascii="Times New Roman" w:hAnsi="Times New Roman"/>
          <w:b/>
          <w:szCs w:val="24"/>
        </w:rPr>
        <w:t>William D. Ford Direct Loan Program Regulations – Servicemembers Civil Relief Act (SCRA)</w:t>
      </w:r>
      <w:r w:rsidR="008D2B8B" w:rsidRPr="00C36EB3">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C36EB3">
        <w:rPr>
          <w:rFonts w:ascii="Times New Roman" w:hAnsi="Times New Roman"/>
          <w:b/>
          <w:szCs w:val="24"/>
        </w:rPr>
        <w:instrText xml:space="preserve"> FORMTEXT </w:instrText>
      </w:r>
      <w:r w:rsidR="008D2B8B" w:rsidRPr="00C36EB3">
        <w:rPr>
          <w:rFonts w:ascii="Times New Roman" w:hAnsi="Times New Roman"/>
          <w:b/>
          <w:szCs w:val="24"/>
        </w:rPr>
      </w:r>
      <w:r w:rsidR="008D2B8B" w:rsidRPr="00C36EB3">
        <w:rPr>
          <w:rFonts w:ascii="Times New Roman" w:hAnsi="Times New Roman"/>
          <w:b/>
          <w:szCs w:val="24"/>
        </w:rPr>
        <w:fldChar w:fldCharType="separate"/>
      </w:r>
      <w:r w:rsidR="00386054" w:rsidRPr="00C36EB3">
        <w:rPr>
          <w:rFonts w:ascii="Times New Roman" w:hAnsi="Times New Roman"/>
          <w:b/>
          <w:noProof/>
          <w:szCs w:val="24"/>
        </w:rPr>
        <w:t> </w:t>
      </w:r>
      <w:r w:rsidR="00386054" w:rsidRPr="00C36EB3">
        <w:rPr>
          <w:rFonts w:ascii="Times New Roman" w:hAnsi="Times New Roman"/>
          <w:b/>
          <w:noProof/>
          <w:szCs w:val="24"/>
        </w:rPr>
        <w:t> </w:t>
      </w:r>
      <w:r w:rsidR="00386054" w:rsidRPr="00C36EB3">
        <w:rPr>
          <w:rFonts w:ascii="Times New Roman" w:hAnsi="Times New Roman"/>
          <w:b/>
          <w:noProof/>
          <w:szCs w:val="24"/>
        </w:rPr>
        <w:t> </w:t>
      </w:r>
      <w:r w:rsidR="00386054" w:rsidRPr="00C36EB3">
        <w:rPr>
          <w:rFonts w:ascii="Times New Roman" w:hAnsi="Times New Roman"/>
          <w:b/>
          <w:noProof/>
          <w:szCs w:val="24"/>
        </w:rPr>
        <w:t> </w:t>
      </w:r>
      <w:r w:rsidR="00386054" w:rsidRPr="00C36EB3">
        <w:rPr>
          <w:rFonts w:ascii="Times New Roman" w:hAnsi="Times New Roman"/>
          <w:b/>
          <w:noProof/>
          <w:szCs w:val="24"/>
        </w:rPr>
        <w:t> </w:t>
      </w:r>
      <w:r w:rsidR="008D2B8B" w:rsidRPr="00C36EB3">
        <w:rPr>
          <w:rFonts w:ascii="Times New Roman" w:hAnsi="Times New Roman"/>
          <w:b/>
          <w:szCs w:val="24"/>
        </w:rPr>
        <w:fldChar w:fldCharType="end"/>
      </w:r>
      <w:bookmarkEnd w:id="1"/>
    </w:p>
    <w:p w:rsidR="00386054" w:rsidRPr="00C36EB3" w:rsidRDefault="00386054">
      <w:pPr>
        <w:tabs>
          <w:tab w:val="left" w:pos="0"/>
        </w:tabs>
        <w:suppressAutoHyphens/>
        <w:rPr>
          <w:rFonts w:ascii="Times New Roman" w:hAnsi="Times New Roman"/>
          <w:b/>
          <w:szCs w:val="24"/>
        </w:rPr>
      </w:pPr>
    </w:p>
    <w:p w:rsidR="00386054" w:rsidRPr="00C36EB3" w:rsidRDefault="00386054">
      <w:pPr>
        <w:tabs>
          <w:tab w:val="left" w:pos="0"/>
        </w:tabs>
        <w:suppressAutoHyphens/>
        <w:rPr>
          <w:rFonts w:ascii="Times New Roman" w:hAnsi="Times New Roman"/>
          <w:szCs w:val="24"/>
        </w:rPr>
      </w:pPr>
      <w:r w:rsidRPr="00C36EB3">
        <w:rPr>
          <w:rFonts w:ascii="Times New Roman" w:hAnsi="Times New Roman"/>
          <w:b/>
          <w:szCs w:val="24"/>
        </w:rPr>
        <w:t xml:space="preserve">A. Justification </w:t>
      </w:r>
    </w:p>
    <w:p w:rsidR="00386054" w:rsidRPr="00C36EB3" w:rsidRDefault="00386054">
      <w:pPr>
        <w:tabs>
          <w:tab w:val="left" w:pos="0"/>
        </w:tabs>
        <w:suppressAutoHyphens/>
        <w:rPr>
          <w:rFonts w:ascii="Times New Roman" w:hAnsi="Times New Roman"/>
          <w:szCs w:val="24"/>
        </w:rPr>
      </w:pPr>
    </w:p>
    <w:p w:rsidR="00386054" w:rsidRPr="00C36EB3" w:rsidRDefault="00386054">
      <w:pPr>
        <w:tabs>
          <w:tab w:val="left" w:pos="0"/>
        </w:tabs>
        <w:suppressAutoHyphens/>
        <w:rPr>
          <w:rFonts w:ascii="Times New Roman" w:hAnsi="Times New Roman"/>
          <w:szCs w:val="24"/>
        </w:rPr>
      </w:pPr>
      <w:r w:rsidRPr="00C36EB3">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C36EB3">
        <w:rPr>
          <w:rFonts w:ascii="Times New Roman" w:hAnsi="Times New Roman"/>
          <w:szCs w:val="24"/>
        </w:rPr>
        <w:t xml:space="preserve">hard </w:t>
      </w:r>
      <w:r w:rsidRPr="00C36EB3">
        <w:rPr>
          <w:rFonts w:ascii="Times New Roman" w:hAnsi="Times New Roman"/>
          <w:szCs w:val="24"/>
        </w:rPr>
        <w:t>copy of the appropriate section of each statute and regulation mandating or authorizing the collection of information</w:t>
      </w:r>
      <w:r w:rsidR="003C7F70" w:rsidRPr="00C36EB3">
        <w:rPr>
          <w:rFonts w:ascii="Times New Roman" w:hAnsi="Times New Roman"/>
          <w:szCs w:val="24"/>
        </w:rPr>
        <w:t>,</w:t>
      </w:r>
      <w:r w:rsidR="00050CBE" w:rsidRPr="00C36EB3">
        <w:rPr>
          <w:rFonts w:ascii="Times New Roman" w:hAnsi="Times New Roman"/>
          <w:szCs w:val="24"/>
        </w:rPr>
        <w:t xml:space="preserve"> or </w:t>
      </w:r>
      <w:r w:rsidR="003C7F70" w:rsidRPr="00C36EB3">
        <w:rPr>
          <w:rFonts w:ascii="Times New Roman" w:hAnsi="Times New Roman"/>
          <w:szCs w:val="24"/>
        </w:rPr>
        <w:t xml:space="preserve">you may </w:t>
      </w:r>
      <w:r w:rsidR="00050CBE" w:rsidRPr="00C36EB3">
        <w:rPr>
          <w:rFonts w:ascii="Times New Roman" w:hAnsi="Times New Roman"/>
          <w:szCs w:val="24"/>
        </w:rPr>
        <w:t xml:space="preserve">provide a valid </w:t>
      </w:r>
      <w:r w:rsidR="003C7F70" w:rsidRPr="00C36EB3">
        <w:rPr>
          <w:rFonts w:ascii="Times New Roman" w:hAnsi="Times New Roman"/>
          <w:szCs w:val="24"/>
        </w:rPr>
        <w:t>URL</w:t>
      </w:r>
      <w:r w:rsidR="00050CBE" w:rsidRPr="00C36EB3">
        <w:rPr>
          <w:rFonts w:ascii="Times New Roman" w:hAnsi="Times New Roman"/>
          <w:szCs w:val="24"/>
        </w:rPr>
        <w:t xml:space="preserve"> link or paste the applicable section</w:t>
      </w:r>
      <w:r w:rsidR="003C7F70" w:rsidRPr="00C36EB3">
        <w:rPr>
          <w:rStyle w:val="FootnoteReference"/>
          <w:szCs w:val="24"/>
        </w:rPr>
        <w:footnoteReference w:id="1"/>
      </w:r>
      <w:r w:rsidRPr="00C36EB3">
        <w:rPr>
          <w:rFonts w:ascii="Times New Roman" w:hAnsi="Times New Roman"/>
          <w:szCs w:val="24"/>
        </w:rPr>
        <w:t>. Specify the review type of the collection (new, revision, extension, reinstatement with change, reinstatement without change)</w:t>
      </w:r>
      <w:r w:rsidR="00050CBE" w:rsidRPr="00C36EB3">
        <w:rPr>
          <w:rFonts w:ascii="Times New Roman" w:hAnsi="Times New Roman"/>
          <w:szCs w:val="24"/>
        </w:rPr>
        <w:t>. If revised, briefly specify the changes.  If a rulemaking is involved, make note of the sections or changed sections, if applicable.</w:t>
      </w:r>
    </w:p>
    <w:p w:rsidR="00386054" w:rsidRPr="00C36EB3" w:rsidRDefault="00386054">
      <w:pPr>
        <w:tabs>
          <w:tab w:val="left" w:pos="0"/>
        </w:tabs>
        <w:suppressAutoHyphens/>
        <w:rPr>
          <w:rFonts w:ascii="Times New Roman" w:hAnsi="Times New Roman"/>
          <w:szCs w:val="24"/>
        </w:rPr>
      </w:pPr>
    </w:p>
    <w:p w:rsidR="004F5D93" w:rsidRPr="00C36EB3" w:rsidRDefault="004F5D93" w:rsidP="004F5D93">
      <w:pPr>
        <w:tabs>
          <w:tab w:val="left" w:pos="0"/>
        </w:tabs>
        <w:suppressAutoHyphens/>
        <w:ind w:left="360"/>
        <w:rPr>
          <w:rFonts w:ascii="Times New Roman" w:hAnsi="Times New Roman"/>
          <w:szCs w:val="24"/>
        </w:rPr>
      </w:pPr>
      <w:r w:rsidRPr="00C36EB3">
        <w:rPr>
          <w:rFonts w:ascii="Times New Roman" w:hAnsi="Times New Roman"/>
          <w:szCs w:val="24"/>
        </w:rPr>
        <w:t xml:space="preserve">Effective August 14, 2008, upon </w:t>
      </w:r>
      <w:r w:rsidR="0098437A">
        <w:rPr>
          <w:rFonts w:ascii="Times New Roman" w:hAnsi="Times New Roman"/>
          <w:szCs w:val="24"/>
        </w:rPr>
        <w:t>the</w:t>
      </w:r>
      <w:r w:rsidRPr="00C36EB3">
        <w:rPr>
          <w:rFonts w:ascii="Times New Roman" w:hAnsi="Times New Roman"/>
          <w:szCs w:val="24"/>
        </w:rPr>
        <w:t xml:space="preserve"> loan holder’s receipt of a written request from a borrower and a copy of the borrower’s military order</w:t>
      </w:r>
      <w:r w:rsidR="003C053C">
        <w:rPr>
          <w:rFonts w:ascii="Times New Roman" w:hAnsi="Times New Roman"/>
          <w:szCs w:val="24"/>
        </w:rPr>
        <w:t>s, the regulations at 34 CFR 685</w:t>
      </w:r>
      <w:r w:rsidRPr="00C36EB3">
        <w:rPr>
          <w:rFonts w:ascii="Times New Roman" w:hAnsi="Times New Roman"/>
          <w:szCs w:val="24"/>
        </w:rPr>
        <w:t xml:space="preserve">.202 provide that the maximum interest rate (as defined in 50 U.S.C. 527, App. Section 207 (d)) that may be charged on </w:t>
      </w:r>
      <w:r w:rsidR="00EA4EEA">
        <w:rPr>
          <w:rFonts w:ascii="Times New Roman" w:hAnsi="Times New Roman"/>
          <w:szCs w:val="24"/>
        </w:rPr>
        <w:t>William D. Ford Direct Loan (</w:t>
      </w:r>
      <w:r w:rsidR="00321876">
        <w:rPr>
          <w:rFonts w:ascii="Times New Roman" w:hAnsi="Times New Roman"/>
          <w:szCs w:val="24"/>
        </w:rPr>
        <w:t>Direct Loan</w:t>
      </w:r>
      <w:r w:rsidR="00EA4EEA">
        <w:rPr>
          <w:rFonts w:ascii="Times New Roman" w:hAnsi="Times New Roman"/>
          <w:szCs w:val="24"/>
        </w:rPr>
        <w:t>)</w:t>
      </w:r>
      <w:r w:rsidRPr="00C36EB3">
        <w:rPr>
          <w:rFonts w:ascii="Times New Roman" w:hAnsi="Times New Roman"/>
          <w:szCs w:val="24"/>
        </w:rPr>
        <w:t xml:space="preserve"> Program loans made prior to the borrower entering active duty status is six percent while the borrower is on active duty status.</w:t>
      </w:r>
    </w:p>
    <w:p w:rsidR="004F5D93" w:rsidRPr="00C36EB3" w:rsidRDefault="004F5D93" w:rsidP="00662D21">
      <w:pPr>
        <w:tabs>
          <w:tab w:val="left" w:pos="0"/>
        </w:tabs>
        <w:suppressAutoHyphens/>
        <w:ind w:left="720"/>
        <w:rPr>
          <w:rFonts w:ascii="Times New Roman" w:hAnsi="Times New Roman"/>
          <w:szCs w:val="24"/>
        </w:rPr>
      </w:pPr>
    </w:p>
    <w:p w:rsidR="00214B08" w:rsidRDefault="00662D21" w:rsidP="00662D21">
      <w:pPr>
        <w:tabs>
          <w:tab w:val="left" w:pos="0"/>
        </w:tabs>
        <w:suppressAutoHyphens/>
        <w:ind w:left="360"/>
        <w:rPr>
          <w:rFonts w:ascii="Times New Roman" w:hAnsi="Times New Roman"/>
          <w:szCs w:val="24"/>
        </w:rPr>
      </w:pPr>
      <w:r w:rsidRPr="00C36EB3">
        <w:rPr>
          <w:rFonts w:ascii="Times New Roman" w:hAnsi="Times New Roman"/>
          <w:szCs w:val="24"/>
        </w:rPr>
        <w:t xml:space="preserve">This request is </w:t>
      </w:r>
      <w:r w:rsidR="00B0725B" w:rsidRPr="00C36EB3">
        <w:rPr>
          <w:rFonts w:ascii="Times New Roman" w:hAnsi="Times New Roman"/>
          <w:szCs w:val="24"/>
        </w:rPr>
        <w:t xml:space="preserve">for an extension of the approved recordkeeping </w:t>
      </w:r>
      <w:r w:rsidRPr="00C36EB3">
        <w:rPr>
          <w:rFonts w:ascii="Times New Roman" w:hAnsi="Times New Roman"/>
          <w:szCs w:val="24"/>
        </w:rPr>
        <w:t xml:space="preserve">requirements contained in the regulations related to the administrative requirements of the </w:t>
      </w:r>
      <w:r w:rsidR="00321876">
        <w:rPr>
          <w:rFonts w:ascii="Times New Roman" w:hAnsi="Times New Roman"/>
          <w:szCs w:val="24"/>
        </w:rPr>
        <w:t>Direct Loan</w:t>
      </w:r>
      <w:r w:rsidRPr="00C36EB3">
        <w:rPr>
          <w:rFonts w:ascii="Times New Roman" w:hAnsi="Times New Roman"/>
          <w:szCs w:val="24"/>
        </w:rPr>
        <w:t xml:space="preserve"> Program.  </w:t>
      </w:r>
      <w:r w:rsidR="00214B08">
        <w:rPr>
          <w:rFonts w:ascii="Times New Roman" w:hAnsi="Times New Roman"/>
          <w:szCs w:val="24"/>
        </w:rPr>
        <w:t xml:space="preserve">There are no changes to the currently approved recordkeeping requirements of the Direct Loan Program.  The only change being made is the reduction in the number of respondents and the corresponding burden hours due to an error in calculating burden on institutions when they would not be required to review the deferment request.  The Direct Loan Program is under the authority of the Secretary of Education who does not calculate burden on himself.   </w:t>
      </w:r>
    </w:p>
    <w:p w:rsidR="00214B08" w:rsidRDefault="00214B08" w:rsidP="00662D21">
      <w:pPr>
        <w:tabs>
          <w:tab w:val="left" w:pos="0"/>
        </w:tabs>
        <w:suppressAutoHyphens/>
        <w:ind w:left="360"/>
        <w:rPr>
          <w:rFonts w:ascii="Times New Roman" w:hAnsi="Times New Roman"/>
          <w:szCs w:val="24"/>
        </w:rPr>
      </w:pPr>
    </w:p>
    <w:p w:rsidR="00662D21" w:rsidRPr="00C36EB3" w:rsidRDefault="00662D21" w:rsidP="00662D21">
      <w:pPr>
        <w:tabs>
          <w:tab w:val="left" w:pos="0"/>
        </w:tabs>
        <w:suppressAutoHyphens/>
        <w:ind w:left="360"/>
        <w:rPr>
          <w:rFonts w:ascii="Times New Roman" w:hAnsi="Times New Roman"/>
          <w:szCs w:val="24"/>
        </w:rPr>
      </w:pPr>
      <w:r w:rsidRPr="00C36EB3">
        <w:rPr>
          <w:rFonts w:ascii="Times New Roman" w:hAnsi="Times New Roman"/>
          <w:szCs w:val="24"/>
        </w:rPr>
        <w:t>The information collection requirements in these regulations are necessary to reduce administrative burden for program participants, determine eligibility to receive program benefits and to prevent fraud and abuse of program funds protecting taxpayers’ interest.</w:t>
      </w:r>
    </w:p>
    <w:p w:rsidR="004C28DD" w:rsidRPr="00C36EB3" w:rsidRDefault="004C28DD">
      <w:pPr>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C36EB3">
        <w:rPr>
          <w:rFonts w:ascii="Times New Roman" w:hAnsi="Times New Roman"/>
          <w:szCs w:val="24"/>
        </w:rPr>
        <w:t xml:space="preserve"> </w:t>
      </w:r>
    </w:p>
    <w:p w:rsidR="00386054" w:rsidRPr="00C36EB3" w:rsidRDefault="00386054">
      <w:pPr>
        <w:tabs>
          <w:tab w:val="left" w:pos="-720"/>
        </w:tabs>
        <w:suppressAutoHyphens/>
        <w:rPr>
          <w:rFonts w:ascii="Times New Roman" w:hAnsi="Times New Roman"/>
          <w:szCs w:val="24"/>
        </w:rPr>
      </w:pPr>
    </w:p>
    <w:p w:rsidR="00AA4E06" w:rsidRPr="00C36EB3" w:rsidRDefault="00662D21" w:rsidP="00C36EB3">
      <w:pPr>
        <w:tabs>
          <w:tab w:val="left" w:pos="-720"/>
        </w:tabs>
        <w:suppressAutoHyphens/>
        <w:ind w:left="360"/>
        <w:rPr>
          <w:rFonts w:ascii="Times New Roman" w:hAnsi="Times New Roman"/>
          <w:szCs w:val="24"/>
        </w:rPr>
      </w:pPr>
      <w:r w:rsidRPr="00C36EB3">
        <w:rPr>
          <w:rFonts w:ascii="Times New Roman" w:hAnsi="Times New Roman"/>
          <w:szCs w:val="24"/>
        </w:rPr>
        <w:lastRenderedPageBreak/>
        <w:t xml:space="preserve">The required documentation will be retained by the </w:t>
      </w:r>
      <w:r w:rsidR="004F5D93" w:rsidRPr="00C36EB3">
        <w:rPr>
          <w:rFonts w:ascii="Times New Roman" w:hAnsi="Times New Roman"/>
          <w:szCs w:val="24"/>
        </w:rPr>
        <w:t xml:space="preserve">Department as </w:t>
      </w:r>
      <w:r w:rsidRPr="00C36EB3">
        <w:rPr>
          <w:rFonts w:ascii="Times New Roman" w:hAnsi="Times New Roman"/>
          <w:szCs w:val="24"/>
        </w:rPr>
        <w:t>D</w:t>
      </w:r>
      <w:r w:rsidR="004C28DD" w:rsidRPr="00C36EB3">
        <w:rPr>
          <w:rFonts w:ascii="Times New Roman" w:hAnsi="Times New Roman"/>
          <w:szCs w:val="24"/>
        </w:rPr>
        <w:t xml:space="preserve">irect </w:t>
      </w:r>
      <w:r w:rsidRPr="00C36EB3">
        <w:rPr>
          <w:rFonts w:ascii="Times New Roman" w:hAnsi="Times New Roman"/>
          <w:szCs w:val="24"/>
        </w:rPr>
        <w:t>L</w:t>
      </w:r>
      <w:r w:rsidR="004C28DD" w:rsidRPr="00C36EB3">
        <w:rPr>
          <w:rFonts w:ascii="Times New Roman" w:hAnsi="Times New Roman"/>
          <w:szCs w:val="24"/>
        </w:rPr>
        <w:t>oan</w:t>
      </w:r>
      <w:r w:rsidRPr="00C36EB3">
        <w:rPr>
          <w:rFonts w:ascii="Times New Roman" w:hAnsi="Times New Roman"/>
          <w:szCs w:val="24"/>
        </w:rPr>
        <w:t xml:space="preserve"> holders to assure accountability of program participants for proper program administration and to justify the payment of funds by the federal government.  Not collecting the information described would be likely to result in a loss of Federal benefits due borrowers who are on active military duty and compliance with the Servicemembers Civil Relief Act.</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C36EB3">
        <w:rPr>
          <w:rFonts w:ascii="Times New Roman" w:hAnsi="Times New Roman"/>
          <w:szCs w:val="24"/>
        </w:rPr>
        <w:t xml:space="preserve"> </w:t>
      </w:r>
    </w:p>
    <w:p w:rsidR="00386054" w:rsidRPr="00C36EB3" w:rsidRDefault="00386054">
      <w:pPr>
        <w:tabs>
          <w:tab w:val="left" w:pos="-720"/>
        </w:tabs>
        <w:suppressAutoHyphens/>
        <w:rPr>
          <w:rFonts w:ascii="Times New Roman" w:hAnsi="Times New Roman"/>
          <w:szCs w:val="24"/>
        </w:rPr>
      </w:pPr>
    </w:p>
    <w:p w:rsidR="006F6A19" w:rsidRPr="00C74F93" w:rsidRDefault="006F6A19" w:rsidP="006F6A19">
      <w:pPr>
        <w:tabs>
          <w:tab w:val="left" w:pos="-720"/>
        </w:tabs>
        <w:suppressAutoHyphens/>
        <w:ind w:left="360"/>
        <w:rPr>
          <w:rFonts w:ascii="Times New Roman" w:hAnsi="Times New Roman"/>
          <w:szCs w:val="24"/>
        </w:rPr>
      </w:pPr>
      <w:r w:rsidRPr="00C74F93">
        <w:rPr>
          <w:rFonts w:ascii="Times New Roman" w:hAnsi="Times New Roman"/>
          <w:szCs w:val="24"/>
        </w:rPr>
        <w:t xml:space="preserve">The request from the borrower is now submitted using the latest Public Service Deferment Request (OMB approved form number 1845-0011) with an attached copy of their military orders.  </w:t>
      </w:r>
      <w:r>
        <w:rPr>
          <w:rFonts w:ascii="Times New Roman" w:hAnsi="Times New Roman"/>
          <w:szCs w:val="24"/>
        </w:rPr>
        <w:t>Previously</w:t>
      </w:r>
      <w:r w:rsidRPr="00C74F93">
        <w:rPr>
          <w:rFonts w:ascii="Times New Roman" w:hAnsi="Times New Roman"/>
          <w:szCs w:val="24"/>
        </w:rPr>
        <w:t xml:space="preserve"> the form require</w:t>
      </w:r>
      <w:r>
        <w:rPr>
          <w:rFonts w:ascii="Times New Roman" w:hAnsi="Times New Roman"/>
          <w:szCs w:val="24"/>
        </w:rPr>
        <w:t>d</w:t>
      </w:r>
      <w:r w:rsidRPr="00C74F93">
        <w:rPr>
          <w:rFonts w:ascii="Times New Roman" w:hAnsi="Times New Roman"/>
          <w:szCs w:val="24"/>
        </w:rPr>
        <w:t xml:space="preserve"> a wet signature and an attachment</w:t>
      </w:r>
      <w:r>
        <w:rPr>
          <w:rFonts w:ascii="Times New Roman" w:hAnsi="Times New Roman"/>
          <w:szCs w:val="24"/>
        </w:rPr>
        <w:t>.  There is no longer such a requirement.  Therefore, a service member may request a determination of eligibility for this benefit by providing a written request (either on the deferment form or in another written form) and a copy of their service orders using a fax machine, a PDF or by post.</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C36EB3" w:rsidRDefault="00386054">
      <w:pPr>
        <w:tabs>
          <w:tab w:val="left" w:pos="-720"/>
        </w:tabs>
        <w:suppressAutoHyphens/>
        <w:rPr>
          <w:rFonts w:ascii="Times New Roman" w:hAnsi="Times New Roman"/>
          <w:szCs w:val="24"/>
        </w:rPr>
      </w:pPr>
    </w:p>
    <w:p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 xml:space="preserve">Because the regulations specifically require a copy of the borrower’s military orders to confirm eligibility to participate in this program, there is no duplication as there is no other </w:t>
      </w:r>
      <w:r w:rsidR="004C28DD" w:rsidRPr="00C36EB3">
        <w:rPr>
          <w:rFonts w:ascii="Times New Roman" w:hAnsi="Times New Roman"/>
          <w:szCs w:val="24"/>
        </w:rPr>
        <w:t xml:space="preserve"> Department </w:t>
      </w:r>
      <w:r w:rsidRPr="00C36EB3">
        <w:rPr>
          <w:rFonts w:ascii="Times New Roman" w:hAnsi="Times New Roman"/>
          <w:szCs w:val="24"/>
        </w:rPr>
        <w:t>system that would hold this information.</w:t>
      </w:r>
    </w:p>
    <w:p w:rsidR="00386054" w:rsidRPr="00C36EB3" w:rsidRDefault="00386054">
      <w:pPr>
        <w:tabs>
          <w:tab w:val="left" w:pos="-720"/>
        </w:tabs>
        <w:suppressAutoHyphens/>
        <w:rPr>
          <w:rFonts w:ascii="Times New Roman" w:hAnsi="Times New Roman"/>
          <w:szCs w:val="24"/>
        </w:rPr>
      </w:pPr>
    </w:p>
    <w:p w:rsidR="00386054" w:rsidRPr="00C36EB3" w:rsidRDefault="00386054" w:rsidP="00BD1325">
      <w:pPr>
        <w:rPr>
          <w:rFonts w:ascii="Times New Roman" w:hAnsi="Times New Roman"/>
          <w:szCs w:val="24"/>
        </w:rPr>
      </w:pPr>
      <w:r w:rsidRPr="00C36EB3">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C36EB3" w:rsidRDefault="00386054">
      <w:pPr>
        <w:tabs>
          <w:tab w:val="left" w:pos="-720"/>
        </w:tabs>
        <w:suppressAutoHyphens/>
        <w:rPr>
          <w:rFonts w:ascii="Times New Roman" w:hAnsi="Times New Roman"/>
          <w:szCs w:val="24"/>
        </w:rPr>
      </w:pPr>
    </w:p>
    <w:p w:rsidR="00386054"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No small businesses are impacted by this collection.</w:t>
      </w:r>
    </w:p>
    <w:p w:rsidR="00386054" w:rsidRPr="00C36EB3" w:rsidRDefault="00386054">
      <w:pPr>
        <w:pStyle w:val="EndnoteText"/>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C36EB3" w:rsidRDefault="00386054">
      <w:pPr>
        <w:tabs>
          <w:tab w:val="left" w:pos="-720"/>
        </w:tabs>
        <w:suppressAutoHyphens/>
        <w:rPr>
          <w:rFonts w:ascii="Times New Roman" w:hAnsi="Times New Roman"/>
          <w:szCs w:val="24"/>
        </w:rPr>
      </w:pPr>
    </w:p>
    <w:p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Recordkeeping requirements are imposed to assure accountability of program participants for proper program administration and less frequent collection could impair accountability of program participants.</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7. Explain any special circumstances that would cause an information collection to be conducted in a manner:</w:t>
      </w:r>
    </w:p>
    <w:p w:rsidR="00386054" w:rsidRPr="00C36EB3" w:rsidRDefault="00386054">
      <w:pPr>
        <w:tabs>
          <w:tab w:val="left" w:pos="-720"/>
        </w:tabs>
        <w:suppressAutoHyphens/>
        <w:rPr>
          <w:rFonts w:ascii="Times New Roman" w:hAnsi="Times New Roman"/>
          <w:b/>
          <w:szCs w:val="24"/>
        </w:rPr>
      </w:pP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report information to the agency more often than quarterly;</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prepare a written response to a collection of information in fewer than 30 days after receipt of it;</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submit more than an original and two copies of any document;</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retain records, other than health, medical, government contract, grant-in-aid, or tax records for more than three years;</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in connection with a statistical survey, that is not designed to produce valid and reliable results than can be generalized to the universe of study;</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the use of a statistical data classification that has not been reviewed and approved by OMB;</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C36EB3" w:rsidRDefault="00386054" w:rsidP="003C29C2">
      <w:pPr>
        <w:numPr>
          <w:ilvl w:val="0"/>
          <w:numId w:val="8"/>
        </w:numPr>
        <w:tabs>
          <w:tab w:val="left" w:pos="-720"/>
          <w:tab w:val="left" w:pos="1247"/>
        </w:tabs>
        <w:suppressAutoHyphens/>
        <w:rPr>
          <w:rFonts w:ascii="Times New Roman" w:hAnsi="Times New Roman"/>
          <w:szCs w:val="24"/>
        </w:rPr>
      </w:pPr>
      <w:r w:rsidRPr="00C36EB3">
        <w:rPr>
          <w:rFonts w:ascii="Times New Roman" w:hAnsi="Times New Roman"/>
          <w:szCs w:val="24"/>
        </w:rPr>
        <w:t>requiring respondents to submit proprietary trade secrets, or other confidential information unless the agency can demonstrate that it has instituted procedures to protect the information’s confidentiality to the extent permitted by law.</w:t>
      </w:r>
    </w:p>
    <w:p w:rsidR="00386054" w:rsidRPr="00C36EB3" w:rsidRDefault="00386054">
      <w:pPr>
        <w:tabs>
          <w:tab w:val="left" w:pos="-720"/>
        </w:tabs>
        <w:suppressAutoHyphens/>
        <w:rPr>
          <w:rFonts w:ascii="Times New Roman" w:hAnsi="Times New Roman"/>
          <w:szCs w:val="24"/>
        </w:rPr>
      </w:pPr>
    </w:p>
    <w:p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This application is consistent with these guidelines.</w:t>
      </w:r>
    </w:p>
    <w:p w:rsidR="00386054" w:rsidRPr="00C36EB3" w:rsidRDefault="00386054">
      <w:pPr>
        <w:tabs>
          <w:tab w:val="left" w:pos="-720"/>
        </w:tabs>
        <w:suppressAutoHyphens/>
        <w:rPr>
          <w:rFonts w:ascii="Times New Roman" w:hAnsi="Times New Roman"/>
          <w:szCs w:val="24"/>
        </w:rPr>
      </w:pPr>
    </w:p>
    <w:p w:rsidR="00386054" w:rsidRPr="00C36EB3" w:rsidRDefault="001743A5" w:rsidP="00D10DFB">
      <w:pPr>
        <w:numPr>
          <w:ilvl w:val="0"/>
          <w:numId w:val="2"/>
        </w:numPr>
        <w:tabs>
          <w:tab w:val="left" w:pos="-720"/>
          <w:tab w:val="left" w:pos="0"/>
        </w:tabs>
        <w:suppressAutoHyphens/>
        <w:ind w:left="0" w:firstLine="0"/>
        <w:rPr>
          <w:rFonts w:ascii="Times New Roman" w:hAnsi="Times New Roman"/>
          <w:szCs w:val="24"/>
        </w:rPr>
      </w:pPr>
      <w:r w:rsidRPr="00C36EB3">
        <w:rPr>
          <w:rFonts w:ascii="Times New Roman" w:hAnsi="Times New Roman"/>
          <w:szCs w:val="24"/>
        </w:rPr>
        <w:t xml:space="preserve">As </w:t>
      </w:r>
      <w:r w:rsidR="00386054" w:rsidRPr="00C36EB3">
        <w:rPr>
          <w:rFonts w:ascii="Times New Roman" w:hAnsi="Times New Roman"/>
          <w:szCs w:val="24"/>
        </w:rPr>
        <w:t xml:space="preserve">applicable, </w:t>
      </w:r>
      <w:r w:rsidRPr="00C36EB3">
        <w:rPr>
          <w:rFonts w:ascii="Times New Roman" w:hAnsi="Times New Roman"/>
          <w:szCs w:val="24"/>
        </w:rPr>
        <w:t xml:space="preserve">state that the Department has published the 60 and 30 Federal Register notices as </w:t>
      </w:r>
      <w:r w:rsidR="00386054" w:rsidRPr="00C36EB3">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C36EB3" w:rsidRDefault="00386054">
      <w:pPr>
        <w:tabs>
          <w:tab w:val="left" w:pos="-720"/>
        </w:tabs>
        <w:suppressAutoHyphens/>
        <w:rPr>
          <w:rStyle w:val="a"/>
          <w:rFonts w:ascii="Times New Roman" w:hAnsi="Times New Roman"/>
          <w:b/>
          <w:szCs w:val="24"/>
        </w:rPr>
      </w:pPr>
    </w:p>
    <w:p w:rsidR="00386054" w:rsidRPr="00C36EB3" w:rsidRDefault="00386054" w:rsidP="00D10DFB">
      <w:pPr>
        <w:tabs>
          <w:tab w:val="left" w:pos="-720"/>
        </w:tabs>
        <w:suppressAutoHyphens/>
        <w:rPr>
          <w:rStyle w:val="a"/>
          <w:rFonts w:ascii="Times New Roman" w:hAnsi="Times New Roman"/>
          <w:szCs w:val="24"/>
        </w:rPr>
      </w:pPr>
      <w:r w:rsidRPr="00C36EB3">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C36EB3" w:rsidRDefault="00386054">
      <w:pPr>
        <w:tabs>
          <w:tab w:val="left" w:pos="-720"/>
        </w:tabs>
        <w:suppressAutoHyphens/>
        <w:rPr>
          <w:rStyle w:val="a"/>
          <w:rFonts w:ascii="Times New Roman" w:hAnsi="Times New Roman"/>
          <w:szCs w:val="24"/>
        </w:rPr>
      </w:pPr>
    </w:p>
    <w:p w:rsidR="00386054" w:rsidRPr="00C36EB3" w:rsidRDefault="00386054" w:rsidP="00D10DFB">
      <w:pPr>
        <w:tabs>
          <w:tab w:val="left" w:pos="-720"/>
        </w:tabs>
        <w:suppressAutoHyphens/>
        <w:rPr>
          <w:rFonts w:ascii="Times New Roman" w:hAnsi="Times New Roman"/>
          <w:szCs w:val="24"/>
        </w:rPr>
      </w:pPr>
      <w:r w:rsidRPr="00C36EB3">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C36EB3" w:rsidRDefault="00386054">
      <w:pPr>
        <w:tabs>
          <w:tab w:val="left" w:pos="-720"/>
        </w:tabs>
        <w:suppressAutoHyphens/>
        <w:rPr>
          <w:rFonts w:ascii="Times New Roman" w:hAnsi="Times New Roman"/>
          <w:szCs w:val="24"/>
        </w:rPr>
      </w:pPr>
    </w:p>
    <w:p w:rsidR="00662D21" w:rsidRPr="00C36EB3" w:rsidRDefault="00214B08" w:rsidP="00662D21">
      <w:pPr>
        <w:tabs>
          <w:tab w:val="left" w:pos="-720"/>
        </w:tabs>
        <w:suppressAutoHyphens/>
        <w:ind w:left="360"/>
        <w:rPr>
          <w:rFonts w:ascii="Times New Roman" w:hAnsi="Times New Roman"/>
          <w:szCs w:val="24"/>
        </w:rPr>
      </w:pPr>
      <w:r>
        <w:rPr>
          <w:rFonts w:ascii="Times New Roman" w:hAnsi="Times New Roman"/>
          <w:szCs w:val="24"/>
        </w:rPr>
        <w:t xml:space="preserve">This is the 30 day comment period for this collection.  </w:t>
      </w:r>
      <w:r w:rsidR="00662D21" w:rsidRPr="00C36EB3">
        <w:rPr>
          <w:rFonts w:ascii="Times New Roman" w:hAnsi="Times New Roman"/>
          <w:szCs w:val="24"/>
        </w:rPr>
        <w:t>Th</w:t>
      </w:r>
      <w:r>
        <w:rPr>
          <w:rFonts w:ascii="Times New Roman" w:hAnsi="Times New Roman"/>
          <w:szCs w:val="24"/>
        </w:rPr>
        <w:t>e</w:t>
      </w:r>
      <w:r w:rsidR="00662D21" w:rsidRPr="00C36EB3">
        <w:rPr>
          <w:rFonts w:ascii="Times New Roman" w:hAnsi="Times New Roman"/>
          <w:szCs w:val="24"/>
        </w:rPr>
        <w:t xml:space="preserve"> 60 day comment period for this collection package to solicit comments on the current burden assigned to this regulation</w:t>
      </w:r>
      <w:r>
        <w:rPr>
          <w:rFonts w:ascii="Times New Roman" w:hAnsi="Times New Roman"/>
          <w:szCs w:val="24"/>
        </w:rPr>
        <w:t xml:space="preserve"> was published as Federal Register Notice, Vol. 77, page 58818, on September 24, 2012</w:t>
      </w:r>
      <w:r w:rsidR="00662D21" w:rsidRPr="00C36EB3">
        <w:rPr>
          <w:rFonts w:ascii="Times New Roman" w:hAnsi="Times New Roman"/>
          <w:szCs w:val="24"/>
        </w:rPr>
        <w:t>.</w:t>
      </w:r>
      <w:r>
        <w:rPr>
          <w:rFonts w:ascii="Times New Roman" w:hAnsi="Times New Roman"/>
          <w:szCs w:val="24"/>
        </w:rPr>
        <w:t xml:space="preserve">  No comments were received during that comment period.</w:t>
      </w:r>
      <w:r w:rsidR="00662D21" w:rsidRPr="00C36EB3">
        <w:rPr>
          <w:rFonts w:ascii="Times New Roman" w:hAnsi="Times New Roman"/>
          <w:szCs w:val="24"/>
        </w:rPr>
        <w:t xml:space="preserve">  </w:t>
      </w:r>
    </w:p>
    <w:p w:rsidR="00386054" w:rsidRPr="00C36EB3" w:rsidRDefault="00386054">
      <w:pPr>
        <w:tabs>
          <w:tab w:val="left" w:pos="-720"/>
        </w:tabs>
        <w:suppressAutoHyphens/>
        <w:rPr>
          <w:rFonts w:ascii="Times New Roman" w:hAnsi="Times New Roman"/>
          <w:szCs w:val="24"/>
        </w:rPr>
      </w:pPr>
    </w:p>
    <w:p w:rsidR="00386054" w:rsidRPr="00C36EB3" w:rsidRDefault="00386054" w:rsidP="00D10DFB">
      <w:pPr>
        <w:tabs>
          <w:tab w:val="left" w:pos="-720"/>
        </w:tabs>
        <w:suppressAutoHyphens/>
        <w:rPr>
          <w:rFonts w:ascii="Times New Roman" w:hAnsi="Times New Roman"/>
          <w:szCs w:val="24"/>
        </w:rPr>
      </w:pPr>
      <w:r w:rsidRPr="00C36EB3">
        <w:rPr>
          <w:rFonts w:ascii="Times New Roman" w:hAnsi="Times New Roman"/>
          <w:szCs w:val="24"/>
        </w:rPr>
        <w:t xml:space="preserve">9. </w:t>
      </w:r>
      <w:r w:rsidRPr="00C36EB3">
        <w:rPr>
          <w:rStyle w:val="a"/>
          <w:rFonts w:ascii="Times New Roman" w:hAnsi="Times New Roman"/>
          <w:szCs w:val="24"/>
        </w:rPr>
        <w:t>Explain any decision to provide any payment or gift to respondents, other than remuneration of contractors or grantees</w:t>
      </w:r>
      <w:r w:rsidR="003E285A" w:rsidRPr="00C36EB3">
        <w:rPr>
          <w:rStyle w:val="a"/>
          <w:rFonts w:ascii="Times New Roman" w:hAnsi="Times New Roman"/>
          <w:szCs w:val="24"/>
        </w:rPr>
        <w:t xml:space="preserve"> with meaningful justification</w:t>
      </w:r>
      <w:r w:rsidRPr="00C36EB3">
        <w:rPr>
          <w:rStyle w:val="a"/>
          <w:rFonts w:ascii="Times New Roman" w:hAnsi="Times New Roman"/>
          <w:szCs w:val="24"/>
        </w:rPr>
        <w:t>.</w:t>
      </w:r>
    </w:p>
    <w:p w:rsidR="00386054" w:rsidRPr="00C36EB3" w:rsidRDefault="00386054">
      <w:pPr>
        <w:tabs>
          <w:tab w:val="left" w:pos="-720"/>
        </w:tabs>
        <w:suppressAutoHyphens/>
        <w:rPr>
          <w:rFonts w:ascii="Times New Roman" w:hAnsi="Times New Roman"/>
          <w:szCs w:val="24"/>
        </w:rPr>
      </w:pPr>
    </w:p>
    <w:p w:rsidR="00662D21" w:rsidRPr="00C36EB3" w:rsidRDefault="00662D21" w:rsidP="00662D21">
      <w:pPr>
        <w:tabs>
          <w:tab w:val="left" w:pos="-720"/>
        </w:tabs>
        <w:suppressAutoHyphens/>
        <w:ind w:left="360"/>
        <w:rPr>
          <w:rFonts w:ascii="Times New Roman" w:hAnsi="Times New Roman"/>
          <w:szCs w:val="24"/>
        </w:rPr>
      </w:pPr>
      <w:r w:rsidRPr="00C36EB3">
        <w:rPr>
          <w:rFonts w:ascii="Times New Roman" w:hAnsi="Times New Roman"/>
          <w:szCs w:val="24"/>
        </w:rPr>
        <w:t>No gifts or payments will be provided to respondents.</w:t>
      </w:r>
    </w:p>
    <w:p w:rsidR="00386054" w:rsidRPr="00C36EB3" w:rsidRDefault="00386054">
      <w:pPr>
        <w:tabs>
          <w:tab w:val="left" w:pos="-720"/>
        </w:tabs>
        <w:suppressAutoHyphens/>
        <w:rPr>
          <w:rFonts w:ascii="Times New Roman" w:hAnsi="Times New Roman"/>
          <w:szCs w:val="24"/>
        </w:rPr>
      </w:pPr>
    </w:p>
    <w:p w:rsidR="00386054" w:rsidRPr="00C36EB3" w:rsidRDefault="00386054" w:rsidP="00D10DFB">
      <w:pPr>
        <w:tabs>
          <w:tab w:val="left" w:pos="-720"/>
        </w:tabs>
        <w:suppressAutoHyphens/>
        <w:rPr>
          <w:rFonts w:ascii="Times New Roman" w:hAnsi="Times New Roman"/>
          <w:szCs w:val="24"/>
        </w:rPr>
      </w:pPr>
      <w:r w:rsidRPr="00C36EB3">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C36EB3">
        <w:rPr>
          <w:rFonts w:ascii="Times New Roman" w:hAnsi="Times New Roman"/>
          <w:szCs w:val="24"/>
        </w:rPr>
        <w:t xml:space="preserve"> as indicated on the IC Data Form</w:t>
      </w:r>
      <w:r w:rsidRPr="00C36EB3">
        <w:rPr>
          <w:rFonts w:ascii="Times New Roman" w:hAnsi="Times New Roman"/>
          <w:szCs w:val="24"/>
        </w:rPr>
        <w:t xml:space="preserve">. A confidentiality statement with a legal citation that authorizes the </w:t>
      </w:r>
      <w:r w:rsidR="001743A5" w:rsidRPr="00C36EB3">
        <w:rPr>
          <w:rFonts w:ascii="Times New Roman" w:hAnsi="Times New Roman"/>
          <w:szCs w:val="24"/>
        </w:rPr>
        <w:t xml:space="preserve">pledge </w:t>
      </w:r>
      <w:r w:rsidRPr="00C36EB3">
        <w:rPr>
          <w:rFonts w:ascii="Times New Roman" w:hAnsi="Times New Roman"/>
          <w:szCs w:val="24"/>
        </w:rPr>
        <w:t xml:space="preserve">of </w:t>
      </w:r>
      <w:r w:rsidR="001743A5" w:rsidRPr="00C36EB3">
        <w:rPr>
          <w:rFonts w:ascii="Times New Roman" w:hAnsi="Times New Roman"/>
          <w:szCs w:val="24"/>
        </w:rPr>
        <w:t xml:space="preserve">confidentiality </w:t>
      </w:r>
      <w:r w:rsidRPr="00C36EB3">
        <w:rPr>
          <w:rFonts w:ascii="Times New Roman" w:hAnsi="Times New Roman"/>
          <w:szCs w:val="24"/>
        </w:rPr>
        <w:t>should be provided.</w:t>
      </w:r>
      <w:r w:rsidRPr="00C36EB3">
        <w:rPr>
          <w:rStyle w:val="FootnoteReference"/>
          <w:szCs w:val="24"/>
        </w:rPr>
        <w:footnoteReference w:id="2"/>
      </w:r>
      <w:r w:rsidR="001743A5" w:rsidRPr="00C36EB3">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C36EB3">
        <w:rPr>
          <w:rFonts w:ascii="Times New Roman" w:hAnsi="Times New Roman"/>
          <w:szCs w:val="24"/>
        </w:rPr>
        <w:t>s</w:t>
      </w:r>
      <w:r w:rsidR="001743A5" w:rsidRPr="00C36EB3">
        <w:rPr>
          <w:rFonts w:ascii="Times New Roman" w:hAnsi="Times New Roman"/>
          <w:szCs w:val="24"/>
        </w:rPr>
        <w:t xml:space="preserve"> no pledge about the confidentially of the data.</w:t>
      </w:r>
    </w:p>
    <w:p w:rsidR="00386054" w:rsidRPr="00C36EB3" w:rsidRDefault="00386054">
      <w:pPr>
        <w:tabs>
          <w:tab w:val="left" w:pos="-720"/>
        </w:tabs>
        <w:suppressAutoHyphens/>
        <w:rPr>
          <w:rFonts w:ascii="Times New Roman" w:hAnsi="Times New Roman"/>
          <w:szCs w:val="24"/>
        </w:rPr>
      </w:pPr>
    </w:p>
    <w:p w:rsidR="00BC5EF5" w:rsidRDefault="00F234A5" w:rsidP="00BC5EF5">
      <w:pPr>
        <w:tabs>
          <w:tab w:val="left" w:pos="-720"/>
        </w:tabs>
        <w:suppressAutoHyphens/>
        <w:ind w:left="360"/>
        <w:rPr>
          <w:rFonts w:ascii="Times New Roman" w:hAnsi="Times New Roman"/>
          <w:color w:val="000000"/>
          <w:szCs w:val="24"/>
        </w:rPr>
      </w:pPr>
      <w:r w:rsidRPr="00C36EB3">
        <w:rPr>
          <w:rFonts w:ascii="Times New Roman" w:hAnsi="Times New Roman"/>
          <w:szCs w:val="24"/>
        </w:rPr>
        <w:t xml:space="preserve">A Privacy Act Notice is included on the Public Service Deferment Request form (OMB approved form 1845-0011).  In this notice, the borrower is informed of the statutory authority for collecting the information requested.  Although disclosure of the information is voluntary, the borrower is informed that in order to be considered for loan program benefit, the information must be provided.  </w:t>
      </w:r>
      <w:r w:rsidR="00BC5EF5" w:rsidRPr="00FD1675">
        <w:rPr>
          <w:rFonts w:ascii="Times New Roman" w:hAnsi="Times New Roman"/>
          <w:color w:val="000000"/>
          <w:szCs w:val="24"/>
        </w:rPr>
        <w:t xml:space="preserve">The authorities for collecting the requested information from and about </w:t>
      </w:r>
      <w:r w:rsidR="00BC5EF5">
        <w:rPr>
          <w:rFonts w:ascii="Times New Roman" w:hAnsi="Times New Roman"/>
          <w:color w:val="000000"/>
          <w:szCs w:val="24"/>
        </w:rPr>
        <w:t>the borrower</w:t>
      </w:r>
      <w:r w:rsidR="00BC5EF5" w:rsidRPr="00FD1675">
        <w:rPr>
          <w:rFonts w:ascii="Times New Roman" w:hAnsi="Times New Roman"/>
          <w:color w:val="000000"/>
          <w:szCs w:val="24"/>
        </w:rPr>
        <w:t xml:space="preserve"> are §421 </w:t>
      </w:r>
      <w:r w:rsidR="00BC5EF5" w:rsidRPr="00FD1675">
        <w:rPr>
          <w:rFonts w:ascii="Times New Roman" w:hAnsi="Times New Roman"/>
          <w:i/>
          <w:iCs/>
          <w:color w:val="000000"/>
          <w:szCs w:val="24"/>
        </w:rPr>
        <w:t>et seq.</w:t>
      </w:r>
      <w:r w:rsidR="00BC5EF5" w:rsidRPr="00FD1675">
        <w:rPr>
          <w:rFonts w:ascii="Times New Roman" w:hAnsi="Times New Roman"/>
          <w:color w:val="000000"/>
          <w:szCs w:val="24"/>
        </w:rPr>
        <w:t xml:space="preserve"> and §451 </w:t>
      </w:r>
      <w:r w:rsidR="00BC5EF5" w:rsidRPr="00FD1675">
        <w:rPr>
          <w:rFonts w:ascii="Times New Roman" w:hAnsi="Times New Roman"/>
          <w:i/>
          <w:iCs/>
          <w:color w:val="000000"/>
          <w:szCs w:val="24"/>
        </w:rPr>
        <w:t>et seq.</w:t>
      </w:r>
      <w:r w:rsidR="00BC5EF5" w:rsidRPr="00FD1675">
        <w:rPr>
          <w:rFonts w:ascii="Times New Roman" w:hAnsi="Times New Roman"/>
          <w:color w:val="000000"/>
          <w:szCs w:val="24"/>
        </w:rPr>
        <w:t xml:space="preserve"> of the Higher Education Act of 1965, as amended (20 U.S.C. 1071 </w:t>
      </w:r>
      <w:r w:rsidR="00BC5EF5" w:rsidRPr="00FD1675">
        <w:rPr>
          <w:rFonts w:ascii="Times New Roman" w:hAnsi="Times New Roman"/>
          <w:i/>
          <w:iCs/>
          <w:color w:val="000000"/>
          <w:szCs w:val="24"/>
        </w:rPr>
        <w:t>et seq.</w:t>
      </w:r>
      <w:r w:rsidR="00BC5EF5" w:rsidRPr="00FD1675">
        <w:rPr>
          <w:rFonts w:ascii="Times New Roman" w:hAnsi="Times New Roman"/>
          <w:color w:val="000000"/>
          <w:szCs w:val="24"/>
        </w:rPr>
        <w:t xml:space="preserve"> and 20 U.S.C. 1087a </w:t>
      </w:r>
      <w:r w:rsidR="00BC5EF5" w:rsidRPr="00FD1675">
        <w:rPr>
          <w:rFonts w:ascii="Times New Roman" w:hAnsi="Times New Roman"/>
          <w:i/>
          <w:iCs/>
          <w:color w:val="000000"/>
          <w:szCs w:val="24"/>
        </w:rPr>
        <w:t>et seq.</w:t>
      </w:r>
      <w:r w:rsidR="00BC5EF5" w:rsidRPr="00FD1675">
        <w:rPr>
          <w:rFonts w:ascii="Times New Roman" w:hAnsi="Times New Roman"/>
          <w:color w:val="000000"/>
          <w:szCs w:val="24"/>
        </w:rPr>
        <w:t xml:space="preserve">) and the authorities for collecting and using </w:t>
      </w:r>
      <w:r w:rsidR="00BC5EF5">
        <w:rPr>
          <w:rFonts w:ascii="Times New Roman" w:hAnsi="Times New Roman"/>
          <w:color w:val="000000"/>
          <w:szCs w:val="24"/>
        </w:rPr>
        <w:t>the borrower’s</w:t>
      </w:r>
      <w:r w:rsidR="00BC5EF5" w:rsidRPr="00FD1675">
        <w:rPr>
          <w:rFonts w:ascii="Times New Roman" w:hAnsi="Times New Roman"/>
          <w:color w:val="000000"/>
          <w:szCs w:val="24"/>
        </w:rPr>
        <w:t xml:space="preserve"> Social Security Number (SSN) are §§428B(f) and 484(a)(4) of the HEA (20 U.S.C. 1078-2(f) and 1091(a)(4)) and 31 U.S.C. 7701(b).  </w:t>
      </w:r>
    </w:p>
    <w:p w:rsidR="00BC5EF5" w:rsidRDefault="00BC5EF5" w:rsidP="00BC5EF5">
      <w:pPr>
        <w:tabs>
          <w:tab w:val="left" w:pos="-720"/>
        </w:tabs>
        <w:suppressAutoHyphens/>
        <w:ind w:left="360"/>
        <w:rPr>
          <w:rFonts w:ascii="Arial Narrow" w:hAnsi="Arial Narrow" w:cs="Arial"/>
          <w:color w:val="000000"/>
          <w:sz w:val="16"/>
          <w:szCs w:val="16"/>
        </w:rPr>
      </w:pPr>
      <w:r w:rsidRPr="00FD1675">
        <w:rPr>
          <w:rFonts w:ascii="Times New Roman" w:hAnsi="Times New Roman"/>
          <w:color w:val="000000"/>
          <w:szCs w:val="24"/>
        </w:rPr>
        <w:t xml:space="preserve">Participating in the Federal Family Education Loan (FFEL) Program or the William D. Ford Federal Direct Loan (Direct Loan) Program and giving </w:t>
      </w:r>
      <w:r>
        <w:rPr>
          <w:rFonts w:ascii="Times New Roman" w:hAnsi="Times New Roman"/>
          <w:color w:val="000000"/>
          <w:szCs w:val="24"/>
        </w:rPr>
        <w:t>the Department the</w:t>
      </w:r>
      <w:r w:rsidRPr="00FD1675">
        <w:rPr>
          <w:rFonts w:ascii="Times New Roman" w:hAnsi="Times New Roman"/>
          <w:color w:val="000000"/>
          <w:szCs w:val="24"/>
        </w:rPr>
        <w:t xml:space="preserve"> SSN </w:t>
      </w:r>
      <w:r>
        <w:rPr>
          <w:rFonts w:ascii="Times New Roman" w:hAnsi="Times New Roman"/>
          <w:color w:val="000000"/>
          <w:szCs w:val="24"/>
        </w:rPr>
        <w:t xml:space="preserve">information </w:t>
      </w:r>
      <w:r w:rsidRPr="00FD1675">
        <w:rPr>
          <w:rFonts w:ascii="Times New Roman" w:hAnsi="Times New Roman"/>
          <w:color w:val="000000"/>
          <w:szCs w:val="24"/>
        </w:rPr>
        <w:t xml:space="preserve">are voluntary, but </w:t>
      </w:r>
      <w:r>
        <w:rPr>
          <w:rFonts w:ascii="Times New Roman" w:hAnsi="Times New Roman"/>
          <w:color w:val="000000"/>
          <w:szCs w:val="24"/>
        </w:rPr>
        <w:t>the borrower</w:t>
      </w:r>
      <w:r w:rsidRPr="00FD1675">
        <w:rPr>
          <w:rFonts w:ascii="Times New Roman" w:hAnsi="Times New Roman"/>
          <w:color w:val="000000"/>
          <w:szCs w:val="24"/>
        </w:rPr>
        <w:t xml:space="preserve"> must provide the requested information, including your SSN, to participate.</w:t>
      </w:r>
    </w:p>
    <w:p w:rsidR="00BC5EF5" w:rsidRDefault="00BC5EF5" w:rsidP="00F234A5">
      <w:pPr>
        <w:tabs>
          <w:tab w:val="left" w:pos="-720"/>
        </w:tabs>
        <w:suppressAutoHyphens/>
        <w:ind w:left="360"/>
        <w:rPr>
          <w:rFonts w:ascii="Times New Roman" w:hAnsi="Times New Roman"/>
          <w:szCs w:val="24"/>
        </w:rPr>
      </w:pPr>
    </w:p>
    <w:p w:rsidR="00F234A5" w:rsidRPr="00C36EB3" w:rsidRDefault="00F234A5" w:rsidP="00F234A5">
      <w:pPr>
        <w:tabs>
          <w:tab w:val="left" w:pos="-720"/>
        </w:tabs>
        <w:suppressAutoHyphens/>
        <w:ind w:left="360"/>
        <w:rPr>
          <w:rFonts w:ascii="Times New Roman" w:hAnsi="Times New Roman"/>
          <w:szCs w:val="24"/>
        </w:rPr>
      </w:pPr>
      <w:r w:rsidRPr="00C36EB3">
        <w:rPr>
          <w:rFonts w:ascii="Times New Roman" w:hAnsi="Times New Roman"/>
          <w:szCs w:val="24"/>
        </w:rPr>
        <w:t>The information is used to verify the borrower’s identity, to determine the borrower’s eligibility to receive the benefit, to permit the servicing of the borrower’s loan(s), and to locate the borrower and collect on the loan upon the expiration of the deferment period.  A listing of the persons and entities with whom the information may be disclosed and for what purposes the information may be disclosed is also included.</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C36EB3" w:rsidRDefault="00386054">
      <w:pPr>
        <w:tabs>
          <w:tab w:val="left" w:pos="-720"/>
        </w:tabs>
        <w:suppressAutoHyphens/>
        <w:rPr>
          <w:rFonts w:ascii="Times New Roman" w:hAnsi="Times New Roman"/>
          <w:szCs w:val="24"/>
        </w:rPr>
      </w:pPr>
    </w:p>
    <w:p w:rsidR="00F234A5" w:rsidRPr="00C36EB3" w:rsidRDefault="00F234A5" w:rsidP="00F234A5">
      <w:pPr>
        <w:tabs>
          <w:tab w:val="left" w:pos="-720"/>
        </w:tabs>
        <w:suppressAutoHyphens/>
        <w:ind w:left="360"/>
        <w:rPr>
          <w:rFonts w:ascii="Times New Roman" w:hAnsi="Times New Roman"/>
          <w:szCs w:val="24"/>
        </w:rPr>
      </w:pPr>
      <w:r w:rsidRPr="00C36EB3">
        <w:rPr>
          <w:rFonts w:ascii="Times New Roman" w:hAnsi="Times New Roman"/>
          <w:szCs w:val="24"/>
        </w:rPr>
        <w:t>The Department is not requesting any sensitive data.</w:t>
      </w:r>
    </w:p>
    <w:p w:rsidR="00D10DFB" w:rsidRPr="00C36EB3" w:rsidRDefault="00D10DFB">
      <w:pPr>
        <w:tabs>
          <w:tab w:val="left" w:pos="-720"/>
        </w:tabs>
        <w:suppressAutoHyphens/>
        <w:rPr>
          <w:rFonts w:ascii="Times New Roman" w:hAnsi="Times New Roman"/>
          <w:szCs w:val="24"/>
        </w:rPr>
      </w:pPr>
    </w:p>
    <w:p w:rsidR="00386054" w:rsidRPr="00C36EB3" w:rsidRDefault="00386054">
      <w:pPr>
        <w:tabs>
          <w:tab w:val="left" w:pos="-720"/>
        </w:tabs>
        <w:suppressAutoHyphens/>
        <w:rPr>
          <w:rStyle w:val="a"/>
          <w:rFonts w:ascii="Times New Roman" w:hAnsi="Times New Roman"/>
          <w:szCs w:val="24"/>
        </w:rPr>
      </w:pPr>
      <w:r w:rsidRPr="00C36EB3">
        <w:rPr>
          <w:rFonts w:ascii="Times New Roman" w:hAnsi="Times New Roman"/>
          <w:szCs w:val="24"/>
        </w:rPr>
        <w:t xml:space="preserve">12. </w:t>
      </w:r>
      <w:r w:rsidRPr="00C36EB3">
        <w:rPr>
          <w:rStyle w:val="a"/>
          <w:rFonts w:ascii="Times New Roman" w:hAnsi="Times New Roman"/>
          <w:szCs w:val="24"/>
        </w:rPr>
        <w:t>Provide estimates of the hour burden of the collection of information.  The statement should:</w:t>
      </w:r>
    </w:p>
    <w:p w:rsidR="00386054" w:rsidRPr="00C36EB3" w:rsidRDefault="00386054" w:rsidP="003C29C2">
      <w:pPr>
        <w:numPr>
          <w:ilvl w:val="0"/>
          <w:numId w:val="7"/>
        </w:numPr>
        <w:tabs>
          <w:tab w:val="left" w:pos="-720"/>
          <w:tab w:val="left" w:pos="1247"/>
        </w:tabs>
        <w:suppressAutoHyphens/>
        <w:rPr>
          <w:rStyle w:val="a"/>
          <w:rFonts w:ascii="Times New Roman" w:hAnsi="Times New Roman"/>
          <w:szCs w:val="24"/>
        </w:rPr>
      </w:pPr>
      <w:r w:rsidRPr="00C36EB3">
        <w:rPr>
          <w:rStyle w:val="a"/>
          <w:rFonts w:ascii="Times New Roman" w:hAnsi="Times New Roman"/>
          <w:szCs w:val="24"/>
        </w:rPr>
        <w:lastRenderedPageBreak/>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C36EB3" w:rsidRDefault="00386054" w:rsidP="003C29C2">
      <w:pPr>
        <w:numPr>
          <w:ilvl w:val="0"/>
          <w:numId w:val="7"/>
        </w:numPr>
        <w:tabs>
          <w:tab w:val="left" w:pos="-720"/>
          <w:tab w:val="left" w:pos="1247"/>
        </w:tabs>
        <w:suppressAutoHyphens/>
        <w:rPr>
          <w:rStyle w:val="a"/>
          <w:rFonts w:ascii="Times New Roman" w:hAnsi="Times New Roman"/>
          <w:szCs w:val="24"/>
        </w:rPr>
      </w:pPr>
      <w:r w:rsidRPr="00C36EB3">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C36EB3">
        <w:rPr>
          <w:rStyle w:val="a"/>
          <w:rFonts w:ascii="Times New Roman" w:hAnsi="Times New Roman"/>
          <w:szCs w:val="24"/>
        </w:rPr>
        <w:t xml:space="preserve">ROCIS </w:t>
      </w:r>
      <w:r w:rsidRPr="00C36EB3">
        <w:rPr>
          <w:rStyle w:val="a"/>
          <w:rFonts w:ascii="Times New Roman" w:hAnsi="Times New Roman"/>
          <w:szCs w:val="24"/>
        </w:rPr>
        <w:t>IC Burden Analysis Table.</w:t>
      </w:r>
      <w:r w:rsidR="00CE72AF" w:rsidRPr="00C36EB3">
        <w:rPr>
          <w:rStyle w:val="a"/>
          <w:rFonts w:ascii="Times New Roman" w:hAnsi="Times New Roman"/>
          <w:szCs w:val="24"/>
        </w:rPr>
        <w:t xml:space="preserve">  (The table should at </w:t>
      </w:r>
      <w:r w:rsidR="003C7F70" w:rsidRPr="00C36EB3">
        <w:rPr>
          <w:rStyle w:val="a"/>
          <w:rFonts w:ascii="Times New Roman" w:hAnsi="Times New Roman"/>
          <w:szCs w:val="24"/>
        </w:rPr>
        <w:t>minimum</w:t>
      </w:r>
      <w:r w:rsidR="00CE72AF" w:rsidRPr="00C36EB3">
        <w:rPr>
          <w:rStyle w:val="a"/>
          <w:rFonts w:ascii="Times New Roman" w:hAnsi="Times New Roman"/>
          <w:szCs w:val="24"/>
        </w:rPr>
        <w:t xml:space="preserve"> include Respondent types, IC activity, Respondent and Responses, Hours/Response, and Total Hours)</w:t>
      </w:r>
    </w:p>
    <w:p w:rsidR="00386054" w:rsidRPr="00C36EB3" w:rsidRDefault="00386054" w:rsidP="008F3062">
      <w:pPr>
        <w:numPr>
          <w:ilvl w:val="0"/>
          <w:numId w:val="7"/>
        </w:numPr>
        <w:tabs>
          <w:tab w:val="left" w:pos="-720"/>
          <w:tab w:val="left" w:pos="1247"/>
        </w:tabs>
        <w:suppressAutoHyphens/>
        <w:rPr>
          <w:rFonts w:ascii="Times New Roman" w:hAnsi="Times New Roman"/>
          <w:szCs w:val="24"/>
        </w:rPr>
      </w:pPr>
      <w:r w:rsidRPr="00C36EB3">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C36EB3" w:rsidRDefault="00386054">
      <w:pPr>
        <w:suppressAutoHyphens/>
        <w:rPr>
          <w:rFonts w:ascii="Times New Roman" w:hAnsi="Times New Roman"/>
          <w:szCs w:val="24"/>
        </w:rPr>
      </w:pPr>
    </w:p>
    <w:p w:rsidR="00F234A5" w:rsidRPr="00C36EB3" w:rsidRDefault="00F234A5" w:rsidP="00F234A5">
      <w:pPr>
        <w:suppressAutoHyphens/>
        <w:ind w:left="360"/>
        <w:rPr>
          <w:rFonts w:ascii="Times New Roman" w:hAnsi="Times New Roman"/>
          <w:szCs w:val="24"/>
        </w:rPr>
      </w:pPr>
      <w:r w:rsidRPr="00C36EB3">
        <w:rPr>
          <w:rFonts w:ascii="Times New Roman" w:hAnsi="Times New Roman"/>
          <w:szCs w:val="24"/>
        </w:rPr>
        <w:t xml:space="preserve">Using information from </w:t>
      </w:r>
      <w:r w:rsidR="004F5D93" w:rsidRPr="00C36EB3">
        <w:rPr>
          <w:rFonts w:ascii="Times New Roman" w:hAnsi="Times New Roman"/>
          <w:szCs w:val="24"/>
        </w:rPr>
        <w:t>calendar year 2011</w:t>
      </w:r>
      <w:r w:rsidRPr="00C36EB3">
        <w:rPr>
          <w:rFonts w:ascii="Times New Roman" w:hAnsi="Times New Roman"/>
          <w:szCs w:val="24"/>
        </w:rPr>
        <w:t xml:space="preserve"> we </w:t>
      </w:r>
      <w:r w:rsidR="004F5D93" w:rsidRPr="00C36EB3">
        <w:rPr>
          <w:rFonts w:ascii="Times New Roman" w:hAnsi="Times New Roman"/>
          <w:szCs w:val="24"/>
        </w:rPr>
        <w:t>estimate</w:t>
      </w:r>
      <w:r w:rsidRPr="00C36EB3">
        <w:rPr>
          <w:rFonts w:ascii="Times New Roman" w:hAnsi="Times New Roman"/>
          <w:szCs w:val="24"/>
        </w:rPr>
        <w:t xml:space="preserve"> the number of active duty military borrowers in the </w:t>
      </w:r>
      <w:r w:rsidR="003B5E3B" w:rsidRPr="00C36EB3">
        <w:rPr>
          <w:rFonts w:ascii="Times New Roman" w:hAnsi="Times New Roman"/>
          <w:szCs w:val="24"/>
        </w:rPr>
        <w:t>D</w:t>
      </w:r>
      <w:r w:rsidR="004C28DD" w:rsidRPr="00C36EB3">
        <w:rPr>
          <w:rFonts w:ascii="Times New Roman" w:hAnsi="Times New Roman"/>
          <w:szCs w:val="24"/>
        </w:rPr>
        <w:t xml:space="preserve">irect </w:t>
      </w:r>
      <w:r w:rsidRPr="00C36EB3">
        <w:rPr>
          <w:rFonts w:ascii="Times New Roman" w:hAnsi="Times New Roman"/>
          <w:szCs w:val="24"/>
        </w:rPr>
        <w:t>L</w:t>
      </w:r>
      <w:r w:rsidR="004C28DD" w:rsidRPr="00C36EB3">
        <w:rPr>
          <w:rFonts w:ascii="Times New Roman" w:hAnsi="Times New Roman"/>
          <w:szCs w:val="24"/>
        </w:rPr>
        <w:t>oan</w:t>
      </w:r>
      <w:r w:rsidRPr="00C36EB3">
        <w:rPr>
          <w:rFonts w:ascii="Times New Roman" w:hAnsi="Times New Roman"/>
          <w:szCs w:val="24"/>
        </w:rPr>
        <w:t xml:space="preserve"> program requesting the maximum interest rate of 6 percent available to them under the Servicemembers Civil Relief Act (SCRA) </w:t>
      </w:r>
      <w:r w:rsidR="004F5D93" w:rsidRPr="00C36EB3">
        <w:rPr>
          <w:rFonts w:ascii="Times New Roman" w:hAnsi="Times New Roman"/>
          <w:szCs w:val="24"/>
        </w:rPr>
        <w:t>was 2723</w:t>
      </w:r>
      <w:r w:rsidRPr="00C36EB3">
        <w:rPr>
          <w:rFonts w:ascii="Times New Roman" w:hAnsi="Times New Roman"/>
          <w:szCs w:val="24"/>
        </w:rPr>
        <w:t>.  We estimate that it will take each borrower 15 minutes to submit his or her request for protection under the SCRA.</w:t>
      </w:r>
    </w:p>
    <w:p w:rsidR="00F234A5" w:rsidRPr="00C36EB3" w:rsidRDefault="00F234A5" w:rsidP="00F234A5">
      <w:pPr>
        <w:suppressAutoHyphens/>
        <w:ind w:left="360"/>
        <w:rPr>
          <w:rFonts w:ascii="Times New Roman" w:hAnsi="Times New Roman"/>
          <w:szCs w:val="24"/>
        </w:rPr>
      </w:pPr>
    </w:p>
    <w:p w:rsidR="00F234A5" w:rsidRPr="00C36EB3" w:rsidRDefault="00F234A5" w:rsidP="00F234A5">
      <w:pPr>
        <w:suppressAutoHyphens/>
        <w:ind w:left="360"/>
        <w:rPr>
          <w:rFonts w:ascii="Times New Roman" w:hAnsi="Times New Roman"/>
          <w:szCs w:val="24"/>
        </w:rPr>
      </w:pP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t># of Respondents</w:t>
      </w:r>
      <w:r w:rsidRPr="00C36EB3">
        <w:rPr>
          <w:rFonts w:ascii="Times New Roman" w:hAnsi="Times New Roman"/>
          <w:szCs w:val="24"/>
        </w:rPr>
        <w:tab/>
        <w:t># of Responses</w:t>
      </w:r>
      <w:r w:rsidRPr="00C36EB3">
        <w:rPr>
          <w:rFonts w:ascii="Times New Roman" w:hAnsi="Times New Roman"/>
          <w:szCs w:val="24"/>
        </w:rPr>
        <w:tab/>
        <w:t># Hours of Burden</w:t>
      </w:r>
    </w:p>
    <w:p w:rsidR="00F234A5" w:rsidRPr="00C36EB3" w:rsidRDefault="00F234A5" w:rsidP="00F234A5">
      <w:pPr>
        <w:suppressAutoHyphens/>
        <w:ind w:left="360"/>
        <w:rPr>
          <w:rFonts w:ascii="Times New Roman" w:hAnsi="Times New Roman"/>
          <w:szCs w:val="24"/>
        </w:rPr>
      </w:pPr>
    </w:p>
    <w:p w:rsidR="00F234A5" w:rsidRPr="00C36EB3" w:rsidRDefault="004F5D93" w:rsidP="00F234A5">
      <w:pPr>
        <w:suppressAutoHyphens/>
        <w:ind w:left="360"/>
        <w:rPr>
          <w:rFonts w:ascii="Times New Roman" w:hAnsi="Times New Roman"/>
          <w:szCs w:val="24"/>
        </w:rPr>
      </w:pPr>
      <w:r w:rsidRPr="00C36EB3">
        <w:rPr>
          <w:rFonts w:ascii="Times New Roman" w:hAnsi="Times New Roman"/>
          <w:szCs w:val="24"/>
        </w:rPr>
        <w:t>Borrowers</w:t>
      </w:r>
      <w:r w:rsidRPr="00C36EB3">
        <w:rPr>
          <w:rFonts w:ascii="Times New Roman" w:hAnsi="Times New Roman"/>
          <w:szCs w:val="24"/>
        </w:rPr>
        <w:tab/>
      </w:r>
      <w:r w:rsidR="00F234A5" w:rsidRPr="00C36EB3">
        <w:rPr>
          <w:rFonts w:ascii="Times New Roman" w:hAnsi="Times New Roman"/>
          <w:szCs w:val="24"/>
        </w:rPr>
        <w:tab/>
      </w:r>
      <w:r w:rsidR="00F234A5" w:rsidRPr="00C36EB3">
        <w:rPr>
          <w:rFonts w:ascii="Times New Roman" w:hAnsi="Times New Roman"/>
          <w:szCs w:val="24"/>
        </w:rPr>
        <w:tab/>
      </w:r>
      <w:r w:rsidRPr="00C36EB3">
        <w:rPr>
          <w:rFonts w:ascii="Times New Roman" w:hAnsi="Times New Roman"/>
          <w:szCs w:val="24"/>
        </w:rPr>
        <w:t>2,723</w:t>
      </w:r>
      <w:r w:rsidRPr="00C36EB3">
        <w:rPr>
          <w:rFonts w:ascii="Times New Roman" w:hAnsi="Times New Roman"/>
          <w:szCs w:val="24"/>
        </w:rPr>
        <w:tab/>
      </w:r>
      <w:r w:rsidRPr="00C36EB3">
        <w:rPr>
          <w:rFonts w:ascii="Times New Roman" w:hAnsi="Times New Roman"/>
          <w:szCs w:val="24"/>
        </w:rPr>
        <w:tab/>
        <w:t xml:space="preserve">       2,273</w:t>
      </w:r>
      <w:r w:rsidRPr="00C36EB3">
        <w:rPr>
          <w:rFonts w:ascii="Times New Roman" w:hAnsi="Times New Roman"/>
          <w:szCs w:val="24"/>
        </w:rPr>
        <w:tab/>
        <w:t>x .25 hrs</w:t>
      </w:r>
      <w:r w:rsidRPr="00C36EB3">
        <w:rPr>
          <w:rFonts w:ascii="Times New Roman" w:hAnsi="Times New Roman"/>
          <w:szCs w:val="24"/>
        </w:rPr>
        <w:tab/>
        <w:t>681 hours</w:t>
      </w:r>
    </w:p>
    <w:p w:rsidR="00F234A5" w:rsidRPr="00C36EB3" w:rsidRDefault="00F234A5" w:rsidP="00F234A5">
      <w:pPr>
        <w:suppressAutoHyphens/>
        <w:ind w:left="360"/>
        <w:rPr>
          <w:rFonts w:ascii="Times New Roman" w:hAnsi="Times New Roman"/>
          <w:szCs w:val="24"/>
        </w:rPr>
      </w:pPr>
    </w:p>
    <w:p w:rsidR="00B0725B" w:rsidRPr="00C36EB3" w:rsidRDefault="00B0725B" w:rsidP="00B0725B">
      <w:pPr>
        <w:suppressAutoHyphens/>
        <w:ind w:left="360"/>
        <w:rPr>
          <w:rFonts w:ascii="Times New Roman" w:hAnsi="Times New Roman"/>
          <w:szCs w:val="24"/>
        </w:rPr>
      </w:pPr>
      <w:r w:rsidRPr="00C36EB3">
        <w:rPr>
          <w:rFonts w:ascii="Times New Roman" w:hAnsi="Times New Roman"/>
          <w:szCs w:val="24"/>
        </w:rPr>
        <w:t xml:space="preserve">Previously we estimated that institutions would require approximately five minutes for processing the request by reviewing the deferment request and supporting data.  This was done in error.  Institutions would not be responsible for reviewing </w:t>
      </w:r>
      <w:r w:rsidR="004F5D93" w:rsidRPr="00C36EB3">
        <w:rPr>
          <w:rFonts w:ascii="Times New Roman" w:hAnsi="Times New Roman"/>
          <w:szCs w:val="24"/>
        </w:rPr>
        <w:t xml:space="preserve">this </w:t>
      </w:r>
      <w:r w:rsidRPr="00C36EB3">
        <w:rPr>
          <w:rFonts w:ascii="Times New Roman" w:hAnsi="Times New Roman"/>
          <w:szCs w:val="24"/>
        </w:rPr>
        <w:t>deferment request.  The D</w:t>
      </w:r>
      <w:r w:rsidR="004C28DD" w:rsidRPr="00C36EB3">
        <w:rPr>
          <w:rFonts w:ascii="Times New Roman" w:hAnsi="Times New Roman"/>
          <w:szCs w:val="24"/>
        </w:rPr>
        <w:t xml:space="preserve">irect </w:t>
      </w:r>
      <w:r w:rsidRPr="00C36EB3">
        <w:rPr>
          <w:rFonts w:ascii="Times New Roman" w:hAnsi="Times New Roman"/>
          <w:szCs w:val="24"/>
        </w:rPr>
        <w:t>L</w:t>
      </w:r>
      <w:r w:rsidR="004C28DD" w:rsidRPr="00C36EB3">
        <w:rPr>
          <w:rFonts w:ascii="Times New Roman" w:hAnsi="Times New Roman"/>
          <w:szCs w:val="24"/>
        </w:rPr>
        <w:t>oan</w:t>
      </w:r>
      <w:r w:rsidRPr="00C36EB3">
        <w:rPr>
          <w:rFonts w:ascii="Times New Roman" w:hAnsi="Times New Roman"/>
          <w:szCs w:val="24"/>
        </w:rPr>
        <w:t xml:space="preserve"> program is under the authority of the Secretary of Education and the Secretary does not calculate burden on himself.  We are therefore removing 2,250 respondents and 180 hours from the current burden.</w:t>
      </w:r>
    </w:p>
    <w:p w:rsidR="00F234A5" w:rsidRPr="00C36EB3" w:rsidRDefault="00F234A5" w:rsidP="00F234A5">
      <w:pPr>
        <w:suppressAutoHyphens/>
        <w:ind w:left="360"/>
        <w:rPr>
          <w:rFonts w:ascii="Times New Roman" w:hAnsi="Times New Roman"/>
          <w:szCs w:val="24"/>
        </w:rPr>
      </w:pPr>
    </w:p>
    <w:p w:rsidR="00F234A5" w:rsidRPr="00C36EB3" w:rsidRDefault="00F234A5" w:rsidP="00F234A5">
      <w:pPr>
        <w:suppressAutoHyphens/>
        <w:ind w:left="360"/>
        <w:rPr>
          <w:rFonts w:ascii="Times New Roman" w:hAnsi="Times New Roman"/>
          <w:szCs w:val="24"/>
        </w:rPr>
      </w:pPr>
      <w:r w:rsidRPr="00C36EB3">
        <w:rPr>
          <w:rFonts w:ascii="Times New Roman" w:hAnsi="Times New Roman"/>
          <w:szCs w:val="24"/>
          <w:u w:val="single"/>
        </w:rPr>
        <w:t>Respondents, Responses and Burden Hours:</w:t>
      </w:r>
    </w:p>
    <w:p w:rsidR="00F234A5" w:rsidRPr="00C36EB3" w:rsidRDefault="00F234A5" w:rsidP="00F234A5">
      <w:pPr>
        <w:suppressAutoHyphens/>
        <w:ind w:left="360"/>
        <w:rPr>
          <w:rFonts w:ascii="Times New Roman" w:hAnsi="Times New Roman"/>
          <w:szCs w:val="24"/>
        </w:rPr>
      </w:pPr>
    </w:p>
    <w:p w:rsidR="00F234A5" w:rsidRPr="00C36EB3" w:rsidRDefault="00F234A5" w:rsidP="00F234A5">
      <w:pPr>
        <w:suppressAutoHyphens/>
        <w:ind w:left="360"/>
        <w:rPr>
          <w:rFonts w:ascii="Times New Roman" w:hAnsi="Times New Roman"/>
          <w:szCs w:val="24"/>
        </w:rPr>
      </w:pP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t># of Respondents</w:t>
      </w:r>
      <w:r w:rsidRPr="00C36EB3">
        <w:rPr>
          <w:rFonts w:ascii="Times New Roman" w:hAnsi="Times New Roman"/>
          <w:szCs w:val="24"/>
        </w:rPr>
        <w:tab/>
        <w:t># of Responses</w:t>
      </w:r>
      <w:r w:rsidRPr="00C36EB3">
        <w:rPr>
          <w:rFonts w:ascii="Times New Roman" w:hAnsi="Times New Roman"/>
          <w:szCs w:val="24"/>
        </w:rPr>
        <w:tab/>
        <w:t># Hours of Burden</w:t>
      </w:r>
    </w:p>
    <w:p w:rsidR="00F234A5" w:rsidRPr="00C36EB3" w:rsidRDefault="00F234A5" w:rsidP="00F234A5">
      <w:pPr>
        <w:suppressAutoHyphens/>
        <w:ind w:left="360"/>
        <w:rPr>
          <w:rFonts w:ascii="Times New Roman" w:hAnsi="Times New Roman"/>
          <w:szCs w:val="24"/>
        </w:rPr>
      </w:pPr>
    </w:p>
    <w:p w:rsidR="00F234A5" w:rsidRPr="00C36EB3" w:rsidRDefault="00F234A5" w:rsidP="00F234A5">
      <w:pPr>
        <w:suppressAutoHyphens/>
        <w:ind w:left="360"/>
        <w:rPr>
          <w:rFonts w:ascii="Times New Roman" w:hAnsi="Times New Roman"/>
          <w:szCs w:val="24"/>
        </w:rPr>
      </w:pPr>
      <w:r w:rsidRPr="00C36EB3">
        <w:rPr>
          <w:rFonts w:ascii="Times New Roman" w:hAnsi="Times New Roman"/>
          <w:szCs w:val="24"/>
        </w:rPr>
        <w:t>Current Inventory:</w:t>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00B0725B" w:rsidRPr="00C36EB3">
        <w:rPr>
          <w:rFonts w:ascii="Times New Roman" w:hAnsi="Times New Roman"/>
          <w:szCs w:val="24"/>
        </w:rPr>
        <w:t xml:space="preserve"> </w:t>
      </w:r>
      <w:r w:rsidRPr="00C36EB3">
        <w:rPr>
          <w:rFonts w:ascii="Times New Roman" w:hAnsi="Times New Roman"/>
          <w:szCs w:val="24"/>
        </w:rPr>
        <w:t>4,500</w:t>
      </w:r>
      <w:r w:rsidRPr="00C36EB3">
        <w:rPr>
          <w:rFonts w:ascii="Times New Roman" w:hAnsi="Times New Roman"/>
          <w:szCs w:val="24"/>
        </w:rPr>
        <w:tab/>
      </w:r>
      <w:r w:rsidR="00B0725B" w:rsidRPr="00C36EB3">
        <w:rPr>
          <w:rFonts w:ascii="Times New Roman" w:hAnsi="Times New Roman"/>
          <w:szCs w:val="24"/>
        </w:rPr>
        <w:tab/>
      </w:r>
      <w:r w:rsidRPr="00C36EB3">
        <w:rPr>
          <w:rFonts w:ascii="Times New Roman" w:hAnsi="Times New Roman"/>
          <w:szCs w:val="24"/>
        </w:rPr>
        <w:tab/>
        <w:t>4,500</w:t>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00B0725B" w:rsidRPr="00C36EB3">
        <w:rPr>
          <w:rFonts w:ascii="Times New Roman" w:hAnsi="Times New Roman"/>
          <w:szCs w:val="24"/>
        </w:rPr>
        <w:t xml:space="preserve"> </w:t>
      </w:r>
      <w:r w:rsidRPr="00C36EB3">
        <w:rPr>
          <w:rFonts w:ascii="Times New Roman" w:hAnsi="Times New Roman"/>
          <w:szCs w:val="24"/>
        </w:rPr>
        <w:t>743</w:t>
      </w:r>
    </w:p>
    <w:p w:rsidR="00F234A5" w:rsidRPr="00C36EB3" w:rsidRDefault="00B0725B" w:rsidP="00F234A5">
      <w:pPr>
        <w:suppressAutoHyphens/>
        <w:ind w:left="360"/>
        <w:rPr>
          <w:rFonts w:ascii="Times New Roman" w:hAnsi="Times New Roman"/>
          <w:szCs w:val="24"/>
        </w:rPr>
      </w:pPr>
      <w:r w:rsidRPr="00C36EB3">
        <w:rPr>
          <w:rFonts w:ascii="Times New Roman" w:hAnsi="Times New Roman"/>
          <w:szCs w:val="24"/>
        </w:rPr>
        <w:t>Minus Incorrectly Ascribed</w:t>
      </w:r>
    </w:p>
    <w:p w:rsidR="00B0725B" w:rsidRPr="00C36EB3" w:rsidRDefault="00B0725B" w:rsidP="00F234A5">
      <w:pPr>
        <w:suppressAutoHyphens/>
        <w:ind w:left="360"/>
        <w:rPr>
          <w:rFonts w:ascii="Times New Roman" w:hAnsi="Times New Roman"/>
          <w:szCs w:val="24"/>
        </w:rPr>
      </w:pPr>
      <w:r w:rsidRPr="00C36EB3">
        <w:rPr>
          <w:rFonts w:ascii="Times New Roman" w:hAnsi="Times New Roman"/>
          <w:szCs w:val="24"/>
        </w:rPr>
        <w:tab/>
        <w:t>Burden</w:t>
      </w:r>
      <w:r w:rsidR="004F5D93" w:rsidRPr="00C36EB3">
        <w:rPr>
          <w:rFonts w:ascii="Times New Roman" w:hAnsi="Times New Roman"/>
          <w:szCs w:val="24"/>
        </w:rPr>
        <w:t>:</w:t>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u w:val="single"/>
        </w:rPr>
        <w:t>-2,250</w:t>
      </w:r>
      <w:r w:rsidRPr="00C36EB3">
        <w:rPr>
          <w:rFonts w:ascii="Times New Roman" w:hAnsi="Times New Roman"/>
          <w:szCs w:val="24"/>
          <w:u w:val="single"/>
        </w:rPr>
        <w:tab/>
      </w:r>
      <w:r w:rsidRPr="00C36EB3">
        <w:rPr>
          <w:rFonts w:ascii="Times New Roman" w:hAnsi="Times New Roman"/>
          <w:szCs w:val="24"/>
          <w:u w:val="single"/>
        </w:rPr>
        <w:tab/>
      </w:r>
      <w:r w:rsidRPr="00C36EB3">
        <w:rPr>
          <w:rFonts w:ascii="Times New Roman" w:hAnsi="Times New Roman"/>
          <w:szCs w:val="24"/>
          <w:u w:val="single"/>
        </w:rPr>
        <w:tab/>
        <w:t>-2,250</w:t>
      </w:r>
      <w:r w:rsidRPr="00C36EB3">
        <w:rPr>
          <w:rFonts w:ascii="Times New Roman" w:hAnsi="Times New Roman"/>
          <w:szCs w:val="24"/>
          <w:u w:val="single"/>
        </w:rPr>
        <w:tab/>
      </w:r>
      <w:r w:rsidRPr="00C36EB3">
        <w:rPr>
          <w:rFonts w:ascii="Times New Roman" w:hAnsi="Times New Roman"/>
          <w:szCs w:val="24"/>
          <w:u w:val="single"/>
        </w:rPr>
        <w:tab/>
      </w:r>
      <w:r w:rsidRPr="00C36EB3">
        <w:rPr>
          <w:rFonts w:ascii="Times New Roman" w:hAnsi="Times New Roman"/>
          <w:szCs w:val="24"/>
          <w:u w:val="single"/>
        </w:rPr>
        <w:tab/>
        <w:t>-180</w:t>
      </w:r>
    </w:p>
    <w:p w:rsidR="00B0725B" w:rsidRPr="00C36EB3" w:rsidRDefault="00B0725B" w:rsidP="00F234A5">
      <w:pPr>
        <w:suppressAutoHyphens/>
        <w:ind w:left="360"/>
        <w:rPr>
          <w:rFonts w:ascii="Times New Roman" w:hAnsi="Times New Roman"/>
          <w:szCs w:val="24"/>
        </w:rPr>
      </w:pPr>
      <w:r w:rsidRPr="00C36EB3">
        <w:rPr>
          <w:rFonts w:ascii="Times New Roman" w:hAnsi="Times New Roman"/>
          <w:szCs w:val="24"/>
        </w:rPr>
        <w:lastRenderedPageBreak/>
        <w:t>Corrected Inventory</w:t>
      </w:r>
      <w:r w:rsidR="004F5D93" w:rsidRPr="00C36EB3">
        <w:rPr>
          <w:rFonts w:ascii="Times New Roman" w:hAnsi="Times New Roman"/>
          <w:szCs w:val="24"/>
        </w:rPr>
        <w:t>:</w:t>
      </w:r>
      <w:r w:rsidRPr="00C36EB3">
        <w:rPr>
          <w:rFonts w:ascii="Times New Roman" w:hAnsi="Times New Roman"/>
          <w:szCs w:val="24"/>
        </w:rPr>
        <w:tab/>
      </w:r>
      <w:r w:rsidRPr="00C36EB3">
        <w:rPr>
          <w:rFonts w:ascii="Times New Roman" w:hAnsi="Times New Roman"/>
          <w:szCs w:val="24"/>
        </w:rPr>
        <w:tab/>
        <w:t xml:space="preserve"> 2,250</w:t>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t xml:space="preserve"> 2,250 </w:t>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t xml:space="preserve"> 563</w:t>
      </w:r>
    </w:p>
    <w:p w:rsidR="00B0725B" w:rsidRPr="00C36EB3" w:rsidRDefault="00B0725B" w:rsidP="00F234A5">
      <w:pPr>
        <w:suppressAutoHyphens/>
        <w:ind w:left="360"/>
        <w:rPr>
          <w:rFonts w:ascii="Times New Roman" w:hAnsi="Times New Roman"/>
          <w:szCs w:val="24"/>
        </w:rPr>
      </w:pPr>
    </w:p>
    <w:p w:rsidR="00F234A5" w:rsidRPr="00C36EB3" w:rsidRDefault="00F234A5" w:rsidP="00C36EB3">
      <w:pPr>
        <w:suppressAutoHyphens/>
        <w:ind w:left="360"/>
        <w:rPr>
          <w:rFonts w:ascii="Times New Roman" w:hAnsi="Times New Roman"/>
          <w:szCs w:val="24"/>
        </w:rPr>
      </w:pPr>
      <w:r w:rsidRPr="00C36EB3">
        <w:rPr>
          <w:rFonts w:ascii="Times New Roman" w:hAnsi="Times New Roman"/>
          <w:szCs w:val="24"/>
        </w:rPr>
        <w:t>Revised Inventory:</w:t>
      </w:r>
      <w:r w:rsidR="00B0725B" w:rsidRPr="00C36EB3">
        <w:rPr>
          <w:rFonts w:ascii="Times New Roman" w:hAnsi="Times New Roman"/>
          <w:szCs w:val="24"/>
        </w:rPr>
        <w:tab/>
      </w:r>
      <w:r w:rsidRPr="00C36EB3">
        <w:rPr>
          <w:rFonts w:ascii="Times New Roman" w:hAnsi="Times New Roman"/>
          <w:szCs w:val="24"/>
        </w:rPr>
        <w:tab/>
      </w:r>
      <w:r w:rsidR="004F5D93" w:rsidRPr="00C36EB3">
        <w:rPr>
          <w:rFonts w:ascii="Times New Roman" w:hAnsi="Times New Roman"/>
          <w:szCs w:val="24"/>
        </w:rPr>
        <w:t xml:space="preserve"> 2,723</w:t>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004F5D93" w:rsidRPr="00C36EB3">
        <w:rPr>
          <w:rFonts w:ascii="Times New Roman" w:hAnsi="Times New Roman"/>
          <w:szCs w:val="24"/>
        </w:rPr>
        <w:t xml:space="preserve"> 2,723</w:t>
      </w:r>
      <w:r w:rsidRPr="00C36EB3">
        <w:rPr>
          <w:rFonts w:ascii="Times New Roman" w:hAnsi="Times New Roman"/>
          <w:szCs w:val="24"/>
        </w:rPr>
        <w:tab/>
      </w:r>
      <w:r w:rsidRPr="00C36EB3">
        <w:rPr>
          <w:rFonts w:ascii="Times New Roman" w:hAnsi="Times New Roman"/>
          <w:szCs w:val="24"/>
        </w:rPr>
        <w:tab/>
      </w:r>
      <w:r w:rsidR="004F5D93" w:rsidRPr="00C36EB3">
        <w:rPr>
          <w:rFonts w:ascii="Times New Roman" w:hAnsi="Times New Roman"/>
          <w:szCs w:val="24"/>
        </w:rPr>
        <w:tab/>
        <w:t xml:space="preserve"> 681</w:t>
      </w:r>
    </w:p>
    <w:p w:rsidR="00F234A5" w:rsidRPr="00C36EB3" w:rsidRDefault="00F234A5" w:rsidP="00F234A5">
      <w:pPr>
        <w:suppressAutoHyphens/>
        <w:ind w:left="360"/>
        <w:rPr>
          <w:rFonts w:ascii="Times New Roman" w:hAnsi="Times New Roman"/>
          <w:szCs w:val="24"/>
        </w:rPr>
      </w:pPr>
    </w:p>
    <w:p w:rsidR="003C053C" w:rsidRDefault="00F234A5" w:rsidP="003C053C">
      <w:pPr>
        <w:suppressAutoHyphens/>
        <w:ind w:left="360"/>
        <w:rPr>
          <w:rFonts w:ascii="Times New Roman" w:hAnsi="Times New Roman"/>
          <w:szCs w:val="24"/>
        </w:rPr>
      </w:pPr>
      <w:r w:rsidRPr="00C36EB3">
        <w:rPr>
          <w:rFonts w:ascii="Times New Roman" w:hAnsi="Times New Roman"/>
          <w:szCs w:val="24"/>
        </w:rPr>
        <w:t>Change in Inventory</w:t>
      </w:r>
      <w:r w:rsidR="003C053C">
        <w:rPr>
          <w:rFonts w:ascii="Times New Roman" w:hAnsi="Times New Roman"/>
          <w:szCs w:val="24"/>
        </w:rPr>
        <w:t xml:space="preserve"> based </w:t>
      </w:r>
    </w:p>
    <w:p w:rsidR="00386054" w:rsidRDefault="003C053C" w:rsidP="003C053C">
      <w:pPr>
        <w:suppressAutoHyphens/>
        <w:ind w:left="360"/>
        <w:rPr>
          <w:rFonts w:ascii="Times New Roman" w:hAnsi="Times New Roman"/>
          <w:szCs w:val="24"/>
        </w:rPr>
      </w:pPr>
      <w:r>
        <w:rPr>
          <w:rFonts w:ascii="Times New Roman" w:hAnsi="Times New Roman"/>
          <w:szCs w:val="24"/>
        </w:rPr>
        <w:t>on corrected inventory</w:t>
      </w:r>
      <w:r w:rsidR="00F234A5" w:rsidRPr="00C36EB3">
        <w:rPr>
          <w:rFonts w:ascii="Times New Roman" w:hAnsi="Times New Roman"/>
          <w:szCs w:val="24"/>
        </w:rPr>
        <w:t>:</w:t>
      </w:r>
      <w:r w:rsidR="00F234A5" w:rsidRPr="00C36EB3">
        <w:rPr>
          <w:rFonts w:ascii="Times New Roman" w:hAnsi="Times New Roman"/>
          <w:szCs w:val="24"/>
        </w:rPr>
        <w:tab/>
      </w:r>
      <w:r>
        <w:rPr>
          <w:rFonts w:ascii="Times New Roman" w:hAnsi="Times New Roman"/>
          <w:szCs w:val="24"/>
        </w:rPr>
        <w:tab/>
      </w:r>
      <w:r w:rsidR="004F5D93" w:rsidRPr="00C36EB3">
        <w:rPr>
          <w:rFonts w:ascii="Times New Roman" w:hAnsi="Times New Roman"/>
          <w:szCs w:val="24"/>
        </w:rPr>
        <w:t xml:space="preserve">   </w:t>
      </w:r>
      <w:r w:rsidR="0098437A">
        <w:rPr>
          <w:rFonts w:ascii="Times New Roman" w:hAnsi="Times New Roman"/>
          <w:szCs w:val="24"/>
        </w:rPr>
        <w:t>-</w:t>
      </w:r>
      <w:r w:rsidR="004F5D93" w:rsidRPr="00C36EB3">
        <w:rPr>
          <w:rFonts w:ascii="Times New Roman" w:hAnsi="Times New Roman"/>
          <w:szCs w:val="24"/>
        </w:rPr>
        <w:t>473</w:t>
      </w:r>
      <w:r w:rsidR="004F5D93" w:rsidRPr="00C36EB3">
        <w:rPr>
          <w:rFonts w:ascii="Times New Roman" w:hAnsi="Times New Roman"/>
          <w:szCs w:val="24"/>
        </w:rPr>
        <w:tab/>
      </w:r>
      <w:r w:rsidR="004F5D93" w:rsidRPr="00C36EB3">
        <w:rPr>
          <w:rFonts w:ascii="Times New Roman" w:hAnsi="Times New Roman"/>
          <w:szCs w:val="24"/>
        </w:rPr>
        <w:tab/>
      </w:r>
      <w:r w:rsidR="004F5D93" w:rsidRPr="00C36EB3">
        <w:rPr>
          <w:rFonts w:ascii="Times New Roman" w:hAnsi="Times New Roman"/>
          <w:szCs w:val="24"/>
        </w:rPr>
        <w:tab/>
        <w:t xml:space="preserve">   </w:t>
      </w:r>
      <w:r w:rsidR="0098437A">
        <w:rPr>
          <w:rFonts w:ascii="Times New Roman" w:hAnsi="Times New Roman"/>
          <w:szCs w:val="24"/>
        </w:rPr>
        <w:t>-</w:t>
      </w:r>
      <w:r w:rsidR="004F5D93" w:rsidRPr="00C36EB3">
        <w:rPr>
          <w:rFonts w:ascii="Times New Roman" w:hAnsi="Times New Roman"/>
          <w:szCs w:val="24"/>
        </w:rPr>
        <w:t>473</w:t>
      </w:r>
      <w:r w:rsidR="004F5D93" w:rsidRPr="00C36EB3">
        <w:rPr>
          <w:rFonts w:ascii="Times New Roman" w:hAnsi="Times New Roman"/>
          <w:szCs w:val="24"/>
        </w:rPr>
        <w:tab/>
      </w:r>
      <w:r w:rsidR="004F5D93" w:rsidRPr="00C36EB3">
        <w:rPr>
          <w:rFonts w:ascii="Times New Roman" w:hAnsi="Times New Roman"/>
          <w:szCs w:val="24"/>
        </w:rPr>
        <w:tab/>
      </w:r>
      <w:r w:rsidR="004F5D93" w:rsidRPr="00C36EB3">
        <w:rPr>
          <w:rFonts w:ascii="Times New Roman" w:hAnsi="Times New Roman"/>
          <w:szCs w:val="24"/>
        </w:rPr>
        <w:tab/>
      </w:r>
      <w:r w:rsidR="0098437A">
        <w:rPr>
          <w:rFonts w:ascii="Times New Roman" w:hAnsi="Times New Roman"/>
          <w:szCs w:val="24"/>
        </w:rPr>
        <w:t>-</w:t>
      </w:r>
      <w:r w:rsidR="004F5D93" w:rsidRPr="00C36EB3">
        <w:rPr>
          <w:rFonts w:ascii="Times New Roman" w:hAnsi="Times New Roman"/>
          <w:szCs w:val="24"/>
        </w:rPr>
        <w:t>118</w:t>
      </w:r>
    </w:p>
    <w:p w:rsidR="003C053C" w:rsidRDefault="003C053C" w:rsidP="003C053C">
      <w:pPr>
        <w:suppressAutoHyphens/>
        <w:ind w:left="360"/>
        <w:rPr>
          <w:rFonts w:ascii="Times New Roman" w:hAnsi="Times New Roman"/>
          <w:szCs w:val="24"/>
        </w:rPr>
      </w:pPr>
    </w:p>
    <w:p w:rsidR="003C053C" w:rsidRDefault="003C053C" w:rsidP="003C053C">
      <w:pPr>
        <w:suppressAutoHyphens/>
        <w:ind w:left="360"/>
        <w:rPr>
          <w:rFonts w:ascii="Times New Roman" w:hAnsi="Times New Roman"/>
          <w:szCs w:val="24"/>
        </w:rPr>
      </w:pPr>
      <w:r>
        <w:rPr>
          <w:rFonts w:ascii="Times New Roman" w:hAnsi="Times New Roman"/>
          <w:szCs w:val="24"/>
        </w:rPr>
        <w:t xml:space="preserve">Change in Inventory based </w:t>
      </w:r>
    </w:p>
    <w:p w:rsidR="003C053C" w:rsidRDefault="003C053C" w:rsidP="003C053C">
      <w:pPr>
        <w:suppressAutoHyphens/>
        <w:ind w:left="360"/>
        <w:rPr>
          <w:rFonts w:ascii="Times New Roman" w:hAnsi="Times New Roman"/>
          <w:szCs w:val="24"/>
        </w:rPr>
      </w:pPr>
      <w:r>
        <w:rPr>
          <w:rFonts w:ascii="Times New Roman" w:hAnsi="Times New Roman"/>
          <w:szCs w:val="24"/>
        </w:rPr>
        <w:t>on current inventory:</w:t>
      </w:r>
      <w:r>
        <w:rPr>
          <w:rFonts w:ascii="Times New Roman" w:hAnsi="Times New Roman"/>
          <w:szCs w:val="24"/>
        </w:rPr>
        <w:tab/>
      </w:r>
      <w:r>
        <w:rPr>
          <w:rFonts w:ascii="Times New Roman" w:hAnsi="Times New Roman"/>
          <w:szCs w:val="24"/>
        </w:rPr>
        <w:tab/>
      </w:r>
      <w:r w:rsidR="0098437A">
        <w:rPr>
          <w:rFonts w:ascii="Times New Roman" w:hAnsi="Times New Roman"/>
          <w:szCs w:val="24"/>
        </w:rPr>
        <w:t>-</w:t>
      </w:r>
      <w:r>
        <w:rPr>
          <w:rFonts w:ascii="Times New Roman" w:hAnsi="Times New Roman"/>
          <w:szCs w:val="24"/>
        </w:rPr>
        <w:t>1,777</w:t>
      </w:r>
      <w:r>
        <w:rPr>
          <w:rFonts w:ascii="Times New Roman" w:hAnsi="Times New Roman"/>
          <w:szCs w:val="24"/>
        </w:rPr>
        <w:tab/>
      </w:r>
      <w:r>
        <w:rPr>
          <w:rFonts w:ascii="Times New Roman" w:hAnsi="Times New Roman"/>
          <w:szCs w:val="24"/>
        </w:rPr>
        <w:tab/>
      </w:r>
      <w:r>
        <w:rPr>
          <w:rFonts w:ascii="Times New Roman" w:hAnsi="Times New Roman"/>
          <w:szCs w:val="24"/>
        </w:rPr>
        <w:tab/>
      </w:r>
      <w:r w:rsidR="0098437A">
        <w:rPr>
          <w:rFonts w:ascii="Times New Roman" w:hAnsi="Times New Roman"/>
          <w:szCs w:val="24"/>
        </w:rPr>
        <w:t>-</w:t>
      </w:r>
      <w:r>
        <w:rPr>
          <w:rFonts w:ascii="Times New Roman" w:hAnsi="Times New Roman"/>
          <w:szCs w:val="24"/>
        </w:rPr>
        <w:t>1,777</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0098437A">
        <w:rPr>
          <w:rFonts w:ascii="Times New Roman" w:hAnsi="Times New Roman"/>
          <w:szCs w:val="24"/>
        </w:rPr>
        <w:t>-</w:t>
      </w:r>
      <w:r>
        <w:rPr>
          <w:rFonts w:ascii="Times New Roman" w:hAnsi="Times New Roman"/>
          <w:szCs w:val="24"/>
        </w:rPr>
        <w:t>62</w:t>
      </w:r>
    </w:p>
    <w:p w:rsidR="00BC5EF5" w:rsidRDefault="00BC5EF5" w:rsidP="003C053C">
      <w:pPr>
        <w:suppressAutoHyphens/>
        <w:ind w:left="360"/>
        <w:rPr>
          <w:rFonts w:ascii="Times New Roman" w:hAnsi="Times New Roman"/>
          <w:szCs w:val="24"/>
        </w:rPr>
      </w:pPr>
    </w:p>
    <w:p w:rsidR="00BC5EF5" w:rsidRPr="00C36EB3" w:rsidRDefault="00BC5EF5" w:rsidP="003C053C">
      <w:pPr>
        <w:suppressAutoHyphens/>
        <w:ind w:left="360"/>
        <w:rPr>
          <w:rFonts w:ascii="Times New Roman" w:hAnsi="Times New Roman"/>
          <w:szCs w:val="24"/>
        </w:rPr>
      </w:pPr>
      <w:r w:rsidRPr="00C36EB3">
        <w:rPr>
          <w:rFonts w:ascii="Times New Roman" w:hAnsi="Times New Roman"/>
          <w:szCs w:val="24"/>
        </w:rPr>
        <w:t>Borrowers who wish to submit the Public Service Deferment request will require a first class postage stamp to mail the form and supporting document.  The current cost for a first class postage stamp is .45 cents.  The number of borrowers 2,743 x .45 cents equals $1,234.35.</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13.  </w:t>
      </w:r>
      <w:r w:rsidRPr="00C36EB3">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C36EB3" w:rsidRDefault="00386054" w:rsidP="003C29C2">
      <w:pPr>
        <w:numPr>
          <w:ilvl w:val="0"/>
          <w:numId w:val="5"/>
        </w:numPr>
        <w:tabs>
          <w:tab w:val="left" w:pos="-720"/>
          <w:tab w:val="left" w:pos="1247"/>
        </w:tabs>
        <w:suppressAutoHyphens/>
        <w:rPr>
          <w:rFonts w:ascii="Times New Roman" w:hAnsi="Times New Roman"/>
          <w:szCs w:val="24"/>
        </w:rPr>
      </w:pPr>
      <w:r w:rsidRPr="00C36EB3">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C36EB3" w:rsidRDefault="00386054" w:rsidP="003C29C2">
      <w:pPr>
        <w:numPr>
          <w:ilvl w:val="0"/>
          <w:numId w:val="5"/>
        </w:numPr>
        <w:tabs>
          <w:tab w:val="left" w:pos="-720"/>
          <w:tab w:val="left" w:pos="1247"/>
        </w:tabs>
        <w:suppressAutoHyphens/>
        <w:rPr>
          <w:rFonts w:ascii="Times New Roman" w:hAnsi="Times New Roman"/>
          <w:szCs w:val="24"/>
        </w:rPr>
      </w:pPr>
      <w:r w:rsidRPr="00C36EB3">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C36EB3" w:rsidRDefault="00386054" w:rsidP="003C29C2">
      <w:pPr>
        <w:numPr>
          <w:ilvl w:val="0"/>
          <w:numId w:val="5"/>
        </w:numPr>
        <w:tabs>
          <w:tab w:val="left" w:pos="-720"/>
          <w:tab w:val="left" w:pos="1247"/>
        </w:tabs>
        <w:suppressAutoHyphens/>
        <w:rPr>
          <w:rFonts w:ascii="Times New Roman" w:hAnsi="Times New Roman"/>
          <w:szCs w:val="24"/>
        </w:rPr>
      </w:pPr>
      <w:r w:rsidRPr="00C36EB3">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C36EB3">
        <w:rPr>
          <w:rFonts w:ascii="Times New Roman" w:hAnsi="Times New Roman"/>
          <w:szCs w:val="24"/>
        </w:rPr>
        <w:t>government</w:t>
      </w:r>
      <w:r w:rsidRPr="00C36EB3">
        <w:rPr>
          <w:rFonts w:ascii="Times New Roman" w:hAnsi="Times New Roman"/>
          <w:szCs w:val="24"/>
        </w:rPr>
        <w:t xml:space="preserve"> or (4) as part of customary and usual business or private practices.</w:t>
      </w:r>
      <w:r w:rsidR="001743A5" w:rsidRPr="00C36EB3">
        <w:rPr>
          <w:rFonts w:ascii="Times New Roman" w:hAnsi="Times New Roman"/>
          <w:szCs w:val="24"/>
        </w:rPr>
        <w:t xml:space="preserve"> Also, these estimates should not include the hourly costs (i.e., the monetization of the hours) captured above in Item 12</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t>Total Annualized Capital/Startup Cost</w:t>
      </w:r>
      <w:r w:rsidRPr="00C36EB3">
        <w:rPr>
          <w:rFonts w:ascii="Times New Roman" w:hAnsi="Times New Roman"/>
          <w:szCs w:val="24"/>
        </w:rPr>
        <w:tab/>
        <w:t xml:space="preserve">: </w:t>
      </w:r>
      <w:bookmarkStart w:id="2" w:name="Startup"/>
      <w:r w:rsidR="008D2B8B" w:rsidRPr="00C36EB3">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C36EB3">
        <w:rPr>
          <w:rFonts w:ascii="Times New Roman" w:hAnsi="Times New Roman"/>
          <w:szCs w:val="24"/>
        </w:rPr>
        <w:instrText xml:space="preserve"> FORMTEXT </w:instrText>
      </w:r>
      <w:r w:rsidR="008D2B8B" w:rsidRPr="00C36EB3">
        <w:rPr>
          <w:rFonts w:ascii="Times New Roman" w:hAnsi="Times New Roman"/>
          <w:szCs w:val="24"/>
        </w:rPr>
      </w:r>
      <w:r w:rsidR="008D2B8B" w:rsidRPr="00C36EB3">
        <w:rPr>
          <w:rFonts w:ascii="Times New Roman" w:hAnsi="Times New Roman"/>
          <w:szCs w:val="24"/>
        </w:rPr>
        <w:fldChar w:fldCharType="separate"/>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008D2B8B" w:rsidRPr="00C36EB3">
        <w:rPr>
          <w:rFonts w:ascii="Times New Roman" w:hAnsi="Times New Roman"/>
          <w:szCs w:val="24"/>
        </w:rPr>
        <w:fldChar w:fldCharType="end"/>
      </w:r>
      <w:bookmarkEnd w:id="2"/>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t>Total Annual Costs (O&amp;M)</w:t>
      </w:r>
      <w:r w:rsidRPr="00C36EB3">
        <w:rPr>
          <w:rFonts w:ascii="Times New Roman" w:hAnsi="Times New Roman"/>
          <w:szCs w:val="24"/>
        </w:rPr>
        <w:tab/>
      </w:r>
      <w:r w:rsidRPr="00C36EB3">
        <w:rPr>
          <w:rFonts w:ascii="Times New Roman" w:hAnsi="Times New Roman"/>
          <w:szCs w:val="24"/>
        </w:rPr>
        <w:tab/>
        <w:t xml:space="preserve">: </w:t>
      </w:r>
      <w:bookmarkStart w:id="3" w:name="OM"/>
      <w:r w:rsidR="008D2B8B" w:rsidRPr="00C36EB3">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C36EB3">
        <w:rPr>
          <w:rFonts w:ascii="Times New Roman" w:hAnsi="Times New Roman"/>
          <w:szCs w:val="24"/>
        </w:rPr>
        <w:instrText xml:space="preserve"> FORMTEXT </w:instrText>
      </w:r>
      <w:r w:rsidR="008D2B8B" w:rsidRPr="00C36EB3">
        <w:rPr>
          <w:rFonts w:ascii="Times New Roman" w:hAnsi="Times New Roman"/>
          <w:szCs w:val="24"/>
        </w:rPr>
      </w:r>
      <w:r w:rsidR="008D2B8B" w:rsidRPr="00C36EB3">
        <w:rPr>
          <w:rFonts w:ascii="Times New Roman" w:hAnsi="Times New Roman"/>
          <w:szCs w:val="24"/>
        </w:rPr>
        <w:fldChar w:fldCharType="separate"/>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008D2B8B" w:rsidRPr="00C36EB3">
        <w:rPr>
          <w:rFonts w:ascii="Times New Roman" w:hAnsi="Times New Roman"/>
          <w:szCs w:val="24"/>
        </w:rPr>
        <w:fldChar w:fldCharType="end"/>
      </w:r>
      <w:bookmarkEnd w:id="3"/>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r>
      <w:r w:rsidRPr="00C36EB3">
        <w:rPr>
          <w:rFonts w:ascii="Times New Roman" w:hAnsi="Times New Roman"/>
          <w:szCs w:val="24"/>
        </w:rPr>
        <w:tab/>
        <w:t xml:space="preserve"> ____________________</w:t>
      </w: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ab/>
        <w:t>Total Annualized Costs Requested</w:t>
      </w:r>
      <w:r w:rsidRPr="00C36EB3">
        <w:rPr>
          <w:rFonts w:ascii="Times New Roman" w:hAnsi="Times New Roman"/>
          <w:szCs w:val="24"/>
        </w:rPr>
        <w:tab/>
        <w:t xml:space="preserve">: </w:t>
      </w:r>
      <w:bookmarkStart w:id="4" w:name="Total_Cost"/>
      <w:r w:rsidR="008D2B8B" w:rsidRPr="00C36EB3">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C36EB3">
        <w:rPr>
          <w:rFonts w:ascii="Times New Roman" w:hAnsi="Times New Roman"/>
          <w:szCs w:val="24"/>
        </w:rPr>
        <w:instrText xml:space="preserve"> FORMTEXT </w:instrText>
      </w:r>
      <w:r w:rsidR="008D2B8B" w:rsidRPr="00C36EB3">
        <w:rPr>
          <w:rFonts w:ascii="Times New Roman" w:hAnsi="Times New Roman"/>
          <w:szCs w:val="24"/>
        </w:rPr>
      </w:r>
      <w:r w:rsidR="008D2B8B" w:rsidRPr="00C36EB3">
        <w:rPr>
          <w:rFonts w:ascii="Times New Roman" w:hAnsi="Times New Roman"/>
          <w:szCs w:val="24"/>
        </w:rPr>
        <w:fldChar w:fldCharType="separate"/>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Pr="00C36EB3">
        <w:rPr>
          <w:rFonts w:ascii="Times New Roman" w:hAnsi="Times New Roman"/>
          <w:noProof/>
          <w:szCs w:val="24"/>
        </w:rPr>
        <w:t> </w:t>
      </w:r>
      <w:r w:rsidR="008D2B8B" w:rsidRPr="00C36EB3">
        <w:rPr>
          <w:rFonts w:ascii="Times New Roman" w:hAnsi="Times New Roman"/>
          <w:szCs w:val="24"/>
        </w:rPr>
        <w:fldChar w:fldCharType="end"/>
      </w:r>
      <w:bookmarkEnd w:id="4"/>
    </w:p>
    <w:p w:rsidR="00D10DFB" w:rsidRPr="00C36EB3" w:rsidRDefault="00D10DFB">
      <w:pPr>
        <w:tabs>
          <w:tab w:val="left" w:pos="-720"/>
        </w:tabs>
        <w:suppressAutoHyphens/>
        <w:rPr>
          <w:rFonts w:ascii="Times New Roman" w:hAnsi="Times New Roman"/>
          <w:szCs w:val="24"/>
        </w:rPr>
      </w:pPr>
    </w:p>
    <w:p w:rsidR="00D10DFB" w:rsidRDefault="00BC5EF5" w:rsidP="00BC5EF5">
      <w:pPr>
        <w:tabs>
          <w:tab w:val="left" w:pos="-720"/>
        </w:tabs>
        <w:suppressAutoHyphens/>
        <w:ind w:left="360"/>
        <w:rPr>
          <w:rFonts w:ascii="Times New Roman" w:hAnsi="Times New Roman"/>
          <w:szCs w:val="24"/>
        </w:rPr>
      </w:pPr>
      <w:r>
        <w:rPr>
          <w:rFonts w:ascii="Times New Roman" w:hAnsi="Times New Roman"/>
          <w:szCs w:val="24"/>
        </w:rPr>
        <w:lastRenderedPageBreak/>
        <w:t>There are no additional costs burdens associated with this collection other than those other than those listed in item 13.</w:t>
      </w:r>
    </w:p>
    <w:p w:rsidR="00BC5EF5" w:rsidRPr="00C36EB3" w:rsidRDefault="00BC5EF5" w:rsidP="00BC5EF5">
      <w:pPr>
        <w:tabs>
          <w:tab w:val="left" w:pos="-720"/>
        </w:tabs>
        <w:suppressAutoHyphens/>
        <w:ind w:left="360"/>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14. </w:t>
      </w:r>
      <w:r w:rsidRPr="00C36EB3">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C36EB3" w:rsidRDefault="00386054">
      <w:pPr>
        <w:tabs>
          <w:tab w:val="left" w:pos="-720"/>
        </w:tabs>
        <w:suppressAutoHyphens/>
        <w:rPr>
          <w:rFonts w:ascii="Times New Roman" w:hAnsi="Times New Roman"/>
          <w:szCs w:val="24"/>
        </w:rPr>
      </w:pPr>
    </w:p>
    <w:p w:rsidR="00386054" w:rsidRPr="00C36EB3" w:rsidRDefault="003B5E3B" w:rsidP="003B5E3B">
      <w:pPr>
        <w:tabs>
          <w:tab w:val="left" w:pos="-720"/>
        </w:tabs>
        <w:suppressAutoHyphens/>
        <w:ind w:left="360"/>
        <w:rPr>
          <w:rFonts w:ascii="Times New Roman" w:hAnsi="Times New Roman"/>
          <w:szCs w:val="24"/>
        </w:rPr>
      </w:pPr>
      <w:r w:rsidRPr="00C36EB3">
        <w:rPr>
          <w:rFonts w:ascii="Times New Roman" w:hAnsi="Times New Roman"/>
          <w:szCs w:val="24"/>
        </w:rPr>
        <w:t>There is no additional cost to the Federal government as a result of these regulations.</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C36EB3">
        <w:rPr>
          <w:rFonts w:ascii="Times New Roman" w:hAnsi="Times New Roman"/>
          <w:szCs w:val="24"/>
        </w:rPr>
        <w:t xml:space="preserve">totals for </w:t>
      </w:r>
      <w:r w:rsidRPr="00C36EB3">
        <w:rPr>
          <w:rFonts w:ascii="Times New Roman" w:hAnsi="Times New Roman"/>
          <w:szCs w:val="24"/>
        </w:rPr>
        <w:t>changes in burden hours</w:t>
      </w:r>
      <w:r w:rsidR="002473CE" w:rsidRPr="00C36EB3">
        <w:rPr>
          <w:rFonts w:ascii="Times New Roman" w:hAnsi="Times New Roman"/>
          <w:szCs w:val="24"/>
        </w:rPr>
        <w:t>, responses</w:t>
      </w:r>
      <w:r w:rsidRPr="00C36EB3">
        <w:rPr>
          <w:rFonts w:ascii="Times New Roman" w:hAnsi="Times New Roman"/>
          <w:szCs w:val="24"/>
        </w:rPr>
        <w:t xml:space="preserve"> and cost</w:t>
      </w:r>
      <w:r w:rsidR="002473CE" w:rsidRPr="00C36EB3">
        <w:rPr>
          <w:rFonts w:ascii="Times New Roman" w:hAnsi="Times New Roman"/>
          <w:szCs w:val="24"/>
        </w:rPr>
        <w:t>s</w:t>
      </w:r>
      <w:r w:rsidRPr="00C36EB3">
        <w:rPr>
          <w:rFonts w:ascii="Times New Roman" w:hAnsi="Times New Roman"/>
          <w:szCs w:val="24"/>
        </w:rPr>
        <w:t xml:space="preserve"> </w:t>
      </w:r>
      <w:r w:rsidR="002473CE" w:rsidRPr="00C36EB3">
        <w:rPr>
          <w:rFonts w:ascii="Times New Roman" w:hAnsi="Times New Roman"/>
          <w:szCs w:val="24"/>
        </w:rPr>
        <w:t>(if applicable)</w:t>
      </w:r>
      <w:r w:rsidRPr="00C36EB3">
        <w:rPr>
          <w:rFonts w:ascii="Times New Roman" w:hAnsi="Times New Roman"/>
          <w:szCs w:val="24"/>
        </w:rPr>
        <w:t>.</w:t>
      </w:r>
    </w:p>
    <w:p w:rsidR="00386054" w:rsidRPr="00C36EB3" w:rsidRDefault="00386054">
      <w:pPr>
        <w:tabs>
          <w:tab w:val="left" w:pos="-720"/>
        </w:tabs>
        <w:suppressAutoHyphens/>
        <w:rPr>
          <w:rFonts w:ascii="Times New Roman" w:hAnsi="Times New Roman"/>
          <w:szCs w:val="24"/>
        </w:rPr>
      </w:pPr>
    </w:p>
    <w:p w:rsidR="00386054" w:rsidRPr="00C36EB3" w:rsidRDefault="00C36EB3" w:rsidP="00C36EB3">
      <w:pPr>
        <w:tabs>
          <w:tab w:val="left" w:pos="-720"/>
        </w:tabs>
        <w:suppressAutoHyphens/>
        <w:ind w:left="360"/>
        <w:rPr>
          <w:rFonts w:ascii="Times New Roman" w:hAnsi="Times New Roman"/>
          <w:szCs w:val="24"/>
        </w:rPr>
      </w:pPr>
      <w:r w:rsidRPr="00C36EB3">
        <w:rPr>
          <w:rFonts w:ascii="Times New Roman" w:hAnsi="Times New Roman"/>
          <w:szCs w:val="24"/>
        </w:rPr>
        <w:t>This request is to extend the current information collection.  There has been no revision to the required recordkeeping to assure accurate application of the Servicemembers Civil Relief Act interest rate calculation.  The changes to the burden hour estimates are a result of an increase in the number of servicemembers who have requested relief under this regulation.</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16. </w:t>
      </w:r>
      <w:r w:rsidRPr="00C36EB3">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C36EB3" w:rsidRDefault="00386054">
      <w:pPr>
        <w:tabs>
          <w:tab w:val="left" w:pos="-720"/>
        </w:tabs>
        <w:suppressAutoHyphens/>
        <w:rPr>
          <w:rFonts w:ascii="Times New Roman" w:hAnsi="Times New Roman"/>
          <w:szCs w:val="24"/>
        </w:rPr>
      </w:pPr>
    </w:p>
    <w:p w:rsidR="00572A3A" w:rsidRPr="00C36EB3" w:rsidRDefault="00572A3A" w:rsidP="00572A3A">
      <w:pPr>
        <w:tabs>
          <w:tab w:val="left" w:pos="-720"/>
        </w:tabs>
        <w:suppressAutoHyphens/>
        <w:ind w:left="360"/>
        <w:rPr>
          <w:rFonts w:ascii="Times New Roman" w:hAnsi="Times New Roman"/>
          <w:szCs w:val="24"/>
        </w:rPr>
      </w:pPr>
      <w:r w:rsidRPr="00C36EB3">
        <w:rPr>
          <w:rFonts w:ascii="Times New Roman" w:hAnsi="Times New Roman"/>
          <w:szCs w:val="24"/>
        </w:rPr>
        <w:t>The results of the collection of information will not be published.</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Fonts w:ascii="Times New Roman" w:hAnsi="Times New Roman"/>
          <w:szCs w:val="24"/>
        </w:rPr>
      </w:pPr>
      <w:r w:rsidRPr="00C36EB3">
        <w:rPr>
          <w:rFonts w:ascii="Times New Roman" w:hAnsi="Times New Roman"/>
          <w:szCs w:val="24"/>
        </w:rPr>
        <w:t xml:space="preserve">17. </w:t>
      </w:r>
      <w:r w:rsidRPr="00C36EB3">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C36EB3" w:rsidRDefault="00386054">
      <w:pPr>
        <w:tabs>
          <w:tab w:val="left" w:pos="-720"/>
        </w:tabs>
        <w:suppressAutoHyphens/>
        <w:rPr>
          <w:rFonts w:ascii="Times New Roman" w:hAnsi="Times New Roman"/>
          <w:szCs w:val="24"/>
        </w:rPr>
      </w:pPr>
    </w:p>
    <w:p w:rsidR="00572A3A" w:rsidRPr="00C36EB3" w:rsidRDefault="00572A3A" w:rsidP="00572A3A">
      <w:pPr>
        <w:tabs>
          <w:tab w:val="left" w:pos="-720"/>
        </w:tabs>
        <w:suppressAutoHyphens/>
        <w:ind w:left="360"/>
        <w:rPr>
          <w:rFonts w:ascii="Times New Roman" w:hAnsi="Times New Roman"/>
          <w:szCs w:val="24"/>
        </w:rPr>
      </w:pPr>
      <w:r w:rsidRPr="00C36EB3">
        <w:rPr>
          <w:rFonts w:ascii="Times New Roman" w:hAnsi="Times New Roman"/>
          <w:szCs w:val="24"/>
        </w:rPr>
        <w:t>The Department is not seeking this approval.</w:t>
      </w:r>
    </w:p>
    <w:p w:rsidR="00386054" w:rsidRPr="00C36EB3" w:rsidRDefault="00386054">
      <w:pPr>
        <w:tabs>
          <w:tab w:val="left" w:pos="-720"/>
        </w:tabs>
        <w:suppressAutoHyphens/>
        <w:rPr>
          <w:rFonts w:ascii="Times New Roman" w:hAnsi="Times New Roman"/>
          <w:szCs w:val="24"/>
        </w:rPr>
      </w:pPr>
    </w:p>
    <w:p w:rsidR="00386054" w:rsidRPr="00C36EB3" w:rsidRDefault="00386054">
      <w:pPr>
        <w:tabs>
          <w:tab w:val="left" w:pos="-720"/>
        </w:tabs>
        <w:suppressAutoHyphens/>
        <w:rPr>
          <w:rStyle w:val="a"/>
          <w:rFonts w:ascii="Times New Roman" w:hAnsi="Times New Roman"/>
          <w:szCs w:val="24"/>
        </w:rPr>
      </w:pPr>
      <w:r w:rsidRPr="00C36EB3">
        <w:rPr>
          <w:rFonts w:ascii="Times New Roman" w:hAnsi="Times New Roman"/>
          <w:szCs w:val="24"/>
        </w:rPr>
        <w:t xml:space="preserve">18. </w:t>
      </w:r>
      <w:r w:rsidRPr="00C36EB3">
        <w:rPr>
          <w:rStyle w:val="a"/>
          <w:rFonts w:ascii="Times New Roman" w:hAnsi="Times New Roman"/>
          <w:szCs w:val="24"/>
        </w:rPr>
        <w:t>Explain each exception to the certification statement identified in the Certification of Paperwork Reduction Act.</w:t>
      </w:r>
    </w:p>
    <w:p w:rsidR="00D10DFB" w:rsidRPr="00C36EB3" w:rsidRDefault="00D10DFB">
      <w:pPr>
        <w:tabs>
          <w:tab w:val="left" w:pos="-720"/>
        </w:tabs>
        <w:suppressAutoHyphens/>
        <w:rPr>
          <w:rStyle w:val="a"/>
          <w:rFonts w:ascii="Times New Roman" w:hAnsi="Times New Roman"/>
          <w:szCs w:val="24"/>
        </w:rPr>
      </w:pPr>
    </w:p>
    <w:p w:rsidR="00572A3A" w:rsidRPr="00C36EB3" w:rsidRDefault="00572A3A" w:rsidP="00572A3A">
      <w:pPr>
        <w:tabs>
          <w:tab w:val="left" w:pos="-720"/>
        </w:tabs>
        <w:suppressAutoHyphens/>
        <w:ind w:left="360"/>
        <w:rPr>
          <w:rFonts w:ascii="Times New Roman" w:hAnsi="Times New Roman"/>
          <w:szCs w:val="24"/>
        </w:rPr>
      </w:pPr>
      <w:r w:rsidRPr="00C36EB3">
        <w:rPr>
          <w:rFonts w:ascii="Times New Roman" w:hAnsi="Times New Roman"/>
          <w:szCs w:val="24"/>
        </w:rPr>
        <w:t>The Department is not requesting any exceptions to the “Certification for Paperwork Reduction Act Submissions” of OMB Form 83-I.</w:t>
      </w:r>
    </w:p>
    <w:sectPr w:rsidR="00572A3A" w:rsidRPr="00C36EB3"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D6" w:rsidRDefault="00AE38D6">
      <w:pPr>
        <w:spacing w:line="20" w:lineRule="exact"/>
      </w:pPr>
    </w:p>
  </w:endnote>
  <w:endnote w:type="continuationSeparator" w:id="0">
    <w:p w:rsidR="00AE38D6" w:rsidRDefault="00AE38D6">
      <w:r>
        <w:t xml:space="preserve"> </w:t>
      </w:r>
    </w:p>
  </w:endnote>
  <w:endnote w:type="continuationNotice" w:id="1">
    <w:p w:rsidR="00AE38D6" w:rsidRDefault="00AE38D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AC57FC">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453A69">
                            <w:fldChar w:fldCharType="begin"/>
                          </w:r>
                          <w:r w:rsidR="00453A69">
                            <w:instrText>page \* arabic</w:instrText>
                          </w:r>
                          <w:r w:rsidR="00453A69">
                            <w:fldChar w:fldCharType="separate"/>
                          </w:r>
                          <w:r w:rsidR="00AC57FC">
                            <w:rPr>
                              <w:noProof/>
                            </w:rPr>
                            <w:t>1</w:t>
                          </w:r>
                          <w:r w:rsidR="00453A6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453A69">
                      <w:fldChar w:fldCharType="begin"/>
                    </w:r>
                    <w:r w:rsidR="00453A69">
                      <w:instrText>page \* arabic</w:instrText>
                    </w:r>
                    <w:r w:rsidR="00453A69">
                      <w:fldChar w:fldCharType="separate"/>
                    </w:r>
                    <w:r w:rsidR="00AC57FC">
                      <w:rPr>
                        <w:noProof/>
                      </w:rPr>
                      <w:t>1</w:t>
                    </w:r>
                    <w:r w:rsidR="00453A69">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D6" w:rsidRDefault="00AE38D6">
      <w:r>
        <w:separator/>
      </w:r>
    </w:p>
  </w:footnote>
  <w:footnote w:type="continuationSeparator" w:id="0">
    <w:p w:rsidR="00AE38D6" w:rsidRDefault="00AE38D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214B08">
    <w:pPr>
      <w:pStyle w:val="Header"/>
      <w:rPr>
        <w:rFonts w:ascii="Times New Roman" w:hAnsi="Times New Roman"/>
        <w:sz w:val="20"/>
      </w:rPr>
    </w:pPr>
    <w:r>
      <w:rPr>
        <w:rFonts w:ascii="Times New Roman" w:hAnsi="Times New Roman"/>
        <w:sz w:val="20"/>
      </w:rPr>
      <w:t>ICRAS</w:t>
    </w:r>
    <w:r w:rsidR="00386054">
      <w:rPr>
        <w:rFonts w:ascii="Times New Roman" w:hAnsi="Times New Roman"/>
        <w:sz w:val="20"/>
      </w:rPr>
      <w:t xml:space="preserve"> Tracking and OMB Number: () </w:t>
    </w:r>
    <w:r w:rsidR="00D10DFB">
      <w:rPr>
        <w:rFonts w:ascii="Times New Roman" w:hAnsi="Times New Roman"/>
        <w:sz w:val="20"/>
      </w:rPr>
      <w:t>1845</w:t>
    </w:r>
    <w:r w:rsidR="00386054">
      <w:rPr>
        <w:rFonts w:ascii="Times New Roman" w:hAnsi="Times New Roman"/>
        <w:sz w:val="20"/>
      </w:rPr>
      <w:t>-</w:t>
    </w:r>
    <w:r w:rsidR="00D10DFB">
      <w:rPr>
        <w:rFonts w:ascii="Times New Roman" w:hAnsi="Times New Roman"/>
        <w:sz w:val="20"/>
      </w:rPr>
      <w:t>009</w:t>
    </w:r>
    <w:r w:rsidR="00EB474A">
      <w:rPr>
        <w:rFonts w:ascii="Times New Roman" w:hAnsi="Times New Roman"/>
        <w:sz w:val="20"/>
      </w:rPr>
      <w:t>4</w:t>
    </w:r>
    <w:r w:rsidR="00D10DFB">
      <w:rPr>
        <w:rFonts w:ascii="Times New Roman" w:hAnsi="Times New Roman"/>
        <w:sz w:val="20"/>
      </w:rPr>
      <w:t xml:space="preserve"> v2</w:t>
    </w:r>
    <w:r w:rsidR="00386054">
      <w:rPr>
        <w:rFonts w:ascii="Times New Roman" w:hAnsi="Times New Roman"/>
        <w:sz w:val="20"/>
      </w:rPr>
      <w:t xml:space="preserve">                                         Revised: </w:t>
    </w:r>
    <w:r>
      <w:rPr>
        <w:rFonts w:ascii="Times New Roman" w:hAnsi="Times New Roman"/>
        <w:sz w:val="20"/>
      </w:rPr>
      <w:t>1</w:t>
    </w:r>
    <w:r w:rsidR="00386054">
      <w:rPr>
        <w:rFonts w:ascii="Times New Roman" w:hAnsi="Times New Roman"/>
        <w:sz w:val="20"/>
      </w:rPr>
      <w:t>/</w:t>
    </w:r>
    <w:r w:rsidR="006F6A19">
      <w:rPr>
        <w:rFonts w:ascii="Times New Roman" w:hAnsi="Times New Roman"/>
        <w:sz w:val="20"/>
      </w:rPr>
      <w:t>3</w:t>
    </w:r>
    <w:r>
      <w:rPr>
        <w:rFonts w:ascii="Times New Roman" w:hAnsi="Times New Roman"/>
        <w:sz w:val="20"/>
      </w:rPr>
      <w:t>1</w:t>
    </w:r>
    <w:r w:rsidR="00386054">
      <w:rPr>
        <w:rFonts w:ascii="Times New Roman" w:hAnsi="Times New Roman"/>
        <w:sz w:val="20"/>
      </w:rPr>
      <w:t>/</w:t>
    </w:r>
    <w:r w:rsidR="00D10DFB">
      <w:rPr>
        <w:rFonts w:ascii="Times New Roman" w:hAnsi="Times New Roman"/>
        <w:sz w:val="20"/>
      </w:rPr>
      <w:t>2001</w:t>
    </w:r>
    <w:r w:rsidR="006F6A19">
      <w:rPr>
        <w:rFonts w:ascii="Times New Roman" w:hAnsi="Times New Roman"/>
        <w:sz w:val="20"/>
      </w:rPr>
      <w:t>3</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14500F"/>
    <w:rsid w:val="00146E50"/>
    <w:rsid w:val="00153F20"/>
    <w:rsid w:val="001743A5"/>
    <w:rsid w:val="0018279C"/>
    <w:rsid w:val="00214B08"/>
    <w:rsid w:val="002473CE"/>
    <w:rsid w:val="002B0412"/>
    <w:rsid w:val="002B0A95"/>
    <w:rsid w:val="002B1EF1"/>
    <w:rsid w:val="002B29E1"/>
    <w:rsid w:val="002C656F"/>
    <w:rsid w:val="00321876"/>
    <w:rsid w:val="00386054"/>
    <w:rsid w:val="003B5E3B"/>
    <w:rsid w:val="003C053C"/>
    <w:rsid w:val="003C29C2"/>
    <w:rsid w:val="003C7F70"/>
    <w:rsid w:val="003E285A"/>
    <w:rsid w:val="00453A69"/>
    <w:rsid w:val="00480DDB"/>
    <w:rsid w:val="004A2DBB"/>
    <w:rsid w:val="004C28DD"/>
    <w:rsid w:val="004E23D9"/>
    <w:rsid w:val="004F5D93"/>
    <w:rsid w:val="004F692A"/>
    <w:rsid w:val="00512598"/>
    <w:rsid w:val="00563CCF"/>
    <w:rsid w:val="00572A3A"/>
    <w:rsid w:val="005958DC"/>
    <w:rsid w:val="005A1566"/>
    <w:rsid w:val="005A1DFC"/>
    <w:rsid w:val="005A4185"/>
    <w:rsid w:val="005D2E7B"/>
    <w:rsid w:val="005F2002"/>
    <w:rsid w:val="0063484C"/>
    <w:rsid w:val="00654305"/>
    <w:rsid w:val="00662D21"/>
    <w:rsid w:val="006737C0"/>
    <w:rsid w:val="00677BC2"/>
    <w:rsid w:val="006A3B5C"/>
    <w:rsid w:val="006C01D0"/>
    <w:rsid w:val="006F6A19"/>
    <w:rsid w:val="007661D9"/>
    <w:rsid w:val="007B14E8"/>
    <w:rsid w:val="007C12B5"/>
    <w:rsid w:val="007E77FA"/>
    <w:rsid w:val="008011B6"/>
    <w:rsid w:val="008173F9"/>
    <w:rsid w:val="008C648D"/>
    <w:rsid w:val="008D2B8B"/>
    <w:rsid w:val="008F3062"/>
    <w:rsid w:val="00921CB1"/>
    <w:rsid w:val="009544A3"/>
    <w:rsid w:val="0098437A"/>
    <w:rsid w:val="009949A8"/>
    <w:rsid w:val="00A01331"/>
    <w:rsid w:val="00A41F2C"/>
    <w:rsid w:val="00A87940"/>
    <w:rsid w:val="00A94CCB"/>
    <w:rsid w:val="00AA4E06"/>
    <w:rsid w:val="00AB0D7D"/>
    <w:rsid w:val="00AC57FC"/>
    <w:rsid w:val="00AE38D6"/>
    <w:rsid w:val="00AF1F5E"/>
    <w:rsid w:val="00B0725B"/>
    <w:rsid w:val="00B23EC0"/>
    <w:rsid w:val="00BC244F"/>
    <w:rsid w:val="00BC5EF5"/>
    <w:rsid w:val="00BD1325"/>
    <w:rsid w:val="00C36EB3"/>
    <w:rsid w:val="00C641E9"/>
    <w:rsid w:val="00C723C2"/>
    <w:rsid w:val="00CE72AF"/>
    <w:rsid w:val="00D10DFB"/>
    <w:rsid w:val="00D115BF"/>
    <w:rsid w:val="00D269C3"/>
    <w:rsid w:val="00DF7971"/>
    <w:rsid w:val="00E023B7"/>
    <w:rsid w:val="00E07290"/>
    <w:rsid w:val="00EA3C1F"/>
    <w:rsid w:val="00EA4EEA"/>
    <w:rsid w:val="00EB474A"/>
    <w:rsid w:val="00EC2CC4"/>
    <w:rsid w:val="00EF7FF5"/>
    <w:rsid w:val="00F234A5"/>
    <w:rsid w:val="00F313DF"/>
    <w:rsid w:val="00F7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42B60-7E69-41DC-94C9-C53D3EB2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2012-09-14T20:27:00Z</cp:lastPrinted>
  <dcterms:created xsi:type="dcterms:W3CDTF">2013-01-31T15:47:00Z</dcterms:created>
  <dcterms:modified xsi:type="dcterms:W3CDTF">2013-01-31T15:47:00Z</dcterms:modified>
</cp:coreProperties>
</file>