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3E5F" w:rsidRDefault="00B26756">
      <w:pPr>
        <w:pStyle w:val="Heading2"/>
        <w:tabs>
          <w:tab w:val="left" w:pos="900"/>
        </w:tabs>
        <w:ind w:right="-179"/>
      </w:pPr>
      <w:r>
        <w:rPr>
          <w:sz w:val="28"/>
        </w:rPr>
        <w:t xml:space="preserve">Request for Approval under the “Generic Clearance for the Collection of Routine Customer Feedback” (OMB Control Number: </w:t>
      </w:r>
      <w:r w:rsidR="00D861B0">
        <w:rPr>
          <w:sz w:val="28"/>
        </w:rPr>
        <w:t>3090-0297</w:t>
      </w:r>
      <w:r>
        <w:rPr>
          <w:sz w:val="28"/>
        </w:rPr>
        <w:t>)</w:t>
      </w:r>
    </w:p>
    <w:p w:rsidR="00B23E5F" w:rsidRDefault="00B23E5F">
      <w:pPr>
        <w:pStyle w:val="normal0"/>
        <w:tabs>
          <w:tab w:val="left" w:pos="900"/>
        </w:tabs>
      </w:pPr>
    </w:p>
    <w:p w:rsidR="00B23E5F" w:rsidRDefault="00B26756">
      <w:pPr>
        <w:pStyle w:val="normal0"/>
      </w:pPr>
      <w:r>
        <w:rPr>
          <w:b/>
        </w:rPr>
        <w:t>TITLE OF INFORMATION COLLECTION:</w:t>
      </w:r>
      <w:r>
        <w:t xml:space="preserve">  Customer Satisfaction Survey for the USA.gov E-mail and Web Chat </w:t>
      </w:r>
      <w:r w:rsidR="001E28A4">
        <w:t>S</w:t>
      </w:r>
      <w:r>
        <w:t>ervices</w:t>
      </w:r>
      <w:r>
        <w:rPr>
          <w:noProof/>
        </w:rPr>
        <w:drawing>
          <wp:anchor distT="0" distB="0" distL="114300" distR="114300" simplePos="0" relativeHeight="251658240" behindDoc="0" locked="0" layoutInCell="0" allowOverlap="0">
            <wp:simplePos x="0" y="0"/>
            <wp:positionH relativeFrom="margin">
              <wp:posOffset>0</wp:posOffset>
            </wp:positionH>
            <wp:positionV relativeFrom="paragraph">
              <wp:posOffset>0</wp:posOffset>
            </wp:positionV>
            <wp:extent cx="5943600" cy="127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12700"/>
                    </a:xfrm>
                    <a:prstGeom prst="rect">
                      <a:avLst/>
                    </a:prstGeom>
                    <a:ln/>
                  </pic:spPr>
                </pic:pic>
              </a:graphicData>
            </a:graphic>
          </wp:anchor>
        </w:drawing>
      </w:r>
      <w:r w:rsidR="00D861B0">
        <w:t xml:space="preserve"> (Req-10)</w:t>
      </w:r>
    </w:p>
    <w:p w:rsidR="00B23E5F" w:rsidRDefault="00B23E5F">
      <w:pPr>
        <w:pStyle w:val="normal0"/>
      </w:pPr>
    </w:p>
    <w:p w:rsidR="00B23E5F" w:rsidRDefault="00B26756">
      <w:pPr>
        <w:pStyle w:val="normal0"/>
      </w:pPr>
      <w:r>
        <w:rPr>
          <w:b/>
        </w:rPr>
        <w:t xml:space="preserve">PURPOSE:  </w:t>
      </w:r>
    </w:p>
    <w:p w:rsidR="00B23E5F" w:rsidRDefault="00B23E5F">
      <w:pPr>
        <w:pStyle w:val="normal0"/>
      </w:pPr>
    </w:p>
    <w:p w:rsidR="00B23E5F" w:rsidRDefault="00B26756">
      <w:pPr>
        <w:pStyle w:val="normal0"/>
      </w:pPr>
      <w:r>
        <w:t>To collect feedback about customer satisfaction for the E-mail and Web Chat services for the website USA.gov.  These services answer the public’s questions about the U.S. government. The results of the survey will be used internally to improve service, as well as to satisfy the customer satisfaction metrics required by the Digital Government Strategy.  The surveys for E-mail and Web Chat are basically the same survey, as they ask the same questions with only slightly different wording in order to align with the particular channel used.</w:t>
      </w:r>
    </w:p>
    <w:p w:rsidR="00B23E5F" w:rsidRDefault="00B23E5F">
      <w:pPr>
        <w:pStyle w:val="normal0"/>
      </w:pPr>
    </w:p>
    <w:p w:rsidR="00B23E5F" w:rsidRDefault="00B26756">
      <w:pPr>
        <w:pStyle w:val="normal0"/>
      </w:pPr>
      <w:r>
        <w:rPr>
          <w:b/>
        </w:rPr>
        <w:t>DESCRIPTION OF RESPONDENTS</w:t>
      </w:r>
      <w:r>
        <w:t xml:space="preserve">: </w:t>
      </w:r>
    </w:p>
    <w:p w:rsidR="00B23E5F" w:rsidRDefault="00B23E5F">
      <w:pPr>
        <w:pStyle w:val="normal0"/>
      </w:pPr>
    </w:p>
    <w:p w:rsidR="00B23E5F" w:rsidRDefault="00B26756">
      <w:pPr>
        <w:pStyle w:val="normal0"/>
      </w:pPr>
      <w:r>
        <w:t>Individuals who visit the website USA.gov and then submit questions or comments via online email form or Web Chat interface.  Upon completion of the web chat or email exchange, individuals are provided with a link to an online survey.  If they choose to participate in the survey, they may click the link and go to the survey.  Participation is voluntary and anonymous.</w:t>
      </w:r>
    </w:p>
    <w:p w:rsidR="00B23E5F" w:rsidRDefault="00B23E5F">
      <w:pPr>
        <w:pStyle w:val="normal0"/>
      </w:pPr>
    </w:p>
    <w:p w:rsidR="00B23E5F" w:rsidRDefault="00B26756">
      <w:pPr>
        <w:pStyle w:val="normal0"/>
      </w:pPr>
      <w:r>
        <w:rPr>
          <w:b/>
        </w:rPr>
        <w:t>TYPE OF COLLECTION:</w:t>
      </w:r>
      <w:r>
        <w:t xml:space="preserve"> (Check one)</w:t>
      </w:r>
    </w:p>
    <w:p w:rsidR="00B23E5F" w:rsidRDefault="00B23E5F">
      <w:pPr>
        <w:pStyle w:val="normal0"/>
        <w:tabs>
          <w:tab w:val="left" w:pos="360"/>
        </w:tabs>
      </w:pPr>
    </w:p>
    <w:p w:rsidR="00B23E5F" w:rsidRDefault="00B26756">
      <w:pPr>
        <w:pStyle w:val="normal0"/>
        <w:tabs>
          <w:tab w:val="left" w:pos="360"/>
        </w:tabs>
      </w:pPr>
      <w:r>
        <w:t xml:space="preserve">[ ] Customer Comment Card/Complaint Form </w:t>
      </w:r>
      <w:r>
        <w:tab/>
        <w:t xml:space="preserve">[X] Customer Satisfaction Survey    </w:t>
      </w:r>
    </w:p>
    <w:p w:rsidR="00B23E5F" w:rsidRDefault="00B26756">
      <w:pPr>
        <w:pStyle w:val="normal0"/>
        <w:tabs>
          <w:tab w:val="left" w:pos="360"/>
        </w:tabs>
      </w:pPr>
      <w:r>
        <w:t>[ ] Usability Testing (e.g., Website or Software</w:t>
      </w:r>
      <w:r>
        <w:tab/>
        <w:t>[ ] Small Discussion Group</w:t>
      </w:r>
    </w:p>
    <w:p w:rsidR="00B23E5F" w:rsidRDefault="00B26756">
      <w:pPr>
        <w:pStyle w:val="normal0"/>
        <w:tabs>
          <w:tab w:val="left" w:pos="360"/>
        </w:tabs>
      </w:pPr>
      <w:r>
        <w:t xml:space="preserve">[ </w:t>
      </w:r>
      <w:proofErr w:type="gramStart"/>
      <w:r>
        <w:t>]  Focus</w:t>
      </w:r>
      <w:proofErr w:type="gramEnd"/>
      <w:r>
        <w:t xml:space="preserve"> Group  </w:t>
      </w:r>
      <w:r>
        <w:tab/>
      </w:r>
      <w:r>
        <w:tab/>
      </w:r>
      <w:r>
        <w:tab/>
      </w:r>
      <w:r>
        <w:tab/>
      </w:r>
      <w:r>
        <w:tab/>
        <w:t>[ ] Other:</w:t>
      </w:r>
      <w:r>
        <w:rPr>
          <w:u w:val="single"/>
        </w:rPr>
        <w:t xml:space="preserve"> ______________________</w:t>
      </w:r>
      <w:r>
        <w:rPr>
          <w:u w:val="single"/>
        </w:rPr>
        <w:tab/>
      </w:r>
      <w:r>
        <w:rPr>
          <w:u w:val="single"/>
        </w:rPr>
        <w:tab/>
      </w:r>
    </w:p>
    <w:p w:rsidR="00B23E5F" w:rsidRDefault="00B23E5F">
      <w:pPr>
        <w:pStyle w:val="normal0"/>
      </w:pPr>
    </w:p>
    <w:p w:rsidR="00B23E5F" w:rsidRDefault="00B26756">
      <w:pPr>
        <w:pStyle w:val="normal0"/>
      </w:pPr>
      <w:r>
        <w:rPr>
          <w:b/>
        </w:rPr>
        <w:t>CERTIFICATION:</w:t>
      </w:r>
    </w:p>
    <w:p w:rsidR="00B23E5F" w:rsidRDefault="00B23E5F">
      <w:pPr>
        <w:pStyle w:val="normal0"/>
      </w:pPr>
    </w:p>
    <w:p w:rsidR="00B23E5F" w:rsidRDefault="00B26756">
      <w:pPr>
        <w:pStyle w:val="normal0"/>
      </w:pPr>
      <w:r>
        <w:t xml:space="preserve">I certify the following to be true: </w:t>
      </w:r>
    </w:p>
    <w:p w:rsidR="00B23E5F" w:rsidRDefault="00B26756">
      <w:pPr>
        <w:pStyle w:val="normal0"/>
        <w:numPr>
          <w:ilvl w:val="0"/>
          <w:numId w:val="1"/>
        </w:numPr>
        <w:ind w:left="0" w:hanging="359"/>
        <w:contextualSpacing/>
      </w:pPr>
      <w:r>
        <w:t xml:space="preserve">The collection is voluntary. </w:t>
      </w:r>
    </w:p>
    <w:p w:rsidR="00B23E5F" w:rsidRDefault="00B26756">
      <w:pPr>
        <w:pStyle w:val="normal0"/>
        <w:numPr>
          <w:ilvl w:val="0"/>
          <w:numId w:val="1"/>
        </w:numPr>
        <w:ind w:left="0" w:hanging="359"/>
        <w:contextualSpacing/>
      </w:pPr>
      <w:r>
        <w:t>The collection is low-burden for respondents and low-cost for the Federal Government.</w:t>
      </w:r>
    </w:p>
    <w:p w:rsidR="00B23E5F" w:rsidRDefault="00B26756">
      <w:pPr>
        <w:pStyle w:val="normal0"/>
        <w:numPr>
          <w:ilvl w:val="0"/>
          <w:numId w:val="1"/>
        </w:numPr>
        <w:ind w:left="0" w:hanging="359"/>
        <w:contextualSpacing/>
      </w:pPr>
      <w:r>
        <w:t xml:space="preserve">The collection is non-controversial and does </w:t>
      </w:r>
      <w:r>
        <w:rPr>
          <w:u w:val="single"/>
        </w:rPr>
        <w:t>not</w:t>
      </w:r>
      <w:r>
        <w:t xml:space="preserve"> raise issues of concern to other federal agencies.</w:t>
      </w:r>
      <w:r>
        <w:tab/>
      </w:r>
      <w:r>
        <w:tab/>
      </w:r>
      <w:r>
        <w:tab/>
      </w:r>
    </w:p>
    <w:p w:rsidR="00B23E5F" w:rsidRDefault="00B26756">
      <w:pPr>
        <w:pStyle w:val="normal0"/>
        <w:numPr>
          <w:ilvl w:val="0"/>
          <w:numId w:val="1"/>
        </w:numPr>
        <w:ind w:left="0" w:hanging="359"/>
        <w:contextualSpacing/>
      </w:pPr>
      <w:r>
        <w:t xml:space="preserve">The results are </w:t>
      </w:r>
      <w:r>
        <w:rPr>
          <w:u w:val="single"/>
        </w:rPr>
        <w:t>not</w:t>
      </w:r>
      <w:r>
        <w:t xml:space="preserve"> intended to be disseminated to the public.</w:t>
      </w:r>
      <w:r>
        <w:tab/>
      </w:r>
      <w:r>
        <w:tab/>
      </w:r>
    </w:p>
    <w:p w:rsidR="00B23E5F" w:rsidRDefault="00B26756">
      <w:pPr>
        <w:pStyle w:val="normal0"/>
        <w:numPr>
          <w:ilvl w:val="0"/>
          <w:numId w:val="1"/>
        </w:numPr>
        <w:ind w:left="0" w:hanging="359"/>
        <w:contextualSpacing/>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B23E5F" w:rsidRDefault="00B26756">
      <w:pPr>
        <w:pStyle w:val="normal0"/>
        <w:numPr>
          <w:ilvl w:val="0"/>
          <w:numId w:val="1"/>
        </w:numPr>
        <w:ind w:left="0" w:hanging="359"/>
        <w:contextualSpacing/>
      </w:pPr>
      <w:r>
        <w:t>The collection is targeted to the solicitation of opinions from respondents who have experience with the program or may have experience with the program in the future.</w:t>
      </w:r>
    </w:p>
    <w:p w:rsidR="00B23E5F" w:rsidRDefault="00B23E5F">
      <w:pPr>
        <w:pStyle w:val="normal0"/>
      </w:pPr>
    </w:p>
    <w:p w:rsidR="00B23E5F" w:rsidRDefault="00B26756">
      <w:pPr>
        <w:pStyle w:val="normal0"/>
      </w:pPr>
      <w:r>
        <w:t>Name:</w:t>
      </w:r>
      <w:r w:rsidR="00D861B0">
        <w:t xml:space="preserve">  </w:t>
      </w:r>
      <w:r w:rsidRPr="00D861B0">
        <w:rPr>
          <w:u w:val="single"/>
        </w:rPr>
        <w:t>David Kaufmann</w:t>
      </w:r>
      <w:r w:rsidR="00D861B0">
        <w:rPr>
          <w:u w:val="single"/>
        </w:rPr>
        <w:t xml:space="preserve">   </w:t>
      </w:r>
    </w:p>
    <w:p w:rsidR="00B23E5F" w:rsidRDefault="00B23E5F">
      <w:pPr>
        <w:pStyle w:val="normal0"/>
        <w:ind w:left="360"/>
      </w:pPr>
    </w:p>
    <w:p w:rsidR="00B23E5F" w:rsidRDefault="00B26756">
      <w:pPr>
        <w:pStyle w:val="normal0"/>
      </w:pPr>
      <w:r>
        <w:t>To assist review, please provide answers to the following question:</w:t>
      </w:r>
    </w:p>
    <w:p w:rsidR="00B23E5F" w:rsidRDefault="00B23E5F">
      <w:pPr>
        <w:pStyle w:val="normal0"/>
        <w:ind w:left="360"/>
      </w:pPr>
    </w:p>
    <w:p w:rsidR="00B23E5F" w:rsidRDefault="00B26756">
      <w:pPr>
        <w:pStyle w:val="normal0"/>
      </w:pPr>
      <w:r>
        <w:rPr>
          <w:b/>
        </w:rPr>
        <w:t>Personally Identifiable Information:</w:t>
      </w:r>
    </w:p>
    <w:p w:rsidR="00B23E5F" w:rsidRDefault="00B26756">
      <w:pPr>
        <w:pStyle w:val="normal0"/>
        <w:numPr>
          <w:ilvl w:val="0"/>
          <w:numId w:val="2"/>
        </w:numPr>
        <w:ind w:left="0" w:hanging="359"/>
        <w:contextualSpacing/>
      </w:pPr>
      <w:r>
        <w:t xml:space="preserve">Is personally identifiable information (PII) collected?  [  ] Yes  [X]  No </w:t>
      </w:r>
    </w:p>
    <w:p w:rsidR="00B23E5F" w:rsidRDefault="00B26756">
      <w:pPr>
        <w:pStyle w:val="normal0"/>
        <w:numPr>
          <w:ilvl w:val="0"/>
          <w:numId w:val="2"/>
        </w:numPr>
        <w:ind w:left="0" w:hanging="359"/>
        <w:contextualSpacing/>
      </w:pPr>
      <w:r>
        <w:t xml:space="preserve">If </w:t>
      </w:r>
      <w:proofErr w:type="gramStart"/>
      <w:r>
        <w:t>Yes</w:t>
      </w:r>
      <w:proofErr w:type="gramEnd"/>
      <w:r>
        <w:t xml:space="preserve">, will any information that is collected be included in records that are subject to the Privacy </w:t>
      </w:r>
      <w:r w:rsidR="00D861B0">
        <w:lastRenderedPageBreak/>
        <w:t>Act of 1974?   [  ] Yes [X</w:t>
      </w:r>
      <w:r>
        <w:t xml:space="preserve">] No   </w:t>
      </w:r>
    </w:p>
    <w:p w:rsidR="00B23E5F" w:rsidRDefault="00B26756">
      <w:pPr>
        <w:pStyle w:val="normal0"/>
        <w:numPr>
          <w:ilvl w:val="0"/>
          <w:numId w:val="2"/>
        </w:numPr>
        <w:ind w:left="0" w:hanging="359"/>
        <w:contextualSpacing/>
      </w:pPr>
      <w:r>
        <w:t xml:space="preserve">If </w:t>
      </w:r>
      <w:proofErr w:type="gramStart"/>
      <w:r>
        <w:t>Yes</w:t>
      </w:r>
      <w:proofErr w:type="gramEnd"/>
      <w:r>
        <w:t>, has an up-to-date System of Records Notice (SORN) been published?  [  ] Yes  [</w:t>
      </w:r>
      <w:r w:rsidR="00D861B0">
        <w:t>X</w:t>
      </w:r>
      <w:r>
        <w:t>] No</w:t>
      </w:r>
    </w:p>
    <w:p w:rsidR="00B23E5F" w:rsidRDefault="00B23E5F">
      <w:pPr>
        <w:pStyle w:val="normal0"/>
      </w:pPr>
    </w:p>
    <w:p w:rsidR="00B23E5F" w:rsidRDefault="00B26756">
      <w:pPr>
        <w:pStyle w:val="normal0"/>
      </w:pPr>
      <w:r>
        <w:rPr>
          <w:b/>
        </w:rPr>
        <w:t>Gifts or Payments:</w:t>
      </w:r>
    </w:p>
    <w:p w:rsidR="00B23E5F" w:rsidRDefault="00B26756">
      <w:pPr>
        <w:pStyle w:val="normal0"/>
      </w:pPr>
      <w:r>
        <w:t xml:space="preserve">Is an incentive (e.g., money or reimbursement of expenses, token of appreciation) provided to participants?  [  ] Yes [X] No  </w:t>
      </w:r>
    </w:p>
    <w:p w:rsidR="00B23E5F" w:rsidRDefault="00B23E5F">
      <w:pPr>
        <w:pStyle w:val="normal0"/>
      </w:pPr>
    </w:p>
    <w:p w:rsidR="00B23E5F" w:rsidRDefault="00B26756">
      <w:pPr>
        <w:pStyle w:val="normal0"/>
      </w:pPr>
      <w:r>
        <w:rPr>
          <w:b/>
        </w:rPr>
        <w:t>BURDEN HOURS</w:t>
      </w:r>
      <w:r>
        <w:t xml:space="preserve"> </w:t>
      </w:r>
    </w:p>
    <w:p w:rsidR="00B23E5F" w:rsidRDefault="00B23E5F">
      <w:pPr>
        <w:pStyle w:val="normal0"/>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5418"/>
        <w:gridCol w:w="1530"/>
        <w:gridCol w:w="1710"/>
        <w:gridCol w:w="1003"/>
      </w:tblGrid>
      <w:tr w:rsidR="00B23E5F">
        <w:trPr>
          <w:trHeight w:val="260"/>
        </w:trPr>
        <w:tc>
          <w:tcPr>
            <w:tcW w:w="5418" w:type="dxa"/>
            <w:tcMar>
              <w:left w:w="108" w:type="dxa"/>
              <w:right w:w="108" w:type="dxa"/>
            </w:tcMar>
          </w:tcPr>
          <w:p w:rsidR="00B23E5F" w:rsidRDefault="00B26756">
            <w:pPr>
              <w:pStyle w:val="normal0"/>
            </w:pPr>
            <w:r>
              <w:rPr>
                <w:b/>
              </w:rPr>
              <w:t xml:space="preserve">Category of Respondent </w:t>
            </w:r>
          </w:p>
        </w:tc>
        <w:tc>
          <w:tcPr>
            <w:tcW w:w="1530" w:type="dxa"/>
            <w:tcMar>
              <w:left w:w="108" w:type="dxa"/>
              <w:right w:w="108" w:type="dxa"/>
            </w:tcMar>
          </w:tcPr>
          <w:p w:rsidR="00B23E5F" w:rsidRDefault="00B26756">
            <w:pPr>
              <w:pStyle w:val="normal0"/>
            </w:pPr>
            <w:r>
              <w:rPr>
                <w:b/>
              </w:rPr>
              <w:t>No. of Respondents</w:t>
            </w:r>
          </w:p>
        </w:tc>
        <w:tc>
          <w:tcPr>
            <w:tcW w:w="1710" w:type="dxa"/>
            <w:tcMar>
              <w:left w:w="108" w:type="dxa"/>
              <w:right w:w="108" w:type="dxa"/>
            </w:tcMar>
          </w:tcPr>
          <w:p w:rsidR="00B23E5F" w:rsidRDefault="00B26756">
            <w:pPr>
              <w:pStyle w:val="normal0"/>
            </w:pPr>
            <w:r>
              <w:rPr>
                <w:b/>
              </w:rPr>
              <w:t>Participation Time</w:t>
            </w:r>
          </w:p>
        </w:tc>
        <w:tc>
          <w:tcPr>
            <w:tcW w:w="1003" w:type="dxa"/>
            <w:tcMar>
              <w:left w:w="108" w:type="dxa"/>
              <w:right w:w="108" w:type="dxa"/>
            </w:tcMar>
          </w:tcPr>
          <w:p w:rsidR="00B23E5F" w:rsidRDefault="00B26756">
            <w:pPr>
              <w:pStyle w:val="normal0"/>
            </w:pPr>
            <w:r>
              <w:rPr>
                <w:b/>
              </w:rPr>
              <w:t>Burden</w:t>
            </w:r>
          </w:p>
        </w:tc>
      </w:tr>
      <w:tr w:rsidR="00B23E5F">
        <w:trPr>
          <w:trHeight w:val="260"/>
        </w:trPr>
        <w:tc>
          <w:tcPr>
            <w:tcW w:w="5418" w:type="dxa"/>
            <w:tcMar>
              <w:left w:w="108" w:type="dxa"/>
              <w:right w:w="108" w:type="dxa"/>
            </w:tcMar>
          </w:tcPr>
          <w:p w:rsidR="00B23E5F" w:rsidRDefault="00B26756">
            <w:pPr>
              <w:pStyle w:val="normal0"/>
            </w:pPr>
            <w:r>
              <w:t xml:space="preserve">Individual customers of USA.gov Chat and Email </w:t>
            </w:r>
          </w:p>
        </w:tc>
        <w:tc>
          <w:tcPr>
            <w:tcW w:w="1530" w:type="dxa"/>
            <w:tcMar>
              <w:left w:w="108" w:type="dxa"/>
              <w:right w:w="108" w:type="dxa"/>
            </w:tcMar>
          </w:tcPr>
          <w:p w:rsidR="00B23E5F" w:rsidRDefault="00B26756">
            <w:pPr>
              <w:pStyle w:val="normal0"/>
            </w:pPr>
            <w:r>
              <w:t>3,000</w:t>
            </w:r>
          </w:p>
        </w:tc>
        <w:tc>
          <w:tcPr>
            <w:tcW w:w="1710" w:type="dxa"/>
            <w:tcMar>
              <w:left w:w="108" w:type="dxa"/>
              <w:right w:w="108" w:type="dxa"/>
            </w:tcMar>
          </w:tcPr>
          <w:p w:rsidR="00B23E5F" w:rsidRDefault="00B26756">
            <w:pPr>
              <w:pStyle w:val="normal0"/>
            </w:pPr>
            <w:r>
              <w:t>4 minutes</w:t>
            </w:r>
          </w:p>
        </w:tc>
        <w:tc>
          <w:tcPr>
            <w:tcW w:w="1003" w:type="dxa"/>
            <w:tcMar>
              <w:left w:w="108" w:type="dxa"/>
              <w:right w:w="108" w:type="dxa"/>
            </w:tcMar>
          </w:tcPr>
          <w:p w:rsidR="00B23E5F" w:rsidRDefault="00B26756">
            <w:pPr>
              <w:pStyle w:val="normal0"/>
            </w:pPr>
            <w:r>
              <w:t>200 hours</w:t>
            </w:r>
          </w:p>
        </w:tc>
      </w:tr>
      <w:tr w:rsidR="00B23E5F">
        <w:trPr>
          <w:trHeight w:val="260"/>
        </w:trPr>
        <w:tc>
          <w:tcPr>
            <w:tcW w:w="5418" w:type="dxa"/>
            <w:tcMar>
              <w:left w:w="108" w:type="dxa"/>
              <w:right w:w="108" w:type="dxa"/>
            </w:tcMar>
          </w:tcPr>
          <w:p w:rsidR="00B23E5F" w:rsidRDefault="00B23E5F">
            <w:pPr>
              <w:pStyle w:val="normal0"/>
            </w:pPr>
          </w:p>
        </w:tc>
        <w:tc>
          <w:tcPr>
            <w:tcW w:w="1530" w:type="dxa"/>
            <w:tcMar>
              <w:left w:w="108" w:type="dxa"/>
              <w:right w:w="108" w:type="dxa"/>
            </w:tcMar>
          </w:tcPr>
          <w:p w:rsidR="00B23E5F" w:rsidRDefault="00B23E5F">
            <w:pPr>
              <w:pStyle w:val="normal0"/>
            </w:pPr>
          </w:p>
        </w:tc>
        <w:tc>
          <w:tcPr>
            <w:tcW w:w="1710" w:type="dxa"/>
            <w:tcMar>
              <w:left w:w="108" w:type="dxa"/>
              <w:right w:w="108" w:type="dxa"/>
            </w:tcMar>
          </w:tcPr>
          <w:p w:rsidR="00B23E5F" w:rsidRDefault="00B23E5F">
            <w:pPr>
              <w:pStyle w:val="normal0"/>
            </w:pPr>
          </w:p>
        </w:tc>
        <w:tc>
          <w:tcPr>
            <w:tcW w:w="1003" w:type="dxa"/>
            <w:tcMar>
              <w:left w:w="108" w:type="dxa"/>
              <w:right w:w="108" w:type="dxa"/>
            </w:tcMar>
          </w:tcPr>
          <w:p w:rsidR="00B23E5F" w:rsidRDefault="00B23E5F">
            <w:pPr>
              <w:pStyle w:val="normal0"/>
            </w:pPr>
          </w:p>
        </w:tc>
      </w:tr>
      <w:tr w:rsidR="00B23E5F">
        <w:trPr>
          <w:trHeight w:val="280"/>
        </w:trPr>
        <w:tc>
          <w:tcPr>
            <w:tcW w:w="5418" w:type="dxa"/>
            <w:tcMar>
              <w:left w:w="108" w:type="dxa"/>
              <w:right w:w="108" w:type="dxa"/>
            </w:tcMar>
          </w:tcPr>
          <w:p w:rsidR="00B23E5F" w:rsidRDefault="00B26756">
            <w:pPr>
              <w:pStyle w:val="normal0"/>
            </w:pPr>
            <w:r>
              <w:rPr>
                <w:b/>
              </w:rPr>
              <w:t>Totals (per year)</w:t>
            </w:r>
          </w:p>
        </w:tc>
        <w:tc>
          <w:tcPr>
            <w:tcW w:w="1530" w:type="dxa"/>
            <w:tcMar>
              <w:left w:w="108" w:type="dxa"/>
              <w:right w:w="108" w:type="dxa"/>
            </w:tcMar>
          </w:tcPr>
          <w:p w:rsidR="00B23E5F" w:rsidRDefault="00B26756">
            <w:pPr>
              <w:pStyle w:val="normal0"/>
            </w:pPr>
            <w:r>
              <w:t>3,000</w:t>
            </w:r>
          </w:p>
        </w:tc>
        <w:tc>
          <w:tcPr>
            <w:tcW w:w="1710" w:type="dxa"/>
            <w:tcMar>
              <w:left w:w="108" w:type="dxa"/>
              <w:right w:w="108" w:type="dxa"/>
            </w:tcMar>
          </w:tcPr>
          <w:p w:rsidR="00B23E5F" w:rsidRDefault="00B26756">
            <w:pPr>
              <w:pStyle w:val="normal0"/>
            </w:pPr>
            <w:r>
              <w:t>4 minutes</w:t>
            </w:r>
          </w:p>
        </w:tc>
        <w:tc>
          <w:tcPr>
            <w:tcW w:w="1003" w:type="dxa"/>
            <w:tcMar>
              <w:left w:w="108" w:type="dxa"/>
              <w:right w:w="108" w:type="dxa"/>
            </w:tcMar>
          </w:tcPr>
          <w:p w:rsidR="00B23E5F" w:rsidRDefault="00B26756">
            <w:pPr>
              <w:pStyle w:val="normal0"/>
            </w:pPr>
            <w:r>
              <w:t>200 hours</w:t>
            </w:r>
          </w:p>
        </w:tc>
      </w:tr>
    </w:tbl>
    <w:p w:rsidR="00B23E5F" w:rsidRDefault="00B23E5F">
      <w:pPr>
        <w:pStyle w:val="normal0"/>
      </w:pPr>
    </w:p>
    <w:p w:rsidR="00B23E5F" w:rsidRDefault="00B26756">
      <w:pPr>
        <w:pStyle w:val="normal0"/>
      </w:pPr>
      <w:r>
        <w:rPr>
          <w:b/>
        </w:rPr>
        <w:t xml:space="preserve">FEDERAL COST:  </w:t>
      </w:r>
      <w:r>
        <w:t>The estimated annual cost to the federal government is $0. Existing infrastructure resources will be used to implement and maintain the tool.</w:t>
      </w:r>
    </w:p>
    <w:p w:rsidR="00B23E5F" w:rsidRDefault="00B23E5F">
      <w:pPr>
        <w:pStyle w:val="normal0"/>
      </w:pPr>
    </w:p>
    <w:p w:rsidR="00B23E5F" w:rsidRDefault="00B26756">
      <w:pPr>
        <w:pStyle w:val="normal0"/>
      </w:pPr>
      <w:r>
        <w:rPr>
          <w:b/>
          <w:u w:val="single"/>
        </w:rPr>
        <w:t xml:space="preserve">If you are conducting a focus group, survey, or plan to employ statistical methods, </w:t>
      </w:r>
      <w:proofErr w:type="gramStart"/>
      <w:r>
        <w:rPr>
          <w:b/>
          <w:u w:val="single"/>
        </w:rPr>
        <w:t>please  provide</w:t>
      </w:r>
      <w:proofErr w:type="gramEnd"/>
      <w:r>
        <w:rPr>
          <w:b/>
          <w:u w:val="single"/>
        </w:rPr>
        <w:t xml:space="preserve"> answers to the following questions:</w:t>
      </w:r>
    </w:p>
    <w:p w:rsidR="00B23E5F" w:rsidRDefault="00B23E5F">
      <w:pPr>
        <w:pStyle w:val="normal0"/>
      </w:pPr>
    </w:p>
    <w:p w:rsidR="00B23E5F" w:rsidRDefault="00B26756">
      <w:pPr>
        <w:pStyle w:val="normal0"/>
      </w:pPr>
      <w:r>
        <w:rPr>
          <w:b/>
        </w:rPr>
        <w:t>The selection of your targeted respondents</w:t>
      </w:r>
    </w:p>
    <w:p w:rsidR="00B23E5F" w:rsidRDefault="00B26756">
      <w:pPr>
        <w:pStyle w:val="normal0"/>
        <w:numPr>
          <w:ilvl w:val="0"/>
          <w:numId w:val="4"/>
        </w:numPr>
        <w:ind w:left="0" w:hanging="359"/>
        <w:contextualSpacing/>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 No</w:t>
      </w:r>
    </w:p>
    <w:p w:rsidR="00B23E5F" w:rsidRDefault="00B23E5F">
      <w:pPr>
        <w:pStyle w:val="normal0"/>
      </w:pPr>
    </w:p>
    <w:p w:rsidR="00B23E5F" w:rsidRDefault="00B26756">
      <w:pPr>
        <w:pStyle w:val="normal0"/>
      </w:pPr>
      <w:r>
        <w:t>If the answer is yes, please provide a description of both below (or attach the sampling plan)?   If the answer is no, please provide a description of how you plan to identify your potential group of respondents and how you will select them?</w:t>
      </w:r>
    </w:p>
    <w:p w:rsidR="00B23E5F" w:rsidRDefault="00B23E5F">
      <w:pPr>
        <w:pStyle w:val="normal0"/>
      </w:pPr>
    </w:p>
    <w:p w:rsidR="00B23E5F" w:rsidRDefault="00B26756">
      <w:pPr>
        <w:pStyle w:val="normal0"/>
      </w:pPr>
      <w:r>
        <w:t>Targeted respondents have both visited the website USA.gov and chosen to submit a question or comment via email or web chat conversation.  The link to the surveys will be included in the automatic standard closing of our email response to the customer or at the end of each web chat conversation.  Text will explain that the link is an optional opportunity to provide us with feedback in order to help us improve our services.  Potential respondent will freely choose whether or not to participate in the survey.</w:t>
      </w:r>
    </w:p>
    <w:p w:rsidR="00B23E5F" w:rsidRDefault="00B23E5F">
      <w:pPr>
        <w:pStyle w:val="normal0"/>
      </w:pPr>
    </w:p>
    <w:p w:rsidR="00B23E5F" w:rsidRDefault="00B26756">
      <w:pPr>
        <w:pStyle w:val="normal0"/>
      </w:pPr>
      <w:r>
        <w:t xml:space="preserve">In Fiscal Year 2013, our email and chat surveys were completed nearly 2,500 times.  Participation in the surveys is partly based on the number of customers for our chat and email services, and 3,000 surveys </w:t>
      </w:r>
      <w:proofErr w:type="gramStart"/>
      <w:r>
        <w:t>has</w:t>
      </w:r>
      <w:proofErr w:type="gramEnd"/>
      <w:r>
        <w:t xml:space="preserve"> been estimated in order to allow for an increase.  An existing clearance exists for these surveys, but we are changing several of the questions in order to comply with questions required by the Digital Government Strategy.  Therefore, we are submitting a new request.</w:t>
      </w:r>
    </w:p>
    <w:p w:rsidR="00B23E5F" w:rsidRDefault="00B23E5F">
      <w:pPr>
        <w:pStyle w:val="normal0"/>
      </w:pPr>
    </w:p>
    <w:p w:rsidR="00B23E5F" w:rsidRDefault="00B23E5F">
      <w:pPr>
        <w:pStyle w:val="normal0"/>
      </w:pPr>
    </w:p>
    <w:p w:rsidR="00B23E5F" w:rsidRDefault="00B23E5F">
      <w:pPr>
        <w:pStyle w:val="normal0"/>
      </w:pPr>
    </w:p>
    <w:p w:rsidR="00B23E5F" w:rsidRDefault="00B26756">
      <w:pPr>
        <w:pStyle w:val="normal0"/>
      </w:pPr>
      <w:r>
        <w:rPr>
          <w:b/>
        </w:rPr>
        <w:lastRenderedPageBreak/>
        <w:t>Administration of the Instrument</w:t>
      </w:r>
    </w:p>
    <w:p w:rsidR="00B23E5F" w:rsidRDefault="00B26756">
      <w:pPr>
        <w:pStyle w:val="normal0"/>
        <w:numPr>
          <w:ilvl w:val="0"/>
          <w:numId w:val="3"/>
        </w:numPr>
        <w:ind w:left="0" w:hanging="359"/>
        <w:contextualSpacing/>
      </w:pPr>
      <w:r>
        <w:t>How will you collect the information? (Check all that apply)</w:t>
      </w:r>
    </w:p>
    <w:p w:rsidR="00B23E5F" w:rsidRDefault="00B26756">
      <w:pPr>
        <w:pStyle w:val="normal0"/>
        <w:ind w:left="720"/>
      </w:pPr>
      <w:r>
        <w:t xml:space="preserve">[X] Web-based or other forms of Social Media </w:t>
      </w:r>
    </w:p>
    <w:p w:rsidR="00B23E5F" w:rsidRDefault="00B26756">
      <w:pPr>
        <w:pStyle w:val="normal0"/>
        <w:ind w:left="720"/>
      </w:pPr>
      <w:r>
        <w:t>[  ] Telephone</w:t>
      </w:r>
      <w:r>
        <w:tab/>
      </w:r>
    </w:p>
    <w:p w:rsidR="00B23E5F" w:rsidRDefault="00B26756">
      <w:pPr>
        <w:pStyle w:val="normal0"/>
        <w:ind w:left="720"/>
      </w:pPr>
      <w:r>
        <w:t>[  ] In-person</w:t>
      </w:r>
      <w:r>
        <w:tab/>
      </w:r>
    </w:p>
    <w:p w:rsidR="00B23E5F" w:rsidRDefault="00B26756">
      <w:pPr>
        <w:pStyle w:val="normal0"/>
        <w:ind w:left="720"/>
      </w:pPr>
      <w:r>
        <w:t xml:space="preserve">[  ] Mail </w:t>
      </w:r>
    </w:p>
    <w:p w:rsidR="00B23E5F" w:rsidRDefault="00B26756">
      <w:pPr>
        <w:pStyle w:val="normal0"/>
        <w:ind w:left="720"/>
      </w:pPr>
      <w:r>
        <w:t>[  ] Other, Explain</w:t>
      </w:r>
    </w:p>
    <w:p w:rsidR="00B23E5F" w:rsidRDefault="00B26756">
      <w:pPr>
        <w:pStyle w:val="normal0"/>
        <w:numPr>
          <w:ilvl w:val="0"/>
          <w:numId w:val="3"/>
        </w:numPr>
        <w:ind w:left="0" w:hanging="359"/>
        <w:contextualSpacing/>
      </w:pPr>
      <w:r>
        <w:t>Will interviewers or facilitators be used?  [  ] Yes [X] No</w:t>
      </w:r>
    </w:p>
    <w:p w:rsidR="00B23E5F" w:rsidRDefault="00B26756">
      <w:pPr>
        <w:pStyle w:val="normal0"/>
        <w:ind w:left="360"/>
      </w:pPr>
      <w:r>
        <w:t xml:space="preserve"> </w:t>
      </w:r>
    </w:p>
    <w:sectPr w:rsidR="00B23E5F" w:rsidSect="00B23E5F">
      <w:headerReference w:type="default" r:id="rId8"/>
      <w:footerReference w:type="default" r:id="rId9"/>
      <w:pgSz w:w="12240" w:h="15840"/>
      <w:pgMar w:top="72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5F" w:rsidRDefault="00B23E5F" w:rsidP="00B23E5F">
      <w:r>
        <w:separator/>
      </w:r>
    </w:p>
  </w:endnote>
  <w:endnote w:type="continuationSeparator" w:id="0">
    <w:p w:rsidR="00B23E5F" w:rsidRDefault="00B23E5F" w:rsidP="00B23E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5F" w:rsidRDefault="00ED13A1">
    <w:pPr>
      <w:pStyle w:val="normal0"/>
      <w:tabs>
        <w:tab w:val="right" w:pos="9000"/>
      </w:tabs>
      <w:jc w:val="center"/>
    </w:pPr>
    <w:fldSimple w:instr="PAGE">
      <w:r w:rsidR="001E28A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5F" w:rsidRDefault="00B23E5F" w:rsidP="00B23E5F">
      <w:r>
        <w:separator/>
      </w:r>
    </w:p>
  </w:footnote>
  <w:footnote w:type="continuationSeparator" w:id="0">
    <w:p w:rsidR="00B23E5F" w:rsidRDefault="00B23E5F" w:rsidP="00B23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5F" w:rsidRDefault="00B23E5F">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DC2"/>
    <w:multiLevelType w:val="multilevel"/>
    <w:tmpl w:val="07AA4A7A"/>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080" w:firstLine="720"/>
      </w:pPr>
      <w:rPr>
        <w:rFonts w:ascii="Arial" w:eastAsia="Arial" w:hAnsi="Arial" w:cs="Arial"/>
        <w:vertAlign w:val="baseline"/>
      </w:rPr>
    </w:lvl>
    <w:lvl w:ilvl="2">
      <w:start w:val="1"/>
      <w:numFmt w:val="lowerRoman"/>
      <w:lvlText w:val="%3."/>
      <w:lvlJc w:val="right"/>
      <w:pPr>
        <w:ind w:left="1800" w:firstLine="1620"/>
      </w:pPr>
      <w:rPr>
        <w:rFonts w:ascii="Arial" w:eastAsia="Arial" w:hAnsi="Arial" w:cs="Arial"/>
        <w:vertAlign w:val="baseline"/>
      </w:rPr>
    </w:lvl>
    <w:lvl w:ilvl="3">
      <w:start w:val="1"/>
      <w:numFmt w:val="decimal"/>
      <w:lvlText w:val="%4."/>
      <w:lvlJc w:val="left"/>
      <w:pPr>
        <w:ind w:left="2520" w:firstLine="2160"/>
      </w:pPr>
      <w:rPr>
        <w:rFonts w:ascii="Arial" w:eastAsia="Arial" w:hAnsi="Arial" w:cs="Arial"/>
        <w:vertAlign w:val="baseline"/>
      </w:rPr>
    </w:lvl>
    <w:lvl w:ilvl="4">
      <w:start w:val="1"/>
      <w:numFmt w:val="lowerLetter"/>
      <w:lvlText w:val="%5."/>
      <w:lvlJc w:val="left"/>
      <w:pPr>
        <w:ind w:left="3240" w:firstLine="2880"/>
      </w:pPr>
      <w:rPr>
        <w:rFonts w:ascii="Arial" w:eastAsia="Arial" w:hAnsi="Arial" w:cs="Arial"/>
        <w:vertAlign w:val="baseline"/>
      </w:rPr>
    </w:lvl>
    <w:lvl w:ilvl="5">
      <w:start w:val="1"/>
      <w:numFmt w:val="lowerRoman"/>
      <w:lvlText w:val="%6."/>
      <w:lvlJc w:val="right"/>
      <w:pPr>
        <w:ind w:left="3960" w:firstLine="3780"/>
      </w:pPr>
      <w:rPr>
        <w:rFonts w:ascii="Arial" w:eastAsia="Arial" w:hAnsi="Arial" w:cs="Arial"/>
        <w:vertAlign w:val="baseline"/>
      </w:rPr>
    </w:lvl>
    <w:lvl w:ilvl="6">
      <w:start w:val="1"/>
      <w:numFmt w:val="decimal"/>
      <w:lvlText w:val="%7."/>
      <w:lvlJc w:val="left"/>
      <w:pPr>
        <w:ind w:left="4680" w:firstLine="4320"/>
      </w:pPr>
      <w:rPr>
        <w:rFonts w:ascii="Arial" w:eastAsia="Arial" w:hAnsi="Arial" w:cs="Arial"/>
        <w:vertAlign w:val="baseline"/>
      </w:rPr>
    </w:lvl>
    <w:lvl w:ilvl="7">
      <w:start w:val="1"/>
      <w:numFmt w:val="lowerLetter"/>
      <w:lvlText w:val="%8."/>
      <w:lvlJc w:val="left"/>
      <w:pPr>
        <w:ind w:left="5400" w:firstLine="5040"/>
      </w:pPr>
      <w:rPr>
        <w:rFonts w:ascii="Arial" w:eastAsia="Arial" w:hAnsi="Arial" w:cs="Arial"/>
        <w:vertAlign w:val="baseline"/>
      </w:rPr>
    </w:lvl>
    <w:lvl w:ilvl="8">
      <w:start w:val="1"/>
      <w:numFmt w:val="lowerRoman"/>
      <w:lvlText w:val="%9."/>
      <w:lvlJc w:val="right"/>
      <w:pPr>
        <w:ind w:left="6120" w:firstLine="5940"/>
      </w:pPr>
      <w:rPr>
        <w:rFonts w:ascii="Arial" w:eastAsia="Arial" w:hAnsi="Arial" w:cs="Arial"/>
        <w:vertAlign w:val="baseline"/>
      </w:rPr>
    </w:lvl>
  </w:abstractNum>
  <w:abstractNum w:abstractNumId="1">
    <w:nsid w:val="4831539F"/>
    <w:multiLevelType w:val="multilevel"/>
    <w:tmpl w:val="7A0817C4"/>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080" w:firstLine="720"/>
      </w:pPr>
      <w:rPr>
        <w:rFonts w:ascii="Arial" w:eastAsia="Arial" w:hAnsi="Arial" w:cs="Arial"/>
        <w:vertAlign w:val="baseline"/>
      </w:rPr>
    </w:lvl>
    <w:lvl w:ilvl="2">
      <w:start w:val="1"/>
      <w:numFmt w:val="lowerRoman"/>
      <w:lvlText w:val="%3."/>
      <w:lvlJc w:val="right"/>
      <w:pPr>
        <w:ind w:left="1800" w:firstLine="1620"/>
      </w:pPr>
      <w:rPr>
        <w:rFonts w:ascii="Arial" w:eastAsia="Arial" w:hAnsi="Arial" w:cs="Arial"/>
        <w:vertAlign w:val="baseline"/>
      </w:rPr>
    </w:lvl>
    <w:lvl w:ilvl="3">
      <w:start w:val="1"/>
      <w:numFmt w:val="decimal"/>
      <w:lvlText w:val="%4."/>
      <w:lvlJc w:val="left"/>
      <w:pPr>
        <w:ind w:left="2520" w:firstLine="2160"/>
      </w:pPr>
      <w:rPr>
        <w:rFonts w:ascii="Arial" w:eastAsia="Arial" w:hAnsi="Arial" w:cs="Arial"/>
        <w:vertAlign w:val="baseline"/>
      </w:rPr>
    </w:lvl>
    <w:lvl w:ilvl="4">
      <w:start w:val="1"/>
      <w:numFmt w:val="lowerLetter"/>
      <w:lvlText w:val="%5."/>
      <w:lvlJc w:val="left"/>
      <w:pPr>
        <w:ind w:left="3240" w:firstLine="2880"/>
      </w:pPr>
      <w:rPr>
        <w:rFonts w:ascii="Arial" w:eastAsia="Arial" w:hAnsi="Arial" w:cs="Arial"/>
        <w:vertAlign w:val="baseline"/>
      </w:rPr>
    </w:lvl>
    <w:lvl w:ilvl="5">
      <w:start w:val="1"/>
      <w:numFmt w:val="lowerRoman"/>
      <w:lvlText w:val="%6."/>
      <w:lvlJc w:val="right"/>
      <w:pPr>
        <w:ind w:left="3960" w:firstLine="3780"/>
      </w:pPr>
      <w:rPr>
        <w:rFonts w:ascii="Arial" w:eastAsia="Arial" w:hAnsi="Arial" w:cs="Arial"/>
        <w:vertAlign w:val="baseline"/>
      </w:rPr>
    </w:lvl>
    <w:lvl w:ilvl="6">
      <w:start w:val="1"/>
      <w:numFmt w:val="decimal"/>
      <w:lvlText w:val="%7."/>
      <w:lvlJc w:val="left"/>
      <w:pPr>
        <w:ind w:left="4680" w:firstLine="4320"/>
      </w:pPr>
      <w:rPr>
        <w:rFonts w:ascii="Arial" w:eastAsia="Arial" w:hAnsi="Arial" w:cs="Arial"/>
        <w:vertAlign w:val="baseline"/>
      </w:rPr>
    </w:lvl>
    <w:lvl w:ilvl="7">
      <w:start w:val="1"/>
      <w:numFmt w:val="lowerLetter"/>
      <w:lvlText w:val="%8."/>
      <w:lvlJc w:val="left"/>
      <w:pPr>
        <w:ind w:left="5400" w:firstLine="5040"/>
      </w:pPr>
      <w:rPr>
        <w:rFonts w:ascii="Arial" w:eastAsia="Arial" w:hAnsi="Arial" w:cs="Arial"/>
        <w:vertAlign w:val="baseline"/>
      </w:rPr>
    </w:lvl>
    <w:lvl w:ilvl="8">
      <w:start w:val="1"/>
      <w:numFmt w:val="lowerRoman"/>
      <w:lvlText w:val="%9."/>
      <w:lvlJc w:val="right"/>
      <w:pPr>
        <w:ind w:left="6120" w:firstLine="5940"/>
      </w:pPr>
      <w:rPr>
        <w:rFonts w:ascii="Arial" w:eastAsia="Arial" w:hAnsi="Arial" w:cs="Arial"/>
        <w:vertAlign w:val="baseline"/>
      </w:rPr>
    </w:lvl>
  </w:abstractNum>
  <w:abstractNum w:abstractNumId="2">
    <w:nsid w:val="5EFE6DD7"/>
    <w:multiLevelType w:val="multilevel"/>
    <w:tmpl w:val="200A7AD2"/>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080" w:firstLine="720"/>
      </w:pPr>
      <w:rPr>
        <w:rFonts w:ascii="Arial" w:eastAsia="Arial" w:hAnsi="Arial" w:cs="Arial"/>
        <w:vertAlign w:val="baseline"/>
      </w:rPr>
    </w:lvl>
    <w:lvl w:ilvl="2">
      <w:start w:val="1"/>
      <w:numFmt w:val="lowerRoman"/>
      <w:lvlText w:val="%3."/>
      <w:lvlJc w:val="right"/>
      <w:pPr>
        <w:ind w:left="1800" w:firstLine="1620"/>
      </w:pPr>
      <w:rPr>
        <w:rFonts w:ascii="Arial" w:eastAsia="Arial" w:hAnsi="Arial" w:cs="Arial"/>
        <w:vertAlign w:val="baseline"/>
      </w:rPr>
    </w:lvl>
    <w:lvl w:ilvl="3">
      <w:start w:val="1"/>
      <w:numFmt w:val="decimal"/>
      <w:lvlText w:val="%4."/>
      <w:lvlJc w:val="left"/>
      <w:pPr>
        <w:ind w:left="2520" w:firstLine="2160"/>
      </w:pPr>
      <w:rPr>
        <w:rFonts w:ascii="Arial" w:eastAsia="Arial" w:hAnsi="Arial" w:cs="Arial"/>
        <w:vertAlign w:val="baseline"/>
      </w:rPr>
    </w:lvl>
    <w:lvl w:ilvl="4">
      <w:start w:val="1"/>
      <w:numFmt w:val="lowerLetter"/>
      <w:lvlText w:val="%5."/>
      <w:lvlJc w:val="left"/>
      <w:pPr>
        <w:ind w:left="3240" w:firstLine="2880"/>
      </w:pPr>
      <w:rPr>
        <w:rFonts w:ascii="Arial" w:eastAsia="Arial" w:hAnsi="Arial" w:cs="Arial"/>
        <w:vertAlign w:val="baseline"/>
      </w:rPr>
    </w:lvl>
    <w:lvl w:ilvl="5">
      <w:start w:val="1"/>
      <w:numFmt w:val="lowerRoman"/>
      <w:lvlText w:val="%6."/>
      <w:lvlJc w:val="right"/>
      <w:pPr>
        <w:ind w:left="3960" w:firstLine="3780"/>
      </w:pPr>
      <w:rPr>
        <w:rFonts w:ascii="Arial" w:eastAsia="Arial" w:hAnsi="Arial" w:cs="Arial"/>
        <w:vertAlign w:val="baseline"/>
      </w:rPr>
    </w:lvl>
    <w:lvl w:ilvl="6">
      <w:start w:val="1"/>
      <w:numFmt w:val="decimal"/>
      <w:lvlText w:val="%7."/>
      <w:lvlJc w:val="left"/>
      <w:pPr>
        <w:ind w:left="4680" w:firstLine="4320"/>
      </w:pPr>
      <w:rPr>
        <w:rFonts w:ascii="Arial" w:eastAsia="Arial" w:hAnsi="Arial" w:cs="Arial"/>
        <w:vertAlign w:val="baseline"/>
      </w:rPr>
    </w:lvl>
    <w:lvl w:ilvl="7">
      <w:start w:val="1"/>
      <w:numFmt w:val="lowerLetter"/>
      <w:lvlText w:val="%8."/>
      <w:lvlJc w:val="left"/>
      <w:pPr>
        <w:ind w:left="5400" w:firstLine="5040"/>
      </w:pPr>
      <w:rPr>
        <w:rFonts w:ascii="Arial" w:eastAsia="Arial" w:hAnsi="Arial" w:cs="Arial"/>
        <w:vertAlign w:val="baseline"/>
      </w:rPr>
    </w:lvl>
    <w:lvl w:ilvl="8">
      <w:start w:val="1"/>
      <w:numFmt w:val="lowerRoman"/>
      <w:lvlText w:val="%9."/>
      <w:lvlJc w:val="right"/>
      <w:pPr>
        <w:ind w:left="6120" w:firstLine="5940"/>
      </w:pPr>
      <w:rPr>
        <w:rFonts w:ascii="Arial" w:eastAsia="Arial" w:hAnsi="Arial" w:cs="Arial"/>
        <w:vertAlign w:val="baseline"/>
      </w:rPr>
    </w:lvl>
  </w:abstractNum>
  <w:abstractNum w:abstractNumId="3">
    <w:nsid w:val="6F375765"/>
    <w:multiLevelType w:val="multilevel"/>
    <w:tmpl w:val="29E0E67A"/>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proofState w:spelling="clean" w:grammar="clean"/>
  <w:defaultTabStop w:val="720"/>
  <w:characterSpacingControl w:val="doNotCompress"/>
  <w:footnotePr>
    <w:footnote w:id="-1"/>
    <w:footnote w:id="0"/>
  </w:footnotePr>
  <w:endnotePr>
    <w:endnote w:id="-1"/>
    <w:endnote w:id="0"/>
  </w:endnotePr>
  <w:compat/>
  <w:rsids>
    <w:rsidRoot w:val="00B23E5F"/>
    <w:rsid w:val="001E28A4"/>
    <w:rsid w:val="005207E3"/>
    <w:rsid w:val="00B23E5F"/>
    <w:rsid w:val="00B26756"/>
    <w:rsid w:val="00D861B0"/>
    <w:rsid w:val="00ED1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7E3"/>
  </w:style>
  <w:style w:type="paragraph" w:styleId="Heading1">
    <w:name w:val="heading 1"/>
    <w:basedOn w:val="normal0"/>
    <w:next w:val="normal0"/>
    <w:rsid w:val="00B23E5F"/>
    <w:pPr>
      <w:ind w:right="-359"/>
      <w:outlineLvl w:val="0"/>
    </w:pPr>
    <w:rPr>
      <w:b/>
    </w:rPr>
  </w:style>
  <w:style w:type="paragraph" w:styleId="Heading2">
    <w:name w:val="heading 2"/>
    <w:basedOn w:val="normal0"/>
    <w:next w:val="normal0"/>
    <w:rsid w:val="00B23E5F"/>
    <w:pPr>
      <w:outlineLvl w:val="1"/>
    </w:pPr>
    <w:rPr>
      <w:b/>
    </w:rPr>
  </w:style>
  <w:style w:type="paragraph" w:styleId="Heading3">
    <w:name w:val="heading 3"/>
    <w:basedOn w:val="normal0"/>
    <w:next w:val="normal0"/>
    <w:rsid w:val="00B23E5F"/>
    <w:pPr>
      <w:outlineLvl w:val="2"/>
    </w:pPr>
    <w:rPr>
      <w:b/>
    </w:rPr>
  </w:style>
  <w:style w:type="paragraph" w:styleId="Heading4">
    <w:name w:val="heading 4"/>
    <w:basedOn w:val="normal0"/>
    <w:next w:val="normal0"/>
    <w:rsid w:val="00B23E5F"/>
    <w:pPr>
      <w:outlineLvl w:val="3"/>
    </w:pPr>
    <w:rPr>
      <w:b/>
      <w:u w:val="single"/>
    </w:rPr>
  </w:style>
  <w:style w:type="paragraph" w:styleId="Heading5">
    <w:name w:val="heading 5"/>
    <w:basedOn w:val="normal0"/>
    <w:next w:val="normal0"/>
    <w:rsid w:val="00B23E5F"/>
    <w:pPr>
      <w:outlineLvl w:val="4"/>
    </w:pPr>
    <w:rPr>
      <w:b/>
      <w:u w:val="single"/>
    </w:rPr>
  </w:style>
  <w:style w:type="paragraph" w:styleId="Heading6">
    <w:name w:val="heading 6"/>
    <w:basedOn w:val="normal0"/>
    <w:next w:val="normal0"/>
    <w:rsid w:val="00B23E5F"/>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23E5F"/>
  </w:style>
  <w:style w:type="paragraph" w:styleId="Title">
    <w:name w:val="Title"/>
    <w:basedOn w:val="normal0"/>
    <w:next w:val="normal0"/>
    <w:rsid w:val="00B23E5F"/>
    <w:pPr>
      <w:keepNext/>
      <w:keepLines/>
      <w:spacing w:before="480" w:after="120"/>
      <w:contextualSpacing/>
    </w:pPr>
    <w:rPr>
      <w:b/>
      <w:sz w:val="72"/>
    </w:rPr>
  </w:style>
  <w:style w:type="paragraph" w:styleId="Subtitle">
    <w:name w:val="Subtitle"/>
    <w:basedOn w:val="normal0"/>
    <w:next w:val="normal0"/>
    <w:rsid w:val="00B23E5F"/>
    <w:pPr>
      <w:keepNext/>
      <w:keepLines/>
      <w:spacing w:before="360" w:after="80"/>
      <w:contextualSpacing/>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4171</Characters>
  <Application>Microsoft Office Word</Application>
  <DocSecurity>0</DocSecurity>
  <Lines>34</Lines>
  <Paragraphs>9</Paragraphs>
  <ScaleCrop>false</ScaleCrop>
  <Company>GSA</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USAgov E-mail and Web Chat PRA Request April 2014.docx</dc:title>
  <dc:creator>DavidKaufmann</dc:creator>
  <cp:lastModifiedBy>HadaNFlowers</cp:lastModifiedBy>
  <cp:revision>3</cp:revision>
  <dcterms:created xsi:type="dcterms:W3CDTF">2014-05-15T12:29:00Z</dcterms:created>
  <dcterms:modified xsi:type="dcterms:W3CDTF">2014-05-15T12:33:00Z</dcterms:modified>
</cp:coreProperties>
</file>