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28" w:rsidRDefault="004C6C28" w:rsidP="004C6C28"/>
    <w:p w:rsidR="004C6C28" w:rsidRDefault="004C6C28" w:rsidP="004C6C28"/>
    <w:p w:rsidR="004C6C28" w:rsidRDefault="004C6C28" w:rsidP="004C6C28"/>
    <w:p w:rsidR="004C6C28" w:rsidRDefault="004C6C28" w:rsidP="004C6C28"/>
    <w:p w:rsidR="004C6C28" w:rsidRDefault="004C6C28" w:rsidP="004C6C28"/>
    <w:p w:rsidR="004C6C28" w:rsidRDefault="004C6C28" w:rsidP="004C6C28"/>
    <w:p w:rsidR="004C6C28" w:rsidRDefault="004C6C28" w:rsidP="004C6C28"/>
    <w:p w:rsidR="004C6C28" w:rsidRDefault="004C6C28" w:rsidP="004C6C28"/>
    <w:p w:rsidR="004C6C28" w:rsidRPr="00854D02" w:rsidRDefault="004C6C28" w:rsidP="004C6C28">
      <w:pPr>
        <w:jc w:val="center"/>
        <w:rPr>
          <w:b/>
          <w:sz w:val="52"/>
        </w:rPr>
      </w:pPr>
      <w:r w:rsidRPr="00854D02">
        <w:rPr>
          <w:b/>
          <w:sz w:val="52"/>
        </w:rPr>
        <w:t xml:space="preserve">Appendix </w:t>
      </w:r>
      <w:r>
        <w:rPr>
          <w:b/>
          <w:sz w:val="52"/>
        </w:rPr>
        <w:t>A</w:t>
      </w:r>
    </w:p>
    <w:p w:rsidR="004C6C28" w:rsidRPr="00854D02" w:rsidRDefault="004C6C28" w:rsidP="004C6C28">
      <w:pPr>
        <w:jc w:val="center"/>
        <w:rPr>
          <w:sz w:val="52"/>
        </w:rPr>
      </w:pPr>
    </w:p>
    <w:p w:rsidR="004C6C28" w:rsidRDefault="004C6C28" w:rsidP="004C6C28">
      <w:pPr>
        <w:jc w:val="center"/>
        <w:rPr>
          <w:sz w:val="52"/>
        </w:rPr>
      </w:pPr>
      <w:r w:rsidRPr="00F5556B">
        <w:rPr>
          <w:sz w:val="52"/>
        </w:rPr>
        <w:t>Data Collection Instruments</w:t>
      </w:r>
      <w:r>
        <w:rPr>
          <w:sz w:val="52"/>
        </w:rPr>
        <w:t>:</w:t>
      </w:r>
    </w:p>
    <w:p w:rsidR="004C6C28" w:rsidRPr="00854D02" w:rsidRDefault="004C6C28" w:rsidP="004C6C28">
      <w:pPr>
        <w:jc w:val="center"/>
        <w:rPr>
          <w:sz w:val="52"/>
        </w:rPr>
      </w:pPr>
      <w:r>
        <w:rPr>
          <w:sz w:val="52"/>
        </w:rPr>
        <w:t>State and Local Governments</w:t>
      </w:r>
    </w:p>
    <w:p w:rsidR="00B87CC9" w:rsidRDefault="00B87CC9" w:rsidP="00B87CC9"/>
    <w:p w:rsidR="004C6C28" w:rsidRDefault="004C6C28" w:rsidP="00B87CC9"/>
    <w:p w:rsidR="004C6C28" w:rsidRDefault="004C6C28" w:rsidP="00B87CC9"/>
    <w:p w:rsidR="004C6C28" w:rsidRPr="00B87CC9" w:rsidRDefault="004C6C28" w:rsidP="00B87CC9"/>
    <w:p w:rsidR="00B87CC9" w:rsidRDefault="00B87CC9" w:rsidP="00AF7875">
      <w:pPr>
        <w:pBdr>
          <w:top w:val="single" w:sz="4" w:space="1" w:color="auto"/>
          <w:left w:val="single" w:sz="4" w:space="4" w:color="auto"/>
          <w:bottom w:val="single" w:sz="4" w:space="1" w:color="auto"/>
          <w:right w:val="single" w:sz="4" w:space="4" w:color="auto"/>
        </w:pBdr>
        <w:rPr>
          <w:sz w:val="16"/>
          <w:szCs w:val="16"/>
        </w:rPr>
        <w:sectPr w:rsidR="00B87CC9" w:rsidSect="00AB7966">
          <w:headerReference w:type="even" r:id="rId8"/>
          <w:headerReference w:type="default" r:id="rId9"/>
          <w:footerReference w:type="default" r:id="rId10"/>
          <w:pgSz w:w="12240" w:h="15840"/>
          <w:pgMar w:top="1440" w:right="1440" w:bottom="1440" w:left="1440" w:header="720" w:footer="720" w:gutter="0"/>
          <w:cols w:space="720"/>
          <w:rtlGutter/>
          <w:docGrid w:linePitch="360"/>
        </w:sectPr>
      </w:pPr>
    </w:p>
    <w:p w:rsidR="00AF7875" w:rsidRPr="00AF7875" w:rsidRDefault="00AF7875" w:rsidP="00AF7875">
      <w:pPr>
        <w:pBdr>
          <w:top w:val="single" w:sz="4" w:space="1" w:color="auto"/>
          <w:left w:val="single" w:sz="4" w:space="4" w:color="auto"/>
          <w:bottom w:val="single" w:sz="4" w:space="1" w:color="auto"/>
          <w:right w:val="single" w:sz="4" w:space="4" w:color="auto"/>
        </w:pBdr>
        <w:rPr>
          <w:sz w:val="16"/>
          <w:szCs w:val="16"/>
        </w:rPr>
      </w:pPr>
      <w:r w:rsidRPr="00AF7875">
        <w:rPr>
          <w:sz w:val="16"/>
          <w:szCs w:val="16"/>
        </w:rPr>
        <w:lastRenderedPageBreak/>
        <w:t xml:space="preserve">Public reporting burden for this collection of information is estimated to </w:t>
      </w:r>
      <w:r w:rsidRPr="0082486D">
        <w:rPr>
          <w:sz w:val="16"/>
          <w:szCs w:val="16"/>
        </w:rPr>
        <w:t xml:space="preserve">average </w:t>
      </w:r>
      <w:r w:rsidR="0082486D" w:rsidRPr="0082486D">
        <w:rPr>
          <w:sz w:val="16"/>
          <w:szCs w:val="16"/>
        </w:rPr>
        <w:t>30</w:t>
      </w:r>
      <w:r w:rsidRPr="0082486D">
        <w:rPr>
          <w:sz w:val="16"/>
          <w:szCs w:val="16"/>
        </w:rPr>
        <w:t xml:space="preserve"> minutes per</w:t>
      </w:r>
      <w:r w:rsidRPr="00AF7875">
        <w:rPr>
          <w:sz w:val="16"/>
          <w:szCs w:val="16"/>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AF7875" w:rsidRPr="00AF7875" w:rsidRDefault="00AF7875" w:rsidP="00AF7875">
      <w:pPr>
        <w:rPr>
          <w:b/>
          <w:sz w:val="24"/>
          <w:szCs w:val="24"/>
        </w:rPr>
      </w:pPr>
    </w:p>
    <w:p w:rsidR="00AF7875" w:rsidRPr="00AF7875" w:rsidRDefault="00AF7875" w:rsidP="00AF7875">
      <w:pPr>
        <w:tabs>
          <w:tab w:val="left" w:pos="8238"/>
        </w:tabs>
        <w:jc w:val="right"/>
        <w:rPr>
          <w:b/>
          <w:sz w:val="24"/>
          <w:szCs w:val="24"/>
        </w:rPr>
      </w:pPr>
      <w:r w:rsidRPr="00AF7875">
        <w:rPr>
          <w:b/>
          <w:sz w:val="24"/>
          <w:szCs w:val="24"/>
        </w:rPr>
        <w:t>OMB Control No.:  0584-NEW</w:t>
      </w:r>
    </w:p>
    <w:p w:rsidR="00AA7AA2" w:rsidRPr="00721041" w:rsidRDefault="00AA7AA2" w:rsidP="00B6587B">
      <w:pPr>
        <w:rPr>
          <w:b/>
          <w:sz w:val="24"/>
          <w:szCs w:val="24"/>
        </w:rPr>
      </w:pPr>
      <w:r w:rsidRPr="00721041">
        <w:rPr>
          <w:b/>
          <w:sz w:val="24"/>
          <w:szCs w:val="24"/>
        </w:rPr>
        <w:t>USDA/Food and Nutrition Service</w:t>
      </w:r>
    </w:p>
    <w:p w:rsidR="00AA7AA2" w:rsidRPr="00721041" w:rsidRDefault="00AA7AA2" w:rsidP="00B6587B">
      <w:pPr>
        <w:rPr>
          <w:b/>
          <w:sz w:val="24"/>
          <w:szCs w:val="24"/>
        </w:rPr>
      </w:pPr>
      <w:r w:rsidRPr="00721041">
        <w:rPr>
          <w:b/>
          <w:sz w:val="24"/>
          <w:szCs w:val="24"/>
        </w:rPr>
        <w:t>School Foodservice Indirect Cost Study</w:t>
      </w:r>
    </w:p>
    <w:p w:rsidR="00AA7AA2" w:rsidRPr="00721041" w:rsidRDefault="00AA7AA2" w:rsidP="00B6587B">
      <w:pPr>
        <w:rPr>
          <w:b/>
          <w:sz w:val="24"/>
          <w:szCs w:val="24"/>
        </w:rPr>
      </w:pPr>
      <w:r w:rsidRPr="00721041">
        <w:rPr>
          <w:b/>
          <w:sz w:val="24"/>
          <w:szCs w:val="24"/>
        </w:rPr>
        <w:t>State Child Nutrition Director Survey</w:t>
      </w:r>
    </w:p>
    <w:p w:rsidR="00AA7AA2" w:rsidRPr="00721041" w:rsidRDefault="00AA7AA2"/>
    <w:p w:rsidR="00AA7AA2" w:rsidRPr="00721041" w:rsidRDefault="00AA7AA2"/>
    <w:p w:rsidR="00AA7AA2" w:rsidRPr="00721041" w:rsidRDefault="00AA7AA2" w:rsidP="00EB3AE1">
      <w:pPr>
        <w:rPr>
          <w:b/>
          <w:color w:val="DA291C"/>
        </w:rPr>
      </w:pPr>
      <w:r w:rsidRPr="00721041">
        <w:rPr>
          <w:b/>
          <w:color w:val="DA291C"/>
        </w:rPr>
        <w:t>INTRODUCTION</w:t>
      </w:r>
    </w:p>
    <w:p w:rsidR="00AA7AA2" w:rsidRPr="00721041" w:rsidRDefault="00AA7AA2" w:rsidP="00EB3AE1"/>
    <w:p w:rsidR="00AA7AA2" w:rsidRPr="00721041" w:rsidRDefault="00AA7AA2" w:rsidP="00EB3AE1">
      <w:r w:rsidRPr="00721041">
        <w:t xml:space="preserve">Section 307 of the Healthy Hunger-Free Kids Act of 2010 (P.L. 111-296) requires the US Department of Agriculture to conduct a study to assess the extent to which school food authorities participating in the National School Lunch Program (NSLP) and School Breakfast Program (SBP) pay indirect costs.  To address the congressional mandate, Abt Associates and Kokopelli Associates are conducting a study for the USDA Food and Nutrition Service </w:t>
      </w:r>
      <w:r w:rsidR="002B5460">
        <w:t xml:space="preserve">about </w:t>
      </w:r>
      <w:r w:rsidRPr="00721041">
        <w:t>the reporting and recovery of indirect costs attributable to school foodservice.</w:t>
      </w:r>
    </w:p>
    <w:p w:rsidR="00AA7AA2" w:rsidRPr="00721041" w:rsidRDefault="00AA7AA2" w:rsidP="00EB3AE1"/>
    <w:p w:rsidR="00AA7AA2" w:rsidRDefault="00007B70" w:rsidP="00EB3AE1">
      <w:r w:rsidRPr="00007B70">
        <w:t>As part of the study, surveys are being conducted with all State Child Nutrition Directors, with all State Education Agency (SEA) Finance Officers, and with a randomly selected sample of School Foodservice Directors and Business Managers of public Local Education Agencies (LEAs) and private schools.</w:t>
      </w:r>
    </w:p>
    <w:p w:rsidR="00007B70" w:rsidRPr="00721041" w:rsidRDefault="00007B70" w:rsidP="00EB3AE1"/>
    <w:p w:rsidR="00AA7AA2" w:rsidRPr="00721041" w:rsidRDefault="00AA7AA2" w:rsidP="0097235D">
      <w:r w:rsidRPr="00721041">
        <w:t xml:space="preserve">The purpose of this survey is to gather information from </w:t>
      </w:r>
      <w:r w:rsidRPr="00721041">
        <w:rPr>
          <w:b/>
        </w:rPr>
        <w:t>State Child Nutrition Directors</w:t>
      </w:r>
      <w:r w:rsidRPr="00721041">
        <w:t xml:space="preserve"> on how indirect costs are allocated in the financial reporting of LEAs and private schools, and how the State Child Nutrition Division is involved with this process.  This survey and this study are not intended to audit financial transactions through the indirect cost recovery process.  Please also note that:</w:t>
      </w:r>
    </w:p>
    <w:p w:rsidR="00AA7AA2" w:rsidRPr="00721041" w:rsidRDefault="00AA7AA2" w:rsidP="008C3DF3"/>
    <w:p w:rsidR="00AA7AA2" w:rsidRPr="00721041" w:rsidRDefault="00AA7AA2" w:rsidP="00721041">
      <w:pPr>
        <w:pStyle w:val="ListParagraph"/>
        <w:numPr>
          <w:ilvl w:val="0"/>
          <w:numId w:val="22"/>
        </w:numPr>
        <w:spacing w:after="120"/>
      </w:pPr>
      <w:r w:rsidRPr="00721041">
        <w:t>Data will only be presented in the aggregate, and no specific data will be attributed to specific survey respondents.</w:t>
      </w:r>
    </w:p>
    <w:p w:rsidR="00AA7AA2" w:rsidRPr="00721041" w:rsidRDefault="00AA7AA2" w:rsidP="00721041">
      <w:pPr>
        <w:pStyle w:val="ListParagraph"/>
        <w:numPr>
          <w:ilvl w:val="0"/>
          <w:numId w:val="22"/>
        </w:numPr>
        <w:spacing w:after="120"/>
      </w:pPr>
      <w:r w:rsidRPr="00721041">
        <w:t xml:space="preserve">Information provided through the survey will be kept </w:t>
      </w:r>
      <w:r w:rsidR="00AF7875">
        <w:t>private</w:t>
      </w:r>
      <w:r w:rsidRPr="00721041">
        <w:t>, to the extent provided by law.</w:t>
      </w:r>
    </w:p>
    <w:p w:rsidR="00AA7AA2" w:rsidRPr="00721041" w:rsidRDefault="00AA7AA2" w:rsidP="00721041">
      <w:pPr>
        <w:pStyle w:val="ListParagraph"/>
        <w:numPr>
          <w:ilvl w:val="0"/>
          <w:numId w:val="22"/>
        </w:numPr>
        <w:spacing w:after="120"/>
      </w:pPr>
      <w:r w:rsidRPr="00721041">
        <w:t xml:space="preserve">Responses to this </w:t>
      </w:r>
      <w:r w:rsidR="00B80E3C">
        <w:t>survey</w:t>
      </w:r>
      <w:r w:rsidR="00B80E3C" w:rsidRPr="00721041">
        <w:t xml:space="preserve"> </w:t>
      </w:r>
      <w:r w:rsidRPr="00721041">
        <w:t>will not affect your agency’s receipt of funds from USDA school meals programs.</w:t>
      </w:r>
    </w:p>
    <w:p w:rsidR="00AA7AA2" w:rsidRPr="00721041" w:rsidRDefault="00AA7AA2" w:rsidP="008C3DF3">
      <w:pPr>
        <w:pStyle w:val="ListParagraph"/>
        <w:numPr>
          <w:ilvl w:val="0"/>
          <w:numId w:val="22"/>
        </w:numPr>
      </w:pPr>
      <w:r w:rsidRPr="00721041">
        <w:t>PL 111-296, Healthy Hunger-Free Kids Ac</w:t>
      </w:r>
      <w:r w:rsidR="002B5460">
        <w:t>t of 2010, Section 305 requires</w:t>
      </w:r>
      <w:r w:rsidR="005C6910">
        <w:t xml:space="preserve"> </w:t>
      </w:r>
      <w:r w:rsidR="00BD33BA">
        <w:t>c</w:t>
      </w:r>
      <w:r w:rsidR="005C6910">
        <w:t>ooperation w</w:t>
      </w:r>
      <w:r w:rsidRPr="00721041">
        <w:t xml:space="preserve">ith </w:t>
      </w:r>
      <w:r w:rsidR="00BD33BA">
        <w:t>p</w:t>
      </w:r>
      <w:r w:rsidRPr="00721041">
        <w:t xml:space="preserve">rogram </w:t>
      </w:r>
      <w:r w:rsidR="00BD33BA">
        <w:t>r</w:t>
      </w:r>
      <w:r w:rsidRPr="00721041">
        <w:t xml:space="preserve">esearch and </w:t>
      </w:r>
      <w:r w:rsidR="00BD33BA">
        <w:t>e</w:t>
      </w:r>
      <w:r w:rsidRPr="00721041">
        <w:t>valuation</w:t>
      </w:r>
      <w:r w:rsidR="002B5460">
        <w:t xml:space="preserve"> by </w:t>
      </w:r>
      <w:r w:rsidRPr="00721041">
        <w:t>States, State educational agencies, local educational agencies, schools, institutions, facilities, and contractors participating in programs authorized under this Act and t</w:t>
      </w:r>
      <w:r w:rsidR="00AF7875">
        <w:t>he Child Nutrition Act of 1966.</w:t>
      </w:r>
    </w:p>
    <w:p w:rsidR="00AA7AA2" w:rsidRPr="00721041" w:rsidRDefault="00AA7AA2" w:rsidP="00FF3E42"/>
    <w:p w:rsidR="00AA7AA2" w:rsidRPr="00721041" w:rsidRDefault="00AA7AA2" w:rsidP="00FF3E42">
      <w:r w:rsidRPr="00721041">
        <w:t xml:space="preserve">USDA/FNS needs your participation to assure that this study fairly and accurately represents the processes of establishing indirect cost rates and paying indirect costs.  We thank you in advance for your time and cooperation in this important study.  If you have any questions about the study, please feel free to contact Abt Associates toll-free at </w:t>
      </w:r>
      <w:r w:rsidRPr="0082486D">
        <w:t>1-800-###-####,</w:t>
      </w:r>
      <w:r w:rsidRPr="00721041">
        <w:t xml:space="preserve"> or send an e-mail to </w:t>
      </w:r>
      <w:r w:rsidR="00BD33BA" w:rsidRPr="00BD33BA">
        <w:rPr>
          <w:b/>
        </w:rPr>
        <w:t>SF_Indirect_Cost_Study</w:t>
      </w:r>
      <w:r w:rsidRPr="00BD33BA">
        <w:rPr>
          <w:b/>
        </w:rPr>
        <w:t>@abtassoc.com</w:t>
      </w:r>
      <w:r w:rsidRPr="00721041">
        <w:t>.</w:t>
      </w:r>
    </w:p>
    <w:p w:rsidR="00AA7AA2" w:rsidRPr="00721041" w:rsidRDefault="00AA7AA2">
      <w:pPr>
        <w:rPr>
          <w:b/>
          <w:u w:val="single"/>
        </w:rPr>
      </w:pPr>
      <w:r w:rsidRPr="00721041">
        <w:rPr>
          <w:b/>
          <w:u w:val="single"/>
        </w:rPr>
        <w:br w:type="page"/>
      </w:r>
    </w:p>
    <w:p w:rsidR="000553D0" w:rsidRPr="00323A7A" w:rsidRDefault="000553D0" w:rsidP="000553D0">
      <w:pPr>
        <w:rPr>
          <w:b/>
        </w:rPr>
      </w:pPr>
      <w:r w:rsidRPr="00323A7A">
        <w:rPr>
          <w:b/>
        </w:rPr>
        <w:lastRenderedPageBreak/>
        <w:t>This survey is intended to be conducted by telephone.  A telephone interviewer will contact you to schedule a time to go over the survey questions and your responses.  Please review the questions in this survey and gather any necessary information to respond to the questions before the scheduled time with your telephone interviewer.</w:t>
      </w:r>
    </w:p>
    <w:p w:rsidR="000553D0" w:rsidRDefault="000553D0" w:rsidP="000553D0">
      <w:pPr>
        <w:rPr>
          <w:b/>
        </w:rPr>
      </w:pPr>
    </w:p>
    <w:p w:rsidR="000553D0" w:rsidRPr="00BF37F6" w:rsidRDefault="000553D0" w:rsidP="000553D0">
      <w:pPr>
        <w:rPr>
          <w:b/>
        </w:rPr>
      </w:pPr>
      <w:r w:rsidRPr="00BF37F6">
        <w:t>This survey addresses questions related to the use of indirect cost rates as may be applied to school foodservice.  It includes questions related to both public school districts (LEAs) and private schools (or groups of private schools operating under a single entity such as an Archdiocese for Catholic schools).</w:t>
      </w:r>
      <w:r>
        <w:t xml:space="preserve"> </w:t>
      </w:r>
      <w:r w:rsidRPr="00BF37F6">
        <w:rPr>
          <w:b/>
          <w:i/>
        </w:rPr>
        <w:t>For simplicity, the survey refers to both individually operated private schools and groups of private schools operating under a single agency or corporation as “private schools”</w:t>
      </w:r>
      <w:r w:rsidRPr="00BF37F6">
        <w:rPr>
          <w:b/>
        </w:rPr>
        <w:t>.</w:t>
      </w:r>
    </w:p>
    <w:p w:rsidR="000553D0" w:rsidRPr="000553D0" w:rsidRDefault="000553D0" w:rsidP="008471C5">
      <w:pPr>
        <w:rPr>
          <w:b/>
        </w:rPr>
      </w:pPr>
    </w:p>
    <w:p w:rsidR="000553D0" w:rsidRPr="000553D0" w:rsidRDefault="000553D0" w:rsidP="008471C5">
      <w:pPr>
        <w:rPr>
          <w:b/>
        </w:rPr>
      </w:pPr>
    </w:p>
    <w:p w:rsidR="00AA7AA2" w:rsidRPr="00721041" w:rsidRDefault="00AA7AA2" w:rsidP="008471C5">
      <w:pPr>
        <w:rPr>
          <w:b/>
          <w:color w:val="DA291C"/>
        </w:rPr>
      </w:pPr>
      <w:r w:rsidRPr="00721041">
        <w:rPr>
          <w:b/>
          <w:color w:val="DA291C"/>
        </w:rPr>
        <w:t>RESPONDENT AND CONTACT INFORMATION</w:t>
      </w:r>
    </w:p>
    <w:p w:rsidR="00AA7AA2" w:rsidRPr="00721041" w:rsidRDefault="00AA7AA2" w:rsidP="00EB3AE1"/>
    <w:p w:rsidR="00AA7AA2" w:rsidRPr="00721041" w:rsidRDefault="00AA7AA2" w:rsidP="00721041">
      <w:pPr>
        <w:ind w:left="720" w:hanging="720"/>
      </w:pPr>
      <w:r w:rsidRPr="00721041">
        <w:t>1.</w:t>
      </w:r>
      <w:r w:rsidRPr="00721041">
        <w:tab/>
        <w:t xml:space="preserve">Please confirm/update the following contact information for the official in your State serving as the most senior State official responsible for the NSLP and SBP in </w:t>
      </w:r>
      <w:r w:rsidRPr="000553D0">
        <w:rPr>
          <w:b/>
          <w:i/>
        </w:rPr>
        <w:t xml:space="preserve">public </w:t>
      </w:r>
      <w:r w:rsidR="000553D0" w:rsidRPr="000553D0">
        <w:rPr>
          <w:b/>
          <w:i/>
        </w:rPr>
        <w:t>LEA</w:t>
      </w:r>
      <w:r w:rsidRPr="000553D0">
        <w:rPr>
          <w:b/>
          <w:i/>
        </w:rPr>
        <w:t>s</w:t>
      </w:r>
      <w:r w:rsidRPr="00721041">
        <w:t xml:space="preserve"> for </w:t>
      </w:r>
      <w:r w:rsidR="001A1127">
        <w:t>SY2011-2012</w:t>
      </w:r>
      <w:r w:rsidRPr="00721041">
        <w:t>.</w:t>
      </w:r>
    </w:p>
    <w:p w:rsidR="00AA7AA2" w:rsidRPr="00721041" w:rsidRDefault="00AA7AA2" w:rsidP="008C3DF3">
      <w:pPr>
        <w:rPr>
          <w:sz w:val="20"/>
          <w:szCs w:val="20"/>
        </w:rPr>
      </w:pPr>
    </w:p>
    <w:p w:rsidR="00AA7AA2" w:rsidRPr="00721041" w:rsidRDefault="00AA7AA2" w:rsidP="00721041">
      <w:pPr>
        <w:tabs>
          <w:tab w:val="center" w:pos="5760"/>
        </w:tabs>
        <w:ind w:left="720"/>
        <w:rPr>
          <w:sz w:val="20"/>
          <w:szCs w:val="20"/>
        </w:rPr>
      </w:pPr>
      <w:r w:rsidRPr="00721041">
        <w:rPr>
          <w:sz w:val="20"/>
          <w:szCs w:val="20"/>
        </w:rPr>
        <w:tab/>
        <w:t>Correct?</w:t>
      </w:r>
    </w:p>
    <w:p w:rsidR="00AA7AA2" w:rsidRPr="00721041" w:rsidRDefault="00AA7AA2" w:rsidP="00721041">
      <w:pPr>
        <w:tabs>
          <w:tab w:val="right" w:pos="5760"/>
        </w:tabs>
        <w:ind w:left="720"/>
        <w:rPr>
          <w:sz w:val="20"/>
          <w:szCs w:val="20"/>
          <w:u w:val="single"/>
        </w:rPr>
      </w:pPr>
      <w:r w:rsidRPr="00721041">
        <w:rPr>
          <w:sz w:val="20"/>
          <w:szCs w:val="20"/>
        </w:rPr>
        <w:t xml:space="preserve">Name:  </w:t>
      </w:r>
      <w:r w:rsidRPr="00721041">
        <w:rPr>
          <w:sz w:val="20"/>
          <w:szCs w:val="20"/>
          <w:u w:val="single"/>
        </w:rPr>
        <w:tab/>
      </w:r>
      <w:r w:rsidRPr="00721041">
        <w:rPr>
          <w:rFonts w:ascii="MS Gothic" w:eastAsia="MS Gothic" w:hAnsi="MS Gothic" w:cs="MS Gothic" w:hint="eastAsia"/>
          <w:sz w:val="20"/>
          <w:szCs w:val="20"/>
        </w:rPr>
        <w:t>☐</w:t>
      </w:r>
    </w:p>
    <w:p w:rsidR="00AA7AA2" w:rsidRPr="00721041" w:rsidRDefault="00AA7AA2" w:rsidP="00721041">
      <w:pPr>
        <w:tabs>
          <w:tab w:val="right" w:pos="5760"/>
        </w:tabs>
        <w:ind w:left="720"/>
        <w:rPr>
          <w:sz w:val="20"/>
          <w:szCs w:val="20"/>
          <w:u w:val="single"/>
        </w:rPr>
      </w:pPr>
      <w:r w:rsidRPr="00721041">
        <w:rPr>
          <w:sz w:val="20"/>
          <w:szCs w:val="20"/>
        </w:rPr>
        <w:t xml:space="preserve">Title:  </w:t>
      </w:r>
      <w:r w:rsidRPr="00721041">
        <w:rPr>
          <w:sz w:val="20"/>
          <w:szCs w:val="20"/>
          <w:u w:val="single"/>
        </w:rPr>
        <w:tab/>
      </w:r>
      <w:r w:rsidRPr="00721041">
        <w:rPr>
          <w:rFonts w:ascii="MS Gothic" w:eastAsia="MS Gothic" w:hAnsi="MS Gothic" w:cs="MS Gothic" w:hint="eastAsia"/>
          <w:sz w:val="20"/>
          <w:szCs w:val="20"/>
        </w:rPr>
        <w:t>☐</w:t>
      </w:r>
    </w:p>
    <w:p w:rsidR="00AA7AA2" w:rsidRPr="00721041" w:rsidRDefault="00AA7AA2" w:rsidP="00721041">
      <w:pPr>
        <w:tabs>
          <w:tab w:val="right" w:pos="5760"/>
        </w:tabs>
        <w:ind w:left="720"/>
        <w:rPr>
          <w:sz w:val="20"/>
          <w:szCs w:val="20"/>
          <w:u w:val="single"/>
        </w:rPr>
      </w:pPr>
      <w:r w:rsidRPr="00721041">
        <w:rPr>
          <w:sz w:val="20"/>
          <w:szCs w:val="20"/>
        </w:rPr>
        <w:t xml:space="preserve">Agency:  </w:t>
      </w:r>
      <w:r w:rsidRPr="00721041">
        <w:rPr>
          <w:sz w:val="20"/>
          <w:szCs w:val="20"/>
          <w:u w:val="single"/>
        </w:rPr>
        <w:tab/>
      </w:r>
      <w:r w:rsidRPr="00721041">
        <w:rPr>
          <w:rFonts w:ascii="MS Gothic" w:eastAsia="MS Gothic" w:hAnsi="MS Gothic" w:cs="MS Gothic" w:hint="eastAsia"/>
          <w:sz w:val="20"/>
          <w:szCs w:val="20"/>
        </w:rPr>
        <w:t>☐</w:t>
      </w:r>
    </w:p>
    <w:p w:rsidR="00AA7AA2" w:rsidRPr="00721041" w:rsidRDefault="00AA7AA2" w:rsidP="00721041">
      <w:pPr>
        <w:tabs>
          <w:tab w:val="right" w:pos="5760"/>
        </w:tabs>
        <w:ind w:left="720"/>
        <w:rPr>
          <w:sz w:val="20"/>
          <w:szCs w:val="20"/>
          <w:u w:val="single"/>
        </w:rPr>
      </w:pPr>
      <w:r w:rsidRPr="00721041">
        <w:rPr>
          <w:sz w:val="20"/>
          <w:szCs w:val="20"/>
        </w:rPr>
        <w:t xml:space="preserve">Telephone number:  </w:t>
      </w:r>
      <w:r w:rsidRPr="00721041">
        <w:rPr>
          <w:sz w:val="20"/>
          <w:szCs w:val="20"/>
          <w:u w:val="single"/>
        </w:rPr>
        <w:tab/>
      </w:r>
      <w:r w:rsidRPr="00721041">
        <w:rPr>
          <w:rFonts w:ascii="MS Gothic" w:eastAsia="MS Gothic" w:hAnsi="MS Gothic" w:cs="MS Gothic" w:hint="eastAsia"/>
          <w:sz w:val="20"/>
          <w:szCs w:val="20"/>
        </w:rPr>
        <w:t>☐</w:t>
      </w:r>
    </w:p>
    <w:p w:rsidR="00AA7AA2" w:rsidRPr="00721041" w:rsidRDefault="00AA7AA2" w:rsidP="00721041">
      <w:pPr>
        <w:tabs>
          <w:tab w:val="right" w:pos="5760"/>
        </w:tabs>
        <w:ind w:left="720"/>
        <w:rPr>
          <w:sz w:val="20"/>
          <w:szCs w:val="20"/>
          <w:u w:val="single"/>
        </w:rPr>
      </w:pPr>
      <w:r w:rsidRPr="00721041">
        <w:rPr>
          <w:sz w:val="20"/>
          <w:szCs w:val="20"/>
        </w:rPr>
        <w:t xml:space="preserve">Email:  </w:t>
      </w:r>
      <w:r w:rsidRPr="00721041">
        <w:rPr>
          <w:sz w:val="20"/>
          <w:szCs w:val="20"/>
          <w:u w:val="single"/>
        </w:rPr>
        <w:tab/>
      </w:r>
      <w:r w:rsidRPr="00721041">
        <w:rPr>
          <w:rFonts w:ascii="MS Gothic" w:eastAsia="MS Gothic" w:hAnsi="MS Gothic" w:cs="MS Gothic" w:hint="eastAsia"/>
          <w:sz w:val="20"/>
          <w:szCs w:val="20"/>
        </w:rPr>
        <w:t>☐</w:t>
      </w:r>
    </w:p>
    <w:p w:rsidR="00AA7AA2" w:rsidRPr="00721041" w:rsidRDefault="00AA7AA2" w:rsidP="008C3DF3"/>
    <w:p w:rsidR="00AA7AA2" w:rsidRPr="00721041" w:rsidRDefault="00AA7AA2" w:rsidP="009739F7">
      <w:pPr>
        <w:ind w:left="720" w:hanging="720"/>
      </w:pPr>
      <w:r w:rsidRPr="00721041">
        <w:t>1a.</w:t>
      </w:r>
      <w:r w:rsidRPr="00721041">
        <w:tab/>
        <w:t xml:space="preserve">Is this official also responsible for the NSLP and SBP in </w:t>
      </w:r>
      <w:r w:rsidRPr="000553D0">
        <w:rPr>
          <w:b/>
          <w:i/>
        </w:rPr>
        <w:t>private schools</w:t>
      </w:r>
      <w:r w:rsidRPr="00721041">
        <w:t>?</w:t>
      </w:r>
    </w:p>
    <w:p w:rsidR="00AA7AA2" w:rsidRPr="00721041" w:rsidRDefault="00AA7AA2" w:rsidP="00FD4512"/>
    <w:p w:rsidR="00AA7AA2" w:rsidRPr="00721041" w:rsidRDefault="00AA7AA2" w:rsidP="00721041">
      <w:pPr>
        <w:tabs>
          <w:tab w:val="left" w:pos="1080"/>
        </w:tabs>
        <w:ind w:left="72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 xml:space="preserve">Yes </w:t>
      </w:r>
      <w:r w:rsidRPr="00721041">
        <w:rPr>
          <w:i/>
          <w:sz w:val="20"/>
          <w:szCs w:val="20"/>
        </w:rPr>
        <w:t>(</w:t>
      </w:r>
      <w:r w:rsidR="008C28D4">
        <w:rPr>
          <w:i/>
          <w:sz w:val="20"/>
          <w:szCs w:val="20"/>
        </w:rPr>
        <w:t xml:space="preserve">Go to </w:t>
      </w:r>
      <w:r w:rsidR="00F62406">
        <w:rPr>
          <w:i/>
          <w:sz w:val="20"/>
          <w:szCs w:val="20"/>
        </w:rPr>
        <w:t>Question</w:t>
      </w:r>
      <w:r w:rsidRPr="00721041">
        <w:rPr>
          <w:i/>
          <w:sz w:val="20"/>
          <w:szCs w:val="20"/>
        </w:rPr>
        <w:t xml:space="preserve"> 1c</w:t>
      </w:r>
      <w:r w:rsidR="00F62406">
        <w:rPr>
          <w:i/>
          <w:sz w:val="20"/>
          <w:szCs w:val="20"/>
        </w:rPr>
        <w:t>.</w:t>
      </w:r>
      <w:r w:rsidRPr="00721041">
        <w:rPr>
          <w:i/>
          <w:sz w:val="20"/>
          <w:szCs w:val="20"/>
        </w:rPr>
        <w:t>)</w:t>
      </w:r>
    </w:p>
    <w:p w:rsidR="00DF50A3" w:rsidRPr="00721041" w:rsidRDefault="00AA7AA2" w:rsidP="00DF50A3">
      <w:pPr>
        <w:tabs>
          <w:tab w:val="left" w:pos="1080"/>
        </w:tabs>
        <w:ind w:left="72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No</w:t>
      </w:r>
    </w:p>
    <w:p w:rsidR="00AA7AA2" w:rsidRPr="00721041" w:rsidRDefault="00DF50A3" w:rsidP="00DF50A3">
      <w:pPr>
        <w:tabs>
          <w:tab w:val="left" w:pos="1080"/>
        </w:tabs>
        <w:ind w:left="720" w:hanging="720"/>
      </w:pPr>
      <w:r>
        <w:rPr>
          <w:rFonts w:ascii="MS Gothic" w:eastAsia="MS Gothic" w:hAnsi="MS Gothic" w:cs="MS Gothic"/>
          <w:sz w:val="20"/>
          <w:szCs w:val="20"/>
        </w:rPr>
        <w:tab/>
      </w:r>
      <w:r w:rsidR="00AA7AA2" w:rsidRPr="00721041">
        <w:rPr>
          <w:rFonts w:ascii="MS Gothic" w:eastAsia="MS Gothic" w:hAnsi="MS Gothic" w:cs="MS Gothic" w:hint="eastAsia"/>
          <w:sz w:val="20"/>
          <w:szCs w:val="20"/>
        </w:rPr>
        <w:t>☐</w:t>
      </w:r>
      <w:r>
        <w:rPr>
          <w:rFonts w:ascii="MS Gothic" w:eastAsia="MS Gothic" w:hAnsi="MS Gothic" w:cs="MS Gothic"/>
          <w:sz w:val="20"/>
          <w:szCs w:val="20"/>
        </w:rPr>
        <w:tab/>
      </w:r>
      <w:r w:rsidR="00AA7AA2">
        <w:rPr>
          <w:sz w:val="20"/>
          <w:szCs w:val="20"/>
        </w:rPr>
        <w:t>Don’t know</w:t>
      </w:r>
      <w:r w:rsidR="00AA7AA2" w:rsidRPr="00721041">
        <w:rPr>
          <w:sz w:val="20"/>
          <w:szCs w:val="20"/>
        </w:rPr>
        <w:t xml:space="preserve">/Not Sure </w:t>
      </w:r>
      <w:r w:rsidR="00AA7AA2" w:rsidRPr="00721041">
        <w:rPr>
          <w:i/>
          <w:sz w:val="20"/>
          <w:szCs w:val="20"/>
        </w:rPr>
        <w:t>(Go to Question 1c</w:t>
      </w:r>
      <w:r w:rsidR="00F62406">
        <w:rPr>
          <w:i/>
          <w:sz w:val="20"/>
          <w:szCs w:val="20"/>
        </w:rPr>
        <w:t>.</w:t>
      </w:r>
      <w:r w:rsidR="00AA7AA2" w:rsidRPr="00721041">
        <w:rPr>
          <w:i/>
          <w:sz w:val="20"/>
          <w:szCs w:val="20"/>
        </w:rPr>
        <w:t>)</w:t>
      </w:r>
    </w:p>
    <w:p w:rsidR="00AA7AA2" w:rsidRPr="00721041" w:rsidRDefault="00AA7AA2" w:rsidP="00FD4512"/>
    <w:p w:rsidR="00AA7AA2" w:rsidRPr="00721041" w:rsidRDefault="00AA7AA2" w:rsidP="00721041">
      <w:pPr>
        <w:ind w:left="720" w:hanging="720"/>
      </w:pPr>
      <w:r w:rsidRPr="00721041">
        <w:t>1b.</w:t>
      </w:r>
      <w:r w:rsidRPr="00721041">
        <w:tab/>
        <w:t xml:space="preserve">Please provide the contact information for the official in your State serving as the most senior official responsible for the NSLP and SBP in </w:t>
      </w:r>
      <w:r w:rsidRPr="000553D0">
        <w:rPr>
          <w:b/>
          <w:i/>
        </w:rPr>
        <w:t>private schools</w:t>
      </w:r>
      <w:r w:rsidRPr="00721041">
        <w:t xml:space="preserve"> for </w:t>
      </w:r>
      <w:r w:rsidR="001A1127">
        <w:t>SY2011-2012</w:t>
      </w:r>
      <w:r w:rsidRPr="00721041">
        <w:t>.</w:t>
      </w:r>
    </w:p>
    <w:p w:rsidR="00AA7AA2" w:rsidRPr="00721041" w:rsidRDefault="00AA7AA2" w:rsidP="00807C4F">
      <w:pPr>
        <w:rPr>
          <w:sz w:val="20"/>
          <w:szCs w:val="20"/>
        </w:rPr>
      </w:pPr>
    </w:p>
    <w:p w:rsidR="00AA7AA2" w:rsidRPr="00721041" w:rsidRDefault="00AA7AA2" w:rsidP="00721041">
      <w:pPr>
        <w:tabs>
          <w:tab w:val="right" w:pos="5760"/>
        </w:tabs>
        <w:ind w:left="720"/>
        <w:rPr>
          <w:sz w:val="20"/>
          <w:szCs w:val="20"/>
          <w:u w:val="single"/>
        </w:rPr>
      </w:pPr>
      <w:r w:rsidRPr="00721041">
        <w:rPr>
          <w:sz w:val="20"/>
          <w:szCs w:val="20"/>
        </w:rPr>
        <w:t xml:space="preserve">Name:  </w:t>
      </w:r>
      <w:r w:rsidRPr="00721041">
        <w:rPr>
          <w:sz w:val="20"/>
          <w:szCs w:val="20"/>
          <w:u w:val="single"/>
        </w:rPr>
        <w:tab/>
      </w:r>
    </w:p>
    <w:p w:rsidR="00AA7AA2" w:rsidRPr="00721041" w:rsidRDefault="00AA7AA2" w:rsidP="00721041">
      <w:pPr>
        <w:tabs>
          <w:tab w:val="right" w:pos="5760"/>
        </w:tabs>
        <w:ind w:left="720"/>
        <w:rPr>
          <w:sz w:val="20"/>
          <w:szCs w:val="20"/>
          <w:u w:val="single"/>
        </w:rPr>
      </w:pPr>
      <w:r w:rsidRPr="00721041">
        <w:rPr>
          <w:sz w:val="20"/>
          <w:szCs w:val="20"/>
        </w:rPr>
        <w:t xml:space="preserve">Title:  </w:t>
      </w:r>
      <w:r w:rsidRPr="00721041">
        <w:rPr>
          <w:sz w:val="20"/>
          <w:szCs w:val="20"/>
          <w:u w:val="single"/>
        </w:rPr>
        <w:tab/>
      </w:r>
    </w:p>
    <w:p w:rsidR="00AA7AA2" w:rsidRPr="00721041" w:rsidRDefault="00AA7AA2" w:rsidP="00721041">
      <w:pPr>
        <w:tabs>
          <w:tab w:val="right" w:pos="5760"/>
        </w:tabs>
        <w:ind w:left="720"/>
        <w:rPr>
          <w:sz w:val="20"/>
          <w:szCs w:val="20"/>
          <w:u w:val="single"/>
        </w:rPr>
      </w:pPr>
      <w:r w:rsidRPr="00721041">
        <w:rPr>
          <w:sz w:val="20"/>
          <w:szCs w:val="20"/>
        </w:rPr>
        <w:t xml:space="preserve">Agency:  </w:t>
      </w:r>
      <w:r w:rsidRPr="00721041">
        <w:rPr>
          <w:sz w:val="20"/>
          <w:szCs w:val="20"/>
          <w:u w:val="single"/>
        </w:rPr>
        <w:tab/>
      </w:r>
    </w:p>
    <w:p w:rsidR="00AA7AA2" w:rsidRPr="00721041" w:rsidRDefault="00AA7AA2" w:rsidP="00721041">
      <w:pPr>
        <w:tabs>
          <w:tab w:val="right" w:pos="5760"/>
        </w:tabs>
        <w:ind w:left="720"/>
        <w:rPr>
          <w:sz w:val="20"/>
          <w:szCs w:val="20"/>
          <w:u w:val="single"/>
        </w:rPr>
      </w:pPr>
      <w:r w:rsidRPr="00721041">
        <w:rPr>
          <w:sz w:val="20"/>
          <w:szCs w:val="20"/>
        </w:rPr>
        <w:t xml:space="preserve">Telephone number:  </w:t>
      </w:r>
      <w:r w:rsidRPr="00721041">
        <w:rPr>
          <w:sz w:val="20"/>
          <w:szCs w:val="20"/>
          <w:u w:val="single"/>
        </w:rPr>
        <w:tab/>
      </w:r>
    </w:p>
    <w:p w:rsidR="00AA7AA2" w:rsidRPr="00721041" w:rsidRDefault="00AA7AA2" w:rsidP="00721041">
      <w:pPr>
        <w:tabs>
          <w:tab w:val="right" w:pos="5760"/>
        </w:tabs>
        <w:ind w:left="720"/>
        <w:rPr>
          <w:sz w:val="20"/>
          <w:szCs w:val="20"/>
          <w:u w:val="single"/>
        </w:rPr>
      </w:pPr>
      <w:r w:rsidRPr="00721041">
        <w:rPr>
          <w:sz w:val="20"/>
          <w:szCs w:val="20"/>
        </w:rPr>
        <w:t xml:space="preserve">Email:  </w:t>
      </w:r>
      <w:r w:rsidRPr="00721041">
        <w:rPr>
          <w:sz w:val="20"/>
          <w:szCs w:val="20"/>
          <w:u w:val="single"/>
        </w:rPr>
        <w:tab/>
      </w:r>
    </w:p>
    <w:p w:rsidR="000553D0" w:rsidRDefault="000553D0" w:rsidP="000553D0">
      <w:pPr>
        <w:pStyle w:val="Indent"/>
        <w:ind w:left="0"/>
      </w:pPr>
    </w:p>
    <w:p w:rsidR="000553D0" w:rsidRDefault="000553D0" w:rsidP="000553D0">
      <w:pPr>
        <w:pStyle w:val="Indent"/>
        <w:ind w:left="0"/>
      </w:pPr>
    </w:p>
    <w:p w:rsidR="000553D0" w:rsidRDefault="000553D0" w:rsidP="000553D0">
      <w:pPr>
        <w:pBdr>
          <w:top w:val="single" w:sz="18" w:space="1" w:color="C00000"/>
          <w:left w:val="single" w:sz="18" w:space="4" w:color="C00000"/>
          <w:bottom w:val="single" w:sz="18" w:space="1" w:color="C00000"/>
          <w:right w:val="single" w:sz="18" w:space="4" w:color="C00000"/>
        </w:pBdr>
        <w:rPr>
          <w:rFonts w:ascii="Times New Roman" w:eastAsia="Times New Roman" w:hAnsi="Times New Roman"/>
          <w:b/>
        </w:rPr>
      </w:pPr>
      <w:r>
        <w:rPr>
          <w:rFonts w:ascii="Times New Roman" w:eastAsia="Times New Roman" w:hAnsi="Times New Roman"/>
          <w:b/>
        </w:rPr>
        <w:t xml:space="preserve">If different state officials are </w:t>
      </w:r>
      <w:r w:rsidRPr="00826619">
        <w:rPr>
          <w:rFonts w:ascii="Times New Roman" w:eastAsia="Times New Roman" w:hAnsi="Times New Roman"/>
          <w:b/>
        </w:rPr>
        <w:t xml:space="preserve">responsible for public LEAs </w:t>
      </w:r>
      <w:r>
        <w:rPr>
          <w:rFonts w:ascii="Times New Roman" w:eastAsia="Times New Roman" w:hAnsi="Times New Roman"/>
          <w:b/>
        </w:rPr>
        <w:t xml:space="preserve">and </w:t>
      </w:r>
      <w:r w:rsidRPr="00826619">
        <w:rPr>
          <w:rFonts w:ascii="Times New Roman" w:eastAsia="Times New Roman" w:hAnsi="Times New Roman"/>
          <w:b/>
        </w:rPr>
        <w:t xml:space="preserve">for private schools, </w:t>
      </w:r>
      <w:r>
        <w:rPr>
          <w:rFonts w:ascii="Times New Roman" w:eastAsia="Times New Roman" w:hAnsi="Times New Roman"/>
          <w:b/>
        </w:rPr>
        <w:t xml:space="preserve">this survey will </w:t>
      </w:r>
      <w:r w:rsidRPr="00826619">
        <w:rPr>
          <w:rFonts w:ascii="Times New Roman" w:eastAsia="Times New Roman" w:hAnsi="Times New Roman"/>
          <w:b/>
        </w:rPr>
        <w:t>need to be completed</w:t>
      </w:r>
      <w:r>
        <w:rPr>
          <w:rFonts w:ascii="Times New Roman" w:eastAsia="Times New Roman" w:hAnsi="Times New Roman"/>
          <w:b/>
        </w:rPr>
        <w:t xml:space="preserve"> by the two state officials or by their representatives</w:t>
      </w:r>
      <w:r w:rsidRPr="00826619">
        <w:rPr>
          <w:rFonts w:ascii="Times New Roman" w:eastAsia="Times New Roman" w:hAnsi="Times New Roman"/>
          <w:b/>
        </w:rPr>
        <w:t xml:space="preserve">.  </w:t>
      </w:r>
      <w:r>
        <w:rPr>
          <w:rFonts w:ascii="Times New Roman" w:eastAsia="Times New Roman" w:hAnsi="Times New Roman"/>
          <w:b/>
        </w:rPr>
        <w:t>The first</w:t>
      </w:r>
      <w:r w:rsidRPr="00826619">
        <w:rPr>
          <w:rFonts w:ascii="Times New Roman" w:eastAsia="Times New Roman" w:hAnsi="Times New Roman"/>
          <w:b/>
        </w:rPr>
        <w:t xml:space="preserve"> </w:t>
      </w:r>
      <w:r>
        <w:rPr>
          <w:rFonts w:ascii="Times New Roman" w:eastAsia="Times New Roman" w:hAnsi="Times New Roman"/>
          <w:b/>
        </w:rPr>
        <w:t xml:space="preserve">person should respond to the </w:t>
      </w:r>
      <w:r w:rsidRPr="00826619">
        <w:rPr>
          <w:rFonts w:ascii="Times New Roman" w:eastAsia="Times New Roman" w:hAnsi="Times New Roman"/>
          <w:b/>
        </w:rPr>
        <w:t xml:space="preserve">questions </w:t>
      </w:r>
      <w:r>
        <w:rPr>
          <w:rFonts w:ascii="Times New Roman" w:eastAsia="Times New Roman" w:hAnsi="Times New Roman"/>
          <w:b/>
        </w:rPr>
        <w:t>for</w:t>
      </w:r>
      <w:r w:rsidRPr="00826619">
        <w:rPr>
          <w:rFonts w:ascii="Times New Roman" w:eastAsia="Times New Roman" w:hAnsi="Times New Roman"/>
          <w:b/>
        </w:rPr>
        <w:t xml:space="preserve"> public LEAs</w:t>
      </w:r>
      <w:r>
        <w:rPr>
          <w:rFonts w:ascii="Times New Roman" w:eastAsia="Times New Roman" w:hAnsi="Times New Roman"/>
          <w:b/>
        </w:rPr>
        <w:t>,</w:t>
      </w:r>
      <w:r w:rsidRPr="00826619">
        <w:rPr>
          <w:rFonts w:ascii="Times New Roman" w:eastAsia="Times New Roman" w:hAnsi="Times New Roman"/>
          <w:b/>
        </w:rPr>
        <w:t xml:space="preserve"> and the second </w:t>
      </w:r>
      <w:r>
        <w:rPr>
          <w:rFonts w:ascii="Times New Roman" w:eastAsia="Times New Roman" w:hAnsi="Times New Roman"/>
          <w:b/>
        </w:rPr>
        <w:t xml:space="preserve">person should respond to the </w:t>
      </w:r>
      <w:r w:rsidRPr="00826619">
        <w:rPr>
          <w:rFonts w:ascii="Times New Roman" w:eastAsia="Times New Roman" w:hAnsi="Times New Roman"/>
          <w:b/>
        </w:rPr>
        <w:t xml:space="preserve">questions </w:t>
      </w:r>
      <w:r>
        <w:rPr>
          <w:rFonts w:ascii="Times New Roman" w:eastAsia="Times New Roman" w:hAnsi="Times New Roman"/>
          <w:b/>
        </w:rPr>
        <w:t>for</w:t>
      </w:r>
      <w:r w:rsidRPr="00826619">
        <w:rPr>
          <w:rFonts w:ascii="Times New Roman" w:eastAsia="Times New Roman" w:hAnsi="Times New Roman"/>
          <w:b/>
        </w:rPr>
        <w:t xml:space="preserve"> private schools.</w:t>
      </w:r>
      <w:r>
        <w:rPr>
          <w:rFonts w:ascii="Times New Roman" w:eastAsia="Times New Roman" w:hAnsi="Times New Roman"/>
          <w:b/>
        </w:rPr>
        <w:t xml:space="preserve">  Both respondents should be present when reviewing the survey with the phone interviewer.</w:t>
      </w:r>
    </w:p>
    <w:p w:rsidR="000553D0" w:rsidRDefault="000553D0" w:rsidP="000553D0">
      <w:pPr>
        <w:rPr>
          <w:rFonts w:ascii="Times New Roman" w:eastAsia="Times New Roman" w:hAnsi="Times New Roman"/>
          <w:b/>
        </w:rPr>
      </w:pPr>
    </w:p>
    <w:p w:rsidR="00DF50A3" w:rsidRDefault="00DF50A3" w:rsidP="00721041">
      <w:pPr>
        <w:ind w:left="720" w:hanging="720"/>
      </w:pPr>
    </w:p>
    <w:p w:rsidR="00AA7AA2" w:rsidRPr="00721041" w:rsidRDefault="00AA7AA2" w:rsidP="000553D0">
      <w:pPr>
        <w:keepNext/>
        <w:keepLines/>
        <w:ind w:left="720" w:hanging="720"/>
      </w:pPr>
      <w:r w:rsidRPr="00721041">
        <w:lastRenderedPageBreak/>
        <w:t>1c.</w:t>
      </w:r>
      <w:r w:rsidRPr="00721041">
        <w:tab/>
        <w:t xml:space="preserve">If someone other than the person listed in Question 1 </w:t>
      </w:r>
      <w:r w:rsidR="00B52CFD">
        <w:t>(</w:t>
      </w:r>
      <w:r w:rsidR="00B52CFD" w:rsidRPr="000553D0">
        <w:rPr>
          <w:b/>
          <w:i/>
        </w:rPr>
        <w:t>public LEAs</w:t>
      </w:r>
      <w:r w:rsidR="00B52CFD">
        <w:t>) or Question 1b (</w:t>
      </w:r>
      <w:r w:rsidR="00B52CFD" w:rsidRPr="000553D0">
        <w:rPr>
          <w:b/>
          <w:i/>
        </w:rPr>
        <w:t>private schools</w:t>
      </w:r>
      <w:r w:rsidR="00B52CFD">
        <w:t xml:space="preserve">) </w:t>
      </w:r>
      <w:r w:rsidRPr="00721041">
        <w:t>completed this questionnaire, please provide his or her name and contact information below.</w:t>
      </w:r>
    </w:p>
    <w:p w:rsidR="00AA7AA2" w:rsidRPr="00721041" w:rsidRDefault="00AA7AA2" w:rsidP="000553D0">
      <w:pPr>
        <w:keepNext/>
        <w:keepLines/>
        <w:tabs>
          <w:tab w:val="right" w:pos="5760"/>
        </w:tabs>
        <w:rPr>
          <w:sz w:val="20"/>
          <w:szCs w:val="20"/>
        </w:rPr>
      </w:pPr>
    </w:p>
    <w:p w:rsidR="000553D0" w:rsidRDefault="000553D0" w:rsidP="000553D0">
      <w:pPr>
        <w:keepNext/>
        <w:keepLines/>
        <w:tabs>
          <w:tab w:val="right" w:pos="5760"/>
        </w:tabs>
        <w:ind w:left="720"/>
        <w:rPr>
          <w:sz w:val="20"/>
          <w:szCs w:val="20"/>
        </w:rPr>
      </w:pPr>
      <w:r>
        <w:rPr>
          <w:sz w:val="20"/>
          <w:szCs w:val="20"/>
        </w:rPr>
        <w:t>For public LEAs:</w:t>
      </w:r>
    </w:p>
    <w:p w:rsidR="00AA7AA2" w:rsidRPr="00721041" w:rsidRDefault="00AA7AA2" w:rsidP="000553D0">
      <w:pPr>
        <w:keepNext/>
        <w:keepLines/>
        <w:tabs>
          <w:tab w:val="right" w:pos="5760"/>
        </w:tabs>
        <w:ind w:left="720"/>
        <w:rPr>
          <w:sz w:val="20"/>
          <w:szCs w:val="20"/>
          <w:u w:val="single"/>
        </w:rPr>
      </w:pPr>
      <w:r w:rsidRPr="00721041">
        <w:rPr>
          <w:sz w:val="20"/>
          <w:szCs w:val="20"/>
        </w:rPr>
        <w:t xml:space="preserve">Name:  </w:t>
      </w:r>
      <w:r w:rsidRPr="00721041">
        <w:rPr>
          <w:sz w:val="20"/>
          <w:szCs w:val="20"/>
          <w:u w:val="single"/>
        </w:rPr>
        <w:tab/>
      </w:r>
    </w:p>
    <w:p w:rsidR="00AA7AA2" w:rsidRPr="00721041" w:rsidRDefault="00AA7AA2" w:rsidP="000553D0">
      <w:pPr>
        <w:keepNext/>
        <w:keepLines/>
        <w:tabs>
          <w:tab w:val="right" w:pos="5760"/>
        </w:tabs>
        <w:ind w:left="720"/>
        <w:rPr>
          <w:sz w:val="20"/>
          <w:szCs w:val="20"/>
          <w:u w:val="single"/>
        </w:rPr>
      </w:pPr>
      <w:r w:rsidRPr="00721041">
        <w:rPr>
          <w:sz w:val="20"/>
          <w:szCs w:val="20"/>
        </w:rPr>
        <w:t xml:space="preserve">Title:  </w:t>
      </w:r>
      <w:r w:rsidRPr="00721041">
        <w:rPr>
          <w:sz w:val="20"/>
          <w:szCs w:val="20"/>
          <w:u w:val="single"/>
        </w:rPr>
        <w:tab/>
      </w:r>
    </w:p>
    <w:p w:rsidR="00AA7AA2" w:rsidRPr="00721041" w:rsidRDefault="00AA7AA2" w:rsidP="000553D0">
      <w:pPr>
        <w:keepNext/>
        <w:keepLines/>
        <w:tabs>
          <w:tab w:val="right" w:pos="5760"/>
        </w:tabs>
        <w:ind w:left="720"/>
        <w:rPr>
          <w:sz w:val="20"/>
          <w:szCs w:val="20"/>
          <w:u w:val="single"/>
        </w:rPr>
      </w:pPr>
      <w:r w:rsidRPr="00721041">
        <w:rPr>
          <w:sz w:val="20"/>
          <w:szCs w:val="20"/>
        </w:rPr>
        <w:t xml:space="preserve">Agency:  </w:t>
      </w:r>
      <w:r w:rsidRPr="00721041">
        <w:rPr>
          <w:sz w:val="20"/>
          <w:szCs w:val="20"/>
          <w:u w:val="single"/>
        </w:rPr>
        <w:tab/>
      </w:r>
    </w:p>
    <w:p w:rsidR="00AA7AA2" w:rsidRPr="00721041" w:rsidRDefault="00AA7AA2" w:rsidP="000553D0">
      <w:pPr>
        <w:keepNext/>
        <w:keepLines/>
        <w:tabs>
          <w:tab w:val="right" w:pos="5760"/>
        </w:tabs>
        <w:ind w:left="720"/>
        <w:rPr>
          <w:sz w:val="20"/>
          <w:szCs w:val="20"/>
          <w:u w:val="single"/>
        </w:rPr>
      </w:pPr>
      <w:r w:rsidRPr="00721041">
        <w:rPr>
          <w:sz w:val="20"/>
          <w:szCs w:val="20"/>
        </w:rPr>
        <w:t xml:space="preserve">Telephone number:  </w:t>
      </w:r>
      <w:r w:rsidRPr="00721041">
        <w:rPr>
          <w:sz w:val="20"/>
          <w:szCs w:val="20"/>
          <w:u w:val="single"/>
        </w:rPr>
        <w:tab/>
      </w:r>
    </w:p>
    <w:p w:rsidR="00AA7AA2" w:rsidRDefault="00AA7AA2" w:rsidP="000553D0">
      <w:pPr>
        <w:keepNext/>
        <w:keepLines/>
        <w:tabs>
          <w:tab w:val="right" w:pos="5760"/>
        </w:tabs>
        <w:ind w:left="720"/>
        <w:rPr>
          <w:sz w:val="20"/>
          <w:szCs w:val="20"/>
          <w:u w:val="single"/>
        </w:rPr>
      </w:pPr>
      <w:r w:rsidRPr="00721041">
        <w:rPr>
          <w:sz w:val="20"/>
          <w:szCs w:val="20"/>
        </w:rPr>
        <w:t xml:space="preserve">E-mail:  </w:t>
      </w:r>
      <w:r w:rsidRPr="00721041">
        <w:rPr>
          <w:sz w:val="20"/>
          <w:szCs w:val="20"/>
          <w:u w:val="single"/>
        </w:rPr>
        <w:tab/>
      </w:r>
    </w:p>
    <w:p w:rsidR="000553D0" w:rsidRDefault="000553D0" w:rsidP="000553D0">
      <w:pPr>
        <w:keepNext/>
        <w:keepLines/>
        <w:tabs>
          <w:tab w:val="right" w:pos="5760"/>
        </w:tabs>
        <w:ind w:left="720"/>
        <w:rPr>
          <w:sz w:val="20"/>
          <w:szCs w:val="20"/>
          <w:u w:val="single"/>
        </w:rPr>
      </w:pPr>
    </w:p>
    <w:p w:rsidR="000553D0" w:rsidRPr="000553D0" w:rsidRDefault="000553D0" w:rsidP="000553D0">
      <w:pPr>
        <w:keepNext/>
        <w:keepLines/>
        <w:tabs>
          <w:tab w:val="right" w:pos="5760"/>
        </w:tabs>
        <w:ind w:left="720"/>
        <w:rPr>
          <w:sz w:val="20"/>
          <w:szCs w:val="20"/>
        </w:rPr>
      </w:pPr>
      <w:r w:rsidRPr="000553D0">
        <w:rPr>
          <w:sz w:val="20"/>
          <w:szCs w:val="20"/>
        </w:rPr>
        <w:t>For public LEAs:</w:t>
      </w:r>
    </w:p>
    <w:p w:rsidR="000553D0" w:rsidRPr="000553D0" w:rsidRDefault="000553D0" w:rsidP="000553D0">
      <w:pPr>
        <w:tabs>
          <w:tab w:val="right" w:pos="5760"/>
        </w:tabs>
        <w:ind w:left="720"/>
        <w:rPr>
          <w:sz w:val="20"/>
          <w:szCs w:val="20"/>
          <w:u w:val="single"/>
        </w:rPr>
      </w:pPr>
      <w:r w:rsidRPr="000553D0">
        <w:rPr>
          <w:rFonts w:ascii="MS Gothic" w:eastAsia="MS Gothic" w:hAnsi="MS Gothic" w:cs="MS Gothic" w:hint="eastAsia"/>
          <w:sz w:val="20"/>
          <w:szCs w:val="20"/>
        </w:rPr>
        <w:t>☐</w:t>
      </w:r>
      <w:r w:rsidRPr="000553D0">
        <w:rPr>
          <w:rFonts w:eastAsia="MS Gothic"/>
          <w:sz w:val="20"/>
          <w:szCs w:val="20"/>
        </w:rPr>
        <w:t xml:space="preserve"> Same as above</w:t>
      </w:r>
    </w:p>
    <w:p w:rsidR="000553D0" w:rsidRPr="000553D0" w:rsidRDefault="000553D0" w:rsidP="000553D0">
      <w:pPr>
        <w:keepNext/>
        <w:keepLines/>
        <w:tabs>
          <w:tab w:val="right" w:pos="5760"/>
        </w:tabs>
        <w:ind w:left="720"/>
        <w:rPr>
          <w:sz w:val="20"/>
          <w:szCs w:val="20"/>
        </w:rPr>
      </w:pPr>
    </w:p>
    <w:p w:rsidR="000553D0" w:rsidRPr="00721041" w:rsidRDefault="000553D0" w:rsidP="000553D0">
      <w:pPr>
        <w:keepNext/>
        <w:keepLines/>
        <w:tabs>
          <w:tab w:val="right" w:pos="5760"/>
        </w:tabs>
        <w:ind w:left="720"/>
        <w:rPr>
          <w:sz w:val="20"/>
          <w:szCs w:val="20"/>
          <w:u w:val="single"/>
        </w:rPr>
      </w:pPr>
      <w:r w:rsidRPr="000553D0">
        <w:rPr>
          <w:sz w:val="20"/>
          <w:szCs w:val="20"/>
        </w:rPr>
        <w:t>Name:</w:t>
      </w:r>
      <w:r w:rsidRPr="00721041">
        <w:rPr>
          <w:sz w:val="20"/>
          <w:szCs w:val="20"/>
        </w:rPr>
        <w:t xml:space="preserve">  </w:t>
      </w:r>
      <w:r w:rsidRPr="00721041">
        <w:rPr>
          <w:sz w:val="20"/>
          <w:szCs w:val="20"/>
          <w:u w:val="single"/>
        </w:rPr>
        <w:tab/>
      </w:r>
    </w:p>
    <w:p w:rsidR="000553D0" w:rsidRPr="00721041" w:rsidRDefault="000553D0" w:rsidP="000553D0">
      <w:pPr>
        <w:keepNext/>
        <w:keepLines/>
        <w:tabs>
          <w:tab w:val="right" w:pos="5760"/>
        </w:tabs>
        <w:ind w:left="720"/>
        <w:rPr>
          <w:sz w:val="20"/>
          <w:szCs w:val="20"/>
          <w:u w:val="single"/>
        </w:rPr>
      </w:pPr>
      <w:r w:rsidRPr="00721041">
        <w:rPr>
          <w:sz w:val="20"/>
          <w:szCs w:val="20"/>
        </w:rPr>
        <w:t xml:space="preserve">Title:  </w:t>
      </w:r>
      <w:r w:rsidRPr="00721041">
        <w:rPr>
          <w:sz w:val="20"/>
          <w:szCs w:val="20"/>
          <w:u w:val="single"/>
        </w:rPr>
        <w:tab/>
      </w:r>
    </w:p>
    <w:p w:rsidR="000553D0" w:rsidRPr="00721041" w:rsidRDefault="000553D0" w:rsidP="000553D0">
      <w:pPr>
        <w:keepNext/>
        <w:keepLines/>
        <w:tabs>
          <w:tab w:val="right" w:pos="5760"/>
        </w:tabs>
        <w:ind w:left="720"/>
        <w:rPr>
          <w:sz w:val="20"/>
          <w:szCs w:val="20"/>
          <w:u w:val="single"/>
        </w:rPr>
      </w:pPr>
      <w:r w:rsidRPr="00721041">
        <w:rPr>
          <w:sz w:val="20"/>
          <w:szCs w:val="20"/>
        </w:rPr>
        <w:t xml:space="preserve">Agency:  </w:t>
      </w:r>
      <w:r w:rsidRPr="00721041">
        <w:rPr>
          <w:sz w:val="20"/>
          <w:szCs w:val="20"/>
          <w:u w:val="single"/>
        </w:rPr>
        <w:tab/>
      </w:r>
    </w:p>
    <w:p w:rsidR="000553D0" w:rsidRPr="00721041" w:rsidRDefault="000553D0" w:rsidP="000553D0">
      <w:pPr>
        <w:keepNext/>
        <w:keepLines/>
        <w:tabs>
          <w:tab w:val="right" w:pos="5760"/>
        </w:tabs>
        <w:ind w:left="720"/>
        <w:rPr>
          <w:sz w:val="20"/>
          <w:szCs w:val="20"/>
          <w:u w:val="single"/>
        </w:rPr>
      </w:pPr>
      <w:r w:rsidRPr="00721041">
        <w:rPr>
          <w:sz w:val="20"/>
          <w:szCs w:val="20"/>
        </w:rPr>
        <w:t xml:space="preserve">Telephone number:  </w:t>
      </w:r>
      <w:r w:rsidRPr="00721041">
        <w:rPr>
          <w:sz w:val="20"/>
          <w:szCs w:val="20"/>
          <w:u w:val="single"/>
        </w:rPr>
        <w:tab/>
      </w:r>
    </w:p>
    <w:p w:rsidR="000553D0" w:rsidRPr="00721041" w:rsidRDefault="000553D0" w:rsidP="000553D0">
      <w:pPr>
        <w:keepNext/>
        <w:keepLines/>
        <w:tabs>
          <w:tab w:val="right" w:pos="5760"/>
        </w:tabs>
        <w:ind w:left="720"/>
        <w:rPr>
          <w:sz w:val="20"/>
          <w:szCs w:val="20"/>
          <w:u w:val="single"/>
        </w:rPr>
      </w:pPr>
      <w:r w:rsidRPr="00721041">
        <w:rPr>
          <w:sz w:val="20"/>
          <w:szCs w:val="20"/>
        </w:rPr>
        <w:t xml:space="preserve">E-mail:  </w:t>
      </w:r>
      <w:r w:rsidRPr="00721041">
        <w:rPr>
          <w:sz w:val="20"/>
          <w:szCs w:val="20"/>
          <w:u w:val="single"/>
        </w:rPr>
        <w:tab/>
      </w:r>
    </w:p>
    <w:p w:rsidR="000553D0" w:rsidRPr="00721041" w:rsidRDefault="000553D0" w:rsidP="000553D0">
      <w:pPr>
        <w:keepNext/>
        <w:keepLines/>
        <w:tabs>
          <w:tab w:val="right" w:pos="5760"/>
        </w:tabs>
        <w:ind w:left="720"/>
        <w:rPr>
          <w:sz w:val="20"/>
          <w:szCs w:val="20"/>
          <w:u w:val="single"/>
        </w:rPr>
      </w:pPr>
    </w:p>
    <w:p w:rsidR="00AA7AA2" w:rsidRPr="00721041" w:rsidRDefault="00AA7AA2" w:rsidP="000553D0">
      <w:pPr>
        <w:keepNext/>
        <w:keepLines/>
      </w:pPr>
    </w:p>
    <w:p w:rsidR="00AA7AA2" w:rsidRPr="00721041" w:rsidRDefault="00AA7AA2" w:rsidP="00F62406">
      <w:pPr>
        <w:keepNext/>
        <w:keepLines/>
        <w:ind w:left="720" w:hanging="720"/>
      </w:pPr>
      <w:r w:rsidRPr="00721041">
        <w:t>1d.</w:t>
      </w:r>
      <w:r w:rsidRPr="00721041">
        <w:tab/>
        <w:t xml:space="preserve">For this study, we will also be contacting </w:t>
      </w:r>
      <w:r w:rsidR="00F62406">
        <w:t>your</w:t>
      </w:r>
      <w:r w:rsidRPr="00721041">
        <w:t xml:space="preserve"> SEA</w:t>
      </w:r>
      <w:r w:rsidR="00AE4237">
        <w:t>’s chief</w:t>
      </w:r>
      <w:r w:rsidRPr="00721041">
        <w:t xml:space="preserve"> finance officer</w:t>
      </w:r>
      <w:r w:rsidR="00AE4237">
        <w:t xml:space="preserve"> or another senior SEA finance official</w:t>
      </w:r>
      <w:r w:rsidRPr="00721041">
        <w:t xml:space="preserve">.  Please confirm/update the following contact information for the official in your State responsible for approving public LEAs’ indirect cost rate applications or cost allocation plans for </w:t>
      </w:r>
      <w:r w:rsidR="001A1127">
        <w:t>SY2011-2012</w:t>
      </w:r>
      <w:r w:rsidRPr="00721041">
        <w:t>.</w:t>
      </w:r>
    </w:p>
    <w:p w:rsidR="00AA7AA2" w:rsidRPr="00721041" w:rsidRDefault="00AA7AA2" w:rsidP="00F62406">
      <w:pPr>
        <w:keepNext/>
        <w:keepLines/>
        <w:tabs>
          <w:tab w:val="right" w:pos="5760"/>
        </w:tabs>
        <w:rPr>
          <w:sz w:val="20"/>
          <w:szCs w:val="20"/>
        </w:rPr>
      </w:pPr>
    </w:p>
    <w:p w:rsidR="00AA7AA2" w:rsidRPr="00721041" w:rsidRDefault="00AA7AA2" w:rsidP="00F62406">
      <w:pPr>
        <w:keepNext/>
        <w:keepLines/>
        <w:tabs>
          <w:tab w:val="left" w:pos="1080"/>
        </w:tabs>
        <w:ind w:left="72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Contact</w:t>
      </w:r>
      <w:r w:rsidR="00F62406">
        <w:rPr>
          <w:sz w:val="20"/>
          <w:szCs w:val="20"/>
        </w:rPr>
        <w:t xml:space="preserve"> information below is confirmed</w:t>
      </w:r>
    </w:p>
    <w:p w:rsidR="00AA7AA2" w:rsidRPr="00721041" w:rsidRDefault="00AA7AA2" w:rsidP="00F62406">
      <w:pPr>
        <w:keepNext/>
        <w:keepLines/>
        <w:tabs>
          <w:tab w:val="left" w:pos="1080"/>
        </w:tabs>
        <w:ind w:left="720"/>
        <w:rPr>
          <w:sz w:val="20"/>
          <w:szCs w:val="20"/>
        </w:rPr>
      </w:pPr>
      <w:r w:rsidRPr="00721041">
        <w:rPr>
          <w:rFonts w:ascii="MS Gothic" w:eastAsia="MS Gothic" w:hAnsi="MS Gothic" w:cs="MS Gothic" w:hint="eastAsia"/>
          <w:sz w:val="20"/>
          <w:szCs w:val="20"/>
        </w:rPr>
        <w:t>☐</w:t>
      </w:r>
      <w:r w:rsidRPr="00721041">
        <w:rPr>
          <w:rFonts w:eastAsia="MS Gothic"/>
          <w:sz w:val="20"/>
          <w:szCs w:val="20"/>
        </w:rPr>
        <w:tab/>
        <w:t>Updated</w:t>
      </w:r>
      <w:r w:rsidRPr="00721041">
        <w:rPr>
          <w:sz w:val="20"/>
          <w:szCs w:val="20"/>
        </w:rPr>
        <w:t xml:space="preserve"> contac</w:t>
      </w:r>
      <w:r w:rsidR="00F62406">
        <w:rPr>
          <w:sz w:val="20"/>
          <w:szCs w:val="20"/>
        </w:rPr>
        <w:t>t information is provided below</w:t>
      </w:r>
    </w:p>
    <w:p w:rsidR="00AA7AA2" w:rsidRPr="00721041" w:rsidRDefault="00AA7AA2" w:rsidP="00F62406">
      <w:pPr>
        <w:keepNext/>
        <w:keepLines/>
        <w:tabs>
          <w:tab w:val="left" w:pos="1080"/>
        </w:tabs>
        <w:ind w:left="720"/>
        <w:rPr>
          <w:sz w:val="20"/>
          <w:szCs w:val="20"/>
        </w:rPr>
      </w:pPr>
      <w:r w:rsidRPr="00721041">
        <w:rPr>
          <w:rFonts w:ascii="MS Gothic" w:eastAsia="MS Gothic" w:hAnsi="MS Gothic" w:cs="MS Gothic" w:hint="eastAsia"/>
          <w:sz w:val="20"/>
          <w:szCs w:val="20"/>
        </w:rPr>
        <w:t>☐</w:t>
      </w:r>
      <w:r w:rsidRPr="00721041">
        <w:rPr>
          <w:rFonts w:eastAsia="MS Gothic"/>
          <w:sz w:val="20"/>
          <w:szCs w:val="20"/>
        </w:rPr>
        <w:tab/>
        <w:t>Contact</w:t>
      </w:r>
      <w:r w:rsidRPr="00721041">
        <w:rPr>
          <w:sz w:val="20"/>
          <w:szCs w:val="20"/>
        </w:rPr>
        <w:t xml:space="preserve"> informa</w:t>
      </w:r>
      <w:r w:rsidR="00F62406">
        <w:rPr>
          <w:sz w:val="20"/>
          <w:szCs w:val="20"/>
        </w:rPr>
        <w:t>tion is not known/not available</w:t>
      </w:r>
    </w:p>
    <w:p w:rsidR="00AA7AA2" w:rsidRPr="00721041" w:rsidRDefault="00AA7AA2" w:rsidP="00F62406">
      <w:pPr>
        <w:keepNext/>
        <w:keepLines/>
        <w:tabs>
          <w:tab w:val="right" w:pos="5760"/>
        </w:tabs>
        <w:rPr>
          <w:sz w:val="20"/>
          <w:szCs w:val="20"/>
        </w:rPr>
      </w:pPr>
    </w:p>
    <w:p w:rsidR="00AA7AA2" w:rsidRPr="00721041" w:rsidRDefault="00AA7AA2" w:rsidP="00F62406">
      <w:pPr>
        <w:keepNext/>
        <w:keepLines/>
        <w:tabs>
          <w:tab w:val="right" w:pos="5760"/>
        </w:tabs>
        <w:ind w:left="720"/>
        <w:rPr>
          <w:sz w:val="20"/>
          <w:szCs w:val="20"/>
          <w:u w:val="single"/>
        </w:rPr>
      </w:pPr>
      <w:r w:rsidRPr="00721041">
        <w:rPr>
          <w:sz w:val="20"/>
          <w:szCs w:val="20"/>
        </w:rPr>
        <w:t xml:space="preserve">Name:  </w:t>
      </w:r>
      <w:r w:rsidRPr="00721041">
        <w:rPr>
          <w:sz w:val="20"/>
          <w:szCs w:val="20"/>
          <w:u w:val="single"/>
        </w:rPr>
        <w:tab/>
      </w:r>
    </w:p>
    <w:p w:rsidR="00AA7AA2" w:rsidRPr="00721041" w:rsidRDefault="00AA7AA2" w:rsidP="00F62406">
      <w:pPr>
        <w:keepNext/>
        <w:keepLines/>
        <w:tabs>
          <w:tab w:val="right" w:pos="5760"/>
        </w:tabs>
        <w:ind w:left="720"/>
        <w:rPr>
          <w:sz w:val="20"/>
          <w:szCs w:val="20"/>
          <w:u w:val="single"/>
        </w:rPr>
      </w:pPr>
      <w:r w:rsidRPr="00721041">
        <w:rPr>
          <w:sz w:val="20"/>
          <w:szCs w:val="20"/>
        </w:rPr>
        <w:t xml:space="preserve">Title:  </w:t>
      </w:r>
      <w:r w:rsidRPr="00721041">
        <w:rPr>
          <w:sz w:val="20"/>
          <w:szCs w:val="20"/>
          <w:u w:val="single"/>
        </w:rPr>
        <w:tab/>
      </w:r>
    </w:p>
    <w:p w:rsidR="00AA7AA2" w:rsidRPr="00721041" w:rsidRDefault="00AA7AA2" w:rsidP="00F62406">
      <w:pPr>
        <w:keepNext/>
        <w:keepLines/>
        <w:tabs>
          <w:tab w:val="right" w:pos="5760"/>
        </w:tabs>
        <w:ind w:left="720"/>
        <w:rPr>
          <w:sz w:val="20"/>
          <w:szCs w:val="20"/>
          <w:u w:val="single"/>
        </w:rPr>
      </w:pPr>
      <w:r w:rsidRPr="00721041">
        <w:rPr>
          <w:sz w:val="20"/>
          <w:szCs w:val="20"/>
        </w:rPr>
        <w:t xml:space="preserve">Agency:  </w:t>
      </w:r>
      <w:r w:rsidRPr="00721041">
        <w:rPr>
          <w:sz w:val="20"/>
          <w:szCs w:val="20"/>
          <w:u w:val="single"/>
        </w:rPr>
        <w:tab/>
      </w:r>
    </w:p>
    <w:p w:rsidR="00AA7AA2" w:rsidRPr="00721041" w:rsidRDefault="00AA7AA2" w:rsidP="00F62406">
      <w:pPr>
        <w:keepNext/>
        <w:keepLines/>
        <w:tabs>
          <w:tab w:val="right" w:pos="5760"/>
        </w:tabs>
        <w:ind w:left="720"/>
        <w:rPr>
          <w:sz w:val="20"/>
          <w:szCs w:val="20"/>
          <w:u w:val="single"/>
        </w:rPr>
      </w:pPr>
      <w:r w:rsidRPr="00721041">
        <w:rPr>
          <w:sz w:val="20"/>
          <w:szCs w:val="20"/>
        </w:rPr>
        <w:t xml:space="preserve">Telephone number:  </w:t>
      </w:r>
      <w:r w:rsidRPr="00721041">
        <w:rPr>
          <w:sz w:val="20"/>
          <w:szCs w:val="20"/>
          <w:u w:val="single"/>
        </w:rPr>
        <w:tab/>
      </w:r>
    </w:p>
    <w:p w:rsidR="00AA7AA2" w:rsidRPr="00721041" w:rsidRDefault="00AA7AA2" w:rsidP="00F62406">
      <w:pPr>
        <w:keepNext/>
        <w:keepLines/>
        <w:tabs>
          <w:tab w:val="right" w:pos="5760"/>
        </w:tabs>
        <w:ind w:left="720"/>
        <w:rPr>
          <w:sz w:val="20"/>
          <w:szCs w:val="20"/>
          <w:u w:val="single"/>
        </w:rPr>
      </w:pPr>
      <w:r w:rsidRPr="00721041">
        <w:rPr>
          <w:sz w:val="20"/>
          <w:szCs w:val="20"/>
        </w:rPr>
        <w:t xml:space="preserve">E-mail:  </w:t>
      </w:r>
      <w:r w:rsidRPr="00721041">
        <w:rPr>
          <w:sz w:val="20"/>
          <w:szCs w:val="20"/>
          <w:u w:val="single"/>
        </w:rPr>
        <w:tab/>
      </w:r>
    </w:p>
    <w:p w:rsidR="00F62406" w:rsidRDefault="00F62406"/>
    <w:p w:rsidR="00F62406" w:rsidRDefault="00F62406">
      <w:r>
        <w:br w:type="page"/>
      </w:r>
    </w:p>
    <w:p w:rsidR="00AA7AA2" w:rsidRPr="00721041" w:rsidRDefault="00AA7AA2" w:rsidP="00F62406">
      <w:pPr>
        <w:rPr>
          <w:b/>
          <w:color w:val="DA291C"/>
        </w:rPr>
      </w:pPr>
      <w:r w:rsidRPr="00721041">
        <w:rPr>
          <w:b/>
          <w:color w:val="DA291C"/>
        </w:rPr>
        <w:lastRenderedPageBreak/>
        <w:t xml:space="preserve">STATE CHILD NUTRITION DIVISION </w:t>
      </w:r>
      <w:r w:rsidR="00AE4237">
        <w:rPr>
          <w:b/>
          <w:color w:val="DA291C"/>
        </w:rPr>
        <w:t xml:space="preserve">INVOLVEMENT </w:t>
      </w:r>
      <w:r w:rsidRPr="00721041">
        <w:rPr>
          <w:b/>
          <w:color w:val="DA291C"/>
        </w:rPr>
        <w:t>WITH INDIRECT COSTS</w:t>
      </w:r>
    </w:p>
    <w:p w:rsidR="00AA7AA2" w:rsidRPr="00721041" w:rsidRDefault="00AA7AA2" w:rsidP="00EB3AE1">
      <w:pPr>
        <w:rPr>
          <w:b/>
        </w:rPr>
      </w:pPr>
    </w:p>
    <w:p w:rsidR="00AA7AA2" w:rsidRPr="00721041" w:rsidRDefault="000553D0" w:rsidP="00EB3AE1">
      <w:pPr>
        <w:rPr>
          <w:b/>
        </w:rPr>
      </w:pPr>
      <w:r>
        <w:t>The following questions are about the involvement of the State Child Nutrition Division with indirect costs.</w:t>
      </w:r>
    </w:p>
    <w:p w:rsidR="00AA7AA2" w:rsidRPr="00721041" w:rsidRDefault="00AA7AA2" w:rsidP="00EB3AE1"/>
    <w:p w:rsidR="00AA7AA2" w:rsidRPr="00735247" w:rsidRDefault="00AA7AA2" w:rsidP="00EB3AE1">
      <w:pPr>
        <w:rPr>
          <w:b/>
        </w:rPr>
      </w:pPr>
      <w:r w:rsidRPr="00735247">
        <w:rPr>
          <w:b/>
        </w:rPr>
        <w:t>Below are some definitions of some key terms that are used throughout the survey.</w:t>
      </w:r>
    </w:p>
    <w:p w:rsidR="00AA7AA2" w:rsidRDefault="00AA7AA2" w:rsidP="00EB3AE1"/>
    <w:p w:rsidR="00F62406" w:rsidRPr="00721041" w:rsidRDefault="00F62406" w:rsidP="00D81279">
      <w:pPr>
        <w:pBdr>
          <w:top w:val="single" w:sz="12" w:space="1" w:color="auto"/>
          <w:left w:val="single" w:sz="12" w:space="4" w:color="auto"/>
          <w:bottom w:val="single" w:sz="12" w:space="1" w:color="auto"/>
          <w:right w:val="single" w:sz="12" w:space="4" w:color="auto"/>
        </w:pBdr>
        <w:rPr>
          <w:b/>
        </w:rPr>
      </w:pPr>
      <w:r w:rsidRPr="00721041">
        <w:rPr>
          <w:b/>
        </w:rPr>
        <w:t>DEFINITIONS</w:t>
      </w:r>
      <w:r>
        <w:rPr>
          <w:b/>
        </w:rPr>
        <w:t xml:space="preserve"> OF KEY TERMS USED IN THIS </w:t>
      </w:r>
      <w:r w:rsidR="00E37476">
        <w:rPr>
          <w:b/>
        </w:rPr>
        <w:t>SURVEY</w:t>
      </w:r>
    </w:p>
    <w:p w:rsidR="00F62406" w:rsidRPr="00721041" w:rsidRDefault="00F62406" w:rsidP="00D81279">
      <w:pPr>
        <w:pBdr>
          <w:top w:val="single" w:sz="12" w:space="1" w:color="auto"/>
          <w:left w:val="single" w:sz="12" w:space="4" w:color="auto"/>
          <w:bottom w:val="single" w:sz="12" w:space="1" w:color="auto"/>
          <w:right w:val="single" w:sz="12" w:space="4" w:color="auto"/>
        </w:pBdr>
        <w:rPr>
          <w:b/>
        </w:rPr>
      </w:pPr>
    </w:p>
    <w:p w:rsidR="00F62406" w:rsidRPr="00721041" w:rsidRDefault="00F62406" w:rsidP="00D81279">
      <w:pPr>
        <w:pBdr>
          <w:top w:val="single" w:sz="12" w:space="1" w:color="auto"/>
          <w:left w:val="single" w:sz="12" w:space="4" w:color="auto"/>
          <w:bottom w:val="single" w:sz="12" w:space="1" w:color="auto"/>
          <w:right w:val="single" w:sz="12" w:space="4" w:color="auto"/>
        </w:pBdr>
      </w:pPr>
      <w:r w:rsidRPr="00721041">
        <w:rPr>
          <w:b/>
        </w:rPr>
        <w:t>State Child Nutrition Division</w:t>
      </w:r>
      <w:r w:rsidRPr="00721041">
        <w:t xml:space="preserve"> is the unit responsible for state child nutrition programs.</w:t>
      </w:r>
    </w:p>
    <w:p w:rsidR="00F62406" w:rsidRPr="00721041" w:rsidRDefault="00F62406" w:rsidP="00D81279">
      <w:pPr>
        <w:pBdr>
          <w:top w:val="single" w:sz="12" w:space="1" w:color="auto"/>
          <w:left w:val="single" w:sz="12" w:space="4" w:color="auto"/>
          <w:bottom w:val="single" w:sz="12" w:space="1" w:color="auto"/>
          <w:right w:val="single" w:sz="12" w:space="4" w:color="auto"/>
        </w:pBdr>
      </w:pPr>
    </w:p>
    <w:p w:rsidR="00F62406" w:rsidRDefault="00F62406" w:rsidP="00D81279">
      <w:pPr>
        <w:pBdr>
          <w:top w:val="single" w:sz="12" w:space="1" w:color="auto"/>
          <w:left w:val="single" w:sz="12" w:space="4" w:color="auto"/>
          <w:bottom w:val="single" w:sz="12" w:space="1" w:color="auto"/>
          <w:right w:val="single" w:sz="12" w:space="4" w:color="auto"/>
        </w:pBdr>
      </w:pPr>
      <w:r w:rsidRPr="00721041">
        <w:rPr>
          <w:b/>
        </w:rPr>
        <w:t>Programs</w:t>
      </w:r>
      <w:r w:rsidRPr="00721041">
        <w:t xml:space="preserve"> are activities or services, such as instruction and school foodservice, that have identifiable direct costs.  These direct costs may be charged to grants or other special-purpose accounts, or to the LEA or private school’s general fund.</w:t>
      </w:r>
    </w:p>
    <w:p w:rsidR="00D81279" w:rsidRPr="00721041" w:rsidRDefault="00D81279" w:rsidP="00D81279">
      <w:pPr>
        <w:pBdr>
          <w:top w:val="single" w:sz="12" w:space="1" w:color="auto"/>
          <w:left w:val="single" w:sz="12" w:space="4" w:color="auto"/>
          <w:bottom w:val="single" w:sz="12" w:space="1" w:color="auto"/>
          <w:right w:val="single" w:sz="12" w:space="4" w:color="auto"/>
        </w:pBdr>
      </w:pPr>
    </w:p>
    <w:p w:rsidR="00F62406" w:rsidRPr="00124D71" w:rsidRDefault="00D81279" w:rsidP="00D81279">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r>
        <w:rPr>
          <w:b/>
        </w:rPr>
        <w:t>I</w:t>
      </w:r>
      <w:r w:rsidR="00F62406" w:rsidRPr="00721041">
        <w:rPr>
          <w:b/>
        </w:rPr>
        <w:t xml:space="preserve">ndirect costs </w:t>
      </w:r>
      <w:r w:rsidR="00F62406" w:rsidRPr="00124D71">
        <w:rPr>
          <w:rFonts w:ascii="Arial" w:hAnsi="Arial" w:cs="Arial"/>
          <w:sz w:val="22"/>
          <w:szCs w:val="22"/>
        </w:rPr>
        <w:t xml:space="preserve">are costs incurred for the benefit of multiple programs, functions, or other cost objectives and therefore cannot be identified readily and specifically with a particular program or other cost objective.  They typically support administrative overhead functions such as fringe benefits, accounting, payroll, purchasing, facilities management, utilities, etc.  </w:t>
      </w:r>
      <w:r w:rsidR="00F62406" w:rsidRPr="00CF4150">
        <w:rPr>
          <w:rFonts w:ascii="Arial" w:hAnsi="Arial" w:cs="Arial"/>
          <w:i/>
          <w:sz w:val="22"/>
          <w:szCs w:val="22"/>
        </w:rPr>
        <w:t>(from: Indirect Costs: Guidance for State Agencies &amp; School Food Authorities)</w:t>
      </w:r>
    </w:p>
    <w:p w:rsidR="00F62406" w:rsidRDefault="00F62406" w:rsidP="00FD30B8">
      <w:pPr>
        <w:ind w:left="720" w:hanging="720"/>
      </w:pPr>
    </w:p>
    <w:p w:rsidR="00AA7AA2" w:rsidRDefault="00FD30B8" w:rsidP="00FD30B8">
      <w:pPr>
        <w:ind w:left="720" w:hanging="720"/>
      </w:pPr>
      <w:r>
        <w:t>2</w:t>
      </w:r>
      <w:r w:rsidR="00AA7AA2">
        <w:t xml:space="preserve">. </w:t>
      </w:r>
      <w:r>
        <w:tab/>
      </w:r>
      <w:r w:rsidR="00AA7AA2">
        <w:t>Does your state have rules and regulations pertaining to computing indirect costs</w:t>
      </w:r>
      <w:r w:rsidR="00E465A7">
        <w:t xml:space="preserve"> for </w:t>
      </w:r>
      <w:r w:rsidR="00E465A7" w:rsidRPr="00700A00">
        <w:rPr>
          <w:b/>
          <w:i/>
        </w:rPr>
        <w:t xml:space="preserve">public </w:t>
      </w:r>
      <w:r w:rsidR="00700A00" w:rsidRPr="00700A00">
        <w:rPr>
          <w:b/>
          <w:i/>
        </w:rPr>
        <w:t>LEAs</w:t>
      </w:r>
      <w:r w:rsidR="00700A00">
        <w:t xml:space="preserve"> or </w:t>
      </w:r>
      <w:r w:rsidR="00700A00" w:rsidRPr="00700A00">
        <w:rPr>
          <w:b/>
          <w:i/>
        </w:rPr>
        <w:t>private school</w:t>
      </w:r>
      <w:r w:rsidR="00E465A7" w:rsidRPr="00700A00">
        <w:rPr>
          <w:b/>
          <w:i/>
        </w:rPr>
        <w:t>s</w:t>
      </w:r>
      <w:r w:rsidR="00AA7AA2">
        <w:t>?</w:t>
      </w:r>
    </w:p>
    <w:p w:rsidR="00AA7AA2" w:rsidRDefault="00AA7AA2" w:rsidP="00EB3AE1"/>
    <w:p w:rsidR="00AA7AA2" w:rsidRPr="00721041" w:rsidRDefault="00AA7AA2" w:rsidP="00CB01EF">
      <w:pPr>
        <w:tabs>
          <w:tab w:val="left" w:pos="1080"/>
        </w:tabs>
        <w:ind w:left="720"/>
        <w:rPr>
          <w:sz w:val="20"/>
          <w:szCs w:val="20"/>
        </w:rPr>
      </w:pPr>
      <w:r w:rsidRPr="00721041">
        <w:rPr>
          <w:rFonts w:ascii="MS Gothic" w:eastAsia="MS Gothic" w:hAnsi="MS Gothic" w:cs="MS Gothic" w:hint="eastAsia"/>
          <w:sz w:val="20"/>
          <w:szCs w:val="20"/>
        </w:rPr>
        <w:t>☐</w:t>
      </w:r>
      <w:r w:rsidRPr="00721041">
        <w:rPr>
          <w:rFonts w:eastAsia="MS Gothic"/>
          <w:sz w:val="20"/>
          <w:szCs w:val="20"/>
        </w:rPr>
        <w:tab/>
        <w:t>Yes</w:t>
      </w:r>
    </w:p>
    <w:p w:rsidR="00AA7AA2" w:rsidRPr="00721041" w:rsidRDefault="00AA7AA2" w:rsidP="00CB01EF">
      <w:pPr>
        <w:tabs>
          <w:tab w:val="left" w:pos="1080"/>
        </w:tabs>
        <w:ind w:left="720"/>
        <w:rPr>
          <w:i/>
          <w:sz w:val="20"/>
          <w:szCs w:val="20"/>
        </w:rPr>
      </w:pPr>
      <w:r w:rsidRPr="00721041">
        <w:rPr>
          <w:rFonts w:ascii="MS Gothic" w:eastAsia="MS Gothic" w:hAnsi="MS Gothic" w:cs="MS Gothic" w:hint="eastAsia"/>
          <w:sz w:val="20"/>
          <w:szCs w:val="20"/>
        </w:rPr>
        <w:t>☐</w:t>
      </w:r>
      <w:r w:rsidRPr="00721041">
        <w:rPr>
          <w:rFonts w:eastAsia="MS Gothic"/>
          <w:sz w:val="20"/>
          <w:szCs w:val="20"/>
        </w:rPr>
        <w:tab/>
        <w:t>No</w:t>
      </w:r>
    </w:p>
    <w:p w:rsidR="00AA7AA2" w:rsidRDefault="00AA7AA2" w:rsidP="00FD30B8">
      <w:pPr>
        <w:tabs>
          <w:tab w:val="left" w:pos="1080"/>
        </w:tabs>
        <w:ind w:left="720"/>
      </w:pPr>
      <w:r w:rsidRPr="00721041">
        <w:rPr>
          <w:rFonts w:ascii="MS Gothic" w:eastAsia="MS Gothic" w:hAnsi="MS Gothic" w:cs="MS Gothic" w:hint="eastAsia"/>
          <w:sz w:val="20"/>
          <w:szCs w:val="20"/>
        </w:rPr>
        <w:t>☐</w:t>
      </w:r>
      <w:r w:rsidRPr="00721041">
        <w:rPr>
          <w:rFonts w:eastAsia="MS Gothic"/>
          <w:sz w:val="20"/>
          <w:szCs w:val="20"/>
        </w:rPr>
        <w:tab/>
      </w:r>
      <w:r>
        <w:rPr>
          <w:rFonts w:eastAsia="MS Gothic"/>
          <w:sz w:val="20"/>
          <w:szCs w:val="20"/>
        </w:rPr>
        <w:t>Don’t know</w:t>
      </w:r>
    </w:p>
    <w:p w:rsidR="00AA7AA2" w:rsidRPr="00721041" w:rsidRDefault="00AA7AA2" w:rsidP="00EB3AE1"/>
    <w:p w:rsidR="00AA7AA2" w:rsidRPr="00721041" w:rsidRDefault="00FD30B8" w:rsidP="00721041">
      <w:pPr>
        <w:ind w:left="720" w:hanging="720"/>
      </w:pPr>
      <w:r>
        <w:t>3</w:t>
      </w:r>
      <w:r w:rsidR="00AA7AA2" w:rsidRPr="00721041">
        <w:t>.</w:t>
      </w:r>
      <w:r w:rsidR="00AA7AA2" w:rsidRPr="00721041">
        <w:tab/>
        <w:t xml:space="preserve">Is your State’s Child Nutrition Division involved in any way in determining how </w:t>
      </w:r>
      <w:r w:rsidR="00AA7AA2" w:rsidRPr="00721041">
        <w:rPr>
          <w:b/>
          <w:i/>
        </w:rPr>
        <w:t>public LEAs</w:t>
      </w:r>
      <w:r w:rsidR="00AA7AA2" w:rsidRPr="00721041">
        <w:t xml:space="preserve"> allocate indirect costs to their programs or activities in reporting expenses?</w:t>
      </w:r>
    </w:p>
    <w:p w:rsidR="00AA7AA2" w:rsidRPr="00721041" w:rsidRDefault="00AA7AA2" w:rsidP="00EB3AE1"/>
    <w:p w:rsidR="00AA7AA2" w:rsidRPr="00721041" w:rsidRDefault="00AA7AA2" w:rsidP="00721041">
      <w:pPr>
        <w:tabs>
          <w:tab w:val="left" w:pos="1080"/>
        </w:tabs>
        <w:ind w:left="720"/>
        <w:rPr>
          <w:sz w:val="20"/>
          <w:szCs w:val="20"/>
        </w:rPr>
      </w:pPr>
      <w:r w:rsidRPr="00721041">
        <w:rPr>
          <w:rFonts w:ascii="MS Gothic" w:eastAsia="MS Gothic" w:hAnsi="MS Gothic" w:cs="MS Gothic" w:hint="eastAsia"/>
          <w:sz w:val="20"/>
          <w:szCs w:val="20"/>
        </w:rPr>
        <w:t>☐</w:t>
      </w:r>
      <w:r w:rsidRPr="00721041">
        <w:rPr>
          <w:rFonts w:eastAsia="MS Gothic"/>
          <w:sz w:val="20"/>
          <w:szCs w:val="20"/>
        </w:rPr>
        <w:tab/>
        <w:t>Yes</w:t>
      </w:r>
    </w:p>
    <w:p w:rsidR="00AA7AA2" w:rsidRPr="00721041" w:rsidRDefault="00AA7AA2" w:rsidP="00721041">
      <w:pPr>
        <w:tabs>
          <w:tab w:val="left" w:pos="1080"/>
        </w:tabs>
        <w:ind w:left="720"/>
        <w:rPr>
          <w:i/>
          <w:sz w:val="20"/>
          <w:szCs w:val="20"/>
        </w:rPr>
      </w:pPr>
      <w:r w:rsidRPr="00721041">
        <w:rPr>
          <w:rFonts w:ascii="MS Gothic" w:eastAsia="MS Gothic" w:hAnsi="MS Gothic" w:cs="MS Gothic" w:hint="eastAsia"/>
          <w:sz w:val="20"/>
          <w:szCs w:val="20"/>
        </w:rPr>
        <w:t>☐</w:t>
      </w:r>
      <w:r w:rsidRPr="00721041">
        <w:rPr>
          <w:rFonts w:eastAsia="MS Gothic"/>
          <w:sz w:val="20"/>
          <w:szCs w:val="20"/>
        </w:rPr>
        <w:tab/>
        <w:t>No</w:t>
      </w:r>
      <w:r w:rsidR="00735247">
        <w:rPr>
          <w:rFonts w:eastAsia="MS Gothic"/>
          <w:sz w:val="20"/>
          <w:szCs w:val="20"/>
        </w:rPr>
        <w:t xml:space="preserve"> </w:t>
      </w:r>
      <w:r w:rsidR="001429D7">
        <w:rPr>
          <w:i/>
          <w:sz w:val="20"/>
          <w:szCs w:val="20"/>
        </w:rPr>
        <w:t>(Go to Question 4</w:t>
      </w:r>
      <w:r w:rsidR="00D81279">
        <w:rPr>
          <w:i/>
          <w:sz w:val="20"/>
          <w:szCs w:val="20"/>
        </w:rPr>
        <w:t>.</w:t>
      </w:r>
      <w:r w:rsidRPr="00721041">
        <w:rPr>
          <w:i/>
          <w:sz w:val="20"/>
          <w:szCs w:val="20"/>
        </w:rPr>
        <w:t>)</w:t>
      </w:r>
    </w:p>
    <w:p w:rsidR="00AA7AA2" w:rsidRDefault="00AA7AA2" w:rsidP="00721041">
      <w:pPr>
        <w:tabs>
          <w:tab w:val="left" w:pos="1080"/>
        </w:tabs>
        <w:ind w:left="720"/>
        <w:rPr>
          <w:i/>
          <w:sz w:val="20"/>
          <w:szCs w:val="20"/>
        </w:rPr>
      </w:pPr>
      <w:r w:rsidRPr="00721041">
        <w:rPr>
          <w:rFonts w:ascii="MS Gothic" w:eastAsia="MS Gothic" w:hAnsi="MS Gothic" w:cs="MS Gothic" w:hint="eastAsia"/>
          <w:sz w:val="20"/>
          <w:szCs w:val="20"/>
        </w:rPr>
        <w:t>☐</w:t>
      </w:r>
      <w:r w:rsidRPr="00721041">
        <w:rPr>
          <w:rFonts w:eastAsia="MS Gothic"/>
          <w:sz w:val="20"/>
          <w:szCs w:val="20"/>
        </w:rPr>
        <w:tab/>
      </w:r>
      <w:r>
        <w:rPr>
          <w:rFonts w:eastAsia="MS Gothic"/>
          <w:sz w:val="20"/>
          <w:szCs w:val="20"/>
        </w:rPr>
        <w:t>Don’t know</w:t>
      </w:r>
      <w:r w:rsidR="00735247">
        <w:rPr>
          <w:rFonts w:eastAsia="MS Gothic"/>
          <w:sz w:val="20"/>
          <w:szCs w:val="20"/>
        </w:rPr>
        <w:t xml:space="preserve"> </w:t>
      </w:r>
      <w:r w:rsidR="001429D7">
        <w:rPr>
          <w:i/>
          <w:sz w:val="20"/>
          <w:szCs w:val="20"/>
        </w:rPr>
        <w:t>(Go to Question 4</w:t>
      </w:r>
      <w:r w:rsidR="00D81279">
        <w:rPr>
          <w:i/>
          <w:sz w:val="20"/>
          <w:szCs w:val="20"/>
        </w:rPr>
        <w:t>.</w:t>
      </w:r>
      <w:r w:rsidRPr="00721041">
        <w:rPr>
          <w:i/>
          <w:sz w:val="20"/>
          <w:szCs w:val="20"/>
        </w:rPr>
        <w:t>)</w:t>
      </w:r>
    </w:p>
    <w:p w:rsidR="00AA7AA2" w:rsidRPr="00721041" w:rsidRDefault="00AA7AA2" w:rsidP="00D81279">
      <w:pPr>
        <w:tabs>
          <w:tab w:val="left" w:pos="1080"/>
        </w:tabs>
        <w:rPr>
          <w:i/>
          <w:sz w:val="20"/>
          <w:szCs w:val="20"/>
        </w:rPr>
      </w:pPr>
    </w:p>
    <w:p w:rsidR="00AA7AA2" w:rsidRDefault="00AE2155" w:rsidP="00D81279">
      <w:pPr>
        <w:keepNext/>
        <w:keepLines/>
        <w:ind w:left="720" w:hanging="720"/>
        <w:rPr>
          <w:i/>
        </w:rPr>
      </w:pPr>
      <w:r>
        <w:lastRenderedPageBreak/>
        <w:t>3</w:t>
      </w:r>
      <w:r w:rsidR="00AA7AA2" w:rsidRPr="00721041">
        <w:t>a.</w:t>
      </w:r>
      <w:r w:rsidR="00AA7AA2" w:rsidRPr="00721041">
        <w:tab/>
        <w:t xml:space="preserve">Which of the following statements best describes the role of your State’s Child Nutrition Division in determining how </w:t>
      </w:r>
      <w:r w:rsidR="00AA7AA2" w:rsidRPr="00721041">
        <w:rPr>
          <w:b/>
          <w:i/>
        </w:rPr>
        <w:t>public LEAs</w:t>
      </w:r>
      <w:r w:rsidR="00AA7AA2" w:rsidRPr="00721041">
        <w:t xml:space="preserve"> allocated indirect costs to their programs or activities in reporting expenses for </w:t>
      </w:r>
      <w:r w:rsidR="001A1127">
        <w:t>SY2011-2012</w:t>
      </w:r>
      <w:r w:rsidR="00AA7AA2" w:rsidRPr="00721041">
        <w:t xml:space="preserve">? </w:t>
      </w:r>
      <w:r w:rsidR="00AA7AA2" w:rsidRPr="00721041">
        <w:rPr>
          <w:i/>
        </w:rPr>
        <w:t>(Check one response for each row</w:t>
      </w:r>
      <w:r w:rsidR="00D81279">
        <w:rPr>
          <w:i/>
        </w:rPr>
        <w:t>.</w:t>
      </w:r>
      <w:r w:rsidR="00AA7AA2" w:rsidRPr="00721041">
        <w:rPr>
          <w:i/>
        </w:rPr>
        <w:t>)</w:t>
      </w:r>
    </w:p>
    <w:p w:rsidR="00AA7AA2" w:rsidRPr="00721041" w:rsidRDefault="00AA7AA2" w:rsidP="00D81279">
      <w:pPr>
        <w:keepNext/>
        <w:keepLines/>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5220"/>
        <w:gridCol w:w="3510"/>
      </w:tblGrid>
      <w:tr w:rsidR="00FF42FA" w:rsidRPr="007D3E0C" w:rsidTr="00D81279">
        <w:tc>
          <w:tcPr>
            <w:tcW w:w="8730" w:type="dxa"/>
            <w:gridSpan w:val="2"/>
            <w:tcBorders>
              <w:top w:val="nil"/>
              <w:left w:val="nil"/>
              <w:right w:val="nil"/>
            </w:tcBorders>
          </w:tcPr>
          <w:p w:rsidR="00AA7AA2" w:rsidRPr="007D3E0C" w:rsidRDefault="00AA7AA2" w:rsidP="00D81279">
            <w:pPr>
              <w:keepNext/>
              <w:keepLines/>
              <w:rPr>
                <w:sz w:val="20"/>
                <w:szCs w:val="20"/>
              </w:rPr>
            </w:pPr>
            <w:r w:rsidRPr="007D3E0C">
              <w:rPr>
                <w:b/>
                <w:sz w:val="20"/>
                <w:szCs w:val="20"/>
              </w:rPr>
              <w:t>State Child Nutrition Division Role for Public LEAs</w:t>
            </w:r>
          </w:p>
        </w:tc>
      </w:tr>
      <w:tr w:rsidR="00FF42FA" w:rsidRPr="007D3E0C" w:rsidTr="00D81279">
        <w:tc>
          <w:tcPr>
            <w:tcW w:w="5220" w:type="dxa"/>
            <w:vAlign w:val="center"/>
          </w:tcPr>
          <w:p w:rsidR="00AA7AA2" w:rsidRPr="00D81279" w:rsidRDefault="00AA7AA2" w:rsidP="00D81279">
            <w:pPr>
              <w:keepNext/>
              <w:keepLines/>
              <w:rPr>
                <w:sz w:val="20"/>
                <w:szCs w:val="20"/>
              </w:rPr>
            </w:pPr>
            <w:r w:rsidRPr="00D81279">
              <w:rPr>
                <w:sz w:val="20"/>
                <w:szCs w:val="20"/>
              </w:rPr>
              <w:t>Child Nutrition Division computed indirect cost percentage rate(s)</w:t>
            </w:r>
          </w:p>
        </w:tc>
        <w:tc>
          <w:tcPr>
            <w:tcW w:w="3510" w:type="dxa"/>
            <w:vAlign w:val="center"/>
          </w:tcPr>
          <w:p w:rsidR="00AA7AA2" w:rsidRPr="00D81279" w:rsidRDefault="006D3B9C" w:rsidP="00D81279">
            <w:pPr>
              <w:keepNext/>
              <w:keepLines/>
              <w:tabs>
                <w:tab w:val="left" w:pos="-8118"/>
              </w:tabs>
              <w:jc w:val="center"/>
              <w:rPr>
                <w:sz w:val="20"/>
                <w:szCs w:val="20"/>
              </w:rPr>
            </w:pPr>
            <w:r w:rsidRPr="00D81279">
              <w:rPr>
                <w:rFonts w:ascii="MS Gothic" w:eastAsia="MS Gothic" w:hAnsi="MS Gothic" w:cs="MS Gothic" w:hint="eastAsia"/>
                <w:sz w:val="20"/>
                <w:szCs w:val="20"/>
              </w:rPr>
              <w:t>☐</w:t>
            </w:r>
            <w:r w:rsidRPr="00D81279">
              <w:rPr>
                <w:sz w:val="20"/>
                <w:szCs w:val="20"/>
              </w:rPr>
              <w:t xml:space="preserve">Yes    </w:t>
            </w:r>
            <w:r w:rsidRPr="00D81279">
              <w:rPr>
                <w:rFonts w:ascii="MS Gothic" w:eastAsia="MS Gothic" w:hAnsi="MS Gothic" w:cs="MS Gothic" w:hint="eastAsia"/>
                <w:sz w:val="20"/>
                <w:szCs w:val="20"/>
              </w:rPr>
              <w:t>☐</w:t>
            </w:r>
            <w:r w:rsidRPr="00D81279">
              <w:rPr>
                <w:sz w:val="20"/>
                <w:szCs w:val="20"/>
              </w:rPr>
              <w:t xml:space="preserve">No     </w:t>
            </w:r>
            <w:r w:rsidRPr="00D81279">
              <w:rPr>
                <w:rFonts w:ascii="MS Gothic" w:eastAsia="MS Gothic" w:hAnsi="MS Gothic" w:cs="MS Gothic" w:hint="eastAsia"/>
                <w:sz w:val="20"/>
                <w:szCs w:val="20"/>
              </w:rPr>
              <w:t>☐</w:t>
            </w:r>
            <w:r w:rsidRPr="00D81279">
              <w:rPr>
                <w:sz w:val="20"/>
                <w:szCs w:val="20"/>
              </w:rPr>
              <w:t>Don’t know</w:t>
            </w:r>
          </w:p>
        </w:tc>
      </w:tr>
      <w:tr w:rsidR="00FF42FA" w:rsidRPr="007D3E0C" w:rsidTr="00D81279">
        <w:tc>
          <w:tcPr>
            <w:tcW w:w="5220" w:type="dxa"/>
            <w:vAlign w:val="center"/>
          </w:tcPr>
          <w:p w:rsidR="00AA7AA2" w:rsidRPr="00D81279" w:rsidRDefault="00AA7AA2" w:rsidP="00D81279">
            <w:pPr>
              <w:keepNext/>
              <w:keepLines/>
              <w:rPr>
                <w:sz w:val="20"/>
                <w:szCs w:val="20"/>
              </w:rPr>
            </w:pPr>
            <w:r w:rsidRPr="00D81279">
              <w:rPr>
                <w:sz w:val="20"/>
                <w:szCs w:val="20"/>
              </w:rPr>
              <w:t>Child Nutrition Division approved LEA applications for indirect cost percentage rate(s)</w:t>
            </w:r>
          </w:p>
        </w:tc>
        <w:tc>
          <w:tcPr>
            <w:tcW w:w="3510" w:type="dxa"/>
            <w:vAlign w:val="center"/>
          </w:tcPr>
          <w:p w:rsidR="00AA7AA2" w:rsidRPr="00D81279" w:rsidRDefault="00AA7AA2" w:rsidP="00D81279">
            <w:pPr>
              <w:keepNext/>
              <w:keepLines/>
              <w:jc w:val="center"/>
              <w:rPr>
                <w:sz w:val="20"/>
                <w:szCs w:val="20"/>
              </w:rPr>
            </w:pPr>
            <w:r w:rsidRPr="00D81279">
              <w:rPr>
                <w:rFonts w:ascii="MS Gothic" w:eastAsia="MS Gothic" w:hAnsi="MS Gothic" w:cs="MS Gothic" w:hint="eastAsia"/>
                <w:sz w:val="20"/>
                <w:szCs w:val="20"/>
              </w:rPr>
              <w:t>☐</w:t>
            </w:r>
            <w:r w:rsidRPr="00D81279">
              <w:rPr>
                <w:sz w:val="20"/>
                <w:szCs w:val="20"/>
              </w:rPr>
              <w:t xml:space="preserve">Yes    </w:t>
            </w:r>
            <w:r w:rsidRPr="00D81279">
              <w:rPr>
                <w:rFonts w:ascii="MS Gothic" w:eastAsia="MS Gothic" w:hAnsi="MS Gothic" w:cs="MS Gothic" w:hint="eastAsia"/>
                <w:sz w:val="20"/>
                <w:szCs w:val="20"/>
              </w:rPr>
              <w:t>☐</w:t>
            </w:r>
            <w:r w:rsidRPr="00D81279">
              <w:rPr>
                <w:sz w:val="20"/>
                <w:szCs w:val="20"/>
              </w:rPr>
              <w:t xml:space="preserve">No     </w:t>
            </w:r>
            <w:r w:rsidRPr="00D81279">
              <w:rPr>
                <w:rFonts w:ascii="MS Gothic" w:eastAsia="MS Gothic" w:hAnsi="MS Gothic" w:cs="MS Gothic" w:hint="eastAsia"/>
                <w:sz w:val="20"/>
                <w:szCs w:val="20"/>
              </w:rPr>
              <w:t>☐</w:t>
            </w:r>
            <w:r w:rsidRPr="00D81279">
              <w:rPr>
                <w:sz w:val="20"/>
                <w:szCs w:val="20"/>
              </w:rPr>
              <w:t>Don’t know</w:t>
            </w:r>
          </w:p>
        </w:tc>
      </w:tr>
      <w:tr w:rsidR="00FF42FA" w:rsidRPr="007D3E0C" w:rsidTr="00D81279">
        <w:tc>
          <w:tcPr>
            <w:tcW w:w="5220" w:type="dxa"/>
            <w:vAlign w:val="center"/>
          </w:tcPr>
          <w:p w:rsidR="00AA7AA2" w:rsidRPr="00D81279" w:rsidRDefault="00AA7AA2" w:rsidP="00D81279">
            <w:pPr>
              <w:keepNext/>
              <w:keepLines/>
              <w:rPr>
                <w:sz w:val="20"/>
                <w:szCs w:val="20"/>
              </w:rPr>
            </w:pPr>
            <w:r w:rsidRPr="00D81279">
              <w:rPr>
                <w:sz w:val="20"/>
                <w:szCs w:val="20"/>
              </w:rPr>
              <w:t xml:space="preserve">Child Nutrition Division approved LEA cost allocation plan(s) using factor(s) other than percentage of direct costs </w:t>
            </w:r>
            <w:r w:rsidRPr="00D81279">
              <w:rPr>
                <w:i/>
                <w:sz w:val="20"/>
                <w:szCs w:val="20"/>
              </w:rPr>
              <w:t>(</w:t>
            </w:r>
            <w:r w:rsidR="00D81279" w:rsidRPr="00D81279">
              <w:rPr>
                <w:i/>
                <w:sz w:val="20"/>
                <w:szCs w:val="20"/>
              </w:rPr>
              <w:t>S</w:t>
            </w:r>
            <w:r w:rsidRPr="00D81279">
              <w:rPr>
                <w:i/>
                <w:sz w:val="20"/>
                <w:szCs w:val="20"/>
              </w:rPr>
              <w:t>pecify below</w:t>
            </w:r>
            <w:r w:rsidR="00D81279" w:rsidRPr="00D81279">
              <w:rPr>
                <w:i/>
                <w:sz w:val="20"/>
                <w:szCs w:val="20"/>
              </w:rPr>
              <w:t>.</w:t>
            </w:r>
            <w:r w:rsidRPr="00D81279">
              <w:rPr>
                <w:i/>
                <w:sz w:val="20"/>
                <w:szCs w:val="20"/>
              </w:rPr>
              <w:t>)</w:t>
            </w:r>
          </w:p>
        </w:tc>
        <w:tc>
          <w:tcPr>
            <w:tcW w:w="3510" w:type="dxa"/>
            <w:vAlign w:val="center"/>
          </w:tcPr>
          <w:p w:rsidR="00AA7AA2" w:rsidRPr="00D81279" w:rsidRDefault="00AA7AA2" w:rsidP="00D81279">
            <w:pPr>
              <w:keepNext/>
              <w:keepLines/>
              <w:jc w:val="center"/>
              <w:rPr>
                <w:sz w:val="20"/>
                <w:szCs w:val="20"/>
              </w:rPr>
            </w:pPr>
            <w:r w:rsidRPr="00D81279">
              <w:rPr>
                <w:rFonts w:ascii="MS Gothic" w:eastAsia="MS Gothic" w:hAnsi="MS Gothic" w:cs="MS Gothic" w:hint="eastAsia"/>
                <w:sz w:val="20"/>
                <w:szCs w:val="20"/>
              </w:rPr>
              <w:t>☐</w:t>
            </w:r>
            <w:r w:rsidRPr="00D81279">
              <w:rPr>
                <w:sz w:val="20"/>
                <w:szCs w:val="20"/>
              </w:rPr>
              <w:t xml:space="preserve">Yes    </w:t>
            </w:r>
            <w:r w:rsidRPr="00D81279">
              <w:rPr>
                <w:rFonts w:ascii="MS Gothic" w:eastAsia="MS Gothic" w:hAnsi="MS Gothic" w:cs="MS Gothic" w:hint="eastAsia"/>
                <w:sz w:val="20"/>
                <w:szCs w:val="20"/>
              </w:rPr>
              <w:t>☐</w:t>
            </w:r>
            <w:r w:rsidRPr="00D81279">
              <w:rPr>
                <w:sz w:val="20"/>
                <w:szCs w:val="20"/>
              </w:rPr>
              <w:t xml:space="preserve">No     </w:t>
            </w:r>
            <w:r w:rsidRPr="00D81279">
              <w:rPr>
                <w:rFonts w:ascii="MS Gothic" w:eastAsia="MS Gothic" w:hAnsi="MS Gothic" w:cs="MS Gothic" w:hint="eastAsia"/>
                <w:sz w:val="20"/>
                <w:szCs w:val="20"/>
              </w:rPr>
              <w:t>☐</w:t>
            </w:r>
            <w:r w:rsidRPr="00D81279">
              <w:rPr>
                <w:sz w:val="20"/>
                <w:szCs w:val="20"/>
              </w:rPr>
              <w:t>Don’t know</w:t>
            </w:r>
          </w:p>
        </w:tc>
      </w:tr>
      <w:tr w:rsidR="00D81279" w:rsidRPr="007D3E0C" w:rsidTr="00D81279">
        <w:tc>
          <w:tcPr>
            <w:tcW w:w="8730" w:type="dxa"/>
            <w:gridSpan w:val="2"/>
          </w:tcPr>
          <w:p w:rsidR="00D81279" w:rsidRPr="007C0F8A" w:rsidRDefault="007C0F8A" w:rsidP="00D81279">
            <w:pPr>
              <w:keepNext/>
              <w:keepLines/>
              <w:rPr>
                <w:rFonts w:eastAsia="MS Gothic"/>
                <w:i/>
                <w:sz w:val="20"/>
                <w:szCs w:val="20"/>
              </w:rPr>
            </w:pPr>
            <w:r w:rsidRPr="007C0F8A">
              <w:rPr>
                <w:rFonts w:eastAsia="MS Gothic"/>
                <w:i/>
                <w:sz w:val="20"/>
                <w:szCs w:val="20"/>
              </w:rPr>
              <w:t xml:space="preserve">Description of approved </w:t>
            </w:r>
            <w:r w:rsidR="00D81279" w:rsidRPr="007C0F8A">
              <w:rPr>
                <w:rFonts w:eastAsia="MS Gothic"/>
                <w:i/>
                <w:sz w:val="20"/>
                <w:szCs w:val="20"/>
              </w:rPr>
              <w:t>cost allocation plans that use factors other than percentage of direct costs.</w:t>
            </w:r>
          </w:p>
          <w:p w:rsidR="00D81279" w:rsidRPr="00D81279" w:rsidRDefault="00D81279" w:rsidP="00D81279">
            <w:pPr>
              <w:keepNext/>
              <w:keepLines/>
              <w:rPr>
                <w:rFonts w:eastAsia="MS Gothic"/>
                <w:sz w:val="20"/>
                <w:szCs w:val="20"/>
              </w:rPr>
            </w:pPr>
          </w:p>
          <w:p w:rsidR="00D81279" w:rsidRPr="00D81279" w:rsidRDefault="00D81279" w:rsidP="00D81279">
            <w:pPr>
              <w:keepNext/>
              <w:keepLines/>
              <w:rPr>
                <w:rFonts w:eastAsia="MS Gothic"/>
                <w:sz w:val="20"/>
                <w:szCs w:val="20"/>
              </w:rPr>
            </w:pPr>
          </w:p>
        </w:tc>
      </w:tr>
      <w:tr w:rsidR="00FF42FA" w:rsidRPr="007D3E0C" w:rsidTr="00D81279">
        <w:tc>
          <w:tcPr>
            <w:tcW w:w="5220" w:type="dxa"/>
            <w:vAlign w:val="center"/>
          </w:tcPr>
          <w:p w:rsidR="006D3B9C" w:rsidRPr="00D81279" w:rsidRDefault="006D3B9C" w:rsidP="00D81279">
            <w:pPr>
              <w:keepNext/>
              <w:keepLines/>
              <w:rPr>
                <w:sz w:val="20"/>
                <w:szCs w:val="20"/>
              </w:rPr>
            </w:pPr>
            <w:r w:rsidRPr="00D81279">
              <w:rPr>
                <w:sz w:val="20"/>
                <w:szCs w:val="20"/>
              </w:rPr>
              <w:t>Child Nutrition Division collaborates with another SEA Division or another State Agency to establish indirect cost percentage rate(s)</w:t>
            </w:r>
          </w:p>
        </w:tc>
        <w:tc>
          <w:tcPr>
            <w:tcW w:w="3510" w:type="dxa"/>
            <w:vAlign w:val="center"/>
          </w:tcPr>
          <w:p w:rsidR="006D3B9C" w:rsidRPr="00D81279" w:rsidRDefault="006D3B9C" w:rsidP="00D81279">
            <w:pPr>
              <w:keepNext/>
              <w:keepLines/>
              <w:jc w:val="center"/>
              <w:rPr>
                <w:rFonts w:eastAsia="MS Gothic"/>
                <w:sz w:val="20"/>
                <w:szCs w:val="20"/>
              </w:rPr>
            </w:pPr>
            <w:r w:rsidRPr="00D81279">
              <w:rPr>
                <w:rFonts w:ascii="MS Gothic" w:eastAsia="MS Gothic" w:hAnsi="MS Gothic" w:cs="MS Gothic" w:hint="eastAsia"/>
                <w:sz w:val="20"/>
                <w:szCs w:val="20"/>
              </w:rPr>
              <w:t>☐</w:t>
            </w:r>
            <w:r w:rsidRPr="00D81279">
              <w:rPr>
                <w:sz w:val="20"/>
                <w:szCs w:val="20"/>
              </w:rPr>
              <w:t xml:space="preserve">Yes    </w:t>
            </w:r>
            <w:r w:rsidRPr="00D81279">
              <w:rPr>
                <w:rFonts w:ascii="MS Gothic" w:eastAsia="MS Gothic" w:hAnsi="MS Gothic" w:cs="MS Gothic" w:hint="eastAsia"/>
                <w:sz w:val="20"/>
                <w:szCs w:val="20"/>
              </w:rPr>
              <w:t>☐</w:t>
            </w:r>
            <w:r w:rsidRPr="00D81279">
              <w:rPr>
                <w:sz w:val="20"/>
                <w:szCs w:val="20"/>
              </w:rPr>
              <w:t xml:space="preserve">No     </w:t>
            </w:r>
            <w:r w:rsidRPr="00D81279">
              <w:rPr>
                <w:rFonts w:ascii="MS Gothic" w:eastAsia="MS Gothic" w:hAnsi="MS Gothic" w:cs="MS Gothic" w:hint="eastAsia"/>
                <w:sz w:val="20"/>
                <w:szCs w:val="20"/>
              </w:rPr>
              <w:t>☐</w:t>
            </w:r>
            <w:r w:rsidRPr="00D81279">
              <w:rPr>
                <w:sz w:val="20"/>
                <w:szCs w:val="20"/>
              </w:rPr>
              <w:t>Don’t know</w:t>
            </w:r>
          </w:p>
        </w:tc>
      </w:tr>
      <w:tr w:rsidR="00FF42FA" w:rsidRPr="007D3E0C" w:rsidTr="00D81279">
        <w:tc>
          <w:tcPr>
            <w:tcW w:w="5220" w:type="dxa"/>
            <w:vAlign w:val="center"/>
          </w:tcPr>
          <w:p w:rsidR="006D3B9C" w:rsidRPr="00D81279" w:rsidRDefault="006D3B9C" w:rsidP="00D81279">
            <w:pPr>
              <w:keepNext/>
              <w:keepLines/>
              <w:rPr>
                <w:sz w:val="20"/>
                <w:szCs w:val="20"/>
              </w:rPr>
            </w:pPr>
            <w:r w:rsidRPr="00D81279">
              <w:rPr>
                <w:sz w:val="20"/>
                <w:szCs w:val="20"/>
              </w:rPr>
              <w:t>Child Nutrition Division collaborates with another SEA Division or another State Agency</w:t>
            </w:r>
            <w:r w:rsidR="007C0F8A">
              <w:rPr>
                <w:sz w:val="20"/>
                <w:szCs w:val="20"/>
              </w:rPr>
              <w:t xml:space="preserve"> </w:t>
            </w:r>
            <w:r w:rsidRPr="00D81279">
              <w:rPr>
                <w:sz w:val="20"/>
                <w:szCs w:val="20"/>
              </w:rPr>
              <w:t xml:space="preserve">to approve LEA cost allocation plan(s) using factor(s) other than percentage of direct costs </w:t>
            </w:r>
            <w:r w:rsidRPr="00D81279">
              <w:rPr>
                <w:i/>
                <w:sz w:val="20"/>
                <w:szCs w:val="20"/>
              </w:rPr>
              <w:t>(</w:t>
            </w:r>
            <w:r w:rsidR="00D81279" w:rsidRPr="00D81279">
              <w:rPr>
                <w:i/>
                <w:sz w:val="20"/>
                <w:szCs w:val="20"/>
              </w:rPr>
              <w:t>S</w:t>
            </w:r>
            <w:r w:rsidRPr="00D81279">
              <w:rPr>
                <w:i/>
                <w:sz w:val="20"/>
                <w:szCs w:val="20"/>
              </w:rPr>
              <w:t>pecify below</w:t>
            </w:r>
            <w:r w:rsidR="00D81279" w:rsidRPr="00D81279">
              <w:rPr>
                <w:i/>
                <w:sz w:val="20"/>
                <w:szCs w:val="20"/>
              </w:rPr>
              <w:t>.</w:t>
            </w:r>
            <w:r w:rsidRPr="00D81279">
              <w:rPr>
                <w:i/>
                <w:sz w:val="20"/>
                <w:szCs w:val="20"/>
              </w:rPr>
              <w:t>)</w:t>
            </w:r>
          </w:p>
        </w:tc>
        <w:tc>
          <w:tcPr>
            <w:tcW w:w="3510" w:type="dxa"/>
            <w:vAlign w:val="center"/>
          </w:tcPr>
          <w:p w:rsidR="006D3B9C" w:rsidRPr="00D81279" w:rsidRDefault="006D3B9C" w:rsidP="00D81279">
            <w:pPr>
              <w:keepNext/>
              <w:keepLines/>
              <w:jc w:val="center"/>
              <w:rPr>
                <w:rFonts w:eastAsia="MS Gothic"/>
                <w:sz w:val="20"/>
                <w:szCs w:val="20"/>
              </w:rPr>
            </w:pPr>
            <w:r w:rsidRPr="00D81279">
              <w:rPr>
                <w:rFonts w:ascii="MS Gothic" w:eastAsia="MS Gothic" w:hAnsi="MS Gothic" w:cs="MS Gothic" w:hint="eastAsia"/>
                <w:sz w:val="20"/>
                <w:szCs w:val="20"/>
              </w:rPr>
              <w:t>☐</w:t>
            </w:r>
            <w:r w:rsidRPr="00D81279">
              <w:rPr>
                <w:sz w:val="20"/>
                <w:szCs w:val="20"/>
              </w:rPr>
              <w:t xml:space="preserve">Yes    </w:t>
            </w:r>
            <w:r w:rsidRPr="00D81279">
              <w:rPr>
                <w:rFonts w:ascii="MS Gothic" w:eastAsia="MS Gothic" w:hAnsi="MS Gothic" w:cs="MS Gothic" w:hint="eastAsia"/>
                <w:sz w:val="20"/>
                <w:szCs w:val="20"/>
              </w:rPr>
              <w:t>☐</w:t>
            </w:r>
            <w:r w:rsidRPr="00D81279">
              <w:rPr>
                <w:sz w:val="20"/>
                <w:szCs w:val="20"/>
              </w:rPr>
              <w:t xml:space="preserve">No     </w:t>
            </w:r>
            <w:r w:rsidRPr="00D81279">
              <w:rPr>
                <w:rFonts w:ascii="MS Gothic" w:eastAsia="MS Gothic" w:hAnsi="MS Gothic" w:cs="MS Gothic" w:hint="eastAsia"/>
                <w:sz w:val="20"/>
                <w:szCs w:val="20"/>
              </w:rPr>
              <w:t>☐</w:t>
            </w:r>
            <w:r w:rsidRPr="00D81279">
              <w:rPr>
                <w:sz w:val="20"/>
                <w:szCs w:val="20"/>
              </w:rPr>
              <w:t>Don’t know</w:t>
            </w:r>
          </w:p>
        </w:tc>
      </w:tr>
      <w:tr w:rsidR="00D81279" w:rsidRPr="007D3E0C" w:rsidTr="00D81279">
        <w:tc>
          <w:tcPr>
            <w:tcW w:w="8730" w:type="dxa"/>
            <w:gridSpan w:val="2"/>
          </w:tcPr>
          <w:p w:rsidR="007C0F8A" w:rsidRPr="007C0F8A" w:rsidRDefault="007C0F8A" w:rsidP="007C0F8A">
            <w:pPr>
              <w:keepNext/>
              <w:keepLines/>
              <w:rPr>
                <w:rFonts w:eastAsia="MS Gothic"/>
                <w:i/>
                <w:sz w:val="20"/>
                <w:szCs w:val="20"/>
              </w:rPr>
            </w:pPr>
            <w:r w:rsidRPr="007C0F8A">
              <w:rPr>
                <w:rFonts w:eastAsia="MS Gothic"/>
                <w:i/>
                <w:sz w:val="20"/>
                <w:szCs w:val="20"/>
              </w:rPr>
              <w:t xml:space="preserve">Description of the </w:t>
            </w:r>
            <w:r w:rsidR="00D22C0B">
              <w:rPr>
                <w:rFonts w:eastAsia="MS Gothic"/>
                <w:i/>
                <w:sz w:val="20"/>
                <w:szCs w:val="20"/>
              </w:rPr>
              <w:t xml:space="preserve">collaboratively </w:t>
            </w:r>
            <w:r w:rsidRPr="007C0F8A">
              <w:rPr>
                <w:rFonts w:eastAsia="MS Gothic"/>
                <w:i/>
                <w:sz w:val="20"/>
                <w:szCs w:val="20"/>
              </w:rPr>
              <w:t>approved cost allocation plans that use factors other than percentage of direct costs.</w:t>
            </w:r>
          </w:p>
          <w:p w:rsidR="00D81279" w:rsidRDefault="00D81279" w:rsidP="00D81279">
            <w:pPr>
              <w:keepNext/>
              <w:keepLines/>
              <w:rPr>
                <w:rFonts w:ascii="MS Gothic" w:eastAsia="MS Gothic" w:hAnsi="MS Gothic" w:cs="MS Gothic"/>
                <w:sz w:val="20"/>
                <w:szCs w:val="20"/>
              </w:rPr>
            </w:pPr>
          </w:p>
          <w:p w:rsidR="007C0F8A" w:rsidRPr="00D81279" w:rsidRDefault="007C0F8A" w:rsidP="00D81279">
            <w:pPr>
              <w:keepNext/>
              <w:keepLines/>
              <w:rPr>
                <w:rFonts w:ascii="MS Gothic" w:eastAsia="MS Gothic" w:hAnsi="MS Gothic" w:cs="MS Gothic"/>
                <w:sz w:val="20"/>
                <w:szCs w:val="20"/>
              </w:rPr>
            </w:pPr>
          </w:p>
        </w:tc>
      </w:tr>
      <w:tr w:rsidR="00FF42FA" w:rsidRPr="007D3E0C" w:rsidTr="00D81279">
        <w:tc>
          <w:tcPr>
            <w:tcW w:w="5220" w:type="dxa"/>
            <w:vAlign w:val="center"/>
          </w:tcPr>
          <w:p w:rsidR="00AA7AA2" w:rsidRPr="00D81279" w:rsidRDefault="00AA7AA2" w:rsidP="00D81279">
            <w:pPr>
              <w:keepNext/>
              <w:keepLines/>
              <w:rPr>
                <w:sz w:val="20"/>
                <w:szCs w:val="20"/>
              </w:rPr>
            </w:pPr>
            <w:r w:rsidRPr="00D81279">
              <w:rPr>
                <w:sz w:val="20"/>
                <w:szCs w:val="20"/>
              </w:rPr>
              <w:t>Other Child Nutrition Division role</w:t>
            </w:r>
            <w:r w:rsidR="00FF42FA" w:rsidRPr="00D81279">
              <w:rPr>
                <w:sz w:val="20"/>
                <w:szCs w:val="20"/>
              </w:rPr>
              <w:t xml:space="preserve"> for </w:t>
            </w:r>
            <w:r w:rsidR="00FF42FA" w:rsidRPr="00D81279">
              <w:rPr>
                <w:b/>
                <w:sz w:val="20"/>
                <w:szCs w:val="20"/>
              </w:rPr>
              <w:t>indirect cost allocation</w:t>
            </w:r>
            <w:r w:rsidR="00871A85" w:rsidRPr="00D81279">
              <w:rPr>
                <w:b/>
                <w:sz w:val="20"/>
                <w:szCs w:val="20"/>
              </w:rPr>
              <w:t xml:space="preserve"> </w:t>
            </w:r>
            <w:r w:rsidRPr="007C0F8A">
              <w:rPr>
                <w:i/>
                <w:sz w:val="20"/>
                <w:szCs w:val="20"/>
              </w:rPr>
              <w:t>(</w:t>
            </w:r>
            <w:r w:rsidR="00D81279" w:rsidRPr="007C0F8A">
              <w:rPr>
                <w:i/>
                <w:sz w:val="20"/>
                <w:szCs w:val="20"/>
              </w:rPr>
              <w:t>S</w:t>
            </w:r>
            <w:r w:rsidRPr="007C0F8A">
              <w:rPr>
                <w:i/>
                <w:sz w:val="20"/>
                <w:szCs w:val="20"/>
              </w:rPr>
              <w:t>pecify below</w:t>
            </w:r>
            <w:r w:rsidR="00D81279" w:rsidRPr="007C0F8A">
              <w:rPr>
                <w:i/>
                <w:sz w:val="20"/>
                <w:szCs w:val="20"/>
              </w:rPr>
              <w:t>.</w:t>
            </w:r>
            <w:r w:rsidRPr="007C0F8A">
              <w:rPr>
                <w:i/>
                <w:sz w:val="20"/>
                <w:szCs w:val="20"/>
              </w:rPr>
              <w:t>)</w:t>
            </w:r>
          </w:p>
        </w:tc>
        <w:tc>
          <w:tcPr>
            <w:tcW w:w="3510" w:type="dxa"/>
            <w:vAlign w:val="center"/>
          </w:tcPr>
          <w:p w:rsidR="00AA7AA2" w:rsidRPr="00D81279" w:rsidRDefault="00AA7AA2" w:rsidP="00D81279">
            <w:pPr>
              <w:keepNext/>
              <w:keepLines/>
              <w:jc w:val="center"/>
              <w:rPr>
                <w:sz w:val="20"/>
                <w:szCs w:val="20"/>
              </w:rPr>
            </w:pPr>
            <w:r w:rsidRPr="00D81279">
              <w:rPr>
                <w:rFonts w:ascii="MS Gothic" w:eastAsia="MS Gothic" w:hAnsi="MS Gothic" w:cs="MS Gothic" w:hint="eastAsia"/>
                <w:sz w:val="20"/>
                <w:szCs w:val="20"/>
              </w:rPr>
              <w:t>☐</w:t>
            </w:r>
            <w:r w:rsidRPr="00D81279">
              <w:rPr>
                <w:sz w:val="20"/>
                <w:szCs w:val="20"/>
              </w:rPr>
              <w:t xml:space="preserve">Yes    </w:t>
            </w:r>
            <w:r w:rsidRPr="00D81279">
              <w:rPr>
                <w:rFonts w:ascii="MS Gothic" w:eastAsia="MS Gothic" w:hAnsi="MS Gothic" w:cs="MS Gothic" w:hint="eastAsia"/>
                <w:sz w:val="20"/>
                <w:szCs w:val="20"/>
              </w:rPr>
              <w:t>☐</w:t>
            </w:r>
            <w:r w:rsidRPr="00D81279">
              <w:rPr>
                <w:sz w:val="20"/>
                <w:szCs w:val="20"/>
              </w:rPr>
              <w:t xml:space="preserve">No     </w:t>
            </w:r>
            <w:r w:rsidRPr="00D81279">
              <w:rPr>
                <w:rFonts w:ascii="MS Gothic" w:eastAsia="MS Gothic" w:hAnsi="MS Gothic" w:cs="MS Gothic" w:hint="eastAsia"/>
                <w:sz w:val="20"/>
                <w:szCs w:val="20"/>
              </w:rPr>
              <w:t>☐</w:t>
            </w:r>
            <w:r w:rsidRPr="00D81279">
              <w:rPr>
                <w:sz w:val="20"/>
                <w:szCs w:val="20"/>
              </w:rPr>
              <w:t>Don’t know</w:t>
            </w:r>
          </w:p>
        </w:tc>
      </w:tr>
      <w:tr w:rsidR="00FF42FA" w:rsidRPr="007D3E0C" w:rsidTr="00D81279">
        <w:tc>
          <w:tcPr>
            <w:tcW w:w="8730" w:type="dxa"/>
            <w:gridSpan w:val="2"/>
            <w:vAlign w:val="center"/>
          </w:tcPr>
          <w:p w:rsidR="00D81279" w:rsidRDefault="007C0F8A" w:rsidP="007C0F8A">
            <w:pPr>
              <w:keepNext/>
              <w:keepLines/>
              <w:rPr>
                <w:rFonts w:eastAsia="MS Gothic"/>
                <w:i/>
                <w:sz w:val="20"/>
                <w:szCs w:val="20"/>
              </w:rPr>
            </w:pPr>
            <w:r w:rsidRPr="007C0F8A">
              <w:rPr>
                <w:rFonts w:eastAsia="MS Gothic"/>
                <w:i/>
                <w:sz w:val="20"/>
                <w:szCs w:val="20"/>
              </w:rPr>
              <w:t xml:space="preserve">Description of the </w:t>
            </w:r>
            <w:r>
              <w:rPr>
                <w:rFonts w:eastAsia="MS Gothic"/>
                <w:i/>
                <w:sz w:val="20"/>
                <w:szCs w:val="20"/>
              </w:rPr>
              <w:t>other role the Child Nutrition Division has for indirect cost allocation.</w:t>
            </w:r>
          </w:p>
          <w:p w:rsidR="007C0F8A" w:rsidRDefault="007C0F8A" w:rsidP="007C0F8A">
            <w:pPr>
              <w:keepNext/>
              <w:keepLines/>
              <w:rPr>
                <w:rFonts w:eastAsia="MS Gothic"/>
                <w:i/>
                <w:sz w:val="20"/>
                <w:szCs w:val="20"/>
              </w:rPr>
            </w:pPr>
          </w:p>
          <w:p w:rsidR="007C0F8A" w:rsidRPr="00D81279" w:rsidRDefault="007C0F8A" w:rsidP="007C0F8A">
            <w:pPr>
              <w:keepNext/>
              <w:keepLines/>
              <w:rPr>
                <w:sz w:val="20"/>
                <w:szCs w:val="20"/>
              </w:rPr>
            </w:pPr>
          </w:p>
        </w:tc>
      </w:tr>
    </w:tbl>
    <w:p w:rsidR="00FF42FA" w:rsidRDefault="00FF42FA" w:rsidP="00D81931">
      <w:pPr>
        <w:ind w:left="720" w:hanging="720"/>
      </w:pPr>
    </w:p>
    <w:p w:rsidR="00D81931" w:rsidRDefault="00D81931" w:rsidP="00D81931">
      <w:pPr>
        <w:ind w:left="720" w:hanging="720"/>
      </w:pPr>
    </w:p>
    <w:p w:rsidR="00AA7AA2" w:rsidRPr="00721041" w:rsidRDefault="001429D7" w:rsidP="00D81931">
      <w:pPr>
        <w:ind w:left="720" w:hanging="720"/>
      </w:pPr>
      <w:r>
        <w:t>4</w:t>
      </w:r>
      <w:r w:rsidR="00AA7AA2" w:rsidRPr="00721041">
        <w:t>.</w:t>
      </w:r>
      <w:r w:rsidR="00AA7AA2" w:rsidRPr="00721041">
        <w:tab/>
        <w:t xml:space="preserve">Is your State’s Child Nutrition Division involved in any way in determining how </w:t>
      </w:r>
      <w:r w:rsidR="00AA7AA2" w:rsidRPr="00721041">
        <w:rPr>
          <w:b/>
          <w:i/>
        </w:rPr>
        <w:t>private schools</w:t>
      </w:r>
      <w:r w:rsidR="00AA7AA2" w:rsidRPr="00721041">
        <w:t xml:space="preserve"> allocate indirect costs to their programs or activities in reporting expenses?</w:t>
      </w:r>
    </w:p>
    <w:p w:rsidR="00AA7AA2" w:rsidRPr="00721041" w:rsidRDefault="00AA7AA2" w:rsidP="00D81931"/>
    <w:p w:rsidR="00AA7AA2" w:rsidRPr="00721041" w:rsidRDefault="00AA7AA2" w:rsidP="00721041">
      <w:pPr>
        <w:tabs>
          <w:tab w:val="left" w:pos="1080"/>
        </w:tabs>
        <w:ind w:left="720"/>
        <w:rPr>
          <w:sz w:val="20"/>
          <w:szCs w:val="20"/>
        </w:rPr>
      </w:pPr>
      <w:r w:rsidRPr="00721041">
        <w:rPr>
          <w:rFonts w:ascii="MS Gothic" w:eastAsia="MS Gothic" w:hAnsi="MS Gothic" w:cs="MS Gothic" w:hint="eastAsia"/>
          <w:sz w:val="20"/>
          <w:szCs w:val="20"/>
        </w:rPr>
        <w:t>☐</w:t>
      </w:r>
      <w:r w:rsidRPr="00721041">
        <w:rPr>
          <w:rFonts w:eastAsia="MS Gothic"/>
          <w:sz w:val="20"/>
          <w:szCs w:val="20"/>
        </w:rPr>
        <w:tab/>
        <w:t>Yes</w:t>
      </w:r>
    </w:p>
    <w:p w:rsidR="00AA7AA2" w:rsidRPr="00721041" w:rsidRDefault="00AA7AA2" w:rsidP="00721041">
      <w:pPr>
        <w:tabs>
          <w:tab w:val="left" w:pos="1080"/>
        </w:tabs>
        <w:ind w:left="72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 xml:space="preserve">No </w:t>
      </w:r>
      <w:r w:rsidR="001429D7">
        <w:rPr>
          <w:i/>
          <w:sz w:val="20"/>
          <w:szCs w:val="20"/>
        </w:rPr>
        <w:t xml:space="preserve">(Go to Question </w:t>
      </w:r>
      <w:r w:rsidR="006D3B9C">
        <w:rPr>
          <w:i/>
          <w:sz w:val="20"/>
          <w:szCs w:val="20"/>
        </w:rPr>
        <w:t>5</w:t>
      </w:r>
      <w:r w:rsidR="00D81931">
        <w:rPr>
          <w:i/>
          <w:sz w:val="20"/>
          <w:szCs w:val="20"/>
        </w:rPr>
        <w:t>.</w:t>
      </w:r>
      <w:r w:rsidRPr="00721041">
        <w:rPr>
          <w:i/>
          <w:sz w:val="20"/>
          <w:szCs w:val="20"/>
        </w:rPr>
        <w:t>)</w:t>
      </w:r>
    </w:p>
    <w:p w:rsidR="00AA7AA2" w:rsidRPr="00721041" w:rsidRDefault="00AA7AA2" w:rsidP="00721041">
      <w:pPr>
        <w:tabs>
          <w:tab w:val="left" w:pos="1080"/>
        </w:tabs>
        <w:ind w:left="72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Pr>
          <w:rFonts w:eastAsia="MS Gothic"/>
          <w:sz w:val="20"/>
          <w:szCs w:val="20"/>
        </w:rPr>
        <w:t>Don’t know</w:t>
      </w:r>
      <w:r w:rsidR="00D81931">
        <w:rPr>
          <w:rFonts w:eastAsia="MS Gothic"/>
          <w:sz w:val="20"/>
          <w:szCs w:val="20"/>
        </w:rPr>
        <w:t xml:space="preserve"> </w:t>
      </w:r>
      <w:r w:rsidR="001429D7">
        <w:rPr>
          <w:i/>
          <w:sz w:val="20"/>
          <w:szCs w:val="20"/>
        </w:rPr>
        <w:t xml:space="preserve">(Go to Question </w:t>
      </w:r>
      <w:r w:rsidR="006D3B9C">
        <w:rPr>
          <w:i/>
          <w:sz w:val="20"/>
          <w:szCs w:val="20"/>
        </w:rPr>
        <w:t>5</w:t>
      </w:r>
      <w:r w:rsidR="00D81931">
        <w:rPr>
          <w:i/>
          <w:sz w:val="20"/>
          <w:szCs w:val="20"/>
        </w:rPr>
        <w:t>.</w:t>
      </w:r>
      <w:r w:rsidRPr="00721041">
        <w:rPr>
          <w:i/>
          <w:sz w:val="20"/>
          <w:szCs w:val="20"/>
        </w:rPr>
        <w:t>)</w:t>
      </w:r>
    </w:p>
    <w:p w:rsidR="00AA7AA2" w:rsidRDefault="00AA7AA2" w:rsidP="008C3DF3"/>
    <w:p w:rsidR="00AA7AA2" w:rsidRDefault="001429D7" w:rsidP="00D81931">
      <w:pPr>
        <w:keepNext/>
        <w:keepLines/>
        <w:rPr>
          <w:i/>
        </w:rPr>
      </w:pPr>
      <w:r>
        <w:lastRenderedPageBreak/>
        <w:t>4</w:t>
      </w:r>
      <w:r w:rsidR="00AA7AA2" w:rsidRPr="00721041">
        <w:t>a.</w:t>
      </w:r>
      <w:r w:rsidR="00AA7AA2" w:rsidRPr="00721041">
        <w:tab/>
        <w:t xml:space="preserve">Which of the following statements best describes the role of your State’s Child Nutrition Division in determining how </w:t>
      </w:r>
      <w:r w:rsidR="00AA7AA2" w:rsidRPr="00721041">
        <w:rPr>
          <w:b/>
          <w:i/>
        </w:rPr>
        <w:t>private schools</w:t>
      </w:r>
      <w:r w:rsidR="00AA7AA2" w:rsidRPr="00721041">
        <w:t xml:space="preserve"> allocate indirect costs to their programs or activities in reporting expenses for </w:t>
      </w:r>
      <w:r w:rsidR="001A1127">
        <w:t>SY2011-2012</w:t>
      </w:r>
      <w:r w:rsidR="00AA7AA2" w:rsidRPr="00721041">
        <w:t>?</w:t>
      </w:r>
      <w:r w:rsidR="00AA7AA2" w:rsidRPr="00721041">
        <w:rPr>
          <w:i/>
        </w:rPr>
        <w:t xml:space="preserve"> (Check one response for each row)</w:t>
      </w:r>
    </w:p>
    <w:p w:rsidR="00D81931" w:rsidRPr="00721041" w:rsidRDefault="00D81931" w:rsidP="00D81931">
      <w:pPr>
        <w:keepNext/>
        <w:keepLines/>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5220"/>
        <w:gridCol w:w="3510"/>
      </w:tblGrid>
      <w:tr w:rsidR="00D81931" w:rsidRPr="007D3E0C" w:rsidTr="00015FF3">
        <w:tc>
          <w:tcPr>
            <w:tcW w:w="8730" w:type="dxa"/>
            <w:gridSpan w:val="2"/>
            <w:tcBorders>
              <w:top w:val="nil"/>
              <w:left w:val="nil"/>
              <w:right w:val="nil"/>
            </w:tcBorders>
          </w:tcPr>
          <w:p w:rsidR="00D81931" w:rsidRPr="007D3E0C" w:rsidRDefault="00D81931" w:rsidP="00015FF3">
            <w:pPr>
              <w:keepNext/>
              <w:keepLines/>
              <w:rPr>
                <w:sz w:val="20"/>
                <w:szCs w:val="20"/>
              </w:rPr>
            </w:pPr>
            <w:r w:rsidRPr="007D3E0C">
              <w:rPr>
                <w:b/>
                <w:sz w:val="20"/>
                <w:szCs w:val="20"/>
              </w:rPr>
              <w:t xml:space="preserve">State Child Nutrition Division Role for </w:t>
            </w:r>
            <w:r w:rsidR="00BC4770">
              <w:rPr>
                <w:b/>
                <w:sz w:val="20"/>
                <w:szCs w:val="20"/>
              </w:rPr>
              <w:t>Private Schools</w:t>
            </w:r>
            <w:r>
              <w:rPr>
                <w:b/>
                <w:sz w:val="20"/>
                <w:szCs w:val="20"/>
              </w:rPr>
              <w:t xml:space="preserve"> Eligible to Receive Federal Funds</w:t>
            </w:r>
          </w:p>
        </w:tc>
      </w:tr>
      <w:tr w:rsidR="00D81931" w:rsidRPr="007D3E0C" w:rsidTr="00015FF3">
        <w:tc>
          <w:tcPr>
            <w:tcW w:w="5220" w:type="dxa"/>
            <w:vAlign w:val="center"/>
          </w:tcPr>
          <w:p w:rsidR="00D81931" w:rsidRPr="00D81279" w:rsidRDefault="00D81931" w:rsidP="00015FF3">
            <w:pPr>
              <w:keepNext/>
              <w:keepLines/>
              <w:rPr>
                <w:sz w:val="20"/>
                <w:szCs w:val="20"/>
              </w:rPr>
            </w:pPr>
            <w:r w:rsidRPr="00D81279">
              <w:rPr>
                <w:sz w:val="20"/>
                <w:szCs w:val="20"/>
              </w:rPr>
              <w:t>Child Nutrition Division computed indirect cost percentage rate(s)</w:t>
            </w:r>
          </w:p>
        </w:tc>
        <w:tc>
          <w:tcPr>
            <w:tcW w:w="3510" w:type="dxa"/>
            <w:vAlign w:val="center"/>
          </w:tcPr>
          <w:p w:rsidR="00D81931" w:rsidRPr="00D81279" w:rsidRDefault="00D81931" w:rsidP="00015FF3">
            <w:pPr>
              <w:keepNext/>
              <w:keepLines/>
              <w:tabs>
                <w:tab w:val="left" w:pos="-8118"/>
              </w:tabs>
              <w:jc w:val="center"/>
              <w:rPr>
                <w:sz w:val="20"/>
                <w:szCs w:val="20"/>
              </w:rPr>
            </w:pPr>
            <w:r w:rsidRPr="00D81279">
              <w:rPr>
                <w:rFonts w:ascii="MS Gothic" w:eastAsia="MS Gothic" w:hAnsi="MS Gothic" w:cs="MS Gothic" w:hint="eastAsia"/>
                <w:sz w:val="20"/>
                <w:szCs w:val="20"/>
              </w:rPr>
              <w:t>☐</w:t>
            </w:r>
            <w:r w:rsidRPr="00D81279">
              <w:rPr>
                <w:sz w:val="20"/>
                <w:szCs w:val="20"/>
              </w:rPr>
              <w:t xml:space="preserve">Yes    </w:t>
            </w:r>
            <w:r w:rsidRPr="00D81279">
              <w:rPr>
                <w:rFonts w:ascii="MS Gothic" w:eastAsia="MS Gothic" w:hAnsi="MS Gothic" w:cs="MS Gothic" w:hint="eastAsia"/>
                <w:sz w:val="20"/>
                <w:szCs w:val="20"/>
              </w:rPr>
              <w:t>☐</w:t>
            </w:r>
            <w:r w:rsidRPr="00D81279">
              <w:rPr>
                <w:sz w:val="20"/>
                <w:szCs w:val="20"/>
              </w:rPr>
              <w:t xml:space="preserve">No     </w:t>
            </w:r>
            <w:r w:rsidRPr="00D81279">
              <w:rPr>
                <w:rFonts w:ascii="MS Gothic" w:eastAsia="MS Gothic" w:hAnsi="MS Gothic" w:cs="MS Gothic" w:hint="eastAsia"/>
                <w:sz w:val="20"/>
                <w:szCs w:val="20"/>
              </w:rPr>
              <w:t>☐</w:t>
            </w:r>
            <w:r w:rsidRPr="00D81279">
              <w:rPr>
                <w:sz w:val="20"/>
                <w:szCs w:val="20"/>
              </w:rPr>
              <w:t>Don’t know</w:t>
            </w:r>
          </w:p>
        </w:tc>
      </w:tr>
      <w:tr w:rsidR="00D81931" w:rsidRPr="007D3E0C" w:rsidTr="00015FF3">
        <w:tc>
          <w:tcPr>
            <w:tcW w:w="5220" w:type="dxa"/>
            <w:vAlign w:val="center"/>
          </w:tcPr>
          <w:p w:rsidR="00D81931" w:rsidRPr="00D81279" w:rsidRDefault="00D81931" w:rsidP="00015FF3">
            <w:pPr>
              <w:keepNext/>
              <w:keepLines/>
              <w:rPr>
                <w:sz w:val="20"/>
                <w:szCs w:val="20"/>
              </w:rPr>
            </w:pPr>
            <w:r w:rsidRPr="00D81279">
              <w:rPr>
                <w:sz w:val="20"/>
                <w:szCs w:val="20"/>
              </w:rPr>
              <w:t>Child</w:t>
            </w:r>
            <w:r>
              <w:rPr>
                <w:sz w:val="20"/>
                <w:szCs w:val="20"/>
              </w:rPr>
              <w:t xml:space="preserve"> Nutrition Division approved private school</w:t>
            </w:r>
            <w:r w:rsidRPr="00D81279">
              <w:rPr>
                <w:sz w:val="20"/>
                <w:szCs w:val="20"/>
              </w:rPr>
              <w:t xml:space="preserve"> applications for indirect cost percentage rate(s)</w:t>
            </w:r>
          </w:p>
        </w:tc>
        <w:tc>
          <w:tcPr>
            <w:tcW w:w="3510" w:type="dxa"/>
            <w:vAlign w:val="center"/>
          </w:tcPr>
          <w:p w:rsidR="00D81931" w:rsidRPr="00D81279" w:rsidRDefault="00D81931" w:rsidP="00015FF3">
            <w:pPr>
              <w:keepNext/>
              <w:keepLines/>
              <w:jc w:val="center"/>
              <w:rPr>
                <w:sz w:val="20"/>
                <w:szCs w:val="20"/>
              </w:rPr>
            </w:pPr>
            <w:r w:rsidRPr="00D81279">
              <w:rPr>
                <w:rFonts w:ascii="MS Gothic" w:eastAsia="MS Gothic" w:hAnsi="MS Gothic" w:cs="MS Gothic" w:hint="eastAsia"/>
                <w:sz w:val="20"/>
                <w:szCs w:val="20"/>
              </w:rPr>
              <w:t>☐</w:t>
            </w:r>
            <w:r w:rsidRPr="00D81279">
              <w:rPr>
                <w:sz w:val="20"/>
                <w:szCs w:val="20"/>
              </w:rPr>
              <w:t xml:space="preserve">Yes    </w:t>
            </w:r>
            <w:r w:rsidRPr="00D81279">
              <w:rPr>
                <w:rFonts w:ascii="MS Gothic" w:eastAsia="MS Gothic" w:hAnsi="MS Gothic" w:cs="MS Gothic" w:hint="eastAsia"/>
                <w:sz w:val="20"/>
                <w:szCs w:val="20"/>
              </w:rPr>
              <w:t>☐</w:t>
            </w:r>
            <w:r w:rsidRPr="00D81279">
              <w:rPr>
                <w:sz w:val="20"/>
                <w:szCs w:val="20"/>
              </w:rPr>
              <w:t xml:space="preserve">No     </w:t>
            </w:r>
            <w:r w:rsidRPr="00D81279">
              <w:rPr>
                <w:rFonts w:ascii="MS Gothic" w:eastAsia="MS Gothic" w:hAnsi="MS Gothic" w:cs="MS Gothic" w:hint="eastAsia"/>
                <w:sz w:val="20"/>
                <w:szCs w:val="20"/>
              </w:rPr>
              <w:t>☐</w:t>
            </w:r>
            <w:r w:rsidRPr="00D81279">
              <w:rPr>
                <w:sz w:val="20"/>
                <w:szCs w:val="20"/>
              </w:rPr>
              <w:t>Don’t know</w:t>
            </w:r>
          </w:p>
        </w:tc>
      </w:tr>
      <w:tr w:rsidR="00D81931" w:rsidRPr="007D3E0C" w:rsidTr="00015FF3">
        <w:tc>
          <w:tcPr>
            <w:tcW w:w="5220" w:type="dxa"/>
            <w:vAlign w:val="center"/>
          </w:tcPr>
          <w:p w:rsidR="00D81931" w:rsidRPr="00D81279" w:rsidRDefault="00D81931" w:rsidP="00015FF3">
            <w:pPr>
              <w:keepNext/>
              <w:keepLines/>
              <w:rPr>
                <w:sz w:val="20"/>
                <w:szCs w:val="20"/>
              </w:rPr>
            </w:pPr>
            <w:r w:rsidRPr="00D81279">
              <w:rPr>
                <w:sz w:val="20"/>
                <w:szCs w:val="20"/>
              </w:rPr>
              <w:t>Child</w:t>
            </w:r>
            <w:r>
              <w:rPr>
                <w:sz w:val="20"/>
                <w:szCs w:val="20"/>
              </w:rPr>
              <w:t xml:space="preserve"> Nutrition Division approved private school</w:t>
            </w:r>
            <w:r w:rsidRPr="00D81279">
              <w:rPr>
                <w:sz w:val="20"/>
                <w:szCs w:val="20"/>
              </w:rPr>
              <w:t xml:space="preserve"> cost allocation plan(s) using factor(s) other than percentage of direct costs </w:t>
            </w:r>
            <w:r w:rsidRPr="00D81279">
              <w:rPr>
                <w:i/>
                <w:sz w:val="20"/>
                <w:szCs w:val="20"/>
              </w:rPr>
              <w:t>(Specify below.)</w:t>
            </w:r>
          </w:p>
        </w:tc>
        <w:tc>
          <w:tcPr>
            <w:tcW w:w="3510" w:type="dxa"/>
            <w:vAlign w:val="center"/>
          </w:tcPr>
          <w:p w:rsidR="00D81931" w:rsidRPr="00D81279" w:rsidRDefault="00D81931" w:rsidP="00015FF3">
            <w:pPr>
              <w:keepNext/>
              <w:keepLines/>
              <w:jc w:val="center"/>
              <w:rPr>
                <w:sz w:val="20"/>
                <w:szCs w:val="20"/>
              </w:rPr>
            </w:pPr>
            <w:r w:rsidRPr="00D81279">
              <w:rPr>
                <w:rFonts w:ascii="MS Gothic" w:eastAsia="MS Gothic" w:hAnsi="MS Gothic" w:cs="MS Gothic" w:hint="eastAsia"/>
                <w:sz w:val="20"/>
                <w:szCs w:val="20"/>
              </w:rPr>
              <w:t>☐</w:t>
            </w:r>
            <w:r w:rsidRPr="00D81279">
              <w:rPr>
                <w:sz w:val="20"/>
                <w:szCs w:val="20"/>
              </w:rPr>
              <w:t xml:space="preserve">Yes    </w:t>
            </w:r>
            <w:r w:rsidRPr="00D81279">
              <w:rPr>
                <w:rFonts w:ascii="MS Gothic" w:eastAsia="MS Gothic" w:hAnsi="MS Gothic" w:cs="MS Gothic" w:hint="eastAsia"/>
                <w:sz w:val="20"/>
                <w:szCs w:val="20"/>
              </w:rPr>
              <w:t>☐</w:t>
            </w:r>
            <w:r w:rsidRPr="00D81279">
              <w:rPr>
                <w:sz w:val="20"/>
                <w:szCs w:val="20"/>
              </w:rPr>
              <w:t xml:space="preserve">No     </w:t>
            </w:r>
            <w:r w:rsidRPr="00D81279">
              <w:rPr>
                <w:rFonts w:ascii="MS Gothic" w:eastAsia="MS Gothic" w:hAnsi="MS Gothic" w:cs="MS Gothic" w:hint="eastAsia"/>
                <w:sz w:val="20"/>
                <w:szCs w:val="20"/>
              </w:rPr>
              <w:t>☐</w:t>
            </w:r>
            <w:r w:rsidRPr="00D81279">
              <w:rPr>
                <w:sz w:val="20"/>
                <w:szCs w:val="20"/>
              </w:rPr>
              <w:t>Don’t know</w:t>
            </w:r>
          </w:p>
        </w:tc>
      </w:tr>
      <w:tr w:rsidR="00D81931" w:rsidRPr="007D3E0C" w:rsidTr="00015FF3">
        <w:tc>
          <w:tcPr>
            <w:tcW w:w="8730" w:type="dxa"/>
            <w:gridSpan w:val="2"/>
          </w:tcPr>
          <w:p w:rsidR="00D81931" w:rsidRPr="007C0F8A" w:rsidRDefault="00D81931" w:rsidP="00015FF3">
            <w:pPr>
              <w:keepNext/>
              <w:keepLines/>
              <w:rPr>
                <w:rFonts w:eastAsia="MS Gothic"/>
                <w:i/>
                <w:sz w:val="20"/>
                <w:szCs w:val="20"/>
              </w:rPr>
            </w:pPr>
            <w:r w:rsidRPr="007C0F8A">
              <w:rPr>
                <w:rFonts w:eastAsia="MS Gothic"/>
                <w:i/>
                <w:sz w:val="20"/>
                <w:szCs w:val="20"/>
              </w:rPr>
              <w:t>Description of approved cost allocation plans that use factors other than percentage of direct costs.</w:t>
            </w:r>
          </w:p>
          <w:p w:rsidR="00D81931" w:rsidRPr="00D81279" w:rsidRDefault="00D81931" w:rsidP="00015FF3">
            <w:pPr>
              <w:keepNext/>
              <w:keepLines/>
              <w:rPr>
                <w:rFonts w:eastAsia="MS Gothic"/>
                <w:sz w:val="20"/>
                <w:szCs w:val="20"/>
              </w:rPr>
            </w:pPr>
          </w:p>
          <w:p w:rsidR="00D81931" w:rsidRPr="00D81279" w:rsidRDefault="00D81931" w:rsidP="00015FF3">
            <w:pPr>
              <w:keepNext/>
              <w:keepLines/>
              <w:rPr>
                <w:rFonts w:eastAsia="MS Gothic"/>
                <w:sz w:val="20"/>
                <w:szCs w:val="20"/>
              </w:rPr>
            </w:pPr>
          </w:p>
        </w:tc>
      </w:tr>
      <w:tr w:rsidR="00D81931" w:rsidRPr="007D3E0C" w:rsidTr="00015FF3">
        <w:tc>
          <w:tcPr>
            <w:tcW w:w="5220" w:type="dxa"/>
            <w:vAlign w:val="center"/>
          </w:tcPr>
          <w:p w:rsidR="00D81931" w:rsidRPr="00D81279" w:rsidRDefault="00D81931" w:rsidP="00015FF3">
            <w:pPr>
              <w:keepNext/>
              <w:keepLines/>
              <w:rPr>
                <w:sz w:val="20"/>
                <w:szCs w:val="20"/>
              </w:rPr>
            </w:pPr>
            <w:r w:rsidRPr="00D81279">
              <w:rPr>
                <w:sz w:val="20"/>
                <w:szCs w:val="20"/>
              </w:rPr>
              <w:t>Child Nutrition Division collaborates with another SEA Division or another State Agency to establish indirect cost percentage rate(s)</w:t>
            </w:r>
          </w:p>
        </w:tc>
        <w:tc>
          <w:tcPr>
            <w:tcW w:w="3510" w:type="dxa"/>
            <w:vAlign w:val="center"/>
          </w:tcPr>
          <w:p w:rsidR="00D81931" w:rsidRPr="00D81279" w:rsidRDefault="00D81931" w:rsidP="00015FF3">
            <w:pPr>
              <w:keepNext/>
              <w:keepLines/>
              <w:jc w:val="center"/>
              <w:rPr>
                <w:rFonts w:eastAsia="MS Gothic"/>
                <w:sz w:val="20"/>
                <w:szCs w:val="20"/>
              </w:rPr>
            </w:pPr>
            <w:r w:rsidRPr="00D81279">
              <w:rPr>
                <w:rFonts w:ascii="MS Gothic" w:eastAsia="MS Gothic" w:hAnsi="MS Gothic" w:cs="MS Gothic" w:hint="eastAsia"/>
                <w:sz w:val="20"/>
                <w:szCs w:val="20"/>
              </w:rPr>
              <w:t>☐</w:t>
            </w:r>
            <w:r w:rsidRPr="00D81279">
              <w:rPr>
                <w:sz w:val="20"/>
                <w:szCs w:val="20"/>
              </w:rPr>
              <w:t xml:space="preserve">Yes    </w:t>
            </w:r>
            <w:r w:rsidRPr="00D81279">
              <w:rPr>
                <w:rFonts w:ascii="MS Gothic" w:eastAsia="MS Gothic" w:hAnsi="MS Gothic" w:cs="MS Gothic" w:hint="eastAsia"/>
                <w:sz w:val="20"/>
                <w:szCs w:val="20"/>
              </w:rPr>
              <w:t>☐</w:t>
            </w:r>
            <w:r w:rsidRPr="00D81279">
              <w:rPr>
                <w:sz w:val="20"/>
                <w:szCs w:val="20"/>
              </w:rPr>
              <w:t xml:space="preserve">No     </w:t>
            </w:r>
            <w:r w:rsidRPr="00D81279">
              <w:rPr>
                <w:rFonts w:ascii="MS Gothic" w:eastAsia="MS Gothic" w:hAnsi="MS Gothic" w:cs="MS Gothic" w:hint="eastAsia"/>
                <w:sz w:val="20"/>
                <w:szCs w:val="20"/>
              </w:rPr>
              <w:t>☐</w:t>
            </w:r>
            <w:r w:rsidRPr="00D81279">
              <w:rPr>
                <w:sz w:val="20"/>
                <w:szCs w:val="20"/>
              </w:rPr>
              <w:t>Don’t know</w:t>
            </w:r>
          </w:p>
        </w:tc>
      </w:tr>
      <w:tr w:rsidR="00D81931" w:rsidRPr="007D3E0C" w:rsidTr="00015FF3">
        <w:tc>
          <w:tcPr>
            <w:tcW w:w="5220" w:type="dxa"/>
            <w:vAlign w:val="center"/>
          </w:tcPr>
          <w:p w:rsidR="00D81931" w:rsidRPr="00D81279" w:rsidRDefault="00D81931" w:rsidP="00015FF3">
            <w:pPr>
              <w:keepNext/>
              <w:keepLines/>
              <w:rPr>
                <w:sz w:val="20"/>
                <w:szCs w:val="20"/>
              </w:rPr>
            </w:pPr>
            <w:r w:rsidRPr="00D81279">
              <w:rPr>
                <w:sz w:val="20"/>
                <w:szCs w:val="20"/>
              </w:rPr>
              <w:t>Child Nutrition Division collaborates with another SEA Division or another State Agency</w:t>
            </w:r>
            <w:r>
              <w:rPr>
                <w:sz w:val="20"/>
                <w:szCs w:val="20"/>
              </w:rPr>
              <w:t xml:space="preserve"> </w:t>
            </w:r>
            <w:r w:rsidRPr="00D81279">
              <w:rPr>
                <w:sz w:val="20"/>
                <w:szCs w:val="20"/>
              </w:rPr>
              <w:t>to approve</w:t>
            </w:r>
            <w:r>
              <w:rPr>
                <w:sz w:val="20"/>
                <w:szCs w:val="20"/>
              </w:rPr>
              <w:t xml:space="preserve"> private school</w:t>
            </w:r>
            <w:r w:rsidRPr="00D81279">
              <w:rPr>
                <w:sz w:val="20"/>
                <w:szCs w:val="20"/>
              </w:rPr>
              <w:t xml:space="preserve"> cost allocation plan(s) using factor(s) other than percentage of direct costs </w:t>
            </w:r>
            <w:r w:rsidRPr="00D81279">
              <w:rPr>
                <w:i/>
                <w:sz w:val="20"/>
                <w:szCs w:val="20"/>
              </w:rPr>
              <w:t>(Specify below.)</w:t>
            </w:r>
          </w:p>
        </w:tc>
        <w:tc>
          <w:tcPr>
            <w:tcW w:w="3510" w:type="dxa"/>
            <w:vAlign w:val="center"/>
          </w:tcPr>
          <w:p w:rsidR="00D81931" w:rsidRPr="00D81279" w:rsidRDefault="00D81931" w:rsidP="00015FF3">
            <w:pPr>
              <w:keepNext/>
              <w:keepLines/>
              <w:jc w:val="center"/>
              <w:rPr>
                <w:rFonts w:eastAsia="MS Gothic"/>
                <w:sz w:val="20"/>
                <w:szCs w:val="20"/>
              </w:rPr>
            </w:pPr>
            <w:r w:rsidRPr="00D81279">
              <w:rPr>
                <w:rFonts w:ascii="MS Gothic" w:eastAsia="MS Gothic" w:hAnsi="MS Gothic" w:cs="MS Gothic" w:hint="eastAsia"/>
                <w:sz w:val="20"/>
                <w:szCs w:val="20"/>
              </w:rPr>
              <w:t>☐</w:t>
            </w:r>
            <w:r w:rsidRPr="00D81279">
              <w:rPr>
                <w:sz w:val="20"/>
                <w:szCs w:val="20"/>
              </w:rPr>
              <w:t xml:space="preserve">Yes    </w:t>
            </w:r>
            <w:r w:rsidRPr="00D81279">
              <w:rPr>
                <w:rFonts w:ascii="MS Gothic" w:eastAsia="MS Gothic" w:hAnsi="MS Gothic" w:cs="MS Gothic" w:hint="eastAsia"/>
                <w:sz w:val="20"/>
                <w:szCs w:val="20"/>
              </w:rPr>
              <w:t>☐</w:t>
            </w:r>
            <w:r w:rsidRPr="00D81279">
              <w:rPr>
                <w:sz w:val="20"/>
                <w:szCs w:val="20"/>
              </w:rPr>
              <w:t xml:space="preserve">No     </w:t>
            </w:r>
            <w:r w:rsidRPr="00D81279">
              <w:rPr>
                <w:rFonts w:ascii="MS Gothic" w:eastAsia="MS Gothic" w:hAnsi="MS Gothic" w:cs="MS Gothic" w:hint="eastAsia"/>
                <w:sz w:val="20"/>
                <w:szCs w:val="20"/>
              </w:rPr>
              <w:t>☐</w:t>
            </w:r>
            <w:r w:rsidRPr="00D81279">
              <w:rPr>
                <w:sz w:val="20"/>
                <w:szCs w:val="20"/>
              </w:rPr>
              <w:t>Don’t know</w:t>
            </w:r>
          </w:p>
        </w:tc>
      </w:tr>
      <w:tr w:rsidR="00D81931" w:rsidRPr="007D3E0C" w:rsidTr="00015FF3">
        <w:tc>
          <w:tcPr>
            <w:tcW w:w="8730" w:type="dxa"/>
            <w:gridSpan w:val="2"/>
          </w:tcPr>
          <w:p w:rsidR="00D81931" w:rsidRPr="007C0F8A" w:rsidRDefault="00D81931" w:rsidP="00015FF3">
            <w:pPr>
              <w:keepNext/>
              <w:keepLines/>
              <w:rPr>
                <w:rFonts w:eastAsia="MS Gothic"/>
                <w:i/>
                <w:sz w:val="20"/>
                <w:szCs w:val="20"/>
              </w:rPr>
            </w:pPr>
            <w:r w:rsidRPr="007C0F8A">
              <w:rPr>
                <w:rFonts w:eastAsia="MS Gothic"/>
                <w:i/>
                <w:sz w:val="20"/>
                <w:szCs w:val="20"/>
              </w:rPr>
              <w:t>Description of the</w:t>
            </w:r>
            <w:r w:rsidR="00D22C0B">
              <w:rPr>
                <w:rFonts w:eastAsia="MS Gothic"/>
                <w:i/>
                <w:sz w:val="20"/>
                <w:szCs w:val="20"/>
              </w:rPr>
              <w:t xml:space="preserve"> collaboratively</w:t>
            </w:r>
            <w:r w:rsidRPr="007C0F8A">
              <w:rPr>
                <w:rFonts w:eastAsia="MS Gothic"/>
                <w:i/>
                <w:sz w:val="20"/>
                <w:szCs w:val="20"/>
              </w:rPr>
              <w:t xml:space="preserve"> approved cost allocation plans that use factors other than percentage of direct costs.</w:t>
            </w:r>
          </w:p>
          <w:p w:rsidR="00D81931" w:rsidRDefault="00D81931" w:rsidP="00015FF3">
            <w:pPr>
              <w:keepNext/>
              <w:keepLines/>
              <w:rPr>
                <w:rFonts w:ascii="MS Gothic" w:eastAsia="MS Gothic" w:hAnsi="MS Gothic" w:cs="MS Gothic"/>
                <w:sz w:val="20"/>
                <w:szCs w:val="20"/>
              </w:rPr>
            </w:pPr>
          </w:p>
          <w:p w:rsidR="00D81931" w:rsidRPr="00D81279" w:rsidRDefault="00D81931" w:rsidP="00015FF3">
            <w:pPr>
              <w:keepNext/>
              <w:keepLines/>
              <w:rPr>
                <w:rFonts w:ascii="MS Gothic" w:eastAsia="MS Gothic" w:hAnsi="MS Gothic" w:cs="MS Gothic"/>
                <w:sz w:val="20"/>
                <w:szCs w:val="20"/>
              </w:rPr>
            </w:pPr>
          </w:p>
        </w:tc>
      </w:tr>
      <w:tr w:rsidR="00D81931" w:rsidRPr="007D3E0C" w:rsidTr="00015FF3">
        <w:tc>
          <w:tcPr>
            <w:tcW w:w="5220" w:type="dxa"/>
            <w:vAlign w:val="center"/>
          </w:tcPr>
          <w:p w:rsidR="00D81931" w:rsidRPr="00D81279" w:rsidRDefault="00D81931" w:rsidP="00015FF3">
            <w:pPr>
              <w:keepNext/>
              <w:keepLines/>
              <w:rPr>
                <w:sz w:val="20"/>
                <w:szCs w:val="20"/>
              </w:rPr>
            </w:pPr>
            <w:r w:rsidRPr="00D81279">
              <w:rPr>
                <w:sz w:val="20"/>
                <w:szCs w:val="20"/>
              </w:rPr>
              <w:t xml:space="preserve">Other Child Nutrition Division role for </w:t>
            </w:r>
            <w:r w:rsidRPr="00D81279">
              <w:rPr>
                <w:b/>
                <w:sz w:val="20"/>
                <w:szCs w:val="20"/>
              </w:rPr>
              <w:t xml:space="preserve">indirect cost allocation </w:t>
            </w:r>
            <w:r w:rsidRPr="007C0F8A">
              <w:rPr>
                <w:i/>
                <w:sz w:val="20"/>
                <w:szCs w:val="20"/>
              </w:rPr>
              <w:t>(Specify below.)</w:t>
            </w:r>
          </w:p>
        </w:tc>
        <w:tc>
          <w:tcPr>
            <w:tcW w:w="3510" w:type="dxa"/>
            <w:vAlign w:val="center"/>
          </w:tcPr>
          <w:p w:rsidR="00D81931" w:rsidRPr="00D81279" w:rsidRDefault="00D81931" w:rsidP="00015FF3">
            <w:pPr>
              <w:keepNext/>
              <w:keepLines/>
              <w:jc w:val="center"/>
              <w:rPr>
                <w:sz w:val="20"/>
                <w:szCs w:val="20"/>
              </w:rPr>
            </w:pPr>
            <w:r w:rsidRPr="00D81279">
              <w:rPr>
                <w:rFonts w:ascii="MS Gothic" w:eastAsia="MS Gothic" w:hAnsi="MS Gothic" w:cs="MS Gothic" w:hint="eastAsia"/>
                <w:sz w:val="20"/>
                <w:szCs w:val="20"/>
              </w:rPr>
              <w:t>☐</w:t>
            </w:r>
            <w:r w:rsidRPr="00D81279">
              <w:rPr>
                <w:sz w:val="20"/>
                <w:szCs w:val="20"/>
              </w:rPr>
              <w:t xml:space="preserve">Yes    </w:t>
            </w:r>
            <w:r w:rsidRPr="00D81279">
              <w:rPr>
                <w:rFonts w:ascii="MS Gothic" w:eastAsia="MS Gothic" w:hAnsi="MS Gothic" w:cs="MS Gothic" w:hint="eastAsia"/>
                <w:sz w:val="20"/>
                <w:szCs w:val="20"/>
              </w:rPr>
              <w:t>☐</w:t>
            </w:r>
            <w:r w:rsidRPr="00D81279">
              <w:rPr>
                <w:sz w:val="20"/>
                <w:szCs w:val="20"/>
              </w:rPr>
              <w:t xml:space="preserve">No     </w:t>
            </w:r>
            <w:r w:rsidRPr="00D81279">
              <w:rPr>
                <w:rFonts w:ascii="MS Gothic" w:eastAsia="MS Gothic" w:hAnsi="MS Gothic" w:cs="MS Gothic" w:hint="eastAsia"/>
                <w:sz w:val="20"/>
                <w:szCs w:val="20"/>
              </w:rPr>
              <w:t>☐</w:t>
            </w:r>
            <w:r w:rsidRPr="00D81279">
              <w:rPr>
                <w:sz w:val="20"/>
                <w:szCs w:val="20"/>
              </w:rPr>
              <w:t>Don’t know</w:t>
            </w:r>
          </w:p>
        </w:tc>
      </w:tr>
      <w:tr w:rsidR="00D81931" w:rsidRPr="007D3E0C" w:rsidTr="00015FF3">
        <w:tc>
          <w:tcPr>
            <w:tcW w:w="8730" w:type="dxa"/>
            <w:gridSpan w:val="2"/>
            <w:vAlign w:val="center"/>
          </w:tcPr>
          <w:p w:rsidR="00D81931" w:rsidRDefault="00D81931" w:rsidP="00015FF3">
            <w:pPr>
              <w:keepNext/>
              <w:keepLines/>
              <w:rPr>
                <w:rFonts w:eastAsia="MS Gothic"/>
                <w:i/>
                <w:sz w:val="20"/>
                <w:szCs w:val="20"/>
              </w:rPr>
            </w:pPr>
            <w:r w:rsidRPr="007C0F8A">
              <w:rPr>
                <w:rFonts w:eastAsia="MS Gothic"/>
                <w:i/>
                <w:sz w:val="20"/>
                <w:szCs w:val="20"/>
              </w:rPr>
              <w:t xml:space="preserve">Description of the </w:t>
            </w:r>
            <w:r>
              <w:rPr>
                <w:rFonts w:eastAsia="MS Gothic"/>
                <w:i/>
                <w:sz w:val="20"/>
                <w:szCs w:val="20"/>
              </w:rPr>
              <w:t>other role the Child Nutrition Division has for indirect cost allocation.</w:t>
            </w:r>
          </w:p>
          <w:p w:rsidR="00D81931" w:rsidRDefault="00D81931" w:rsidP="00015FF3">
            <w:pPr>
              <w:keepNext/>
              <w:keepLines/>
              <w:rPr>
                <w:rFonts w:eastAsia="MS Gothic"/>
                <w:i/>
                <w:sz w:val="20"/>
                <w:szCs w:val="20"/>
              </w:rPr>
            </w:pPr>
          </w:p>
          <w:p w:rsidR="00D81931" w:rsidRPr="00D81279" w:rsidRDefault="00D81931" w:rsidP="00015FF3">
            <w:pPr>
              <w:keepNext/>
              <w:keepLines/>
              <w:rPr>
                <w:sz w:val="20"/>
                <w:szCs w:val="20"/>
              </w:rPr>
            </w:pPr>
          </w:p>
        </w:tc>
      </w:tr>
    </w:tbl>
    <w:p w:rsidR="00D81931" w:rsidRDefault="00D81931" w:rsidP="00D81931">
      <w:pPr>
        <w:ind w:left="720" w:hanging="720"/>
      </w:pPr>
    </w:p>
    <w:p w:rsidR="00D81931" w:rsidRPr="00721041" w:rsidRDefault="00D81931" w:rsidP="008C3DF3"/>
    <w:p w:rsidR="00AA7AA2" w:rsidRPr="00721041" w:rsidRDefault="005B0761" w:rsidP="009739F7">
      <w:pPr>
        <w:keepNext/>
        <w:keepLines/>
        <w:ind w:left="720" w:hanging="720"/>
      </w:pPr>
      <w:r>
        <w:t>5</w:t>
      </w:r>
      <w:r w:rsidR="00AA7AA2" w:rsidRPr="00721041">
        <w:t>.</w:t>
      </w:r>
      <w:r w:rsidR="00AA7AA2" w:rsidRPr="00721041">
        <w:tab/>
      </w:r>
      <w:r w:rsidR="00030448">
        <w:t xml:space="preserve">Did </w:t>
      </w:r>
      <w:r w:rsidR="00AA7AA2" w:rsidRPr="00721041">
        <w:t xml:space="preserve">your State’s Child Nutrition Division </w:t>
      </w:r>
      <w:r w:rsidR="00030448">
        <w:t xml:space="preserve">provide information to </w:t>
      </w:r>
      <w:r w:rsidR="00AA7AA2" w:rsidRPr="00721041">
        <w:t xml:space="preserve">school foodservice directors in </w:t>
      </w:r>
      <w:r w:rsidR="00AA7AA2" w:rsidRPr="00700A00">
        <w:rPr>
          <w:b/>
          <w:i/>
        </w:rPr>
        <w:t>public LEAs</w:t>
      </w:r>
      <w:r w:rsidR="00AA7AA2" w:rsidRPr="00721041">
        <w:t xml:space="preserve"> about the</w:t>
      </w:r>
      <w:r w:rsidR="001639E3">
        <w:t>ir</w:t>
      </w:r>
      <w:r w:rsidR="00AA7AA2" w:rsidRPr="00721041">
        <w:t xml:space="preserve"> State-approved indirect cost </w:t>
      </w:r>
      <w:r w:rsidR="00E3534D">
        <w:t xml:space="preserve">percentage </w:t>
      </w:r>
      <w:r w:rsidR="00AA7AA2" w:rsidRPr="00721041">
        <w:t>rate</w:t>
      </w:r>
      <w:r w:rsidR="001639E3">
        <w:t>(s)</w:t>
      </w:r>
      <w:r w:rsidR="00AA7AA2" w:rsidRPr="00721041">
        <w:t xml:space="preserve"> or cost allocation plan?</w:t>
      </w:r>
    </w:p>
    <w:p w:rsidR="00AA7AA2" w:rsidRPr="00721041" w:rsidRDefault="00AA7AA2" w:rsidP="008C3DF3">
      <w:pPr>
        <w:keepNext/>
        <w:keepLines/>
      </w:pPr>
    </w:p>
    <w:p w:rsidR="00AA7AA2" w:rsidRPr="00721041" w:rsidRDefault="00AA7AA2" w:rsidP="00721041">
      <w:pPr>
        <w:tabs>
          <w:tab w:val="left" w:pos="1080"/>
        </w:tabs>
        <w:ind w:left="720"/>
        <w:rPr>
          <w:sz w:val="20"/>
          <w:szCs w:val="20"/>
        </w:rPr>
      </w:pPr>
      <w:r w:rsidRPr="00721041">
        <w:rPr>
          <w:rFonts w:ascii="MS Gothic" w:eastAsia="MS Gothic" w:hAnsi="MS Gothic" w:cs="MS Gothic" w:hint="eastAsia"/>
          <w:sz w:val="20"/>
          <w:szCs w:val="20"/>
        </w:rPr>
        <w:t>☐</w:t>
      </w:r>
      <w:r w:rsidRPr="00721041">
        <w:rPr>
          <w:rFonts w:eastAsia="MS Gothic"/>
          <w:sz w:val="20"/>
          <w:szCs w:val="20"/>
        </w:rPr>
        <w:tab/>
        <w:t>Yes</w:t>
      </w:r>
    </w:p>
    <w:p w:rsidR="00AA7AA2" w:rsidRPr="00721041" w:rsidRDefault="00AA7AA2" w:rsidP="00721041">
      <w:pPr>
        <w:tabs>
          <w:tab w:val="left" w:pos="1080"/>
        </w:tabs>
        <w:ind w:left="720"/>
        <w:rPr>
          <w:sz w:val="20"/>
          <w:szCs w:val="20"/>
        </w:rPr>
      </w:pPr>
      <w:r w:rsidRPr="00721041">
        <w:rPr>
          <w:rFonts w:ascii="MS Gothic" w:eastAsia="MS Gothic" w:hAnsi="MS Gothic" w:cs="MS Gothic" w:hint="eastAsia"/>
          <w:sz w:val="20"/>
          <w:szCs w:val="20"/>
        </w:rPr>
        <w:t>☐</w:t>
      </w:r>
      <w:r w:rsidRPr="00721041">
        <w:rPr>
          <w:rFonts w:eastAsia="MS Gothic"/>
          <w:sz w:val="20"/>
          <w:szCs w:val="20"/>
        </w:rPr>
        <w:tab/>
        <w:t>No</w:t>
      </w:r>
      <w:r w:rsidR="00C7290A">
        <w:rPr>
          <w:rFonts w:eastAsia="MS Gothic"/>
          <w:sz w:val="20"/>
          <w:szCs w:val="20"/>
        </w:rPr>
        <w:t xml:space="preserve"> </w:t>
      </w:r>
      <w:r w:rsidR="005B0761">
        <w:rPr>
          <w:i/>
          <w:sz w:val="20"/>
          <w:szCs w:val="20"/>
        </w:rPr>
        <w:t xml:space="preserve">(Go to Question </w:t>
      </w:r>
      <w:r w:rsidR="00030448">
        <w:rPr>
          <w:i/>
          <w:sz w:val="20"/>
          <w:szCs w:val="20"/>
        </w:rPr>
        <w:t>5d</w:t>
      </w:r>
      <w:r w:rsidR="00C7290A">
        <w:rPr>
          <w:i/>
          <w:sz w:val="20"/>
          <w:szCs w:val="20"/>
        </w:rPr>
        <w:t>.</w:t>
      </w:r>
      <w:r w:rsidRPr="00721041">
        <w:rPr>
          <w:i/>
          <w:sz w:val="20"/>
          <w:szCs w:val="20"/>
        </w:rPr>
        <w:t>)</w:t>
      </w:r>
    </w:p>
    <w:p w:rsidR="00AA7AA2" w:rsidRPr="00721041" w:rsidRDefault="00AA7AA2" w:rsidP="00721041">
      <w:pPr>
        <w:tabs>
          <w:tab w:val="left" w:pos="1080"/>
        </w:tabs>
        <w:ind w:left="72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Pr>
          <w:rFonts w:eastAsia="MS Gothic"/>
          <w:sz w:val="20"/>
          <w:szCs w:val="20"/>
        </w:rPr>
        <w:t>Don’t know</w:t>
      </w:r>
      <w:r w:rsidR="00C7290A">
        <w:rPr>
          <w:rFonts w:eastAsia="MS Gothic"/>
          <w:sz w:val="20"/>
          <w:szCs w:val="20"/>
        </w:rPr>
        <w:t xml:space="preserve"> </w:t>
      </w:r>
      <w:r w:rsidRPr="00721041">
        <w:rPr>
          <w:i/>
          <w:sz w:val="20"/>
          <w:szCs w:val="20"/>
        </w:rPr>
        <w:t xml:space="preserve">(Go to Question </w:t>
      </w:r>
      <w:r w:rsidR="00030448">
        <w:rPr>
          <w:i/>
          <w:sz w:val="20"/>
          <w:szCs w:val="20"/>
        </w:rPr>
        <w:t>5d</w:t>
      </w:r>
      <w:r w:rsidR="00C7290A">
        <w:rPr>
          <w:i/>
          <w:sz w:val="20"/>
          <w:szCs w:val="20"/>
        </w:rPr>
        <w:t>.</w:t>
      </w:r>
      <w:r w:rsidRPr="00721041">
        <w:rPr>
          <w:i/>
          <w:sz w:val="20"/>
          <w:szCs w:val="20"/>
        </w:rPr>
        <w:t>)</w:t>
      </w:r>
    </w:p>
    <w:p w:rsidR="00AA7AA2" w:rsidRPr="00721041" w:rsidRDefault="00AA7AA2" w:rsidP="000E5CD8"/>
    <w:p w:rsidR="00AA7AA2" w:rsidRPr="00721041" w:rsidRDefault="005B0761" w:rsidP="00FB3E03">
      <w:pPr>
        <w:keepNext/>
        <w:keepLines/>
        <w:ind w:left="720" w:hanging="720"/>
        <w:rPr>
          <w:i/>
        </w:rPr>
      </w:pPr>
      <w:r>
        <w:lastRenderedPageBreak/>
        <w:t>5</w:t>
      </w:r>
      <w:r w:rsidR="00AA7AA2" w:rsidRPr="00721041">
        <w:t>a.</w:t>
      </w:r>
      <w:r w:rsidR="00AA7AA2" w:rsidRPr="00721041">
        <w:tab/>
      </w:r>
      <w:r w:rsidR="00AA7AA2" w:rsidRPr="00721041">
        <w:rPr>
          <w:b/>
          <w:i/>
        </w:rPr>
        <w:t>For public LEAs,</w:t>
      </w:r>
      <w:r w:rsidR="00AA7AA2" w:rsidRPr="00721041">
        <w:t xml:space="preserve"> what role did your State’s Child Nutrition Division play in notifying school foodservice directors </w:t>
      </w:r>
      <w:r w:rsidR="00030448">
        <w:t xml:space="preserve">about </w:t>
      </w:r>
      <w:r w:rsidR="00AA7AA2" w:rsidRPr="00721041">
        <w:t>computed or approved indirect cost percentage rate</w:t>
      </w:r>
      <w:r w:rsidR="00030448">
        <w:t>s</w:t>
      </w:r>
      <w:r w:rsidR="00AA7AA2" w:rsidRPr="00721041">
        <w:t xml:space="preserve"> </w:t>
      </w:r>
      <w:r w:rsidR="001970EA" w:rsidRPr="00721041">
        <w:t>or cost allocation plan</w:t>
      </w:r>
      <w:r w:rsidR="00030448">
        <w:t>s</w:t>
      </w:r>
      <w:r w:rsidR="005574E5">
        <w:t xml:space="preserve"> </w:t>
      </w:r>
      <w:r w:rsidR="00FB3E03">
        <w:t>for SY</w:t>
      </w:r>
      <w:r w:rsidR="00AA7AA2" w:rsidRPr="00721041">
        <w:t>2011-2012?  (</w:t>
      </w:r>
      <w:r w:rsidR="00AA7AA2" w:rsidRPr="00721041">
        <w:rPr>
          <w:i/>
        </w:rPr>
        <w:t>Check all that apply</w:t>
      </w:r>
      <w:r w:rsidR="00FB3E03">
        <w:rPr>
          <w:i/>
        </w:rPr>
        <w:t>.</w:t>
      </w:r>
      <w:r w:rsidR="00AA7AA2" w:rsidRPr="00721041">
        <w:rPr>
          <w:i/>
        </w:rPr>
        <w:t>)</w:t>
      </w:r>
    </w:p>
    <w:p w:rsidR="00AA7AA2" w:rsidRPr="00721041" w:rsidRDefault="00AA7AA2" w:rsidP="00FB3E03">
      <w:pPr>
        <w:keepNext/>
        <w:keepLines/>
      </w:pPr>
    </w:p>
    <w:p w:rsidR="00AA7AA2" w:rsidRPr="00721041" w:rsidRDefault="00AA7AA2" w:rsidP="00FB3E03">
      <w:pPr>
        <w:keepNext/>
        <w:keepLines/>
        <w:tabs>
          <w:tab w:val="left" w:pos="1080"/>
        </w:tabs>
        <w:ind w:left="1080" w:hanging="360"/>
        <w:rPr>
          <w:rFonts w:eastAsia="MS Gothic"/>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Child Nutritio</w:t>
      </w:r>
      <w:r w:rsidRPr="00721041">
        <w:rPr>
          <w:rFonts w:eastAsia="MS Gothic"/>
          <w:sz w:val="20"/>
          <w:szCs w:val="20"/>
        </w:rPr>
        <w:t xml:space="preserve">n Division sent a letter </w:t>
      </w:r>
      <w:r w:rsidR="00C7290A">
        <w:rPr>
          <w:rFonts w:eastAsia="MS Gothic"/>
          <w:sz w:val="20"/>
          <w:szCs w:val="20"/>
        </w:rPr>
        <w:t>to school foodservice directors</w:t>
      </w:r>
    </w:p>
    <w:p w:rsidR="00AA7AA2" w:rsidRPr="00721041" w:rsidRDefault="00AA7AA2" w:rsidP="00FB3E03">
      <w:pPr>
        <w:keepNext/>
        <w:keepLines/>
        <w:tabs>
          <w:tab w:val="left" w:pos="1080"/>
        </w:tabs>
        <w:ind w:left="1080" w:hanging="360"/>
        <w:rPr>
          <w:rFonts w:eastAsia="MS Gothic"/>
          <w:sz w:val="20"/>
          <w:szCs w:val="20"/>
        </w:rPr>
      </w:pPr>
      <w:r w:rsidRPr="00721041">
        <w:rPr>
          <w:rFonts w:ascii="MS Gothic" w:eastAsia="MS Gothic" w:hAnsi="MS Gothic" w:cs="MS Gothic" w:hint="eastAsia"/>
          <w:sz w:val="20"/>
          <w:szCs w:val="20"/>
        </w:rPr>
        <w:t>☐</w:t>
      </w:r>
      <w:r w:rsidRPr="00721041">
        <w:rPr>
          <w:rFonts w:eastAsia="MS Gothic"/>
          <w:sz w:val="20"/>
          <w:szCs w:val="20"/>
        </w:rPr>
        <w:tab/>
        <w:t xml:space="preserve">Child Nutrition Division sent an email </w:t>
      </w:r>
      <w:r w:rsidR="00C7290A">
        <w:rPr>
          <w:rFonts w:eastAsia="MS Gothic"/>
          <w:sz w:val="20"/>
          <w:szCs w:val="20"/>
        </w:rPr>
        <w:t>to school foodservice directors</w:t>
      </w:r>
    </w:p>
    <w:p w:rsidR="00AA7AA2" w:rsidRPr="00721041" w:rsidRDefault="00AA7AA2" w:rsidP="00FB3E03">
      <w:pPr>
        <w:keepNext/>
        <w:keepLines/>
        <w:tabs>
          <w:tab w:val="left" w:pos="1080"/>
        </w:tabs>
        <w:ind w:left="1080" w:hanging="360"/>
        <w:rPr>
          <w:rFonts w:eastAsia="MS Gothic"/>
          <w:sz w:val="20"/>
          <w:szCs w:val="20"/>
        </w:rPr>
      </w:pPr>
      <w:r w:rsidRPr="00721041">
        <w:rPr>
          <w:rFonts w:ascii="MS Gothic" w:eastAsia="MS Gothic" w:hAnsi="MS Gothic" w:cs="MS Gothic" w:hint="eastAsia"/>
          <w:sz w:val="20"/>
          <w:szCs w:val="20"/>
        </w:rPr>
        <w:t>☐</w:t>
      </w:r>
      <w:r w:rsidRPr="00721041">
        <w:rPr>
          <w:rFonts w:eastAsia="MS Gothic"/>
          <w:sz w:val="20"/>
          <w:szCs w:val="20"/>
        </w:rPr>
        <w:tab/>
        <w:t>Child Nutrition Division posted an announcement on its website f</w:t>
      </w:r>
      <w:r w:rsidR="00C7290A">
        <w:rPr>
          <w:rFonts w:eastAsia="MS Gothic"/>
          <w:sz w:val="20"/>
          <w:szCs w:val="20"/>
        </w:rPr>
        <w:t>or school foodservice directors</w:t>
      </w:r>
    </w:p>
    <w:p w:rsidR="00AA7AA2" w:rsidRDefault="00AA7AA2" w:rsidP="00FB3E03">
      <w:pPr>
        <w:keepNext/>
        <w:keepLines/>
        <w:tabs>
          <w:tab w:val="left" w:pos="1080"/>
        </w:tabs>
        <w:ind w:left="1080" w:hanging="360"/>
        <w:rPr>
          <w:rFonts w:eastAsia="MS Gothic"/>
          <w:sz w:val="20"/>
          <w:szCs w:val="20"/>
        </w:rPr>
      </w:pPr>
      <w:r w:rsidRPr="00721041">
        <w:rPr>
          <w:rFonts w:ascii="MS Gothic" w:eastAsia="MS Gothic" w:hAnsi="MS Gothic" w:cs="MS Gothic" w:hint="eastAsia"/>
          <w:sz w:val="20"/>
          <w:szCs w:val="20"/>
        </w:rPr>
        <w:t>☐</w:t>
      </w:r>
      <w:r w:rsidRPr="00721041">
        <w:rPr>
          <w:rFonts w:eastAsia="MS Gothic"/>
          <w:sz w:val="20"/>
          <w:szCs w:val="20"/>
        </w:rPr>
        <w:tab/>
        <w:t xml:space="preserve">Child Nutrition Division notified school foodservice directors </w:t>
      </w:r>
      <w:r w:rsidR="00E465A7">
        <w:rPr>
          <w:rFonts w:eastAsia="MS Gothic"/>
          <w:sz w:val="20"/>
          <w:szCs w:val="20"/>
        </w:rPr>
        <w:t xml:space="preserve">individually </w:t>
      </w:r>
      <w:r w:rsidR="00FB3E03">
        <w:rPr>
          <w:rFonts w:eastAsia="MS Gothic"/>
          <w:sz w:val="20"/>
          <w:szCs w:val="20"/>
        </w:rPr>
        <w:t>by telephone</w:t>
      </w:r>
    </w:p>
    <w:p w:rsidR="00AA7AA2" w:rsidRDefault="001429D7" w:rsidP="00FB3E03">
      <w:pPr>
        <w:keepNext/>
        <w:keepLines/>
        <w:tabs>
          <w:tab w:val="left" w:pos="1080"/>
        </w:tabs>
        <w:ind w:left="720"/>
        <w:rPr>
          <w:rFonts w:eastAsia="MS Gothic"/>
          <w:sz w:val="20"/>
          <w:szCs w:val="20"/>
        </w:rPr>
      </w:pPr>
      <w:r w:rsidRPr="00721041">
        <w:rPr>
          <w:rFonts w:ascii="MS Gothic" w:eastAsia="MS Gothic" w:hAnsi="MS Gothic" w:cs="MS Gothic" w:hint="eastAsia"/>
          <w:sz w:val="20"/>
          <w:szCs w:val="20"/>
        </w:rPr>
        <w:t>☐</w:t>
      </w:r>
      <w:r w:rsidR="00C7290A">
        <w:rPr>
          <w:rFonts w:eastAsia="MS Gothic"/>
          <w:sz w:val="20"/>
          <w:szCs w:val="20"/>
        </w:rPr>
        <w:tab/>
      </w:r>
      <w:r w:rsidR="00AA7AA2">
        <w:rPr>
          <w:rFonts w:eastAsia="MS Gothic"/>
          <w:sz w:val="20"/>
          <w:szCs w:val="20"/>
        </w:rPr>
        <w:t>Child Nutrit</w:t>
      </w:r>
      <w:r>
        <w:rPr>
          <w:rFonts w:eastAsia="MS Gothic"/>
          <w:sz w:val="20"/>
          <w:szCs w:val="20"/>
        </w:rPr>
        <w:t>i</w:t>
      </w:r>
      <w:r w:rsidR="00AA7AA2">
        <w:rPr>
          <w:rFonts w:eastAsia="MS Gothic"/>
          <w:sz w:val="20"/>
          <w:szCs w:val="20"/>
        </w:rPr>
        <w:t>on Division notified school foodservice directors by teleconference</w:t>
      </w:r>
    </w:p>
    <w:p w:rsidR="00E465A7" w:rsidRDefault="00E465A7" w:rsidP="00FB3E03">
      <w:pPr>
        <w:keepNext/>
        <w:keepLines/>
        <w:tabs>
          <w:tab w:val="left" w:pos="1080"/>
        </w:tabs>
        <w:ind w:left="720"/>
        <w:rPr>
          <w:rFonts w:eastAsia="MS Gothic"/>
          <w:sz w:val="20"/>
          <w:szCs w:val="20"/>
        </w:rPr>
      </w:pPr>
      <w:r w:rsidRPr="00721041">
        <w:rPr>
          <w:rFonts w:ascii="MS Gothic" w:eastAsia="MS Gothic" w:hAnsi="MS Gothic" w:cs="MS Gothic" w:hint="eastAsia"/>
          <w:sz w:val="20"/>
          <w:szCs w:val="20"/>
        </w:rPr>
        <w:t>☐</w:t>
      </w:r>
      <w:r w:rsidR="00C7290A">
        <w:rPr>
          <w:rFonts w:eastAsia="MS Gothic"/>
          <w:sz w:val="20"/>
          <w:szCs w:val="20"/>
        </w:rPr>
        <w:tab/>
      </w:r>
      <w:r>
        <w:rPr>
          <w:rFonts w:eastAsia="MS Gothic"/>
          <w:sz w:val="20"/>
          <w:szCs w:val="20"/>
        </w:rPr>
        <w:t>Child Nutrition Division provided indirect cost percentage rates to school foodservice directors upon request</w:t>
      </w:r>
    </w:p>
    <w:p w:rsidR="00FB3E03" w:rsidRPr="00EF7028" w:rsidRDefault="00FB3E03" w:rsidP="00FB3E03">
      <w:pPr>
        <w:keepNext/>
        <w:keepLines/>
        <w:tabs>
          <w:tab w:val="left" w:pos="1080"/>
        </w:tabs>
        <w:ind w:left="1080" w:hanging="360"/>
        <w:rPr>
          <w:sz w:val="20"/>
          <w:szCs w:val="20"/>
        </w:rPr>
      </w:pPr>
      <w:r w:rsidRPr="00EF7028">
        <w:rPr>
          <w:rFonts w:ascii="MS Gothic" w:eastAsia="MS Gothic" w:hAnsi="MS Gothic" w:cs="MS Gothic" w:hint="eastAsia"/>
          <w:sz w:val="20"/>
          <w:szCs w:val="20"/>
        </w:rPr>
        <w:t>☐</w:t>
      </w:r>
      <w:r w:rsidRPr="00EF7028">
        <w:rPr>
          <w:rFonts w:eastAsia="Apple Symbols"/>
          <w:sz w:val="20"/>
          <w:szCs w:val="20"/>
        </w:rPr>
        <w:tab/>
        <w:t xml:space="preserve">Other </w:t>
      </w:r>
      <w:r w:rsidRPr="00EF7028">
        <w:rPr>
          <w:rFonts w:eastAsia="Apple Symbols"/>
          <w:i/>
          <w:sz w:val="20"/>
          <w:szCs w:val="20"/>
        </w:rPr>
        <w:t>(</w:t>
      </w:r>
      <w:r>
        <w:rPr>
          <w:rFonts w:eastAsia="Apple Symbols"/>
          <w:i/>
          <w:sz w:val="20"/>
          <w:szCs w:val="20"/>
        </w:rPr>
        <w:t>Describe.</w:t>
      </w:r>
      <w:r w:rsidRPr="00EF7028">
        <w:rPr>
          <w:rFonts w:eastAsia="Apple Symbols"/>
          <w:i/>
          <w:sz w:val="20"/>
          <w:szCs w:val="20"/>
        </w:rPr>
        <w:t>)</w:t>
      </w:r>
    </w:p>
    <w:p w:rsidR="00FB3E03" w:rsidRPr="00EF7028" w:rsidRDefault="00FB3E03" w:rsidP="00FB3E03">
      <w:pPr>
        <w:keepNext/>
        <w:keepLines/>
        <w:tabs>
          <w:tab w:val="right" w:pos="5760"/>
        </w:tabs>
        <w:ind w:left="1080"/>
        <w:rPr>
          <w:sz w:val="20"/>
          <w:szCs w:val="20"/>
          <w:u w:val="single"/>
        </w:rPr>
      </w:pPr>
      <w:r w:rsidRPr="00EF7028">
        <w:rPr>
          <w:sz w:val="20"/>
          <w:szCs w:val="20"/>
          <w:u w:val="single"/>
        </w:rPr>
        <w:tab/>
      </w:r>
    </w:p>
    <w:p w:rsidR="00E465A7" w:rsidRPr="00FB3E03" w:rsidRDefault="00FB3E03" w:rsidP="00FB3E03">
      <w:pPr>
        <w:keepNext/>
        <w:keepLines/>
        <w:tabs>
          <w:tab w:val="right" w:pos="5760"/>
        </w:tabs>
        <w:ind w:left="1080"/>
        <w:rPr>
          <w:sz w:val="20"/>
          <w:szCs w:val="20"/>
          <w:u w:val="single"/>
        </w:rPr>
      </w:pPr>
      <w:r>
        <w:rPr>
          <w:sz w:val="20"/>
          <w:szCs w:val="20"/>
          <w:u w:val="single"/>
        </w:rPr>
        <w:tab/>
      </w:r>
    </w:p>
    <w:p w:rsidR="00FB3E03" w:rsidRDefault="00FB3E03" w:rsidP="00FB3E03">
      <w:pPr>
        <w:ind w:left="720" w:hanging="720"/>
      </w:pPr>
    </w:p>
    <w:p w:rsidR="00AA7AA2" w:rsidRPr="00721041" w:rsidRDefault="005B0761" w:rsidP="001A1127">
      <w:pPr>
        <w:ind w:left="720" w:hanging="720"/>
      </w:pPr>
      <w:r>
        <w:t>5</w:t>
      </w:r>
      <w:r w:rsidR="00AA7AA2" w:rsidRPr="00721041">
        <w:t>b.</w:t>
      </w:r>
      <w:r w:rsidR="00AA7AA2" w:rsidRPr="00721041">
        <w:tab/>
        <w:t xml:space="preserve">Thinking of the last five years, is this the typical procedure used by your State’s Child Nutrition Division to notify school foodservice directors in </w:t>
      </w:r>
      <w:r w:rsidR="00AA7AA2" w:rsidRPr="00721041">
        <w:rPr>
          <w:b/>
          <w:i/>
        </w:rPr>
        <w:t>public LEAs</w:t>
      </w:r>
      <w:r w:rsidR="00AA7AA2" w:rsidRPr="00721041">
        <w:t xml:space="preserve"> about computed or approved indirect cost percentage rate</w:t>
      </w:r>
      <w:r w:rsidR="00030448">
        <w:t>s</w:t>
      </w:r>
      <w:r w:rsidR="00FB3E03">
        <w:t xml:space="preserve"> </w:t>
      </w:r>
      <w:r w:rsidR="001970EA" w:rsidRPr="00721041">
        <w:t>or cost allocation plan</w:t>
      </w:r>
      <w:r w:rsidR="00030448">
        <w:t>s</w:t>
      </w:r>
      <w:r w:rsidR="00AA7AA2" w:rsidRPr="00721041">
        <w:t>?</w:t>
      </w:r>
    </w:p>
    <w:p w:rsidR="00AA7AA2" w:rsidRPr="00721041" w:rsidRDefault="00AA7AA2" w:rsidP="001A1127"/>
    <w:p w:rsidR="00AA7AA2" w:rsidRPr="00721041" w:rsidRDefault="00AA7AA2" w:rsidP="001A1127">
      <w:pPr>
        <w:tabs>
          <w:tab w:val="left" w:pos="1080"/>
        </w:tabs>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 xml:space="preserve">Yes, the </w:t>
      </w:r>
      <w:r w:rsidRPr="00721041">
        <w:rPr>
          <w:rFonts w:eastAsia="MS Gothic"/>
          <w:sz w:val="20"/>
          <w:szCs w:val="20"/>
        </w:rPr>
        <w:t>notification</w:t>
      </w:r>
      <w:r w:rsidRPr="00721041">
        <w:rPr>
          <w:sz w:val="20"/>
          <w:szCs w:val="20"/>
        </w:rPr>
        <w:t xml:space="preserve"> procedure was the same one used for the last five years</w:t>
      </w:r>
    </w:p>
    <w:p w:rsidR="00AA7AA2" w:rsidRDefault="00AA7AA2" w:rsidP="001A1127">
      <w:pPr>
        <w:tabs>
          <w:tab w:val="left" w:pos="1080"/>
        </w:tabs>
        <w:ind w:left="1080" w:hanging="360"/>
        <w:rPr>
          <w:i/>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 xml:space="preserve">No, the </w:t>
      </w:r>
      <w:r w:rsidRPr="00721041">
        <w:rPr>
          <w:rFonts w:eastAsia="MS Gothic"/>
          <w:sz w:val="20"/>
          <w:szCs w:val="20"/>
        </w:rPr>
        <w:t>notification</w:t>
      </w:r>
      <w:r w:rsidRPr="00721041">
        <w:rPr>
          <w:sz w:val="20"/>
          <w:szCs w:val="20"/>
        </w:rPr>
        <w:t xml:space="preserve"> procedure w</w:t>
      </w:r>
      <w:r w:rsidR="00FB3E03">
        <w:rPr>
          <w:sz w:val="20"/>
          <w:szCs w:val="20"/>
        </w:rPr>
        <w:t>as different in previous years</w:t>
      </w:r>
      <w:r w:rsidRPr="00721041">
        <w:rPr>
          <w:sz w:val="20"/>
          <w:szCs w:val="20"/>
        </w:rPr>
        <w:t xml:space="preserve"> </w:t>
      </w:r>
      <w:r w:rsidRPr="00721041">
        <w:rPr>
          <w:i/>
          <w:sz w:val="20"/>
          <w:szCs w:val="20"/>
        </w:rPr>
        <w:t>(Describe</w:t>
      </w:r>
      <w:r w:rsidR="001A1127">
        <w:rPr>
          <w:i/>
          <w:sz w:val="20"/>
          <w:szCs w:val="20"/>
        </w:rPr>
        <w:t>.</w:t>
      </w:r>
      <w:r w:rsidRPr="00721041">
        <w:rPr>
          <w:i/>
          <w:sz w:val="20"/>
          <w:szCs w:val="20"/>
        </w:rPr>
        <w:t>)</w:t>
      </w:r>
    </w:p>
    <w:p w:rsidR="00FB3E03" w:rsidRPr="00EF7028" w:rsidRDefault="00FB3E03" w:rsidP="001A1127">
      <w:pPr>
        <w:tabs>
          <w:tab w:val="right" w:pos="5760"/>
        </w:tabs>
        <w:ind w:left="1080"/>
        <w:rPr>
          <w:sz w:val="20"/>
          <w:szCs w:val="20"/>
          <w:u w:val="single"/>
        </w:rPr>
      </w:pPr>
      <w:r w:rsidRPr="00EF7028">
        <w:rPr>
          <w:sz w:val="20"/>
          <w:szCs w:val="20"/>
          <w:u w:val="single"/>
        </w:rPr>
        <w:tab/>
      </w:r>
    </w:p>
    <w:p w:rsidR="00FB3E03" w:rsidRPr="00FB3E03" w:rsidRDefault="00FB3E03" w:rsidP="001A1127">
      <w:pPr>
        <w:tabs>
          <w:tab w:val="right" w:pos="5760"/>
        </w:tabs>
        <w:ind w:left="1080"/>
        <w:rPr>
          <w:sz w:val="20"/>
          <w:szCs w:val="20"/>
          <w:u w:val="single"/>
        </w:rPr>
      </w:pPr>
      <w:r>
        <w:rPr>
          <w:sz w:val="20"/>
          <w:szCs w:val="20"/>
          <w:u w:val="single"/>
        </w:rPr>
        <w:tab/>
      </w:r>
    </w:p>
    <w:p w:rsidR="00AA7AA2" w:rsidRPr="00721041" w:rsidRDefault="00AA7AA2" w:rsidP="001A1127">
      <w:pPr>
        <w:tabs>
          <w:tab w:val="left" w:pos="1080"/>
        </w:tabs>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Don’t know how notification was done in previous years</w:t>
      </w:r>
    </w:p>
    <w:p w:rsidR="00AA7AA2" w:rsidRPr="00721041" w:rsidRDefault="00AA7AA2" w:rsidP="00FF754F"/>
    <w:p w:rsidR="00AA7AA2" w:rsidRPr="00721041" w:rsidRDefault="005B0761" w:rsidP="00C70ED2">
      <w:pPr>
        <w:ind w:left="720" w:hanging="720"/>
      </w:pPr>
      <w:r>
        <w:t>5</w:t>
      </w:r>
      <w:r w:rsidR="00AA7AA2" w:rsidRPr="00721041">
        <w:t>c.</w:t>
      </w:r>
      <w:r w:rsidR="00AA7AA2" w:rsidRPr="00721041">
        <w:tab/>
      </w:r>
      <w:r w:rsidR="00AA7AA2" w:rsidRPr="00721041">
        <w:rPr>
          <w:b/>
          <w:i/>
        </w:rPr>
        <w:t>For public LEAs</w:t>
      </w:r>
      <w:r w:rsidR="00AA7AA2" w:rsidRPr="00721041">
        <w:t xml:space="preserve">, when did your State’s Child Nutrition Division notify </w:t>
      </w:r>
      <w:r w:rsidR="00885274">
        <w:t xml:space="preserve">school foodservice directors </w:t>
      </w:r>
      <w:r w:rsidR="00AA7AA2" w:rsidRPr="00721041">
        <w:t>about computed or approved indirect cost percentage</w:t>
      </w:r>
      <w:r w:rsidR="00E3534D">
        <w:t xml:space="preserve"> rates</w:t>
      </w:r>
      <w:r w:rsidR="00AA7AA2" w:rsidRPr="00721041">
        <w:t xml:space="preserve"> </w:t>
      </w:r>
      <w:r w:rsidR="001970EA" w:rsidRPr="00721041">
        <w:t>or cost allocation plan</w:t>
      </w:r>
      <w:r w:rsidR="00030448">
        <w:t xml:space="preserve">s </w:t>
      </w:r>
      <w:r w:rsidR="00AA7AA2" w:rsidRPr="00721041">
        <w:t xml:space="preserve">for </w:t>
      </w:r>
      <w:r w:rsidR="001A1127">
        <w:t>SY2011-2012</w:t>
      </w:r>
      <w:r w:rsidR="00AA7AA2" w:rsidRPr="00721041">
        <w:t>?</w:t>
      </w:r>
    </w:p>
    <w:p w:rsidR="001A1127" w:rsidRDefault="001A1127" w:rsidP="001A1127">
      <w:pPr>
        <w:pStyle w:val="Body"/>
        <w:ind w:left="1080" w:hanging="360"/>
        <w:rPr>
          <w:rFonts w:ascii="MS Gothic" w:eastAsia="MS Gothic" w:hAnsi="MS Gothic" w:cs="MS Gothic"/>
          <w:sz w:val="20"/>
        </w:rPr>
      </w:pPr>
    </w:p>
    <w:p w:rsidR="001A1127" w:rsidRPr="00EF7028" w:rsidRDefault="001A1127" w:rsidP="001A1127">
      <w:pPr>
        <w:pStyle w:val="Body"/>
        <w:ind w:left="1080" w:hanging="360"/>
        <w:rPr>
          <w:rFonts w:ascii="Arial" w:hAnsi="Arial" w:cs="Arial"/>
          <w:sz w:val="20"/>
        </w:rPr>
      </w:pPr>
      <w:r w:rsidRPr="00EF7028">
        <w:rPr>
          <w:rFonts w:ascii="MS Gothic" w:eastAsia="MS Gothic" w:hAnsi="MS Gothic" w:cs="MS Gothic" w:hint="eastAsia"/>
          <w:sz w:val="20"/>
        </w:rPr>
        <w:t>☐</w:t>
      </w:r>
      <w:r w:rsidRPr="00EF7028">
        <w:rPr>
          <w:rFonts w:ascii="Arial" w:eastAsia="Apple Symbols" w:hAnsi="Arial" w:cs="Arial"/>
          <w:sz w:val="20"/>
        </w:rPr>
        <w:tab/>
        <w:t>While school was in session for SY 2010-2011</w:t>
      </w:r>
    </w:p>
    <w:p w:rsidR="001A1127" w:rsidRDefault="001A1127" w:rsidP="001A1127">
      <w:pPr>
        <w:pStyle w:val="Body"/>
        <w:ind w:left="1080" w:hanging="360"/>
        <w:rPr>
          <w:rFonts w:ascii="Arial" w:eastAsia="Apple Symbols" w:hAnsi="Arial" w:cs="Arial"/>
          <w:sz w:val="20"/>
        </w:rPr>
      </w:pPr>
      <w:r w:rsidRPr="00EF7028">
        <w:rPr>
          <w:rFonts w:ascii="MS Gothic" w:eastAsia="MS Gothic" w:hAnsi="MS Gothic" w:cs="MS Gothic" w:hint="eastAsia"/>
          <w:sz w:val="20"/>
        </w:rPr>
        <w:t>☐</w:t>
      </w:r>
      <w:r w:rsidRPr="00EF7028">
        <w:rPr>
          <w:rFonts w:ascii="Arial" w:eastAsia="Apple Symbols" w:hAnsi="Arial" w:cs="Arial"/>
          <w:sz w:val="20"/>
        </w:rPr>
        <w:tab/>
        <w:t>Between the end of school for SY 2010-11 and the start of school for SY2011-2012</w:t>
      </w:r>
    </w:p>
    <w:p w:rsidR="001A1127" w:rsidRPr="005D35C6" w:rsidRDefault="001A1127" w:rsidP="001A1127">
      <w:pPr>
        <w:pStyle w:val="Body"/>
        <w:ind w:left="1080" w:hanging="360"/>
        <w:rPr>
          <w:rFonts w:ascii="Arial" w:hAnsi="Arial" w:cs="Arial"/>
          <w:sz w:val="20"/>
        </w:rPr>
      </w:pPr>
      <w:r w:rsidRPr="005D35C6">
        <w:rPr>
          <w:rFonts w:ascii="MS Gothic" w:eastAsia="MS Gothic" w:hAnsi="MS Gothic" w:cs="MS Gothic" w:hint="eastAsia"/>
          <w:sz w:val="20"/>
        </w:rPr>
        <w:t>☐</w:t>
      </w:r>
      <w:r w:rsidRPr="005D35C6">
        <w:rPr>
          <w:rFonts w:ascii="Arial" w:eastAsia="Apple Symbols" w:hAnsi="Arial" w:cs="Arial"/>
          <w:sz w:val="20"/>
        </w:rPr>
        <w:tab/>
        <w:t>Whi</w:t>
      </w:r>
      <w:r>
        <w:rPr>
          <w:rFonts w:ascii="Arial" w:eastAsia="Apple Symbols" w:hAnsi="Arial" w:cs="Arial"/>
          <w:sz w:val="20"/>
        </w:rPr>
        <w:t>le school was in session for SY</w:t>
      </w:r>
      <w:r w:rsidRPr="005D35C6">
        <w:rPr>
          <w:rFonts w:ascii="Arial" w:eastAsia="Apple Symbols" w:hAnsi="Arial" w:cs="Arial"/>
          <w:sz w:val="20"/>
        </w:rPr>
        <w:t>201</w:t>
      </w:r>
      <w:r>
        <w:rPr>
          <w:rFonts w:ascii="Arial" w:eastAsia="Apple Symbols" w:hAnsi="Arial" w:cs="Arial"/>
          <w:sz w:val="20"/>
        </w:rPr>
        <w:t>1</w:t>
      </w:r>
      <w:r w:rsidRPr="005D35C6">
        <w:rPr>
          <w:rFonts w:ascii="Arial" w:eastAsia="Apple Symbols" w:hAnsi="Arial" w:cs="Arial"/>
          <w:sz w:val="20"/>
        </w:rPr>
        <w:t>-201</w:t>
      </w:r>
      <w:r>
        <w:rPr>
          <w:rFonts w:ascii="Arial" w:eastAsia="Apple Symbols" w:hAnsi="Arial" w:cs="Arial"/>
          <w:sz w:val="20"/>
        </w:rPr>
        <w:t>2</w:t>
      </w:r>
    </w:p>
    <w:p w:rsidR="001A1127" w:rsidRPr="00EF7028" w:rsidRDefault="001A1127" w:rsidP="001A1127">
      <w:pPr>
        <w:pStyle w:val="Body"/>
        <w:ind w:left="1080" w:hanging="360"/>
        <w:rPr>
          <w:rFonts w:ascii="Arial" w:hAnsi="Arial" w:cs="Arial"/>
          <w:sz w:val="20"/>
        </w:rPr>
      </w:pPr>
      <w:r w:rsidRPr="00EF7028">
        <w:rPr>
          <w:rFonts w:ascii="MS Gothic" w:eastAsia="MS Gothic" w:hAnsi="MS Gothic" w:cs="MS Gothic" w:hint="eastAsia"/>
          <w:sz w:val="20"/>
        </w:rPr>
        <w:t>☐</w:t>
      </w:r>
      <w:r w:rsidRPr="00EF7028">
        <w:rPr>
          <w:rFonts w:ascii="Arial" w:eastAsia="Apple Symbols" w:hAnsi="Arial" w:cs="Arial"/>
          <w:sz w:val="20"/>
        </w:rPr>
        <w:tab/>
        <w:t>After the end of school for SY2011-2012</w:t>
      </w:r>
    </w:p>
    <w:p w:rsidR="001A1127" w:rsidRPr="005D35C6" w:rsidRDefault="001A1127" w:rsidP="001A1127">
      <w:pPr>
        <w:tabs>
          <w:tab w:val="left" w:pos="1080"/>
        </w:tabs>
        <w:ind w:left="1080" w:hanging="360"/>
        <w:rPr>
          <w:sz w:val="20"/>
          <w:szCs w:val="20"/>
        </w:rPr>
      </w:pPr>
      <w:r w:rsidRPr="005D35C6">
        <w:rPr>
          <w:rFonts w:ascii="MS Gothic" w:eastAsia="MS Gothic" w:hAnsi="MS Gothic" w:cs="MS Gothic" w:hint="eastAsia"/>
          <w:sz w:val="20"/>
          <w:szCs w:val="20"/>
        </w:rPr>
        <w:t>☐</w:t>
      </w:r>
      <w:r w:rsidRPr="005D35C6">
        <w:rPr>
          <w:rFonts w:eastAsia="Apple Symbols"/>
          <w:sz w:val="20"/>
          <w:szCs w:val="20"/>
        </w:rPr>
        <w:tab/>
        <w:t xml:space="preserve">Other </w:t>
      </w:r>
      <w:r w:rsidRPr="005D35C6">
        <w:rPr>
          <w:rFonts w:eastAsia="Apple Symbols"/>
          <w:i/>
          <w:sz w:val="20"/>
          <w:szCs w:val="20"/>
        </w:rPr>
        <w:t>(Specify below.)</w:t>
      </w:r>
    </w:p>
    <w:p w:rsidR="001A1127" w:rsidRPr="005D35C6" w:rsidRDefault="001A1127" w:rsidP="001A1127">
      <w:pPr>
        <w:tabs>
          <w:tab w:val="right" w:pos="5760"/>
        </w:tabs>
        <w:ind w:left="1080"/>
        <w:rPr>
          <w:sz w:val="20"/>
          <w:szCs w:val="20"/>
          <w:u w:val="single"/>
        </w:rPr>
      </w:pPr>
      <w:r w:rsidRPr="005D35C6">
        <w:rPr>
          <w:sz w:val="20"/>
          <w:szCs w:val="20"/>
          <w:u w:val="single"/>
        </w:rPr>
        <w:tab/>
      </w:r>
    </w:p>
    <w:p w:rsidR="001A1127" w:rsidRPr="00EF7028" w:rsidRDefault="001A1127" w:rsidP="001A1127">
      <w:pPr>
        <w:tabs>
          <w:tab w:val="right" w:pos="5760"/>
        </w:tabs>
        <w:ind w:left="1080"/>
        <w:rPr>
          <w:sz w:val="20"/>
          <w:szCs w:val="20"/>
          <w:u w:val="single"/>
        </w:rPr>
      </w:pPr>
      <w:r w:rsidRPr="00EF7028">
        <w:rPr>
          <w:sz w:val="20"/>
          <w:szCs w:val="20"/>
          <w:u w:val="single"/>
        </w:rPr>
        <w:tab/>
      </w:r>
    </w:p>
    <w:p w:rsidR="001A1127" w:rsidRPr="00EF7028" w:rsidRDefault="001A1127" w:rsidP="001A1127">
      <w:pPr>
        <w:pStyle w:val="Body"/>
        <w:ind w:left="1080" w:hanging="360"/>
        <w:rPr>
          <w:rFonts w:ascii="Arial" w:hAnsi="Arial" w:cs="Arial"/>
          <w:sz w:val="20"/>
        </w:rPr>
      </w:pPr>
      <w:r w:rsidRPr="00EF7028">
        <w:rPr>
          <w:rFonts w:ascii="MS Gothic" w:eastAsia="MS Gothic" w:hAnsi="MS Gothic" w:cs="MS Gothic" w:hint="eastAsia"/>
          <w:sz w:val="20"/>
        </w:rPr>
        <w:t>☐</w:t>
      </w:r>
      <w:r>
        <w:rPr>
          <w:rFonts w:ascii="Arial" w:eastAsia="Apple Symbols" w:hAnsi="Arial" w:cs="Arial"/>
          <w:sz w:val="20"/>
        </w:rPr>
        <w:tab/>
        <w:t>Don’t know</w:t>
      </w:r>
    </w:p>
    <w:p w:rsidR="00700A00" w:rsidRDefault="00700A00" w:rsidP="00973378">
      <w:pPr>
        <w:rPr>
          <w:i/>
          <w:sz w:val="20"/>
          <w:szCs w:val="20"/>
        </w:rPr>
      </w:pPr>
    </w:p>
    <w:p w:rsidR="00AA7AA2" w:rsidRPr="004C692B" w:rsidRDefault="004C692B" w:rsidP="00973378">
      <w:pPr>
        <w:rPr>
          <w:i/>
          <w:sz w:val="20"/>
          <w:szCs w:val="20"/>
        </w:rPr>
      </w:pPr>
      <w:r>
        <w:rPr>
          <w:i/>
          <w:sz w:val="20"/>
          <w:szCs w:val="20"/>
        </w:rPr>
        <w:t>(</w:t>
      </w:r>
      <w:r w:rsidR="00030448" w:rsidRPr="004C692B">
        <w:rPr>
          <w:i/>
          <w:sz w:val="20"/>
          <w:szCs w:val="20"/>
        </w:rPr>
        <w:t xml:space="preserve">Go to </w:t>
      </w:r>
      <w:r w:rsidR="00700A00" w:rsidRPr="004C692B">
        <w:rPr>
          <w:i/>
          <w:sz w:val="20"/>
          <w:szCs w:val="20"/>
        </w:rPr>
        <w:t xml:space="preserve">Question </w:t>
      </w:r>
      <w:r w:rsidR="00030448" w:rsidRPr="004C692B">
        <w:rPr>
          <w:i/>
          <w:sz w:val="20"/>
          <w:szCs w:val="20"/>
        </w:rPr>
        <w:t>6.</w:t>
      </w:r>
      <w:r>
        <w:rPr>
          <w:i/>
          <w:sz w:val="20"/>
          <w:szCs w:val="20"/>
        </w:rPr>
        <w:t>)</w:t>
      </w:r>
    </w:p>
    <w:p w:rsidR="00030448" w:rsidRDefault="00030448" w:rsidP="00030448">
      <w:pPr>
        <w:ind w:left="720" w:hanging="720"/>
      </w:pPr>
    </w:p>
    <w:p w:rsidR="00030448" w:rsidRPr="00721041" w:rsidRDefault="00030448" w:rsidP="00700A00">
      <w:pPr>
        <w:keepNext/>
        <w:keepLines/>
        <w:ind w:left="720" w:hanging="720"/>
      </w:pPr>
      <w:r>
        <w:lastRenderedPageBreak/>
        <w:t>5d</w:t>
      </w:r>
      <w:r w:rsidRPr="00721041">
        <w:t>.</w:t>
      </w:r>
      <w:r w:rsidRPr="00721041">
        <w:tab/>
      </w:r>
      <w:r w:rsidRPr="00721041">
        <w:rPr>
          <w:b/>
          <w:i/>
        </w:rPr>
        <w:t>For public LEAs</w:t>
      </w:r>
      <w:r w:rsidRPr="00721041">
        <w:t xml:space="preserve">, </w:t>
      </w:r>
      <w:r>
        <w:t xml:space="preserve">what organization notified </w:t>
      </w:r>
      <w:r w:rsidR="00885274">
        <w:t xml:space="preserve">school foodservice directors </w:t>
      </w:r>
      <w:r w:rsidRPr="00721041">
        <w:t>about computed or approved indirect cost percentage</w:t>
      </w:r>
      <w:r w:rsidR="00E3534D">
        <w:t xml:space="preserve"> rates</w:t>
      </w:r>
      <w:r w:rsidRPr="00721041">
        <w:t xml:space="preserve"> or cost allocation plan</w:t>
      </w:r>
      <w:r>
        <w:t xml:space="preserve">s </w:t>
      </w:r>
      <w:r w:rsidRPr="00721041">
        <w:t xml:space="preserve">for </w:t>
      </w:r>
      <w:r>
        <w:t>SY2011-2012</w:t>
      </w:r>
      <w:r w:rsidRPr="00721041">
        <w:t>?</w:t>
      </w:r>
    </w:p>
    <w:p w:rsidR="00030448" w:rsidRDefault="00030448" w:rsidP="00700A00">
      <w:pPr>
        <w:pStyle w:val="Body"/>
        <w:keepNext/>
        <w:keepLines/>
        <w:ind w:left="1080" w:hanging="360"/>
        <w:rPr>
          <w:rFonts w:ascii="MS Gothic" w:eastAsia="MS Gothic" w:hAnsi="MS Gothic" w:cs="MS Gothic"/>
          <w:sz w:val="20"/>
        </w:rPr>
      </w:pPr>
    </w:p>
    <w:p w:rsidR="00030448" w:rsidRPr="00EF7028" w:rsidRDefault="00030448" w:rsidP="00700A00">
      <w:pPr>
        <w:pStyle w:val="Body"/>
        <w:keepNext/>
        <w:keepLines/>
        <w:ind w:left="1080" w:hanging="360"/>
        <w:rPr>
          <w:rFonts w:ascii="Arial" w:hAnsi="Arial" w:cs="Arial"/>
          <w:sz w:val="20"/>
        </w:rPr>
      </w:pPr>
      <w:r w:rsidRPr="00EF7028">
        <w:rPr>
          <w:rFonts w:ascii="MS Gothic" w:eastAsia="MS Gothic" w:hAnsi="MS Gothic" w:cs="MS Gothic" w:hint="eastAsia"/>
          <w:sz w:val="20"/>
        </w:rPr>
        <w:t>☐</w:t>
      </w:r>
      <w:r w:rsidRPr="00EF7028">
        <w:rPr>
          <w:rFonts w:ascii="Arial" w:eastAsia="Apple Symbols" w:hAnsi="Arial" w:cs="Arial"/>
          <w:sz w:val="20"/>
        </w:rPr>
        <w:tab/>
      </w:r>
      <w:r>
        <w:rPr>
          <w:rFonts w:ascii="Arial" w:eastAsia="Apple Symbols" w:hAnsi="Arial" w:cs="Arial"/>
          <w:sz w:val="20"/>
        </w:rPr>
        <w:t xml:space="preserve">State Education Agency </w:t>
      </w:r>
      <w:r w:rsidR="00E3534D">
        <w:rPr>
          <w:rFonts w:ascii="Arial" w:eastAsia="Apple Symbols" w:hAnsi="Arial" w:cs="Arial"/>
          <w:sz w:val="20"/>
        </w:rPr>
        <w:t>finance or federal reporting office</w:t>
      </w:r>
    </w:p>
    <w:p w:rsidR="00700A00" w:rsidRDefault="00030448" w:rsidP="00700A00">
      <w:pPr>
        <w:pStyle w:val="Body"/>
        <w:keepNext/>
        <w:keepLines/>
        <w:ind w:left="1080" w:hanging="360"/>
        <w:rPr>
          <w:rFonts w:ascii="Arial" w:eastAsia="Apple Symbols" w:hAnsi="Arial" w:cs="Arial"/>
          <w:i/>
          <w:sz w:val="20"/>
        </w:rPr>
      </w:pPr>
      <w:r w:rsidRPr="00EF7028">
        <w:rPr>
          <w:rFonts w:ascii="MS Gothic" w:eastAsia="MS Gothic" w:hAnsi="MS Gothic" w:cs="MS Gothic" w:hint="eastAsia"/>
          <w:sz w:val="20"/>
        </w:rPr>
        <w:t>☐</w:t>
      </w:r>
      <w:r w:rsidRPr="00EF7028">
        <w:rPr>
          <w:rFonts w:ascii="Arial" w:eastAsia="Apple Symbols" w:hAnsi="Arial" w:cs="Arial"/>
          <w:sz w:val="20"/>
        </w:rPr>
        <w:tab/>
      </w:r>
      <w:r w:rsidR="00E3534D">
        <w:rPr>
          <w:rFonts w:ascii="Arial" w:eastAsia="Apple Symbols" w:hAnsi="Arial" w:cs="Arial"/>
          <w:sz w:val="20"/>
        </w:rPr>
        <w:t xml:space="preserve">Other State Education Agency unit </w:t>
      </w:r>
      <w:r w:rsidR="00E3534D">
        <w:rPr>
          <w:rFonts w:ascii="Arial" w:eastAsia="Apple Symbols" w:hAnsi="Arial" w:cs="Arial"/>
          <w:i/>
          <w:sz w:val="20"/>
        </w:rPr>
        <w:t>(Specify below</w:t>
      </w:r>
      <w:r w:rsidR="00700A00">
        <w:rPr>
          <w:rFonts w:ascii="Arial" w:eastAsia="Apple Symbols" w:hAnsi="Arial" w:cs="Arial"/>
          <w:i/>
          <w:sz w:val="20"/>
        </w:rPr>
        <w:t>.</w:t>
      </w:r>
      <w:r w:rsidR="00E3534D">
        <w:rPr>
          <w:rFonts w:ascii="Arial" w:eastAsia="Apple Symbols" w:hAnsi="Arial" w:cs="Arial"/>
          <w:i/>
          <w:sz w:val="20"/>
        </w:rPr>
        <w:t>)</w:t>
      </w:r>
      <w:r w:rsidR="00700A00" w:rsidRPr="00700A00">
        <w:rPr>
          <w:rFonts w:ascii="Arial" w:eastAsia="Apple Symbols" w:hAnsi="Arial" w:cs="Arial"/>
          <w:i/>
          <w:sz w:val="20"/>
        </w:rPr>
        <w:t xml:space="preserve"> </w:t>
      </w:r>
    </w:p>
    <w:p w:rsidR="00700A00" w:rsidRPr="005D35C6" w:rsidRDefault="00700A00" w:rsidP="00700A00">
      <w:pPr>
        <w:keepNext/>
        <w:keepLines/>
        <w:tabs>
          <w:tab w:val="right" w:pos="5760"/>
        </w:tabs>
        <w:ind w:left="1080"/>
        <w:rPr>
          <w:sz w:val="20"/>
          <w:szCs w:val="20"/>
          <w:u w:val="single"/>
        </w:rPr>
      </w:pPr>
      <w:r w:rsidRPr="005D35C6">
        <w:rPr>
          <w:sz w:val="20"/>
          <w:szCs w:val="20"/>
          <w:u w:val="single"/>
        </w:rPr>
        <w:tab/>
      </w:r>
    </w:p>
    <w:p w:rsidR="00700A00" w:rsidRPr="00EF7028" w:rsidRDefault="00700A00" w:rsidP="00700A00">
      <w:pPr>
        <w:keepNext/>
        <w:keepLines/>
        <w:tabs>
          <w:tab w:val="right" w:pos="5760"/>
        </w:tabs>
        <w:ind w:left="1080"/>
        <w:rPr>
          <w:sz w:val="20"/>
          <w:szCs w:val="20"/>
          <w:u w:val="single"/>
        </w:rPr>
      </w:pPr>
      <w:r w:rsidRPr="00EF7028">
        <w:rPr>
          <w:sz w:val="20"/>
          <w:szCs w:val="20"/>
          <w:u w:val="single"/>
        </w:rPr>
        <w:tab/>
      </w:r>
    </w:p>
    <w:p w:rsidR="00030448" w:rsidRDefault="00030448" w:rsidP="00700A00">
      <w:pPr>
        <w:pStyle w:val="Body"/>
        <w:keepNext/>
        <w:keepLines/>
        <w:ind w:left="1080" w:hanging="360"/>
        <w:rPr>
          <w:rFonts w:ascii="Arial" w:eastAsia="Apple Symbols" w:hAnsi="Arial" w:cs="Arial"/>
          <w:i/>
          <w:sz w:val="20"/>
        </w:rPr>
      </w:pPr>
      <w:r w:rsidRPr="005D35C6">
        <w:rPr>
          <w:rFonts w:ascii="MS Gothic" w:eastAsia="MS Gothic" w:hAnsi="MS Gothic" w:cs="MS Gothic" w:hint="eastAsia"/>
          <w:sz w:val="20"/>
        </w:rPr>
        <w:t>☐</w:t>
      </w:r>
      <w:r w:rsidRPr="005D35C6">
        <w:rPr>
          <w:rFonts w:ascii="Arial" w:eastAsia="Apple Symbols" w:hAnsi="Arial" w:cs="Arial"/>
          <w:sz w:val="20"/>
        </w:rPr>
        <w:tab/>
      </w:r>
      <w:r w:rsidR="00E3534D">
        <w:rPr>
          <w:rFonts w:ascii="Arial" w:eastAsia="Apple Symbols" w:hAnsi="Arial" w:cs="Arial"/>
          <w:sz w:val="20"/>
        </w:rPr>
        <w:t xml:space="preserve">Other State Agency </w:t>
      </w:r>
      <w:r w:rsidR="00E3534D">
        <w:rPr>
          <w:rFonts w:ascii="Arial" w:eastAsia="Apple Symbols" w:hAnsi="Arial" w:cs="Arial"/>
          <w:i/>
          <w:sz w:val="20"/>
        </w:rPr>
        <w:t>(Specify below</w:t>
      </w:r>
      <w:r w:rsidR="00700A00">
        <w:rPr>
          <w:rFonts w:ascii="Arial" w:eastAsia="Apple Symbols" w:hAnsi="Arial" w:cs="Arial"/>
          <w:i/>
          <w:sz w:val="20"/>
        </w:rPr>
        <w:t>.</w:t>
      </w:r>
      <w:r w:rsidR="00E3534D">
        <w:rPr>
          <w:rFonts w:ascii="Arial" w:eastAsia="Apple Symbols" w:hAnsi="Arial" w:cs="Arial"/>
          <w:i/>
          <w:sz w:val="20"/>
        </w:rPr>
        <w:t>)</w:t>
      </w:r>
    </w:p>
    <w:p w:rsidR="00885274" w:rsidRPr="005D35C6" w:rsidRDefault="00885274" w:rsidP="00700A00">
      <w:pPr>
        <w:keepNext/>
        <w:keepLines/>
        <w:tabs>
          <w:tab w:val="right" w:pos="5760"/>
        </w:tabs>
        <w:ind w:left="1080"/>
        <w:rPr>
          <w:sz w:val="20"/>
          <w:szCs w:val="20"/>
          <w:u w:val="single"/>
        </w:rPr>
      </w:pPr>
      <w:r w:rsidRPr="005D35C6">
        <w:rPr>
          <w:sz w:val="20"/>
          <w:szCs w:val="20"/>
          <w:u w:val="single"/>
        </w:rPr>
        <w:tab/>
      </w:r>
    </w:p>
    <w:p w:rsidR="00885274" w:rsidRPr="00EF7028" w:rsidRDefault="00885274" w:rsidP="00700A00">
      <w:pPr>
        <w:keepNext/>
        <w:keepLines/>
        <w:tabs>
          <w:tab w:val="right" w:pos="5760"/>
        </w:tabs>
        <w:ind w:left="1080"/>
        <w:rPr>
          <w:sz w:val="20"/>
          <w:szCs w:val="20"/>
          <w:u w:val="single"/>
        </w:rPr>
      </w:pPr>
      <w:r w:rsidRPr="00EF7028">
        <w:rPr>
          <w:sz w:val="20"/>
          <w:szCs w:val="20"/>
          <w:u w:val="single"/>
        </w:rPr>
        <w:tab/>
      </w:r>
    </w:p>
    <w:p w:rsidR="00700A00" w:rsidRDefault="00030448" w:rsidP="00700A00">
      <w:pPr>
        <w:pStyle w:val="Body"/>
        <w:keepNext/>
        <w:keepLines/>
        <w:ind w:left="1080" w:hanging="360"/>
        <w:rPr>
          <w:rFonts w:ascii="Arial" w:eastAsia="Apple Symbols" w:hAnsi="Arial" w:cs="Arial"/>
          <w:sz w:val="20"/>
        </w:rPr>
      </w:pPr>
      <w:r w:rsidRPr="00EF7028">
        <w:rPr>
          <w:rFonts w:ascii="MS Gothic" w:eastAsia="MS Gothic" w:hAnsi="MS Gothic" w:cs="MS Gothic" w:hint="eastAsia"/>
          <w:sz w:val="20"/>
        </w:rPr>
        <w:t>☐</w:t>
      </w:r>
      <w:r w:rsidRPr="00EF7028">
        <w:rPr>
          <w:rFonts w:ascii="Arial" w:eastAsia="Apple Symbols" w:hAnsi="Arial" w:cs="Arial"/>
          <w:sz w:val="20"/>
        </w:rPr>
        <w:tab/>
      </w:r>
      <w:r w:rsidR="00E3534D">
        <w:rPr>
          <w:rFonts w:ascii="Arial" w:eastAsia="Apple Symbols" w:hAnsi="Arial" w:cs="Arial"/>
          <w:sz w:val="20"/>
        </w:rPr>
        <w:t xml:space="preserve">No State Agency </w:t>
      </w:r>
      <w:r w:rsidR="00E3534D" w:rsidRPr="00E3534D">
        <w:rPr>
          <w:rFonts w:ascii="Arial" w:eastAsia="Apple Symbols" w:hAnsi="Arial" w:cs="Arial"/>
          <w:sz w:val="20"/>
        </w:rPr>
        <w:t xml:space="preserve">notified public </w:t>
      </w:r>
      <w:r w:rsidR="00885274">
        <w:rPr>
          <w:rFonts w:ascii="Arial" w:eastAsia="Apple Symbols" w:hAnsi="Arial" w:cs="Arial"/>
          <w:sz w:val="20"/>
        </w:rPr>
        <w:t xml:space="preserve">school foodservice directors </w:t>
      </w:r>
      <w:r w:rsidR="00E3534D" w:rsidRPr="00E3534D">
        <w:rPr>
          <w:rFonts w:ascii="Arial" w:eastAsia="Apple Symbols" w:hAnsi="Arial" w:cs="Arial"/>
          <w:sz w:val="20"/>
        </w:rPr>
        <w:t xml:space="preserve">about computed or approved indirect cost </w:t>
      </w:r>
      <w:r w:rsidR="00E3534D">
        <w:rPr>
          <w:rFonts w:ascii="Arial" w:eastAsia="Apple Symbols" w:hAnsi="Arial" w:cs="Arial"/>
          <w:sz w:val="20"/>
        </w:rPr>
        <w:t>percentage rates</w:t>
      </w:r>
      <w:r w:rsidR="00E3534D" w:rsidRPr="00E3534D">
        <w:rPr>
          <w:rFonts w:ascii="Arial" w:eastAsia="Apple Symbols" w:hAnsi="Arial" w:cs="Arial"/>
          <w:sz w:val="20"/>
        </w:rPr>
        <w:t xml:space="preserve"> or cost a</w:t>
      </w:r>
      <w:r w:rsidR="00E3534D">
        <w:rPr>
          <w:rFonts w:ascii="Arial" w:eastAsia="Apple Symbols" w:hAnsi="Arial" w:cs="Arial"/>
          <w:sz w:val="20"/>
        </w:rPr>
        <w:t>llocation plans for SY2011-2012</w:t>
      </w:r>
    </w:p>
    <w:p w:rsidR="00030448" w:rsidRDefault="00885274" w:rsidP="00700A00">
      <w:pPr>
        <w:pStyle w:val="Body"/>
        <w:keepNext/>
        <w:keepLines/>
        <w:ind w:left="1080" w:hanging="360"/>
        <w:rPr>
          <w:rFonts w:eastAsia="Apple Symbols"/>
          <w:sz w:val="20"/>
        </w:rPr>
      </w:pPr>
      <w:r w:rsidRPr="00721041">
        <w:rPr>
          <w:rFonts w:ascii="MS Gothic" w:eastAsia="MS Gothic" w:hAnsi="MS Gothic" w:cs="MS Gothic" w:hint="eastAsia"/>
          <w:sz w:val="20"/>
        </w:rPr>
        <w:t>☐</w:t>
      </w:r>
      <w:r w:rsidRPr="00721041">
        <w:rPr>
          <w:rFonts w:eastAsia="MS Gothic"/>
          <w:sz w:val="20"/>
        </w:rPr>
        <w:tab/>
      </w:r>
      <w:r>
        <w:rPr>
          <w:rFonts w:eastAsia="MS Gothic"/>
          <w:sz w:val="20"/>
        </w:rPr>
        <w:t xml:space="preserve">Don’t know </w:t>
      </w:r>
    </w:p>
    <w:p w:rsidR="00030448" w:rsidRDefault="00030448" w:rsidP="00030448">
      <w:pPr>
        <w:keepNext/>
        <w:keepLines/>
        <w:ind w:left="720" w:hanging="720"/>
      </w:pPr>
    </w:p>
    <w:p w:rsidR="00AA7AA2" w:rsidRPr="00721041" w:rsidRDefault="005B0761" w:rsidP="00C70ED2">
      <w:pPr>
        <w:keepNext/>
        <w:keepLines/>
        <w:ind w:left="720" w:hanging="720"/>
      </w:pPr>
      <w:r>
        <w:t>6</w:t>
      </w:r>
      <w:r w:rsidR="00AA7AA2" w:rsidRPr="00721041">
        <w:t>.</w:t>
      </w:r>
      <w:r w:rsidR="00AA7AA2" w:rsidRPr="00721041">
        <w:tab/>
      </w:r>
      <w:r w:rsidR="00E3534D">
        <w:t xml:space="preserve">Did </w:t>
      </w:r>
      <w:r w:rsidR="00AA7AA2" w:rsidRPr="00721041">
        <w:t xml:space="preserve">your State’s Child Nutrition Division </w:t>
      </w:r>
      <w:r w:rsidR="00E3534D">
        <w:t xml:space="preserve">provide information to </w:t>
      </w:r>
      <w:r w:rsidR="00AA7AA2" w:rsidRPr="00721041">
        <w:t xml:space="preserve">foodservice directors for </w:t>
      </w:r>
      <w:r w:rsidR="00AA7AA2" w:rsidRPr="001429D7">
        <w:rPr>
          <w:b/>
          <w:i/>
        </w:rPr>
        <w:t>private schools</w:t>
      </w:r>
      <w:r w:rsidR="00AA7AA2" w:rsidRPr="00721041">
        <w:t xml:space="preserve"> about the</w:t>
      </w:r>
      <w:r w:rsidR="00E3534D">
        <w:t>ir</w:t>
      </w:r>
      <w:r w:rsidR="00AA7AA2" w:rsidRPr="00721041">
        <w:t xml:space="preserve"> State-approved indirect cost rate</w:t>
      </w:r>
      <w:r w:rsidR="00E3534D">
        <w:t>s</w:t>
      </w:r>
      <w:r w:rsidR="00AA7AA2" w:rsidRPr="00721041">
        <w:t xml:space="preserve"> or cost allocation plan</w:t>
      </w:r>
      <w:r w:rsidR="00E3534D">
        <w:t>s</w:t>
      </w:r>
      <w:r w:rsidR="00AA7AA2" w:rsidRPr="00721041">
        <w:t>?</w:t>
      </w:r>
    </w:p>
    <w:p w:rsidR="00AA7AA2" w:rsidRPr="00721041" w:rsidRDefault="00AA7AA2" w:rsidP="00A1320B">
      <w:pPr>
        <w:keepNext/>
        <w:keepLines/>
      </w:pPr>
    </w:p>
    <w:p w:rsidR="00AA7AA2" w:rsidRPr="00721041" w:rsidRDefault="00AA7AA2" w:rsidP="00721041">
      <w:pPr>
        <w:tabs>
          <w:tab w:val="left" w:pos="1080"/>
        </w:tabs>
        <w:ind w:left="1440" w:hanging="72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Yes</w:t>
      </w:r>
    </w:p>
    <w:p w:rsidR="00AA7AA2" w:rsidRPr="00721041" w:rsidRDefault="00AA7AA2" w:rsidP="00721041">
      <w:pPr>
        <w:tabs>
          <w:tab w:val="left" w:pos="1080"/>
        </w:tabs>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t>No</w:t>
      </w:r>
      <w:r w:rsidR="00DB2028">
        <w:rPr>
          <w:rFonts w:eastAsia="MS Gothic"/>
          <w:sz w:val="20"/>
          <w:szCs w:val="20"/>
        </w:rPr>
        <w:t xml:space="preserve"> </w:t>
      </w:r>
      <w:r w:rsidR="005B0761">
        <w:rPr>
          <w:i/>
          <w:sz w:val="20"/>
          <w:szCs w:val="20"/>
        </w:rPr>
        <w:t xml:space="preserve">(Go to Question </w:t>
      </w:r>
      <w:r w:rsidR="00E3534D">
        <w:rPr>
          <w:i/>
          <w:sz w:val="20"/>
          <w:szCs w:val="20"/>
        </w:rPr>
        <w:t>6e</w:t>
      </w:r>
      <w:r w:rsidR="00DB2028">
        <w:rPr>
          <w:i/>
          <w:sz w:val="20"/>
          <w:szCs w:val="20"/>
        </w:rPr>
        <w:t>.</w:t>
      </w:r>
      <w:r w:rsidRPr="00721041">
        <w:rPr>
          <w:i/>
          <w:sz w:val="20"/>
          <w:szCs w:val="20"/>
        </w:rPr>
        <w:t>)</w:t>
      </w:r>
    </w:p>
    <w:p w:rsidR="009B4823" w:rsidRDefault="00AA7AA2" w:rsidP="00721041">
      <w:pPr>
        <w:tabs>
          <w:tab w:val="left" w:pos="1080"/>
        </w:tabs>
        <w:ind w:left="1080" w:hanging="360"/>
        <w:rPr>
          <w:i/>
          <w:sz w:val="20"/>
          <w:szCs w:val="20"/>
        </w:rPr>
      </w:pPr>
      <w:r w:rsidRPr="00721041">
        <w:rPr>
          <w:rFonts w:ascii="MS Gothic" w:eastAsia="MS Gothic" w:hAnsi="MS Gothic" w:cs="MS Gothic" w:hint="eastAsia"/>
          <w:sz w:val="20"/>
          <w:szCs w:val="20"/>
        </w:rPr>
        <w:t>☐</w:t>
      </w:r>
      <w:r w:rsidRPr="00721041">
        <w:rPr>
          <w:rFonts w:eastAsia="MS Gothic"/>
          <w:sz w:val="20"/>
          <w:szCs w:val="20"/>
        </w:rPr>
        <w:tab/>
      </w:r>
      <w:r>
        <w:rPr>
          <w:rFonts w:eastAsia="MS Gothic"/>
          <w:sz w:val="20"/>
          <w:szCs w:val="20"/>
        </w:rPr>
        <w:t>Don’t know</w:t>
      </w:r>
      <w:r w:rsidR="00DB2028">
        <w:rPr>
          <w:rFonts w:eastAsia="MS Gothic"/>
          <w:sz w:val="20"/>
          <w:szCs w:val="20"/>
        </w:rPr>
        <w:t xml:space="preserve"> </w:t>
      </w:r>
      <w:r w:rsidR="005B0761">
        <w:rPr>
          <w:i/>
          <w:sz w:val="20"/>
          <w:szCs w:val="20"/>
        </w:rPr>
        <w:t xml:space="preserve">(Go to Question </w:t>
      </w:r>
      <w:r w:rsidR="00E3534D">
        <w:rPr>
          <w:i/>
          <w:sz w:val="20"/>
          <w:szCs w:val="20"/>
        </w:rPr>
        <w:t>6e</w:t>
      </w:r>
      <w:r w:rsidR="00DB2028">
        <w:rPr>
          <w:i/>
          <w:sz w:val="20"/>
          <w:szCs w:val="20"/>
        </w:rPr>
        <w:t>.</w:t>
      </w:r>
      <w:r w:rsidR="009B4823">
        <w:rPr>
          <w:i/>
          <w:sz w:val="20"/>
          <w:szCs w:val="20"/>
        </w:rPr>
        <w:t>)</w:t>
      </w:r>
    </w:p>
    <w:p w:rsidR="00B24A41" w:rsidRDefault="00B24A41" w:rsidP="009B4823">
      <w:pPr>
        <w:tabs>
          <w:tab w:val="left" w:pos="1080"/>
        </w:tabs>
        <w:ind w:left="1080" w:hanging="360"/>
        <w:rPr>
          <w:sz w:val="20"/>
          <w:szCs w:val="20"/>
        </w:rPr>
      </w:pPr>
    </w:p>
    <w:p w:rsidR="009B4823" w:rsidRDefault="009B4823" w:rsidP="001970EA"/>
    <w:p w:rsidR="00AA7AA2" w:rsidRPr="00721041" w:rsidRDefault="005B0761" w:rsidP="00DB2028">
      <w:pPr>
        <w:keepNext/>
        <w:keepLines/>
        <w:ind w:left="720" w:hanging="720"/>
      </w:pPr>
      <w:r>
        <w:t>6</w:t>
      </w:r>
      <w:r w:rsidR="00AA7AA2" w:rsidRPr="00721041">
        <w:t>a.</w:t>
      </w:r>
      <w:r w:rsidR="00AA7AA2" w:rsidRPr="00721041">
        <w:tab/>
        <w:t xml:space="preserve">Was the notification process for </w:t>
      </w:r>
      <w:r w:rsidR="00AA7AA2" w:rsidRPr="00700A00">
        <w:rPr>
          <w:b/>
          <w:i/>
        </w:rPr>
        <w:t>private schools</w:t>
      </w:r>
      <w:r w:rsidR="00AA7AA2" w:rsidRPr="00721041">
        <w:t xml:space="preserve"> the same as for </w:t>
      </w:r>
      <w:r w:rsidR="00AA7AA2" w:rsidRPr="00700A00">
        <w:t>public LEAs</w:t>
      </w:r>
      <w:r w:rsidR="00AA7AA2" w:rsidRPr="00721041">
        <w:t>?</w:t>
      </w:r>
    </w:p>
    <w:p w:rsidR="00AA7AA2" w:rsidRPr="00721041" w:rsidRDefault="00AA7AA2" w:rsidP="00DB2028">
      <w:pPr>
        <w:keepNext/>
        <w:keepLines/>
        <w:rPr>
          <w:rFonts w:eastAsia="MS Gothic"/>
          <w:sz w:val="20"/>
          <w:szCs w:val="20"/>
        </w:rPr>
      </w:pPr>
    </w:p>
    <w:p w:rsidR="00AA7AA2" w:rsidRPr="00721041" w:rsidRDefault="00AA7AA2" w:rsidP="00DB2028">
      <w:pPr>
        <w:keepNext/>
        <w:keepLines/>
        <w:tabs>
          <w:tab w:val="left" w:pos="1080"/>
        </w:tabs>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 xml:space="preserve">Yes </w:t>
      </w:r>
      <w:r w:rsidR="005B0761">
        <w:rPr>
          <w:i/>
          <w:sz w:val="20"/>
          <w:szCs w:val="20"/>
        </w:rPr>
        <w:t>(Go to Question 7</w:t>
      </w:r>
      <w:r w:rsidR="00DB2028">
        <w:rPr>
          <w:i/>
          <w:sz w:val="20"/>
          <w:szCs w:val="20"/>
        </w:rPr>
        <w:t>.</w:t>
      </w:r>
      <w:r w:rsidRPr="00721041">
        <w:rPr>
          <w:i/>
          <w:sz w:val="20"/>
          <w:szCs w:val="20"/>
        </w:rPr>
        <w:t>)</w:t>
      </w:r>
    </w:p>
    <w:p w:rsidR="00AA7AA2" w:rsidRPr="00721041" w:rsidRDefault="00AA7AA2" w:rsidP="00DB2028">
      <w:pPr>
        <w:keepNext/>
        <w:keepLines/>
        <w:tabs>
          <w:tab w:val="left" w:pos="1080"/>
        </w:tabs>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t>No</w:t>
      </w:r>
    </w:p>
    <w:p w:rsidR="00DB2028" w:rsidRDefault="00AA7AA2" w:rsidP="00DB2028">
      <w:pPr>
        <w:keepNext/>
        <w:keepLines/>
        <w:tabs>
          <w:tab w:val="left" w:pos="1080"/>
        </w:tabs>
        <w:ind w:left="1080" w:hanging="360"/>
        <w:rPr>
          <w:i/>
          <w:sz w:val="20"/>
          <w:szCs w:val="20"/>
        </w:rPr>
      </w:pPr>
      <w:r w:rsidRPr="00721041">
        <w:rPr>
          <w:rFonts w:ascii="MS Gothic" w:eastAsia="MS Gothic" w:hAnsi="MS Gothic" w:cs="MS Gothic" w:hint="eastAsia"/>
          <w:sz w:val="20"/>
          <w:szCs w:val="20"/>
        </w:rPr>
        <w:t>☐</w:t>
      </w:r>
      <w:r w:rsidRPr="00721041">
        <w:rPr>
          <w:rFonts w:eastAsia="MS Gothic"/>
          <w:sz w:val="20"/>
          <w:szCs w:val="20"/>
        </w:rPr>
        <w:tab/>
      </w:r>
      <w:r>
        <w:rPr>
          <w:rFonts w:eastAsia="MS Gothic"/>
          <w:sz w:val="20"/>
          <w:szCs w:val="20"/>
        </w:rPr>
        <w:t>Don’t know</w:t>
      </w:r>
      <w:r w:rsidR="00DB2028">
        <w:rPr>
          <w:rFonts w:eastAsia="MS Gothic"/>
          <w:sz w:val="20"/>
          <w:szCs w:val="20"/>
        </w:rPr>
        <w:t xml:space="preserve"> </w:t>
      </w:r>
      <w:r w:rsidR="005B0761">
        <w:rPr>
          <w:i/>
          <w:sz w:val="20"/>
          <w:szCs w:val="20"/>
        </w:rPr>
        <w:t>(Go to Question 7</w:t>
      </w:r>
      <w:r w:rsidR="00DB2028">
        <w:rPr>
          <w:i/>
          <w:sz w:val="20"/>
          <w:szCs w:val="20"/>
        </w:rPr>
        <w:t>.</w:t>
      </w:r>
      <w:r w:rsidRPr="00721041">
        <w:rPr>
          <w:i/>
          <w:sz w:val="20"/>
          <w:szCs w:val="20"/>
        </w:rPr>
        <w:t>)</w:t>
      </w:r>
    </w:p>
    <w:p w:rsidR="00AA7AA2" w:rsidRPr="00700A00" w:rsidRDefault="00AA7AA2" w:rsidP="00DB2028">
      <w:pPr>
        <w:keepNext/>
        <w:keepLines/>
        <w:tabs>
          <w:tab w:val="left" w:pos="1080"/>
        </w:tabs>
        <w:ind w:left="1080" w:hanging="360"/>
        <w:rPr>
          <w:i/>
        </w:rPr>
      </w:pPr>
      <w:r w:rsidRPr="00721041">
        <w:rPr>
          <w:rFonts w:ascii="MS Gothic" w:eastAsia="MS Gothic" w:hAnsi="MS Gothic" w:cs="MS Gothic" w:hint="eastAsia"/>
          <w:sz w:val="20"/>
          <w:szCs w:val="20"/>
        </w:rPr>
        <w:t>☐</w:t>
      </w:r>
      <w:r w:rsidR="00DB2028">
        <w:rPr>
          <w:rFonts w:ascii="MS Gothic" w:eastAsia="MS Gothic" w:hAnsi="MS Gothic" w:cs="MS Gothic"/>
          <w:sz w:val="20"/>
          <w:szCs w:val="20"/>
        </w:rPr>
        <w:tab/>
      </w:r>
      <w:r w:rsidRPr="00721041">
        <w:rPr>
          <w:rFonts w:eastAsia="MS Gothic"/>
          <w:sz w:val="20"/>
          <w:szCs w:val="20"/>
        </w:rPr>
        <w:t>N</w:t>
      </w:r>
      <w:r w:rsidR="00DB2028">
        <w:rPr>
          <w:rFonts w:eastAsia="MS Gothic"/>
          <w:sz w:val="20"/>
          <w:szCs w:val="20"/>
        </w:rPr>
        <w:t>ot applicable</w:t>
      </w:r>
      <w:r w:rsidRPr="00721041">
        <w:rPr>
          <w:sz w:val="20"/>
          <w:szCs w:val="20"/>
        </w:rPr>
        <w:t>, the State Child Nutrition Division does not notify public LEAs</w:t>
      </w:r>
      <w:r w:rsidR="00E3534D">
        <w:rPr>
          <w:sz w:val="20"/>
          <w:szCs w:val="20"/>
        </w:rPr>
        <w:t xml:space="preserve"> </w:t>
      </w:r>
      <w:r w:rsidR="00E3534D">
        <w:rPr>
          <w:i/>
          <w:sz w:val="20"/>
          <w:szCs w:val="20"/>
        </w:rPr>
        <w:t>(Go to Question 6e</w:t>
      </w:r>
      <w:r w:rsidR="00700A00">
        <w:rPr>
          <w:i/>
          <w:sz w:val="20"/>
          <w:szCs w:val="20"/>
        </w:rPr>
        <w:t>.</w:t>
      </w:r>
      <w:r w:rsidR="00E3534D">
        <w:rPr>
          <w:i/>
          <w:sz w:val="20"/>
          <w:szCs w:val="20"/>
        </w:rPr>
        <w:t>)</w:t>
      </w:r>
    </w:p>
    <w:p w:rsidR="00DB2028" w:rsidRDefault="00DB2028" w:rsidP="00DB2028">
      <w:pPr>
        <w:ind w:left="720" w:hanging="720"/>
      </w:pPr>
    </w:p>
    <w:p w:rsidR="00AA7AA2" w:rsidRPr="00721041" w:rsidRDefault="000A098F" w:rsidP="005B0761">
      <w:pPr>
        <w:keepNext/>
        <w:keepLines/>
        <w:ind w:left="720" w:hanging="720"/>
      </w:pPr>
      <w:r>
        <w:t>6</w:t>
      </w:r>
      <w:r w:rsidR="00AA7AA2" w:rsidRPr="00721041">
        <w:t>b.</w:t>
      </w:r>
      <w:r w:rsidR="00AA7AA2" w:rsidRPr="00721041">
        <w:tab/>
      </w:r>
      <w:r w:rsidR="00AA7AA2" w:rsidRPr="00721041">
        <w:rPr>
          <w:b/>
          <w:i/>
        </w:rPr>
        <w:t>For private schools,</w:t>
      </w:r>
      <w:r w:rsidR="00AA7AA2" w:rsidRPr="00721041">
        <w:t xml:space="preserve"> what role did your State’s Child Nutrition Division play in notifying school foodservice directors </w:t>
      </w:r>
      <w:r w:rsidR="00E3534D">
        <w:t xml:space="preserve">about </w:t>
      </w:r>
      <w:r w:rsidR="00AA7AA2" w:rsidRPr="00721041">
        <w:t>computed or approved indirect cost percentage rate</w:t>
      </w:r>
      <w:r w:rsidR="00E3534D">
        <w:t>s</w:t>
      </w:r>
      <w:r w:rsidR="00AA7AA2" w:rsidRPr="00721041">
        <w:t xml:space="preserve"> </w:t>
      </w:r>
      <w:r w:rsidR="00E3534D">
        <w:t xml:space="preserve">or cost allocation plans </w:t>
      </w:r>
      <w:r w:rsidR="00AA7AA2" w:rsidRPr="00721041">
        <w:t xml:space="preserve">for </w:t>
      </w:r>
      <w:r w:rsidR="001A1127">
        <w:t>SY2011-2012</w:t>
      </w:r>
      <w:r w:rsidR="00AA7AA2" w:rsidRPr="00721041">
        <w:t>?</w:t>
      </w:r>
    </w:p>
    <w:p w:rsidR="00AA7AA2" w:rsidRPr="00721041" w:rsidRDefault="00AA7AA2" w:rsidP="00456FCD">
      <w:pPr>
        <w:keepNext/>
        <w:keepLines/>
      </w:pPr>
    </w:p>
    <w:p w:rsidR="00AA7AA2" w:rsidRPr="00721041" w:rsidRDefault="00AA7AA2" w:rsidP="00DB2028">
      <w:pPr>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t>Child</w:t>
      </w:r>
      <w:r w:rsidRPr="00721041">
        <w:rPr>
          <w:sz w:val="20"/>
          <w:szCs w:val="20"/>
        </w:rPr>
        <w:t xml:space="preserve"> Nutrition Division did not notify school foodservice directors about indirect cost rates or cost allocation plans</w:t>
      </w:r>
    </w:p>
    <w:p w:rsidR="00DB2028" w:rsidRDefault="00AA7AA2" w:rsidP="00DB2028">
      <w:pPr>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Child Nutrition Division sent a letter to school foodservice directors</w:t>
      </w:r>
    </w:p>
    <w:p w:rsidR="00AA7AA2" w:rsidRPr="00721041" w:rsidRDefault="00AA7AA2" w:rsidP="00DB2028">
      <w:pPr>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 xml:space="preserve">Child Nutrition Division sent an email </w:t>
      </w:r>
      <w:r w:rsidR="00DB2028">
        <w:rPr>
          <w:sz w:val="20"/>
          <w:szCs w:val="20"/>
        </w:rPr>
        <w:t>to school foodservice directors</w:t>
      </w:r>
    </w:p>
    <w:p w:rsidR="00AA7AA2" w:rsidRPr="00721041" w:rsidRDefault="00AA7AA2" w:rsidP="00DB2028">
      <w:pPr>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Child Nutrition Division posted an announcement on its website f</w:t>
      </w:r>
      <w:r w:rsidR="00DB2028">
        <w:rPr>
          <w:sz w:val="20"/>
          <w:szCs w:val="20"/>
        </w:rPr>
        <w:t>or school foodservice directors</w:t>
      </w:r>
    </w:p>
    <w:p w:rsidR="00AA7AA2" w:rsidRDefault="00AA7AA2" w:rsidP="00DB2028">
      <w:pPr>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 xml:space="preserve">Child </w:t>
      </w:r>
      <w:r w:rsidRPr="00721041">
        <w:rPr>
          <w:rFonts w:eastAsia="MS Gothic"/>
          <w:sz w:val="20"/>
          <w:szCs w:val="20"/>
        </w:rPr>
        <w:t>Nutrition</w:t>
      </w:r>
      <w:r w:rsidRPr="00721041">
        <w:rPr>
          <w:sz w:val="20"/>
          <w:szCs w:val="20"/>
        </w:rPr>
        <w:t xml:space="preserve"> Division notified school foo</w:t>
      </w:r>
      <w:r w:rsidR="006E1AF5">
        <w:rPr>
          <w:sz w:val="20"/>
          <w:szCs w:val="20"/>
        </w:rPr>
        <w:t>dservice directors by telephone</w:t>
      </w:r>
    </w:p>
    <w:p w:rsidR="000A098F" w:rsidRPr="000A098F" w:rsidRDefault="000A098F" w:rsidP="00DB2028">
      <w:pPr>
        <w:ind w:left="1080" w:hanging="360"/>
        <w:rPr>
          <w:rFonts w:eastAsia="MS Gothic"/>
          <w:sz w:val="20"/>
          <w:szCs w:val="20"/>
        </w:rPr>
      </w:pPr>
      <w:r w:rsidRPr="00721041">
        <w:rPr>
          <w:rFonts w:ascii="MS Gothic" w:eastAsia="MS Gothic" w:hAnsi="MS Gothic" w:cs="MS Gothic" w:hint="eastAsia"/>
          <w:sz w:val="20"/>
          <w:szCs w:val="20"/>
        </w:rPr>
        <w:t>☐</w:t>
      </w:r>
      <w:r w:rsidR="006E1AF5">
        <w:rPr>
          <w:rFonts w:eastAsia="MS Gothic"/>
          <w:sz w:val="20"/>
          <w:szCs w:val="20"/>
        </w:rPr>
        <w:tab/>
      </w:r>
      <w:r>
        <w:rPr>
          <w:rFonts w:eastAsia="MS Gothic"/>
          <w:sz w:val="20"/>
          <w:szCs w:val="20"/>
        </w:rPr>
        <w:t>Child Nutrition Division notified school foodservice directors by teleconference</w:t>
      </w:r>
    </w:p>
    <w:p w:rsidR="00DB2028" w:rsidRPr="005D35C6" w:rsidRDefault="00AA7AA2" w:rsidP="00DB2028">
      <w:pPr>
        <w:tabs>
          <w:tab w:val="left" w:pos="1080"/>
        </w:tabs>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Other</w:t>
      </w:r>
      <w:r w:rsidR="00DB2028">
        <w:rPr>
          <w:sz w:val="20"/>
          <w:szCs w:val="20"/>
        </w:rPr>
        <w:t xml:space="preserve"> </w:t>
      </w:r>
      <w:r w:rsidRPr="00721041">
        <w:rPr>
          <w:i/>
          <w:sz w:val="20"/>
          <w:szCs w:val="20"/>
        </w:rPr>
        <w:t>(Describe</w:t>
      </w:r>
      <w:r w:rsidR="00DB2028">
        <w:rPr>
          <w:i/>
          <w:sz w:val="20"/>
          <w:szCs w:val="20"/>
        </w:rPr>
        <w:t>.</w:t>
      </w:r>
      <w:r w:rsidRPr="00721041">
        <w:rPr>
          <w:i/>
          <w:sz w:val="20"/>
          <w:szCs w:val="20"/>
        </w:rPr>
        <w:t>)</w:t>
      </w:r>
    </w:p>
    <w:p w:rsidR="00DB2028" w:rsidRPr="005D35C6" w:rsidRDefault="00DB2028" w:rsidP="00DB2028">
      <w:pPr>
        <w:tabs>
          <w:tab w:val="right" w:pos="5760"/>
        </w:tabs>
        <w:ind w:left="1080"/>
        <w:rPr>
          <w:sz w:val="20"/>
          <w:szCs w:val="20"/>
          <w:u w:val="single"/>
        </w:rPr>
      </w:pPr>
      <w:r w:rsidRPr="005D35C6">
        <w:rPr>
          <w:sz w:val="20"/>
          <w:szCs w:val="20"/>
          <w:u w:val="single"/>
        </w:rPr>
        <w:tab/>
      </w:r>
    </w:p>
    <w:p w:rsidR="00DB2028" w:rsidRPr="00EF7028" w:rsidRDefault="00DB2028" w:rsidP="00DB2028">
      <w:pPr>
        <w:tabs>
          <w:tab w:val="right" w:pos="5760"/>
        </w:tabs>
        <w:ind w:left="1080"/>
        <w:rPr>
          <w:sz w:val="20"/>
          <w:szCs w:val="20"/>
          <w:u w:val="single"/>
        </w:rPr>
      </w:pPr>
      <w:r w:rsidRPr="00EF7028">
        <w:rPr>
          <w:sz w:val="20"/>
          <w:szCs w:val="20"/>
          <w:u w:val="single"/>
        </w:rPr>
        <w:tab/>
      </w:r>
    </w:p>
    <w:p w:rsidR="00AA7AA2" w:rsidRPr="00721041" w:rsidRDefault="00AA7AA2" w:rsidP="00DB2028">
      <w:pPr>
        <w:tabs>
          <w:tab w:val="left" w:pos="1080"/>
        </w:tabs>
      </w:pPr>
    </w:p>
    <w:p w:rsidR="00AA7AA2" w:rsidRPr="00721041" w:rsidRDefault="000A098F" w:rsidP="00C70ED2">
      <w:pPr>
        <w:keepNext/>
        <w:keepLines/>
        <w:ind w:left="720" w:hanging="720"/>
      </w:pPr>
      <w:r>
        <w:lastRenderedPageBreak/>
        <w:t>6</w:t>
      </w:r>
      <w:r w:rsidR="00AA7AA2" w:rsidRPr="00721041">
        <w:t>c.</w:t>
      </w:r>
      <w:r w:rsidR="00AA7AA2" w:rsidRPr="00721041">
        <w:tab/>
        <w:t xml:space="preserve">Thinking of the last five years, is this the typical procedure used by your State’s Child Nutrition Division to notify school foodservice directors in </w:t>
      </w:r>
      <w:r w:rsidR="00AA7AA2" w:rsidRPr="00721041">
        <w:rPr>
          <w:b/>
          <w:i/>
        </w:rPr>
        <w:t>private schools</w:t>
      </w:r>
      <w:r w:rsidR="00AA7AA2" w:rsidRPr="00721041">
        <w:t xml:space="preserve"> about computed or approved indirect cost percentage rate</w:t>
      </w:r>
      <w:r w:rsidR="00E3534D">
        <w:t>s or cost allocation plans</w:t>
      </w:r>
      <w:r w:rsidR="00AA7AA2" w:rsidRPr="00721041">
        <w:t>?</w:t>
      </w:r>
    </w:p>
    <w:p w:rsidR="00AA7AA2" w:rsidRPr="00721041" w:rsidRDefault="00AA7AA2" w:rsidP="00A1320B">
      <w:pPr>
        <w:keepNext/>
        <w:keepLines/>
      </w:pPr>
    </w:p>
    <w:p w:rsidR="00AA7AA2" w:rsidRPr="00721041" w:rsidRDefault="00AA7AA2" w:rsidP="00721041">
      <w:pPr>
        <w:tabs>
          <w:tab w:val="left" w:pos="1080"/>
        </w:tabs>
        <w:ind w:left="1440" w:hanging="72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 xml:space="preserve">Yes, the </w:t>
      </w:r>
      <w:r w:rsidRPr="00721041">
        <w:rPr>
          <w:rFonts w:eastAsia="MS Gothic"/>
          <w:sz w:val="20"/>
          <w:szCs w:val="20"/>
        </w:rPr>
        <w:t>notification</w:t>
      </w:r>
      <w:r w:rsidRPr="00721041">
        <w:rPr>
          <w:sz w:val="20"/>
          <w:szCs w:val="20"/>
        </w:rPr>
        <w:t xml:space="preserve"> procedure was the same one used for the last five years</w:t>
      </w:r>
    </w:p>
    <w:p w:rsidR="006E1AF5" w:rsidRPr="005D35C6" w:rsidRDefault="00AA7AA2" w:rsidP="006E1AF5">
      <w:pPr>
        <w:tabs>
          <w:tab w:val="left" w:pos="1080"/>
        </w:tabs>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 xml:space="preserve">No, the </w:t>
      </w:r>
      <w:r w:rsidRPr="00721041">
        <w:rPr>
          <w:rFonts w:eastAsia="MS Gothic"/>
          <w:sz w:val="20"/>
          <w:szCs w:val="20"/>
        </w:rPr>
        <w:t>notification</w:t>
      </w:r>
      <w:r w:rsidRPr="00721041">
        <w:rPr>
          <w:sz w:val="20"/>
          <w:szCs w:val="20"/>
        </w:rPr>
        <w:t xml:space="preserve"> procedure w</w:t>
      </w:r>
      <w:r w:rsidR="00700A00">
        <w:rPr>
          <w:sz w:val="20"/>
          <w:szCs w:val="20"/>
        </w:rPr>
        <w:t>as different in previous years.</w:t>
      </w:r>
      <w:r w:rsidRPr="00721041">
        <w:rPr>
          <w:sz w:val="20"/>
          <w:szCs w:val="20"/>
        </w:rPr>
        <w:t xml:space="preserve"> </w:t>
      </w:r>
      <w:r w:rsidRPr="00721041">
        <w:rPr>
          <w:i/>
          <w:sz w:val="20"/>
          <w:szCs w:val="20"/>
        </w:rPr>
        <w:t>(Describe</w:t>
      </w:r>
      <w:r w:rsidR="006E1AF5">
        <w:rPr>
          <w:i/>
          <w:sz w:val="20"/>
          <w:szCs w:val="20"/>
        </w:rPr>
        <w:t>.</w:t>
      </w:r>
      <w:r w:rsidRPr="00721041">
        <w:rPr>
          <w:i/>
          <w:sz w:val="20"/>
          <w:szCs w:val="20"/>
        </w:rPr>
        <w:t>)</w:t>
      </w:r>
    </w:p>
    <w:p w:rsidR="006E1AF5" w:rsidRPr="005D35C6" w:rsidRDefault="006E1AF5" w:rsidP="006E1AF5">
      <w:pPr>
        <w:tabs>
          <w:tab w:val="right" w:pos="5760"/>
        </w:tabs>
        <w:ind w:left="1080"/>
        <w:rPr>
          <w:sz w:val="20"/>
          <w:szCs w:val="20"/>
          <w:u w:val="single"/>
        </w:rPr>
      </w:pPr>
      <w:r w:rsidRPr="005D35C6">
        <w:rPr>
          <w:sz w:val="20"/>
          <w:szCs w:val="20"/>
          <w:u w:val="single"/>
        </w:rPr>
        <w:tab/>
      </w:r>
    </w:p>
    <w:p w:rsidR="006E1AF5" w:rsidRPr="00EF7028" w:rsidRDefault="006E1AF5" w:rsidP="006E1AF5">
      <w:pPr>
        <w:tabs>
          <w:tab w:val="right" w:pos="5760"/>
        </w:tabs>
        <w:ind w:left="1080"/>
        <w:rPr>
          <w:sz w:val="20"/>
          <w:szCs w:val="20"/>
          <w:u w:val="single"/>
        </w:rPr>
      </w:pPr>
      <w:r w:rsidRPr="00EF7028">
        <w:rPr>
          <w:sz w:val="20"/>
          <w:szCs w:val="20"/>
          <w:u w:val="single"/>
        </w:rPr>
        <w:tab/>
      </w:r>
    </w:p>
    <w:p w:rsidR="00AA7AA2" w:rsidRPr="00721041" w:rsidRDefault="00AA7AA2" w:rsidP="00721041">
      <w:pPr>
        <w:tabs>
          <w:tab w:val="left" w:pos="1080"/>
        </w:tabs>
        <w:ind w:left="1440" w:hanging="72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Don’t know how notification was done in previous years</w:t>
      </w:r>
    </w:p>
    <w:p w:rsidR="00AA7AA2" w:rsidRPr="00721041" w:rsidRDefault="00AA7AA2" w:rsidP="00FE2B93"/>
    <w:p w:rsidR="00AA7AA2" w:rsidRPr="00721041" w:rsidRDefault="000A098F" w:rsidP="00C70ED2">
      <w:pPr>
        <w:keepNext/>
        <w:keepLines/>
        <w:ind w:left="720" w:hanging="720"/>
      </w:pPr>
      <w:r>
        <w:t>6</w:t>
      </w:r>
      <w:r w:rsidR="00AA7AA2" w:rsidRPr="00721041">
        <w:t>d.</w:t>
      </w:r>
      <w:r w:rsidR="00AA7AA2" w:rsidRPr="00721041">
        <w:tab/>
      </w:r>
      <w:r w:rsidR="00AA7AA2" w:rsidRPr="00721041">
        <w:rPr>
          <w:b/>
          <w:i/>
        </w:rPr>
        <w:t>For private schools</w:t>
      </w:r>
      <w:r w:rsidR="00AA7AA2" w:rsidRPr="00721041">
        <w:t xml:space="preserve">, when did your State’s Child Nutrition Division notify the private schools about computed or approved indirect cost rate percentage </w:t>
      </w:r>
      <w:r w:rsidR="00E3534D">
        <w:t xml:space="preserve">rates or cost allocation plans </w:t>
      </w:r>
      <w:r w:rsidR="00AA7AA2" w:rsidRPr="00721041">
        <w:t xml:space="preserve">for </w:t>
      </w:r>
      <w:r w:rsidR="001A1127">
        <w:t>SY2011-2012</w:t>
      </w:r>
      <w:r w:rsidR="00AA7AA2" w:rsidRPr="00721041">
        <w:t>?</w:t>
      </w:r>
    </w:p>
    <w:p w:rsidR="00AA7AA2" w:rsidRPr="00721041" w:rsidRDefault="00AA7AA2" w:rsidP="00D66021">
      <w:pPr>
        <w:keepNext/>
        <w:keepLines/>
        <w:rPr>
          <w:sz w:val="20"/>
          <w:szCs w:val="20"/>
        </w:rPr>
      </w:pPr>
    </w:p>
    <w:p w:rsidR="00517466" w:rsidRPr="00EF7028" w:rsidRDefault="00517466" w:rsidP="00517466">
      <w:pPr>
        <w:pStyle w:val="Body"/>
        <w:ind w:left="1080" w:hanging="360"/>
        <w:rPr>
          <w:rFonts w:ascii="Arial" w:hAnsi="Arial" w:cs="Arial"/>
          <w:sz w:val="20"/>
        </w:rPr>
      </w:pPr>
      <w:r w:rsidRPr="00EF7028">
        <w:rPr>
          <w:rFonts w:ascii="MS Gothic" w:eastAsia="MS Gothic" w:hAnsi="MS Gothic" w:cs="MS Gothic" w:hint="eastAsia"/>
          <w:sz w:val="20"/>
        </w:rPr>
        <w:t>☐</w:t>
      </w:r>
      <w:r w:rsidRPr="00EF7028">
        <w:rPr>
          <w:rFonts w:ascii="Arial" w:eastAsia="Apple Symbols" w:hAnsi="Arial" w:cs="Arial"/>
          <w:sz w:val="20"/>
        </w:rPr>
        <w:tab/>
        <w:t>Whi</w:t>
      </w:r>
      <w:r w:rsidR="0082486D">
        <w:rPr>
          <w:rFonts w:ascii="Arial" w:eastAsia="Apple Symbols" w:hAnsi="Arial" w:cs="Arial"/>
          <w:sz w:val="20"/>
        </w:rPr>
        <w:t>le school was in session for SY</w:t>
      </w:r>
      <w:r w:rsidRPr="00EF7028">
        <w:rPr>
          <w:rFonts w:ascii="Arial" w:eastAsia="Apple Symbols" w:hAnsi="Arial" w:cs="Arial"/>
          <w:sz w:val="20"/>
        </w:rPr>
        <w:t>2010-2011</w:t>
      </w:r>
    </w:p>
    <w:p w:rsidR="00517466" w:rsidRDefault="00517466" w:rsidP="00517466">
      <w:pPr>
        <w:pStyle w:val="Body"/>
        <w:ind w:left="1080" w:hanging="360"/>
        <w:rPr>
          <w:rFonts w:ascii="Arial" w:eastAsia="Apple Symbols" w:hAnsi="Arial" w:cs="Arial"/>
          <w:sz w:val="20"/>
        </w:rPr>
      </w:pPr>
      <w:r w:rsidRPr="00EF7028">
        <w:rPr>
          <w:rFonts w:ascii="MS Gothic" w:eastAsia="MS Gothic" w:hAnsi="MS Gothic" w:cs="MS Gothic" w:hint="eastAsia"/>
          <w:sz w:val="20"/>
        </w:rPr>
        <w:t>☐</w:t>
      </w:r>
      <w:r w:rsidRPr="00EF7028">
        <w:rPr>
          <w:rFonts w:ascii="Arial" w:eastAsia="Apple Symbols" w:hAnsi="Arial" w:cs="Arial"/>
          <w:sz w:val="20"/>
        </w:rPr>
        <w:tab/>
        <w:t>Between the end of school</w:t>
      </w:r>
      <w:r w:rsidR="0082486D">
        <w:rPr>
          <w:rFonts w:ascii="Arial" w:eastAsia="Apple Symbols" w:hAnsi="Arial" w:cs="Arial"/>
          <w:sz w:val="20"/>
        </w:rPr>
        <w:t xml:space="preserve"> for SY</w:t>
      </w:r>
      <w:r w:rsidRPr="00EF7028">
        <w:rPr>
          <w:rFonts w:ascii="Arial" w:eastAsia="Apple Symbols" w:hAnsi="Arial" w:cs="Arial"/>
          <w:sz w:val="20"/>
        </w:rPr>
        <w:t>2010-11 and the start of school for SY2011-2012</w:t>
      </w:r>
    </w:p>
    <w:p w:rsidR="00517466" w:rsidRPr="005D35C6" w:rsidRDefault="00517466" w:rsidP="00517466">
      <w:pPr>
        <w:pStyle w:val="Body"/>
        <w:ind w:left="1080" w:hanging="360"/>
        <w:rPr>
          <w:rFonts w:ascii="Arial" w:hAnsi="Arial" w:cs="Arial"/>
          <w:sz w:val="20"/>
        </w:rPr>
      </w:pPr>
      <w:r w:rsidRPr="005D35C6">
        <w:rPr>
          <w:rFonts w:ascii="MS Gothic" w:eastAsia="MS Gothic" w:hAnsi="MS Gothic" w:cs="MS Gothic" w:hint="eastAsia"/>
          <w:sz w:val="20"/>
        </w:rPr>
        <w:t>☐</w:t>
      </w:r>
      <w:r w:rsidRPr="005D35C6">
        <w:rPr>
          <w:rFonts w:ascii="Arial" w:eastAsia="Apple Symbols" w:hAnsi="Arial" w:cs="Arial"/>
          <w:sz w:val="20"/>
        </w:rPr>
        <w:tab/>
        <w:t>Whi</w:t>
      </w:r>
      <w:r>
        <w:rPr>
          <w:rFonts w:ascii="Arial" w:eastAsia="Apple Symbols" w:hAnsi="Arial" w:cs="Arial"/>
          <w:sz w:val="20"/>
        </w:rPr>
        <w:t>le school was in session for SY</w:t>
      </w:r>
      <w:r w:rsidRPr="005D35C6">
        <w:rPr>
          <w:rFonts w:ascii="Arial" w:eastAsia="Apple Symbols" w:hAnsi="Arial" w:cs="Arial"/>
          <w:sz w:val="20"/>
        </w:rPr>
        <w:t>201</w:t>
      </w:r>
      <w:r>
        <w:rPr>
          <w:rFonts w:ascii="Arial" w:eastAsia="Apple Symbols" w:hAnsi="Arial" w:cs="Arial"/>
          <w:sz w:val="20"/>
        </w:rPr>
        <w:t>1</w:t>
      </w:r>
      <w:r w:rsidRPr="005D35C6">
        <w:rPr>
          <w:rFonts w:ascii="Arial" w:eastAsia="Apple Symbols" w:hAnsi="Arial" w:cs="Arial"/>
          <w:sz w:val="20"/>
        </w:rPr>
        <w:t>-201</w:t>
      </w:r>
      <w:r>
        <w:rPr>
          <w:rFonts w:ascii="Arial" w:eastAsia="Apple Symbols" w:hAnsi="Arial" w:cs="Arial"/>
          <w:sz w:val="20"/>
        </w:rPr>
        <w:t>2</w:t>
      </w:r>
    </w:p>
    <w:p w:rsidR="00517466" w:rsidRPr="00EF7028" w:rsidRDefault="00517466" w:rsidP="00517466">
      <w:pPr>
        <w:pStyle w:val="Body"/>
        <w:ind w:left="1080" w:hanging="360"/>
        <w:rPr>
          <w:rFonts w:ascii="Arial" w:hAnsi="Arial" w:cs="Arial"/>
          <w:sz w:val="20"/>
        </w:rPr>
      </w:pPr>
      <w:r w:rsidRPr="00EF7028">
        <w:rPr>
          <w:rFonts w:ascii="MS Gothic" w:eastAsia="MS Gothic" w:hAnsi="MS Gothic" w:cs="MS Gothic" w:hint="eastAsia"/>
          <w:sz w:val="20"/>
        </w:rPr>
        <w:t>☐</w:t>
      </w:r>
      <w:r w:rsidRPr="00EF7028">
        <w:rPr>
          <w:rFonts w:ascii="Arial" w:eastAsia="Apple Symbols" w:hAnsi="Arial" w:cs="Arial"/>
          <w:sz w:val="20"/>
        </w:rPr>
        <w:tab/>
        <w:t>After the end of school for SY2011-2012</w:t>
      </w:r>
    </w:p>
    <w:p w:rsidR="00517466" w:rsidRPr="005D35C6" w:rsidRDefault="00517466" w:rsidP="00517466">
      <w:pPr>
        <w:tabs>
          <w:tab w:val="left" w:pos="1080"/>
        </w:tabs>
        <w:ind w:left="1080" w:hanging="360"/>
        <w:rPr>
          <w:sz w:val="20"/>
          <w:szCs w:val="20"/>
        </w:rPr>
      </w:pPr>
      <w:r w:rsidRPr="005D35C6">
        <w:rPr>
          <w:rFonts w:ascii="MS Gothic" w:eastAsia="MS Gothic" w:hAnsi="MS Gothic" w:cs="MS Gothic" w:hint="eastAsia"/>
          <w:sz w:val="20"/>
          <w:szCs w:val="20"/>
        </w:rPr>
        <w:t>☐</w:t>
      </w:r>
      <w:r w:rsidRPr="005D35C6">
        <w:rPr>
          <w:rFonts w:eastAsia="Apple Symbols"/>
          <w:sz w:val="20"/>
          <w:szCs w:val="20"/>
        </w:rPr>
        <w:tab/>
        <w:t xml:space="preserve">Other </w:t>
      </w:r>
      <w:r w:rsidRPr="005D35C6">
        <w:rPr>
          <w:rFonts w:eastAsia="Apple Symbols"/>
          <w:i/>
          <w:sz w:val="20"/>
          <w:szCs w:val="20"/>
        </w:rPr>
        <w:t>(Specify below.)</w:t>
      </w:r>
    </w:p>
    <w:p w:rsidR="00517466" w:rsidRPr="005D35C6" w:rsidRDefault="00517466" w:rsidP="00517466">
      <w:pPr>
        <w:tabs>
          <w:tab w:val="right" w:pos="5760"/>
        </w:tabs>
        <w:ind w:left="1080"/>
        <w:rPr>
          <w:sz w:val="20"/>
          <w:szCs w:val="20"/>
          <w:u w:val="single"/>
        </w:rPr>
      </w:pPr>
      <w:r w:rsidRPr="005D35C6">
        <w:rPr>
          <w:sz w:val="20"/>
          <w:szCs w:val="20"/>
          <w:u w:val="single"/>
        </w:rPr>
        <w:tab/>
      </w:r>
    </w:p>
    <w:p w:rsidR="00517466" w:rsidRPr="00EF7028" w:rsidRDefault="00517466" w:rsidP="00517466">
      <w:pPr>
        <w:tabs>
          <w:tab w:val="right" w:pos="5760"/>
        </w:tabs>
        <w:ind w:left="1080"/>
        <w:rPr>
          <w:sz w:val="20"/>
          <w:szCs w:val="20"/>
          <w:u w:val="single"/>
        </w:rPr>
      </w:pPr>
      <w:r w:rsidRPr="00EF7028">
        <w:rPr>
          <w:sz w:val="20"/>
          <w:szCs w:val="20"/>
          <w:u w:val="single"/>
        </w:rPr>
        <w:tab/>
      </w:r>
    </w:p>
    <w:p w:rsidR="00517466" w:rsidRPr="00EF7028" w:rsidRDefault="00517466" w:rsidP="00517466">
      <w:pPr>
        <w:pStyle w:val="Body"/>
        <w:ind w:left="1080" w:hanging="360"/>
        <w:rPr>
          <w:rFonts w:ascii="Arial" w:hAnsi="Arial" w:cs="Arial"/>
          <w:sz w:val="20"/>
        </w:rPr>
      </w:pPr>
      <w:r w:rsidRPr="00EF7028">
        <w:rPr>
          <w:rFonts w:ascii="MS Gothic" w:eastAsia="MS Gothic" w:hAnsi="MS Gothic" w:cs="MS Gothic" w:hint="eastAsia"/>
          <w:sz w:val="20"/>
        </w:rPr>
        <w:t>☐</w:t>
      </w:r>
      <w:r>
        <w:rPr>
          <w:rFonts w:ascii="Arial" w:eastAsia="Apple Symbols" w:hAnsi="Arial" w:cs="Arial"/>
          <w:sz w:val="20"/>
        </w:rPr>
        <w:tab/>
        <w:t>Don’t know</w:t>
      </w:r>
    </w:p>
    <w:p w:rsidR="00885274" w:rsidRDefault="00885274" w:rsidP="00885274">
      <w:pPr>
        <w:ind w:left="720" w:hanging="720"/>
      </w:pPr>
    </w:p>
    <w:p w:rsidR="00885274" w:rsidRDefault="00885274" w:rsidP="00885274">
      <w:pPr>
        <w:ind w:left="720" w:hanging="720"/>
        <w:rPr>
          <w:i/>
        </w:rPr>
      </w:pPr>
      <w:r>
        <w:rPr>
          <w:i/>
        </w:rPr>
        <w:t xml:space="preserve">(Go to </w:t>
      </w:r>
      <w:r w:rsidR="00700A00">
        <w:rPr>
          <w:i/>
        </w:rPr>
        <w:t xml:space="preserve">Question </w:t>
      </w:r>
      <w:r>
        <w:rPr>
          <w:i/>
        </w:rPr>
        <w:t>7</w:t>
      </w:r>
      <w:r w:rsidR="00700A00">
        <w:rPr>
          <w:i/>
        </w:rPr>
        <w:t>.</w:t>
      </w:r>
      <w:r>
        <w:rPr>
          <w:i/>
        </w:rPr>
        <w:t>)</w:t>
      </w:r>
    </w:p>
    <w:p w:rsidR="00885274" w:rsidRPr="00700A00" w:rsidRDefault="00885274" w:rsidP="00885274">
      <w:pPr>
        <w:ind w:left="720" w:hanging="720"/>
        <w:rPr>
          <w:i/>
        </w:rPr>
      </w:pPr>
    </w:p>
    <w:p w:rsidR="00885274" w:rsidRPr="00721041" w:rsidRDefault="00885274" w:rsidP="00885274">
      <w:pPr>
        <w:ind w:left="720" w:hanging="720"/>
      </w:pPr>
      <w:r>
        <w:t>6e</w:t>
      </w:r>
      <w:r w:rsidRPr="00721041">
        <w:t>.</w:t>
      </w:r>
      <w:r w:rsidRPr="00721041">
        <w:tab/>
      </w:r>
      <w:r>
        <w:rPr>
          <w:b/>
          <w:i/>
        </w:rPr>
        <w:t>For private schools,</w:t>
      </w:r>
      <w:r>
        <w:t xml:space="preserve"> what organization notified school foodservice directors</w:t>
      </w:r>
      <w:r>
        <w:rPr>
          <w:b/>
          <w:i/>
        </w:rPr>
        <w:t xml:space="preserve"> </w:t>
      </w:r>
      <w:r w:rsidRPr="00721041">
        <w:t>about computed or approved indirect cost percentage</w:t>
      </w:r>
      <w:r>
        <w:t xml:space="preserve"> rates</w:t>
      </w:r>
      <w:r w:rsidRPr="00721041">
        <w:t xml:space="preserve"> or cost allocation plan</w:t>
      </w:r>
      <w:r>
        <w:t xml:space="preserve">s </w:t>
      </w:r>
      <w:r w:rsidRPr="00721041">
        <w:t xml:space="preserve">for </w:t>
      </w:r>
      <w:r>
        <w:t>SY2011-2012</w:t>
      </w:r>
      <w:r w:rsidRPr="00721041">
        <w:t>?</w:t>
      </w:r>
    </w:p>
    <w:p w:rsidR="00885274" w:rsidRDefault="00885274" w:rsidP="00885274">
      <w:pPr>
        <w:pStyle w:val="Body"/>
        <w:ind w:left="1080" w:hanging="360"/>
        <w:rPr>
          <w:rFonts w:ascii="MS Gothic" w:eastAsia="MS Gothic" w:hAnsi="MS Gothic" w:cs="MS Gothic"/>
          <w:sz w:val="20"/>
        </w:rPr>
      </w:pPr>
    </w:p>
    <w:p w:rsidR="00885274" w:rsidRPr="00EF7028" w:rsidRDefault="00885274" w:rsidP="00885274">
      <w:pPr>
        <w:pStyle w:val="Body"/>
        <w:ind w:left="1080" w:hanging="360"/>
        <w:rPr>
          <w:rFonts w:ascii="Arial" w:hAnsi="Arial" w:cs="Arial"/>
          <w:sz w:val="20"/>
        </w:rPr>
      </w:pPr>
      <w:r w:rsidRPr="00EF7028">
        <w:rPr>
          <w:rFonts w:ascii="MS Gothic" w:eastAsia="MS Gothic" w:hAnsi="MS Gothic" w:cs="MS Gothic" w:hint="eastAsia"/>
          <w:sz w:val="20"/>
        </w:rPr>
        <w:t>☐</w:t>
      </w:r>
      <w:r w:rsidRPr="00EF7028">
        <w:rPr>
          <w:rFonts w:ascii="Arial" w:eastAsia="Apple Symbols" w:hAnsi="Arial" w:cs="Arial"/>
          <w:sz w:val="20"/>
        </w:rPr>
        <w:tab/>
      </w:r>
      <w:r>
        <w:rPr>
          <w:rFonts w:ascii="Arial" w:eastAsia="Apple Symbols" w:hAnsi="Arial" w:cs="Arial"/>
          <w:sz w:val="20"/>
        </w:rPr>
        <w:t>State Education Agency finance or federal reporting office</w:t>
      </w:r>
    </w:p>
    <w:p w:rsidR="00174EF7" w:rsidRDefault="00885274" w:rsidP="00174EF7">
      <w:pPr>
        <w:pStyle w:val="Body"/>
        <w:ind w:left="1080" w:hanging="360"/>
        <w:rPr>
          <w:rFonts w:ascii="Arial" w:eastAsia="Apple Symbols" w:hAnsi="Arial" w:cs="Arial"/>
          <w:i/>
          <w:sz w:val="20"/>
        </w:rPr>
      </w:pPr>
      <w:r w:rsidRPr="00EF7028">
        <w:rPr>
          <w:rFonts w:ascii="MS Gothic" w:eastAsia="MS Gothic" w:hAnsi="MS Gothic" w:cs="MS Gothic" w:hint="eastAsia"/>
          <w:sz w:val="20"/>
        </w:rPr>
        <w:t>☐</w:t>
      </w:r>
      <w:r w:rsidRPr="00EF7028">
        <w:rPr>
          <w:rFonts w:ascii="Arial" w:eastAsia="Apple Symbols" w:hAnsi="Arial" w:cs="Arial"/>
          <w:sz w:val="20"/>
        </w:rPr>
        <w:tab/>
      </w:r>
      <w:r>
        <w:rPr>
          <w:rFonts w:ascii="Arial" w:eastAsia="Apple Symbols" w:hAnsi="Arial" w:cs="Arial"/>
          <w:sz w:val="20"/>
        </w:rPr>
        <w:t xml:space="preserve">Other State Education Agency unit </w:t>
      </w:r>
      <w:r>
        <w:rPr>
          <w:rFonts w:ascii="Arial" w:eastAsia="Apple Symbols" w:hAnsi="Arial" w:cs="Arial"/>
          <w:i/>
          <w:sz w:val="20"/>
        </w:rPr>
        <w:t>(Specify below</w:t>
      </w:r>
      <w:r w:rsidR="00174EF7">
        <w:rPr>
          <w:rFonts w:ascii="Arial" w:eastAsia="Apple Symbols" w:hAnsi="Arial" w:cs="Arial"/>
          <w:i/>
          <w:sz w:val="20"/>
        </w:rPr>
        <w:t>.</w:t>
      </w:r>
      <w:r>
        <w:rPr>
          <w:rFonts w:ascii="Arial" w:eastAsia="Apple Symbols" w:hAnsi="Arial" w:cs="Arial"/>
          <w:i/>
          <w:sz w:val="20"/>
        </w:rPr>
        <w:t>)</w:t>
      </w:r>
    </w:p>
    <w:p w:rsidR="00174EF7" w:rsidRPr="005D35C6" w:rsidRDefault="00174EF7" w:rsidP="00174EF7">
      <w:pPr>
        <w:tabs>
          <w:tab w:val="right" w:pos="5760"/>
        </w:tabs>
        <w:ind w:left="1080"/>
        <w:rPr>
          <w:sz w:val="20"/>
          <w:szCs w:val="20"/>
          <w:u w:val="single"/>
        </w:rPr>
      </w:pPr>
      <w:r w:rsidRPr="005D35C6">
        <w:rPr>
          <w:sz w:val="20"/>
          <w:szCs w:val="20"/>
          <w:u w:val="single"/>
        </w:rPr>
        <w:tab/>
      </w:r>
    </w:p>
    <w:p w:rsidR="00174EF7" w:rsidRPr="00EF7028" w:rsidRDefault="00174EF7" w:rsidP="00174EF7">
      <w:pPr>
        <w:tabs>
          <w:tab w:val="right" w:pos="5760"/>
        </w:tabs>
        <w:ind w:left="1080"/>
        <w:rPr>
          <w:sz w:val="20"/>
          <w:szCs w:val="20"/>
          <w:u w:val="single"/>
        </w:rPr>
      </w:pPr>
      <w:r w:rsidRPr="00EF7028">
        <w:rPr>
          <w:sz w:val="20"/>
          <w:szCs w:val="20"/>
          <w:u w:val="single"/>
        </w:rPr>
        <w:tab/>
      </w:r>
    </w:p>
    <w:p w:rsidR="00885274" w:rsidRDefault="00885274" w:rsidP="00885274">
      <w:pPr>
        <w:pStyle w:val="Body"/>
        <w:ind w:left="1080" w:hanging="360"/>
        <w:rPr>
          <w:rFonts w:ascii="Arial" w:eastAsia="Apple Symbols" w:hAnsi="Arial" w:cs="Arial"/>
          <w:i/>
          <w:sz w:val="20"/>
        </w:rPr>
      </w:pPr>
      <w:r w:rsidRPr="005D35C6">
        <w:rPr>
          <w:rFonts w:ascii="MS Gothic" w:eastAsia="MS Gothic" w:hAnsi="MS Gothic" w:cs="MS Gothic" w:hint="eastAsia"/>
          <w:sz w:val="20"/>
        </w:rPr>
        <w:t>☐</w:t>
      </w:r>
      <w:r w:rsidRPr="005D35C6">
        <w:rPr>
          <w:rFonts w:ascii="Arial" w:eastAsia="Apple Symbols" w:hAnsi="Arial" w:cs="Arial"/>
          <w:sz w:val="20"/>
        </w:rPr>
        <w:tab/>
      </w:r>
      <w:r>
        <w:rPr>
          <w:rFonts w:ascii="Arial" w:eastAsia="Apple Symbols" w:hAnsi="Arial" w:cs="Arial"/>
          <w:sz w:val="20"/>
        </w:rPr>
        <w:t xml:space="preserve">Other State Agency </w:t>
      </w:r>
      <w:r>
        <w:rPr>
          <w:rFonts w:ascii="Arial" w:eastAsia="Apple Symbols" w:hAnsi="Arial" w:cs="Arial"/>
          <w:i/>
          <w:sz w:val="20"/>
        </w:rPr>
        <w:t>(Specify below</w:t>
      </w:r>
      <w:r w:rsidR="00174EF7">
        <w:rPr>
          <w:rFonts w:ascii="Arial" w:eastAsia="Apple Symbols" w:hAnsi="Arial" w:cs="Arial"/>
          <w:i/>
          <w:sz w:val="20"/>
        </w:rPr>
        <w:t>.</w:t>
      </w:r>
      <w:r>
        <w:rPr>
          <w:rFonts w:ascii="Arial" w:eastAsia="Apple Symbols" w:hAnsi="Arial" w:cs="Arial"/>
          <w:i/>
          <w:sz w:val="20"/>
        </w:rPr>
        <w:t>)</w:t>
      </w:r>
    </w:p>
    <w:p w:rsidR="00885274" w:rsidRPr="005D35C6" w:rsidRDefault="00885274" w:rsidP="00885274">
      <w:pPr>
        <w:tabs>
          <w:tab w:val="right" w:pos="5760"/>
        </w:tabs>
        <w:ind w:left="1080"/>
        <w:rPr>
          <w:sz w:val="20"/>
          <w:szCs w:val="20"/>
          <w:u w:val="single"/>
        </w:rPr>
      </w:pPr>
      <w:r w:rsidRPr="005D35C6">
        <w:rPr>
          <w:sz w:val="20"/>
          <w:szCs w:val="20"/>
          <w:u w:val="single"/>
        </w:rPr>
        <w:tab/>
      </w:r>
    </w:p>
    <w:p w:rsidR="00885274" w:rsidRPr="00EF7028" w:rsidRDefault="00885274" w:rsidP="00885274">
      <w:pPr>
        <w:tabs>
          <w:tab w:val="right" w:pos="5760"/>
        </w:tabs>
        <w:ind w:left="1080"/>
        <w:rPr>
          <w:sz w:val="20"/>
          <w:szCs w:val="20"/>
          <w:u w:val="single"/>
        </w:rPr>
      </w:pPr>
      <w:r w:rsidRPr="00EF7028">
        <w:rPr>
          <w:sz w:val="20"/>
          <w:szCs w:val="20"/>
          <w:u w:val="single"/>
        </w:rPr>
        <w:tab/>
      </w:r>
    </w:p>
    <w:p w:rsidR="00174EF7" w:rsidRDefault="00885274" w:rsidP="00174EF7">
      <w:pPr>
        <w:pStyle w:val="Body"/>
        <w:ind w:left="1080" w:hanging="360"/>
        <w:rPr>
          <w:rFonts w:ascii="Arial" w:eastAsia="Apple Symbols" w:hAnsi="Arial" w:cs="Arial"/>
          <w:sz w:val="20"/>
        </w:rPr>
      </w:pPr>
      <w:r w:rsidRPr="00EF7028">
        <w:rPr>
          <w:rFonts w:ascii="MS Gothic" w:eastAsia="MS Gothic" w:hAnsi="MS Gothic" w:cs="MS Gothic" w:hint="eastAsia"/>
          <w:sz w:val="20"/>
        </w:rPr>
        <w:t>☐</w:t>
      </w:r>
      <w:r w:rsidRPr="00EF7028">
        <w:rPr>
          <w:rFonts w:ascii="Arial" w:eastAsia="Apple Symbols" w:hAnsi="Arial" w:cs="Arial"/>
          <w:sz w:val="20"/>
        </w:rPr>
        <w:tab/>
      </w:r>
      <w:r>
        <w:rPr>
          <w:rFonts w:ascii="Arial" w:eastAsia="Apple Symbols" w:hAnsi="Arial" w:cs="Arial"/>
          <w:sz w:val="20"/>
        </w:rPr>
        <w:t xml:space="preserve">No State Agency </w:t>
      </w:r>
      <w:r w:rsidRPr="00E3534D">
        <w:rPr>
          <w:rFonts w:ascii="Arial" w:eastAsia="Apple Symbols" w:hAnsi="Arial" w:cs="Arial"/>
          <w:sz w:val="20"/>
        </w:rPr>
        <w:t xml:space="preserve">notified </w:t>
      </w:r>
      <w:r>
        <w:rPr>
          <w:rFonts w:ascii="Arial" w:eastAsia="Apple Symbols" w:hAnsi="Arial" w:cs="Arial"/>
          <w:sz w:val="20"/>
        </w:rPr>
        <w:t xml:space="preserve">foodservice directors of private schools </w:t>
      </w:r>
      <w:r w:rsidRPr="00E3534D">
        <w:rPr>
          <w:rFonts w:ascii="Arial" w:eastAsia="Apple Symbols" w:hAnsi="Arial" w:cs="Arial"/>
          <w:sz w:val="20"/>
        </w:rPr>
        <w:t xml:space="preserve">about computed or approved indirect cost </w:t>
      </w:r>
      <w:r>
        <w:rPr>
          <w:rFonts w:ascii="Arial" w:eastAsia="Apple Symbols" w:hAnsi="Arial" w:cs="Arial"/>
          <w:sz w:val="20"/>
        </w:rPr>
        <w:t>percentage rates</w:t>
      </w:r>
      <w:r w:rsidRPr="00E3534D">
        <w:rPr>
          <w:rFonts w:ascii="Arial" w:eastAsia="Apple Symbols" w:hAnsi="Arial" w:cs="Arial"/>
          <w:sz w:val="20"/>
        </w:rPr>
        <w:t xml:space="preserve"> or cost a</w:t>
      </w:r>
      <w:r>
        <w:rPr>
          <w:rFonts w:ascii="Arial" w:eastAsia="Apple Symbols" w:hAnsi="Arial" w:cs="Arial"/>
          <w:sz w:val="20"/>
        </w:rPr>
        <w:t>llocation plans for SY2011-2012</w:t>
      </w:r>
    </w:p>
    <w:p w:rsidR="00885274" w:rsidRDefault="00885274" w:rsidP="00174EF7">
      <w:pPr>
        <w:pStyle w:val="Body"/>
        <w:ind w:left="1080" w:hanging="360"/>
        <w:rPr>
          <w:rFonts w:eastAsia="Apple Symbols"/>
          <w:sz w:val="20"/>
        </w:rPr>
      </w:pPr>
      <w:r w:rsidRPr="00721041">
        <w:rPr>
          <w:rFonts w:ascii="MS Gothic" w:eastAsia="MS Gothic" w:hAnsi="MS Gothic" w:cs="MS Gothic" w:hint="eastAsia"/>
          <w:sz w:val="20"/>
        </w:rPr>
        <w:t>☐</w:t>
      </w:r>
      <w:r w:rsidRPr="00721041">
        <w:rPr>
          <w:rFonts w:eastAsia="MS Gothic"/>
          <w:sz w:val="20"/>
        </w:rPr>
        <w:tab/>
      </w:r>
      <w:r w:rsidR="00174EF7">
        <w:rPr>
          <w:rFonts w:eastAsia="MS Gothic"/>
          <w:sz w:val="20"/>
        </w:rPr>
        <w:t>Don’t know</w:t>
      </w:r>
    </w:p>
    <w:p w:rsidR="00E3534D" w:rsidRDefault="00E3534D">
      <w:pPr>
        <w:rPr>
          <w:b/>
          <w:u w:val="single"/>
        </w:rPr>
      </w:pPr>
    </w:p>
    <w:p w:rsidR="00517466" w:rsidRDefault="00517466">
      <w:pPr>
        <w:rPr>
          <w:b/>
          <w:u w:val="single"/>
        </w:rPr>
      </w:pPr>
      <w:r>
        <w:rPr>
          <w:b/>
          <w:u w:val="single"/>
        </w:rPr>
        <w:br w:type="page"/>
      </w:r>
    </w:p>
    <w:p w:rsidR="00AA7AA2" w:rsidRPr="002A25B6" w:rsidRDefault="00AA7AA2" w:rsidP="00A558AF">
      <w:pPr>
        <w:rPr>
          <w:b/>
          <w:color w:val="DA291C"/>
        </w:rPr>
      </w:pPr>
      <w:r w:rsidRPr="002A25B6">
        <w:rPr>
          <w:b/>
          <w:color w:val="DA291C"/>
        </w:rPr>
        <w:lastRenderedPageBreak/>
        <w:t xml:space="preserve">GUIDANCE TO PUBLIC LEAs </w:t>
      </w:r>
      <w:r w:rsidR="00174EF7">
        <w:rPr>
          <w:b/>
          <w:color w:val="DA291C"/>
        </w:rPr>
        <w:t>AND</w:t>
      </w:r>
      <w:r w:rsidRPr="002A25B6">
        <w:rPr>
          <w:b/>
          <w:color w:val="DA291C"/>
        </w:rPr>
        <w:t xml:space="preserve"> PRIVATE SCHOOLS</w:t>
      </w:r>
    </w:p>
    <w:p w:rsidR="00A558AF" w:rsidRPr="00A558AF" w:rsidRDefault="00A558AF" w:rsidP="00A558AF"/>
    <w:p w:rsidR="00A558AF" w:rsidRPr="00A558AF" w:rsidRDefault="00A558AF" w:rsidP="00A558AF">
      <w:r w:rsidRPr="00A558AF">
        <w:t xml:space="preserve">The following questions address the guidance provided by your State’s Child Nutrition Division to </w:t>
      </w:r>
      <w:r w:rsidR="00174EF7">
        <w:t xml:space="preserve">public </w:t>
      </w:r>
      <w:r w:rsidRPr="00A558AF">
        <w:t xml:space="preserve">LEAs and private schools regarding </w:t>
      </w:r>
      <w:r w:rsidR="00174EF7">
        <w:t xml:space="preserve">charging and </w:t>
      </w:r>
      <w:r w:rsidRPr="00A558AF">
        <w:t>recovery of indirect costs.</w:t>
      </w:r>
    </w:p>
    <w:p w:rsidR="00A558AF" w:rsidRPr="00A558AF" w:rsidRDefault="00A558AF" w:rsidP="00A558AF">
      <w:pPr>
        <w:pStyle w:val="Body"/>
        <w:rPr>
          <w:rFonts w:ascii="Arial" w:hAnsi="Arial" w:cs="Arial"/>
          <w:sz w:val="22"/>
          <w:szCs w:val="22"/>
        </w:rPr>
      </w:pPr>
    </w:p>
    <w:p w:rsidR="00A558AF" w:rsidRPr="00124D71" w:rsidRDefault="00A558AF" w:rsidP="00A558AF">
      <w:pPr>
        <w:pStyle w:val="Body"/>
        <w:pBdr>
          <w:top w:val="single" w:sz="12" w:space="1" w:color="auto"/>
          <w:left w:val="single" w:sz="12" w:space="4" w:color="auto"/>
          <w:bottom w:val="single" w:sz="12" w:space="1" w:color="auto"/>
          <w:right w:val="single" w:sz="12" w:space="4" w:color="auto"/>
        </w:pBdr>
        <w:rPr>
          <w:rFonts w:ascii="Arial" w:hAnsi="Arial" w:cs="Arial"/>
          <w:b/>
          <w:sz w:val="22"/>
          <w:szCs w:val="22"/>
        </w:rPr>
      </w:pPr>
      <w:r w:rsidRPr="005D35C6">
        <w:rPr>
          <w:rFonts w:ascii="Arial" w:hAnsi="Arial" w:cs="Arial"/>
          <w:b/>
          <w:sz w:val="22"/>
          <w:szCs w:val="22"/>
        </w:rPr>
        <w:t>DEFINITIONS OF THE TERMS “CHARGED” AND “RECOVER</w:t>
      </w:r>
      <w:r w:rsidR="00015FF3">
        <w:rPr>
          <w:rFonts w:ascii="Arial" w:hAnsi="Arial" w:cs="Arial"/>
          <w:b/>
          <w:sz w:val="22"/>
          <w:szCs w:val="22"/>
        </w:rPr>
        <w:t>Y</w:t>
      </w:r>
      <w:r w:rsidRPr="005D35C6">
        <w:rPr>
          <w:rFonts w:ascii="Arial" w:hAnsi="Arial" w:cs="Arial"/>
          <w:b/>
          <w:sz w:val="22"/>
          <w:szCs w:val="22"/>
        </w:rPr>
        <w:t>”</w:t>
      </w:r>
      <w:r w:rsidR="00D22C0B">
        <w:rPr>
          <w:rFonts w:ascii="Arial" w:hAnsi="Arial" w:cs="Arial"/>
          <w:b/>
          <w:sz w:val="22"/>
          <w:szCs w:val="22"/>
        </w:rPr>
        <w:t xml:space="preserve"> IN THIS SURVEY</w:t>
      </w:r>
    </w:p>
    <w:p w:rsidR="00A558AF" w:rsidRDefault="00A558AF" w:rsidP="00A558AF">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p>
    <w:p w:rsidR="00A558AF" w:rsidRPr="005D35C6" w:rsidRDefault="00A558AF" w:rsidP="00A558AF">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r w:rsidRPr="005D35C6">
        <w:rPr>
          <w:rFonts w:ascii="Arial" w:hAnsi="Arial" w:cs="Arial"/>
          <w:sz w:val="22"/>
          <w:szCs w:val="22"/>
        </w:rPr>
        <w:t>“Charged” means that indirect costs are computed and included in a report of expenses for school foodservice, regardless of whether the indirect costs are recovered.</w:t>
      </w:r>
    </w:p>
    <w:p w:rsidR="00A558AF" w:rsidRPr="005D35C6" w:rsidRDefault="00A558AF" w:rsidP="00A558AF">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p>
    <w:p w:rsidR="00A558AF" w:rsidRPr="00124D71" w:rsidRDefault="00A558AF" w:rsidP="00A558AF">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r w:rsidRPr="005D35C6">
        <w:rPr>
          <w:rFonts w:ascii="Arial" w:hAnsi="Arial" w:cs="Arial"/>
          <w:sz w:val="22"/>
          <w:szCs w:val="22"/>
        </w:rPr>
        <w:t>“Recovery” of indirect costs means that funds are transferred from the school foodservice account to the LEA</w:t>
      </w:r>
      <w:r>
        <w:rPr>
          <w:rFonts w:ascii="Arial" w:hAnsi="Arial" w:cs="Arial"/>
          <w:sz w:val="22"/>
          <w:szCs w:val="22"/>
        </w:rPr>
        <w:t xml:space="preserve"> or private school </w:t>
      </w:r>
      <w:r w:rsidRPr="005D35C6">
        <w:rPr>
          <w:rFonts w:ascii="Arial" w:hAnsi="Arial" w:cs="Arial"/>
          <w:sz w:val="22"/>
          <w:szCs w:val="22"/>
        </w:rPr>
        <w:t>general fund, in payment of indirect costs.</w:t>
      </w:r>
    </w:p>
    <w:p w:rsidR="00A558AF" w:rsidRPr="00124D71" w:rsidRDefault="00A558AF" w:rsidP="00A558AF">
      <w:pPr>
        <w:pStyle w:val="Body"/>
        <w:rPr>
          <w:rFonts w:ascii="Arial" w:hAnsi="Arial" w:cs="Arial"/>
          <w:sz w:val="22"/>
          <w:szCs w:val="22"/>
        </w:rPr>
      </w:pPr>
    </w:p>
    <w:p w:rsidR="00AA7AA2" w:rsidRPr="00721041" w:rsidRDefault="00752237" w:rsidP="002A25B6">
      <w:pPr>
        <w:keepNext/>
        <w:keepLines/>
        <w:ind w:left="720" w:hanging="720"/>
        <w:rPr>
          <w:b/>
        </w:rPr>
      </w:pPr>
      <w:r>
        <w:t>7</w:t>
      </w:r>
      <w:r w:rsidR="00AA7AA2" w:rsidRPr="00721041">
        <w:t xml:space="preserve">. </w:t>
      </w:r>
      <w:r w:rsidR="00AA7AA2">
        <w:tab/>
      </w:r>
      <w:r w:rsidR="00AA7AA2" w:rsidRPr="00721041">
        <w:t xml:space="preserve">Did your State’s Child Nutrition Division provide any guidance to </w:t>
      </w:r>
      <w:r w:rsidR="00AA7AA2" w:rsidRPr="00174EF7">
        <w:rPr>
          <w:b/>
          <w:i/>
        </w:rPr>
        <w:t>public LEAs and/or private schools</w:t>
      </w:r>
      <w:r w:rsidR="00AA7AA2" w:rsidRPr="00721041">
        <w:t xml:space="preserve"> regarding the </w:t>
      </w:r>
      <w:r w:rsidR="00174EF7">
        <w:t xml:space="preserve">charging and/or </w:t>
      </w:r>
      <w:r w:rsidR="00AA7AA2" w:rsidRPr="00721041">
        <w:t xml:space="preserve">recovery of indirect costs from school foodservice accounts for </w:t>
      </w:r>
      <w:r w:rsidR="001A1127">
        <w:t>SY2011-2012</w:t>
      </w:r>
      <w:r w:rsidR="00AA7AA2" w:rsidRPr="00721041">
        <w:t>?</w:t>
      </w:r>
    </w:p>
    <w:p w:rsidR="00AA7AA2" w:rsidRPr="00721041" w:rsidRDefault="00AA7AA2" w:rsidP="00925AC9">
      <w:pPr>
        <w:keepNext/>
        <w:keepLines/>
        <w:rPr>
          <w:b/>
        </w:rPr>
      </w:pPr>
    </w:p>
    <w:p w:rsidR="00AA7AA2" w:rsidRPr="00721041" w:rsidRDefault="00AA7AA2" w:rsidP="00721041">
      <w:pPr>
        <w:tabs>
          <w:tab w:val="left" w:pos="1080"/>
        </w:tabs>
        <w:ind w:left="1440" w:hanging="720"/>
        <w:rPr>
          <w:sz w:val="20"/>
          <w:szCs w:val="20"/>
        </w:rPr>
      </w:pPr>
      <w:r w:rsidRPr="00721041">
        <w:rPr>
          <w:rFonts w:ascii="MS Gothic" w:eastAsia="MS Gothic" w:hAnsi="MS Gothic" w:cs="MS Gothic" w:hint="eastAsia"/>
          <w:sz w:val="20"/>
          <w:szCs w:val="20"/>
        </w:rPr>
        <w:t>☐</w:t>
      </w:r>
      <w:r w:rsidRPr="00721041">
        <w:rPr>
          <w:rFonts w:eastAsia="MS Gothic"/>
          <w:sz w:val="20"/>
          <w:szCs w:val="20"/>
        </w:rPr>
        <w:tab/>
        <w:t>Yes</w:t>
      </w:r>
    </w:p>
    <w:p w:rsidR="00AA7AA2" w:rsidRPr="00721041" w:rsidRDefault="00AA7AA2" w:rsidP="00721041">
      <w:pPr>
        <w:tabs>
          <w:tab w:val="left" w:pos="1080"/>
        </w:tabs>
        <w:ind w:left="1440" w:hanging="720"/>
        <w:rPr>
          <w:sz w:val="20"/>
          <w:szCs w:val="20"/>
        </w:rPr>
      </w:pPr>
      <w:r w:rsidRPr="00721041">
        <w:rPr>
          <w:rFonts w:ascii="MS Gothic" w:eastAsia="MS Gothic" w:hAnsi="MS Gothic" w:cs="MS Gothic" w:hint="eastAsia"/>
          <w:sz w:val="20"/>
          <w:szCs w:val="20"/>
        </w:rPr>
        <w:t>☐</w:t>
      </w:r>
      <w:r w:rsidRPr="00721041">
        <w:rPr>
          <w:rFonts w:eastAsia="MS Gothic"/>
          <w:sz w:val="20"/>
          <w:szCs w:val="20"/>
        </w:rPr>
        <w:tab/>
        <w:t>No</w:t>
      </w:r>
      <w:r w:rsidR="00A558AF">
        <w:rPr>
          <w:rFonts w:eastAsia="MS Gothic"/>
          <w:sz w:val="20"/>
          <w:szCs w:val="20"/>
        </w:rPr>
        <w:t xml:space="preserve"> </w:t>
      </w:r>
      <w:r w:rsidRPr="00721041">
        <w:rPr>
          <w:i/>
          <w:sz w:val="20"/>
          <w:szCs w:val="20"/>
        </w:rPr>
        <w:t>(Go to Question 8</w:t>
      </w:r>
      <w:r w:rsidR="00A558AF">
        <w:rPr>
          <w:i/>
          <w:sz w:val="20"/>
          <w:szCs w:val="20"/>
        </w:rPr>
        <w:t>.</w:t>
      </w:r>
      <w:r w:rsidRPr="00721041">
        <w:rPr>
          <w:i/>
          <w:sz w:val="20"/>
          <w:szCs w:val="20"/>
        </w:rPr>
        <w:t>)</w:t>
      </w:r>
    </w:p>
    <w:p w:rsidR="00AA7AA2" w:rsidRPr="00721041" w:rsidRDefault="00AA7AA2" w:rsidP="00721041">
      <w:pPr>
        <w:tabs>
          <w:tab w:val="left" w:pos="1080"/>
        </w:tabs>
        <w:ind w:left="1440" w:hanging="72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Pr>
          <w:rFonts w:eastAsia="MS Gothic"/>
          <w:sz w:val="20"/>
          <w:szCs w:val="20"/>
        </w:rPr>
        <w:t>Don’t know</w:t>
      </w:r>
      <w:r w:rsidR="00A558AF">
        <w:rPr>
          <w:rFonts w:eastAsia="MS Gothic"/>
          <w:sz w:val="20"/>
          <w:szCs w:val="20"/>
        </w:rPr>
        <w:t xml:space="preserve"> </w:t>
      </w:r>
      <w:r w:rsidRPr="00721041">
        <w:rPr>
          <w:i/>
          <w:sz w:val="20"/>
          <w:szCs w:val="20"/>
        </w:rPr>
        <w:t>(Go to Question 8</w:t>
      </w:r>
      <w:r w:rsidR="00A558AF">
        <w:rPr>
          <w:i/>
          <w:sz w:val="20"/>
          <w:szCs w:val="20"/>
        </w:rPr>
        <w:t>.</w:t>
      </w:r>
      <w:r w:rsidRPr="00721041">
        <w:rPr>
          <w:i/>
          <w:sz w:val="20"/>
          <w:szCs w:val="20"/>
        </w:rPr>
        <w:t>)</w:t>
      </w:r>
    </w:p>
    <w:p w:rsidR="00AA7AA2" w:rsidRPr="00721041" w:rsidRDefault="00AA7AA2" w:rsidP="00925AC9">
      <w:pPr>
        <w:keepNext/>
        <w:keepLines/>
      </w:pPr>
    </w:p>
    <w:p w:rsidR="00AA7AA2" w:rsidRPr="00721041" w:rsidRDefault="00AA7AA2" w:rsidP="002A25B6">
      <w:pPr>
        <w:keepNext/>
        <w:keepLines/>
        <w:ind w:left="720" w:hanging="720"/>
      </w:pPr>
      <w:r w:rsidRPr="00721041">
        <w:t>7</w:t>
      </w:r>
      <w:r w:rsidR="00752237">
        <w:t>a</w:t>
      </w:r>
      <w:r w:rsidRPr="00721041">
        <w:t>.</w:t>
      </w:r>
      <w:r w:rsidRPr="00721041">
        <w:tab/>
      </w:r>
      <w:r w:rsidRPr="00721041">
        <w:rPr>
          <w:b/>
          <w:i/>
        </w:rPr>
        <w:t>For public LEAs,</w:t>
      </w:r>
      <w:r w:rsidRPr="00721041">
        <w:t xml:space="preserve"> how did your State’s Child Nutrition Division provide guidance in </w:t>
      </w:r>
      <w:r w:rsidR="001A1127">
        <w:t>SY2011-2012</w:t>
      </w:r>
      <w:r w:rsidRPr="00721041">
        <w:t xml:space="preserve"> regarding the </w:t>
      </w:r>
      <w:r w:rsidR="00174EF7">
        <w:t xml:space="preserve">charging and/or </w:t>
      </w:r>
      <w:r w:rsidRPr="00174EF7">
        <w:t>recovery of indirect costs</w:t>
      </w:r>
      <w:r w:rsidRPr="00721041">
        <w:t xml:space="preserve"> from school foodservice accounts? </w:t>
      </w:r>
      <w:r w:rsidRPr="00721041">
        <w:rPr>
          <w:i/>
        </w:rPr>
        <w:t>(Check one response for each row</w:t>
      </w:r>
      <w:r w:rsidR="00A558AF">
        <w:rPr>
          <w:i/>
        </w:rPr>
        <w:t>.</w:t>
      </w:r>
      <w:r w:rsidRPr="00721041">
        <w:rPr>
          <w:i/>
        </w:rPr>
        <w:t>)</w:t>
      </w:r>
    </w:p>
    <w:p w:rsidR="00AA7AA2" w:rsidRPr="00721041" w:rsidRDefault="00AA7AA2" w:rsidP="00925A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AA7AA2" w:rsidRPr="007D3E0C" w:rsidTr="007D3E0C">
        <w:tc>
          <w:tcPr>
            <w:tcW w:w="8730" w:type="dxa"/>
            <w:gridSpan w:val="2"/>
            <w:tcBorders>
              <w:top w:val="nil"/>
              <w:left w:val="nil"/>
              <w:right w:val="nil"/>
            </w:tcBorders>
          </w:tcPr>
          <w:p w:rsidR="00AA7AA2" w:rsidRPr="007D3E0C" w:rsidRDefault="00AA7AA2" w:rsidP="007D3E0C">
            <w:pPr>
              <w:keepNext/>
              <w:keepLines/>
              <w:rPr>
                <w:i/>
                <w:sz w:val="20"/>
                <w:szCs w:val="20"/>
              </w:rPr>
            </w:pPr>
            <w:r w:rsidRPr="007D3E0C">
              <w:rPr>
                <w:b/>
                <w:sz w:val="20"/>
                <w:szCs w:val="20"/>
              </w:rPr>
              <w:t>How was guidance provided to public LEAs?</w:t>
            </w:r>
          </w:p>
        </w:tc>
      </w:tr>
      <w:tr w:rsidR="00AA7AA2" w:rsidRPr="007D3E0C" w:rsidTr="007D3E0C">
        <w:tc>
          <w:tcPr>
            <w:tcW w:w="5220" w:type="dxa"/>
          </w:tcPr>
          <w:p w:rsidR="00AA7AA2" w:rsidRPr="007D3E0C" w:rsidRDefault="00AA7AA2" w:rsidP="007D3E0C">
            <w:pPr>
              <w:keepNext/>
              <w:keepLines/>
              <w:rPr>
                <w:sz w:val="20"/>
                <w:szCs w:val="20"/>
              </w:rPr>
            </w:pPr>
            <w:r w:rsidRPr="007D3E0C">
              <w:rPr>
                <w:sz w:val="20"/>
                <w:szCs w:val="20"/>
              </w:rPr>
              <w:t>State Child Nutrition Division sent written guidance by regular mail service</w:t>
            </w:r>
          </w:p>
        </w:tc>
        <w:tc>
          <w:tcPr>
            <w:tcW w:w="3510" w:type="dxa"/>
            <w:vAlign w:val="center"/>
          </w:tcPr>
          <w:p w:rsidR="00AA7AA2" w:rsidRPr="007D3E0C" w:rsidRDefault="00AA7AA2" w:rsidP="007D3E0C">
            <w:pPr>
              <w:keepNext/>
              <w:keepLines/>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tcPr>
          <w:p w:rsidR="00AA7AA2" w:rsidRPr="007D3E0C" w:rsidRDefault="00AA7AA2" w:rsidP="007D3E0C">
            <w:pPr>
              <w:keepNext/>
              <w:keepLines/>
              <w:rPr>
                <w:sz w:val="20"/>
                <w:szCs w:val="20"/>
              </w:rPr>
            </w:pPr>
            <w:r w:rsidRPr="007D3E0C">
              <w:rPr>
                <w:sz w:val="20"/>
                <w:szCs w:val="20"/>
              </w:rPr>
              <w:t>State Child Nutrition Division sent written guidance by email</w:t>
            </w:r>
          </w:p>
        </w:tc>
        <w:tc>
          <w:tcPr>
            <w:tcW w:w="3510" w:type="dxa"/>
            <w:vAlign w:val="center"/>
          </w:tcPr>
          <w:p w:rsidR="00AA7AA2" w:rsidRPr="007D3E0C" w:rsidRDefault="00AA7AA2" w:rsidP="007D3E0C">
            <w:pPr>
              <w:keepNext/>
              <w:keepLines/>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tcPr>
          <w:p w:rsidR="00AA7AA2" w:rsidRPr="007D3E0C" w:rsidRDefault="00AA7AA2" w:rsidP="007D3E0C">
            <w:pPr>
              <w:keepNext/>
              <w:keepLines/>
              <w:rPr>
                <w:sz w:val="20"/>
                <w:szCs w:val="20"/>
              </w:rPr>
            </w:pPr>
            <w:r w:rsidRPr="007D3E0C">
              <w:rPr>
                <w:sz w:val="20"/>
                <w:szCs w:val="20"/>
              </w:rPr>
              <w:t>State Child Nutrition Division posted written guidance on its website</w:t>
            </w:r>
          </w:p>
        </w:tc>
        <w:tc>
          <w:tcPr>
            <w:tcW w:w="3510" w:type="dxa"/>
            <w:vAlign w:val="center"/>
          </w:tcPr>
          <w:p w:rsidR="00AA7AA2" w:rsidRPr="007D3E0C" w:rsidRDefault="00AA7AA2" w:rsidP="007D3E0C">
            <w:pPr>
              <w:keepNext/>
              <w:keepLines/>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tcPr>
          <w:p w:rsidR="00AA7AA2" w:rsidRPr="007D3E0C" w:rsidRDefault="00AA7AA2" w:rsidP="007D3E0C">
            <w:pPr>
              <w:keepNext/>
              <w:keepLines/>
              <w:rPr>
                <w:sz w:val="20"/>
                <w:szCs w:val="20"/>
              </w:rPr>
            </w:pPr>
            <w:r w:rsidRPr="007D3E0C">
              <w:rPr>
                <w:sz w:val="20"/>
                <w:szCs w:val="20"/>
              </w:rPr>
              <w:t>State Child Nutrition Division provided training in person</w:t>
            </w:r>
          </w:p>
        </w:tc>
        <w:tc>
          <w:tcPr>
            <w:tcW w:w="3510" w:type="dxa"/>
            <w:vAlign w:val="center"/>
          </w:tcPr>
          <w:p w:rsidR="00AA7AA2" w:rsidRPr="007D3E0C" w:rsidRDefault="00AA7AA2" w:rsidP="007D3E0C">
            <w:pPr>
              <w:keepNext/>
              <w:keepLines/>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tcPr>
          <w:p w:rsidR="00AA7AA2" w:rsidRPr="007D3E0C" w:rsidRDefault="00AA7AA2" w:rsidP="007D3E0C">
            <w:pPr>
              <w:keepNext/>
              <w:keepLines/>
              <w:rPr>
                <w:sz w:val="20"/>
                <w:szCs w:val="20"/>
              </w:rPr>
            </w:pPr>
            <w:r w:rsidRPr="007D3E0C">
              <w:rPr>
                <w:sz w:val="20"/>
                <w:szCs w:val="20"/>
              </w:rPr>
              <w:t>State Child Nutrition Division provided training remotely by teleconference or through the web</w:t>
            </w:r>
          </w:p>
        </w:tc>
        <w:tc>
          <w:tcPr>
            <w:tcW w:w="3510" w:type="dxa"/>
            <w:vAlign w:val="center"/>
          </w:tcPr>
          <w:p w:rsidR="00AA7AA2" w:rsidRPr="007D3E0C" w:rsidRDefault="00AA7AA2" w:rsidP="007D3E0C">
            <w:pPr>
              <w:keepNext/>
              <w:keepLines/>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vAlign w:val="center"/>
          </w:tcPr>
          <w:p w:rsidR="00AA7AA2" w:rsidRPr="007D3E0C" w:rsidRDefault="00AA7AA2" w:rsidP="007D3E0C">
            <w:pPr>
              <w:keepNext/>
              <w:keepLines/>
              <w:rPr>
                <w:sz w:val="20"/>
                <w:szCs w:val="20"/>
              </w:rPr>
            </w:pPr>
            <w:r w:rsidRPr="007D3E0C">
              <w:rPr>
                <w:sz w:val="20"/>
                <w:szCs w:val="20"/>
              </w:rPr>
              <w:t xml:space="preserve">Other guidance was provided </w:t>
            </w:r>
            <w:r w:rsidRPr="007D3E0C">
              <w:rPr>
                <w:i/>
                <w:sz w:val="20"/>
                <w:szCs w:val="20"/>
              </w:rPr>
              <w:t>(Describe below</w:t>
            </w:r>
            <w:r w:rsidR="00A558AF">
              <w:rPr>
                <w:i/>
                <w:sz w:val="20"/>
                <w:szCs w:val="20"/>
              </w:rPr>
              <w:t>.</w:t>
            </w:r>
            <w:r w:rsidRPr="007D3E0C">
              <w:rPr>
                <w:i/>
                <w:sz w:val="20"/>
                <w:szCs w:val="20"/>
              </w:rPr>
              <w:t>)</w:t>
            </w:r>
          </w:p>
        </w:tc>
        <w:tc>
          <w:tcPr>
            <w:tcW w:w="3510" w:type="dxa"/>
            <w:vAlign w:val="center"/>
          </w:tcPr>
          <w:p w:rsidR="00AA7AA2" w:rsidRPr="007D3E0C" w:rsidRDefault="00AA7AA2" w:rsidP="007D3E0C">
            <w:pPr>
              <w:keepNext/>
              <w:keepLines/>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8730" w:type="dxa"/>
            <w:gridSpan w:val="2"/>
            <w:vAlign w:val="center"/>
          </w:tcPr>
          <w:p w:rsidR="00AA7AA2" w:rsidRPr="00A558AF" w:rsidRDefault="00AA7AA2" w:rsidP="007D3E0C">
            <w:pPr>
              <w:keepNext/>
              <w:keepLines/>
              <w:rPr>
                <w:i/>
                <w:sz w:val="20"/>
                <w:szCs w:val="20"/>
              </w:rPr>
            </w:pPr>
            <w:r w:rsidRPr="00A558AF">
              <w:rPr>
                <w:i/>
                <w:sz w:val="20"/>
                <w:szCs w:val="20"/>
              </w:rPr>
              <w:t>Descrip</w:t>
            </w:r>
            <w:r w:rsidR="00A558AF" w:rsidRPr="00A558AF">
              <w:rPr>
                <w:i/>
                <w:sz w:val="20"/>
                <w:szCs w:val="20"/>
              </w:rPr>
              <w:t>tion of other guidance provided.</w:t>
            </w:r>
          </w:p>
          <w:p w:rsidR="00AA7AA2" w:rsidRPr="007D3E0C" w:rsidRDefault="00AA7AA2" w:rsidP="007D3E0C">
            <w:pPr>
              <w:keepNext/>
              <w:keepLines/>
              <w:rPr>
                <w:sz w:val="20"/>
                <w:szCs w:val="20"/>
              </w:rPr>
            </w:pPr>
          </w:p>
          <w:p w:rsidR="00AA7AA2" w:rsidRPr="007D3E0C" w:rsidRDefault="00AA7AA2" w:rsidP="007D3E0C">
            <w:pPr>
              <w:keepNext/>
              <w:keepLines/>
              <w:rPr>
                <w:sz w:val="20"/>
                <w:szCs w:val="20"/>
              </w:rPr>
            </w:pPr>
          </w:p>
          <w:p w:rsidR="00AA7AA2" w:rsidRPr="007D3E0C" w:rsidRDefault="00AA7AA2" w:rsidP="007D3E0C">
            <w:pPr>
              <w:keepNext/>
              <w:keepLines/>
              <w:rPr>
                <w:sz w:val="20"/>
                <w:szCs w:val="20"/>
              </w:rPr>
            </w:pPr>
          </w:p>
        </w:tc>
      </w:tr>
    </w:tbl>
    <w:p w:rsidR="00174EF7" w:rsidRDefault="00174EF7" w:rsidP="00D74819">
      <w:pPr>
        <w:ind w:left="720" w:hanging="720"/>
      </w:pPr>
    </w:p>
    <w:p w:rsidR="00AA7AA2" w:rsidRPr="00721041" w:rsidRDefault="00752237" w:rsidP="00702D03">
      <w:pPr>
        <w:keepNext/>
        <w:keepLines/>
        <w:ind w:left="720" w:hanging="720"/>
      </w:pPr>
      <w:r>
        <w:t>7b</w:t>
      </w:r>
      <w:r w:rsidR="00AA7AA2" w:rsidRPr="00721041">
        <w:t>.</w:t>
      </w:r>
      <w:r w:rsidR="00AA7AA2" w:rsidRPr="00721041">
        <w:tab/>
        <w:t xml:space="preserve">Were the </w:t>
      </w:r>
      <w:r w:rsidR="00563F3F">
        <w:t xml:space="preserve">same types of guidance </w:t>
      </w:r>
      <w:r w:rsidR="009C0638">
        <w:t>provided in</w:t>
      </w:r>
      <w:r w:rsidR="00AA7AA2" w:rsidRPr="00721041">
        <w:t xml:space="preserve"> </w:t>
      </w:r>
      <w:r w:rsidR="001A1127">
        <w:t>SY2011-2012</w:t>
      </w:r>
      <w:r w:rsidR="00563F3F">
        <w:t xml:space="preserve"> </w:t>
      </w:r>
      <w:r w:rsidR="009C0638">
        <w:t>to</w:t>
      </w:r>
      <w:r w:rsidR="00AA7AA2" w:rsidRPr="00721041">
        <w:rPr>
          <w:b/>
          <w:i/>
        </w:rPr>
        <w:t xml:space="preserve"> private schools</w:t>
      </w:r>
      <w:r w:rsidR="00AA7AA2" w:rsidRPr="00721041">
        <w:t>?</w:t>
      </w:r>
    </w:p>
    <w:p w:rsidR="00AA7AA2" w:rsidRPr="00721041" w:rsidRDefault="00AA7AA2" w:rsidP="00702D03">
      <w:pPr>
        <w:keepNext/>
        <w:keepLines/>
        <w:rPr>
          <w:rFonts w:eastAsia="MS Gothic"/>
          <w:sz w:val="20"/>
          <w:szCs w:val="20"/>
        </w:rPr>
      </w:pPr>
    </w:p>
    <w:p w:rsidR="00AA7AA2" w:rsidRPr="00721041" w:rsidRDefault="00AA7AA2" w:rsidP="00702D03">
      <w:pPr>
        <w:keepNext/>
        <w:keepLines/>
        <w:tabs>
          <w:tab w:val="left" w:pos="1080"/>
        </w:tabs>
        <w:ind w:left="1440" w:hanging="720"/>
        <w:rPr>
          <w:sz w:val="20"/>
          <w:szCs w:val="20"/>
        </w:rPr>
      </w:pPr>
      <w:r w:rsidRPr="00721041">
        <w:rPr>
          <w:rFonts w:ascii="MS Gothic" w:eastAsia="MS Gothic" w:hAnsi="MS Gothic" w:cs="MS Gothic" w:hint="eastAsia"/>
          <w:sz w:val="20"/>
          <w:szCs w:val="20"/>
        </w:rPr>
        <w:t>☐</w:t>
      </w:r>
      <w:r w:rsidRPr="00721041">
        <w:rPr>
          <w:rFonts w:eastAsia="MS Gothic"/>
          <w:sz w:val="20"/>
          <w:szCs w:val="20"/>
        </w:rPr>
        <w:tab/>
        <w:t>Yes</w:t>
      </w:r>
      <w:r w:rsidR="00563F3F">
        <w:rPr>
          <w:rFonts w:eastAsia="MS Gothic"/>
          <w:sz w:val="20"/>
          <w:szCs w:val="20"/>
        </w:rPr>
        <w:t xml:space="preserve"> </w:t>
      </w:r>
      <w:r w:rsidRPr="00721041">
        <w:rPr>
          <w:i/>
          <w:sz w:val="20"/>
          <w:szCs w:val="20"/>
        </w:rPr>
        <w:t>(Go to Question 8</w:t>
      </w:r>
      <w:r w:rsidR="00563F3F">
        <w:rPr>
          <w:i/>
          <w:sz w:val="20"/>
          <w:szCs w:val="20"/>
        </w:rPr>
        <w:t>.</w:t>
      </w:r>
      <w:r w:rsidRPr="00721041">
        <w:rPr>
          <w:i/>
          <w:sz w:val="20"/>
          <w:szCs w:val="20"/>
        </w:rPr>
        <w:t>)</w:t>
      </w:r>
    </w:p>
    <w:p w:rsidR="00AA7AA2" w:rsidRPr="00721041" w:rsidRDefault="00AA7AA2" w:rsidP="00702D03">
      <w:pPr>
        <w:keepNext/>
        <w:keepLines/>
        <w:tabs>
          <w:tab w:val="left" w:pos="1080"/>
        </w:tabs>
        <w:ind w:left="1440" w:hanging="720"/>
        <w:rPr>
          <w:sz w:val="20"/>
          <w:szCs w:val="20"/>
        </w:rPr>
      </w:pPr>
      <w:r w:rsidRPr="00721041">
        <w:rPr>
          <w:rFonts w:ascii="MS Gothic" w:eastAsia="MS Gothic" w:hAnsi="MS Gothic" w:cs="MS Gothic" w:hint="eastAsia"/>
          <w:sz w:val="20"/>
          <w:szCs w:val="20"/>
        </w:rPr>
        <w:t>☐</w:t>
      </w:r>
      <w:r w:rsidRPr="00721041">
        <w:rPr>
          <w:rFonts w:eastAsia="MS Gothic"/>
          <w:sz w:val="20"/>
          <w:szCs w:val="20"/>
        </w:rPr>
        <w:tab/>
        <w:t>No</w:t>
      </w:r>
    </w:p>
    <w:p w:rsidR="00AA7AA2" w:rsidRPr="00721041" w:rsidRDefault="00AA7AA2" w:rsidP="00702D03">
      <w:pPr>
        <w:keepNext/>
        <w:keepLines/>
        <w:tabs>
          <w:tab w:val="left" w:pos="1080"/>
        </w:tabs>
        <w:ind w:left="1440" w:hanging="72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Pr>
          <w:rFonts w:eastAsia="MS Gothic"/>
          <w:sz w:val="20"/>
          <w:szCs w:val="20"/>
        </w:rPr>
        <w:t>Don’t know</w:t>
      </w:r>
      <w:r w:rsidR="00563F3F">
        <w:rPr>
          <w:rFonts w:eastAsia="MS Gothic"/>
          <w:sz w:val="20"/>
          <w:szCs w:val="20"/>
        </w:rPr>
        <w:t xml:space="preserve"> </w:t>
      </w:r>
      <w:r w:rsidRPr="00721041">
        <w:rPr>
          <w:i/>
          <w:sz w:val="20"/>
          <w:szCs w:val="20"/>
        </w:rPr>
        <w:t>(Go to Question 8</w:t>
      </w:r>
      <w:r w:rsidR="00563F3F">
        <w:rPr>
          <w:i/>
          <w:sz w:val="20"/>
          <w:szCs w:val="20"/>
        </w:rPr>
        <w:t>.</w:t>
      </w:r>
      <w:r w:rsidRPr="00721041">
        <w:rPr>
          <w:i/>
          <w:sz w:val="20"/>
          <w:szCs w:val="20"/>
        </w:rPr>
        <w:t>)</w:t>
      </w:r>
    </w:p>
    <w:p w:rsidR="00076576" w:rsidRDefault="00AA7AA2" w:rsidP="00702D03">
      <w:pPr>
        <w:keepNext/>
        <w:keepLines/>
        <w:ind w:left="1080" w:hanging="360"/>
        <w:rPr>
          <w:sz w:val="20"/>
          <w:szCs w:val="20"/>
        </w:rPr>
      </w:pPr>
      <w:r w:rsidRPr="00721041">
        <w:rPr>
          <w:rFonts w:ascii="MS Gothic" w:eastAsia="MS Gothic" w:hAnsi="MS Gothic" w:cs="MS Gothic" w:hint="eastAsia"/>
          <w:sz w:val="20"/>
          <w:szCs w:val="20"/>
        </w:rPr>
        <w:t>☐</w:t>
      </w:r>
      <w:r w:rsidR="00702D03">
        <w:rPr>
          <w:rFonts w:ascii="MS Gothic" w:eastAsia="MS Gothic" w:hAnsi="MS Gothic" w:cs="MS Gothic"/>
          <w:sz w:val="20"/>
          <w:szCs w:val="20"/>
        </w:rPr>
        <w:tab/>
      </w:r>
      <w:r w:rsidRPr="00721041">
        <w:rPr>
          <w:sz w:val="20"/>
          <w:szCs w:val="20"/>
        </w:rPr>
        <w:t>N</w:t>
      </w:r>
      <w:r w:rsidR="00702D03">
        <w:rPr>
          <w:sz w:val="20"/>
          <w:szCs w:val="20"/>
        </w:rPr>
        <w:t>ot ap</w:t>
      </w:r>
      <w:r w:rsidR="007C2241">
        <w:rPr>
          <w:sz w:val="20"/>
          <w:szCs w:val="20"/>
        </w:rPr>
        <w:t>p</w:t>
      </w:r>
      <w:r w:rsidR="00702D03">
        <w:rPr>
          <w:sz w:val="20"/>
          <w:szCs w:val="20"/>
        </w:rPr>
        <w:t>licable</w:t>
      </w:r>
      <w:r w:rsidRPr="00721041">
        <w:rPr>
          <w:sz w:val="20"/>
          <w:szCs w:val="20"/>
        </w:rPr>
        <w:t xml:space="preserve">, the State Child Nutrition Division did not provide guidance to </w:t>
      </w:r>
      <w:r w:rsidR="00D57753">
        <w:rPr>
          <w:sz w:val="20"/>
          <w:szCs w:val="20"/>
        </w:rPr>
        <w:t xml:space="preserve">private </w:t>
      </w:r>
      <w:r w:rsidRPr="00721041">
        <w:rPr>
          <w:sz w:val="20"/>
          <w:szCs w:val="20"/>
        </w:rPr>
        <w:t>s</w:t>
      </w:r>
      <w:r w:rsidR="00D57753">
        <w:rPr>
          <w:sz w:val="20"/>
          <w:szCs w:val="20"/>
        </w:rPr>
        <w:t xml:space="preserve">chools </w:t>
      </w:r>
      <w:r w:rsidR="00D57753" w:rsidRPr="00721041">
        <w:rPr>
          <w:i/>
          <w:sz w:val="20"/>
          <w:szCs w:val="20"/>
        </w:rPr>
        <w:t>(Go to Question 8</w:t>
      </w:r>
      <w:r w:rsidR="00702D03">
        <w:rPr>
          <w:i/>
          <w:sz w:val="20"/>
          <w:szCs w:val="20"/>
        </w:rPr>
        <w:t>.</w:t>
      </w:r>
      <w:r w:rsidR="00D57753" w:rsidRPr="00721041">
        <w:rPr>
          <w:i/>
          <w:sz w:val="20"/>
          <w:szCs w:val="20"/>
        </w:rPr>
        <w:t>)</w:t>
      </w:r>
    </w:p>
    <w:p w:rsidR="00076576" w:rsidRDefault="00076576" w:rsidP="00D74819">
      <w:pPr>
        <w:ind w:left="1152" w:hanging="432"/>
        <w:rPr>
          <w:sz w:val="20"/>
          <w:szCs w:val="20"/>
        </w:rPr>
      </w:pPr>
    </w:p>
    <w:p w:rsidR="00AA7AA2" w:rsidRDefault="00076576" w:rsidP="00076576">
      <w:pPr>
        <w:keepNext/>
        <w:keepLines/>
        <w:ind w:left="720" w:hanging="720"/>
        <w:rPr>
          <w:i/>
        </w:rPr>
      </w:pPr>
      <w:r>
        <w:lastRenderedPageBreak/>
        <w:t>7</w:t>
      </w:r>
      <w:r w:rsidR="00752237">
        <w:t>c</w:t>
      </w:r>
      <w:r w:rsidR="00AA7AA2" w:rsidRPr="00721041">
        <w:t>.</w:t>
      </w:r>
      <w:r w:rsidR="00AA7AA2" w:rsidRPr="00721041">
        <w:tab/>
      </w:r>
      <w:r w:rsidR="00AA7AA2" w:rsidRPr="00721041">
        <w:rPr>
          <w:b/>
          <w:i/>
        </w:rPr>
        <w:t>For private schools,</w:t>
      </w:r>
      <w:r w:rsidR="00AA7AA2" w:rsidRPr="00721041">
        <w:t xml:space="preserve"> what kind of guidance did your State’s Child Nutrition Division provid</w:t>
      </w:r>
      <w:r w:rsidR="00702D03">
        <w:t>e in</w:t>
      </w:r>
      <w:r w:rsidR="00AA7AA2" w:rsidRPr="00721041">
        <w:t xml:space="preserve"> </w:t>
      </w:r>
      <w:r w:rsidR="001A1127">
        <w:t>SY2011-2012</w:t>
      </w:r>
      <w:r w:rsidR="00AA7AA2" w:rsidRPr="00721041">
        <w:t xml:space="preserve"> regarding the </w:t>
      </w:r>
      <w:r w:rsidR="00174EF7">
        <w:t xml:space="preserve">charging and/or </w:t>
      </w:r>
      <w:r w:rsidR="00AA7AA2" w:rsidRPr="00174EF7">
        <w:t>recovery of indirect costs</w:t>
      </w:r>
      <w:r w:rsidR="00AA7AA2" w:rsidRPr="00721041">
        <w:t xml:space="preserve"> from school foodservice accounts?</w:t>
      </w:r>
      <w:r w:rsidR="00AA7AA2" w:rsidRPr="00721041">
        <w:rPr>
          <w:i/>
        </w:rPr>
        <w:t xml:space="preserve"> (Check one response for each row</w:t>
      </w:r>
      <w:r w:rsidR="00F90DD6">
        <w:rPr>
          <w:i/>
        </w:rPr>
        <w:t>.</w:t>
      </w:r>
      <w:r w:rsidR="00AA7AA2" w:rsidRPr="00721041">
        <w:rPr>
          <w:i/>
        </w:rPr>
        <w:t>)</w:t>
      </w:r>
    </w:p>
    <w:p w:rsidR="00F90DD6" w:rsidRPr="00721041" w:rsidRDefault="00F90DD6" w:rsidP="00F90DD6"/>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F90DD6" w:rsidRPr="007D3E0C" w:rsidTr="00015FF3">
        <w:tc>
          <w:tcPr>
            <w:tcW w:w="8730" w:type="dxa"/>
            <w:gridSpan w:val="2"/>
            <w:tcBorders>
              <w:top w:val="nil"/>
              <w:left w:val="nil"/>
              <w:right w:val="nil"/>
            </w:tcBorders>
          </w:tcPr>
          <w:p w:rsidR="00F90DD6" w:rsidRPr="007D3E0C" w:rsidRDefault="00F90DD6" w:rsidP="00F90DD6">
            <w:pPr>
              <w:keepNext/>
              <w:keepLines/>
              <w:rPr>
                <w:i/>
                <w:sz w:val="20"/>
                <w:szCs w:val="20"/>
              </w:rPr>
            </w:pPr>
            <w:r w:rsidRPr="007D3E0C">
              <w:rPr>
                <w:b/>
                <w:sz w:val="20"/>
                <w:szCs w:val="20"/>
              </w:rPr>
              <w:t xml:space="preserve">How was guidance provided to </w:t>
            </w:r>
            <w:r>
              <w:rPr>
                <w:b/>
                <w:sz w:val="20"/>
                <w:szCs w:val="20"/>
              </w:rPr>
              <w:t>private schools</w:t>
            </w:r>
            <w:r w:rsidRPr="007D3E0C">
              <w:rPr>
                <w:b/>
                <w:sz w:val="20"/>
                <w:szCs w:val="20"/>
              </w:rPr>
              <w:t>?</w:t>
            </w:r>
          </w:p>
        </w:tc>
      </w:tr>
      <w:tr w:rsidR="00F90DD6" w:rsidRPr="007D3E0C" w:rsidTr="00015FF3">
        <w:tc>
          <w:tcPr>
            <w:tcW w:w="5220" w:type="dxa"/>
          </w:tcPr>
          <w:p w:rsidR="00F90DD6" w:rsidRPr="007D3E0C" w:rsidRDefault="00F90DD6" w:rsidP="00015FF3">
            <w:pPr>
              <w:keepNext/>
              <w:keepLines/>
              <w:rPr>
                <w:sz w:val="20"/>
                <w:szCs w:val="20"/>
              </w:rPr>
            </w:pPr>
            <w:r w:rsidRPr="007D3E0C">
              <w:rPr>
                <w:sz w:val="20"/>
                <w:szCs w:val="20"/>
              </w:rPr>
              <w:t>State Child Nutrition Division sent written guidance by regular mail service</w:t>
            </w:r>
          </w:p>
        </w:tc>
        <w:tc>
          <w:tcPr>
            <w:tcW w:w="3510" w:type="dxa"/>
            <w:vAlign w:val="center"/>
          </w:tcPr>
          <w:p w:rsidR="00F90DD6" w:rsidRPr="007D3E0C" w:rsidRDefault="00F90DD6" w:rsidP="00015FF3">
            <w:pPr>
              <w:keepNext/>
              <w:keepLines/>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F90DD6" w:rsidRPr="007D3E0C" w:rsidTr="00015FF3">
        <w:tc>
          <w:tcPr>
            <w:tcW w:w="5220" w:type="dxa"/>
          </w:tcPr>
          <w:p w:rsidR="00F90DD6" w:rsidRPr="007D3E0C" w:rsidRDefault="00F90DD6" w:rsidP="00015FF3">
            <w:pPr>
              <w:keepNext/>
              <w:keepLines/>
              <w:rPr>
                <w:sz w:val="20"/>
                <w:szCs w:val="20"/>
              </w:rPr>
            </w:pPr>
            <w:r w:rsidRPr="007D3E0C">
              <w:rPr>
                <w:sz w:val="20"/>
                <w:szCs w:val="20"/>
              </w:rPr>
              <w:t>State Child Nutrition Division sent written guidance by email</w:t>
            </w:r>
          </w:p>
        </w:tc>
        <w:tc>
          <w:tcPr>
            <w:tcW w:w="3510" w:type="dxa"/>
            <w:vAlign w:val="center"/>
          </w:tcPr>
          <w:p w:rsidR="00F90DD6" w:rsidRPr="007D3E0C" w:rsidRDefault="00F90DD6" w:rsidP="00015FF3">
            <w:pPr>
              <w:keepNext/>
              <w:keepLines/>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F90DD6" w:rsidRPr="007D3E0C" w:rsidTr="00015FF3">
        <w:tc>
          <w:tcPr>
            <w:tcW w:w="5220" w:type="dxa"/>
          </w:tcPr>
          <w:p w:rsidR="00F90DD6" w:rsidRPr="007D3E0C" w:rsidRDefault="00F90DD6" w:rsidP="00015FF3">
            <w:pPr>
              <w:keepNext/>
              <w:keepLines/>
              <w:rPr>
                <w:sz w:val="20"/>
                <w:szCs w:val="20"/>
              </w:rPr>
            </w:pPr>
            <w:r w:rsidRPr="007D3E0C">
              <w:rPr>
                <w:sz w:val="20"/>
                <w:szCs w:val="20"/>
              </w:rPr>
              <w:t>State Child Nutrition Division posted written guidance on its website</w:t>
            </w:r>
          </w:p>
        </w:tc>
        <w:tc>
          <w:tcPr>
            <w:tcW w:w="3510" w:type="dxa"/>
            <w:vAlign w:val="center"/>
          </w:tcPr>
          <w:p w:rsidR="00F90DD6" w:rsidRPr="007D3E0C" w:rsidRDefault="00F90DD6" w:rsidP="00015FF3">
            <w:pPr>
              <w:keepNext/>
              <w:keepLines/>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F90DD6" w:rsidRPr="007D3E0C" w:rsidTr="00015FF3">
        <w:tc>
          <w:tcPr>
            <w:tcW w:w="5220" w:type="dxa"/>
          </w:tcPr>
          <w:p w:rsidR="00F90DD6" w:rsidRPr="007D3E0C" w:rsidRDefault="00F90DD6" w:rsidP="00015FF3">
            <w:pPr>
              <w:keepNext/>
              <w:keepLines/>
              <w:rPr>
                <w:sz w:val="20"/>
                <w:szCs w:val="20"/>
              </w:rPr>
            </w:pPr>
            <w:r w:rsidRPr="007D3E0C">
              <w:rPr>
                <w:sz w:val="20"/>
                <w:szCs w:val="20"/>
              </w:rPr>
              <w:t>State Child Nutrition Division provided training in person</w:t>
            </w:r>
          </w:p>
        </w:tc>
        <w:tc>
          <w:tcPr>
            <w:tcW w:w="3510" w:type="dxa"/>
            <w:vAlign w:val="center"/>
          </w:tcPr>
          <w:p w:rsidR="00F90DD6" w:rsidRPr="007D3E0C" w:rsidRDefault="00F90DD6" w:rsidP="00015FF3">
            <w:pPr>
              <w:keepNext/>
              <w:keepLines/>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F90DD6" w:rsidRPr="007D3E0C" w:rsidTr="00015FF3">
        <w:tc>
          <w:tcPr>
            <w:tcW w:w="5220" w:type="dxa"/>
          </w:tcPr>
          <w:p w:rsidR="00F90DD6" w:rsidRPr="007D3E0C" w:rsidRDefault="00F90DD6" w:rsidP="00015FF3">
            <w:pPr>
              <w:keepNext/>
              <w:keepLines/>
              <w:rPr>
                <w:sz w:val="20"/>
                <w:szCs w:val="20"/>
              </w:rPr>
            </w:pPr>
            <w:r w:rsidRPr="007D3E0C">
              <w:rPr>
                <w:sz w:val="20"/>
                <w:szCs w:val="20"/>
              </w:rPr>
              <w:t>State Child Nutrition Division provided training remotely by teleconference or through the web</w:t>
            </w:r>
          </w:p>
        </w:tc>
        <w:tc>
          <w:tcPr>
            <w:tcW w:w="3510" w:type="dxa"/>
            <w:vAlign w:val="center"/>
          </w:tcPr>
          <w:p w:rsidR="00F90DD6" w:rsidRPr="007D3E0C" w:rsidRDefault="00F90DD6" w:rsidP="00015FF3">
            <w:pPr>
              <w:keepNext/>
              <w:keepLines/>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F90DD6" w:rsidRPr="007D3E0C" w:rsidTr="00015FF3">
        <w:tc>
          <w:tcPr>
            <w:tcW w:w="5220" w:type="dxa"/>
            <w:vAlign w:val="center"/>
          </w:tcPr>
          <w:p w:rsidR="00F90DD6" w:rsidRPr="007D3E0C" w:rsidRDefault="00F90DD6" w:rsidP="00015FF3">
            <w:pPr>
              <w:keepNext/>
              <w:keepLines/>
              <w:rPr>
                <w:sz w:val="20"/>
                <w:szCs w:val="20"/>
              </w:rPr>
            </w:pPr>
            <w:r w:rsidRPr="007D3E0C">
              <w:rPr>
                <w:sz w:val="20"/>
                <w:szCs w:val="20"/>
              </w:rPr>
              <w:t xml:space="preserve">Other guidance was provided </w:t>
            </w:r>
            <w:r w:rsidRPr="007D3E0C">
              <w:rPr>
                <w:i/>
                <w:sz w:val="20"/>
                <w:szCs w:val="20"/>
              </w:rPr>
              <w:t>(Describe below</w:t>
            </w:r>
            <w:r>
              <w:rPr>
                <w:i/>
                <w:sz w:val="20"/>
                <w:szCs w:val="20"/>
              </w:rPr>
              <w:t>.</w:t>
            </w:r>
            <w:r w:rsidRPr="007D3E0C">
              <w:rPr>
                <w:i/>
                <w:sz w:val="20"/>
                <w:szCs w:val="20"/>
              </w:rPr>
              <w:t>)</w:t>
            </w:r>
          </w:p>
        </w:tc>
        <w:tc>
          <w:tcPr>
            <w:tcW w:w="3510" w:type="dxa"/>
            <w:vAlign w:val="center"/>
          </w:tcPr>
          <w:p w:rsidR="00F90DD6" w:rsidRPr="007D3E0C" w:rsidRDefault="00F90DD6" w:rsidP="00015FF3">
            <w:pPr>
              <w:keepNext/>
              <w:keepLines/>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F90DD6" w:rsidRPr="007D3E0C" w:rsidTr="00015FF3">
        <w:tc>
          <w:tcPr>
            <w:tcW w:w="8730" w:type="dxa"/>
            <w:gridSpan w:val="2"/>
            <w:vAlign w:val="center"/>
          </w:tcPr>
          <w:p w:rsidR="00F90DD6" w:rsidRPr="00A558AF" w:rsidRDefault="00F90DD6" w:rsidP="00015FF3">
            <w:pPr>
              <w:keepNext/>
              <w:keepLines/>
              <w:rPr>
                <w:i/>
                <w:sz w:val="20"/>
                <w:szCs w:val="20"/>
              </w:rPr>
            </w:pPr>
            <w:r w:rsidRPr="00A558AF">
              <w:rPr>
                <w:i/>
                <w:sz w:val="20"/>
                <w:szCs w:val="20"/>
              </w:rPr>
              <w:t>Description of other guidance provided.</w:t>
            </w:r>
          </w:p>
          <w:p w:rsidR="00F90DD6" w:rsidRPr="007D3E0C" w:rsidRDefault="00F90DD6" w:rsidP="00015FF3">
            <w:pPr>
              <w:keepNext/>
              <w:keepLines/>
              <w:rPr>
                <w:sz w:val="20"/>
                <w:szCs w:val="20"/>
              </w:rPr>
            </w:pPr>
          </w:p>
          <w:p w:rsidR="00F90DD6" w:rsidRPr="007D3E0C" w:rsidRDefault="00F90DD6" w:rsidP="00015FF3">
            <w:pPr>
              <w:keepNext/>
              <w:keepLines/>
              <w:rPr>
                <w:sz w:val="20"/>
                <w:szCs w:val="20"/>
              </w:rPr>
            </w:pPr>
          </w:p>
          <w:p w:rsidR="00F90DD6" w:rsidRPr="007D3E0C" w:rsidRDefault="00F90DD6" w:rsidP="00015FF3">
            <w:pPr>
              <w:keepNext/>
              <w:keepLines/>
              <w:rPr>
                <w:sz w:val="20"/>
                <w:szCs w:val="20"/>
              </w:rPr>
            </w:pPr>
          </w:p>
        </w:tc>
      </w:tr>
    </w:tbl>
    <w:p w:rsidR="00F90DD6" w:rsidRPr="00721041" w:rsidRDefault="00F90DD6" w:rsidP="00F90DD6"/>
    <w:p w:rsidR="00174EF7" w:rsidRPr="00174EF7" w:rsidRDefault="00174EF7" w:rsidP="001658FC">
      <w:pPr>
        <w:keepNext/>
        <w:keepLines/>
        <w:pBdr>
          <w:top w:val="single" w:sz="18" w:space="1" w:color="C00000"/>
          <w:left w:val="single" w:sz="18" w:space="4" w:color="C00000"/>
          <w:bottom w:val="single" w:sz="18" w:space="1" w:color="C00000"/>
          <w:right w:val="single" w:sz="18" w:space="4" w:color="C00000"/>
        </w:pBdr>
        <w:rPr>
          <w:rFonts w:ascii="Times New Roman" w:hAnsi="Times New Roman" w:cs="Times New Roman"/>
          <w:b/>
        </w:rPr>
      </w:pPr>
      <w:r w:rsidRPr="00174EF7">
        <w:rPr>
          <w:rFonts w:ascii="Times New Roman" w:hAnsi="Times New Roman" w:cs="Times New Roman"/>
          <w:b/>
        </w:rPr>
        <w:t>If available, we would like to review a copy of the written guidance, training handouts and/or scripts</w:t>
      </w:r>
      <w:r w:rsidR="001658FC">
        <w:rPr>
          <w:rFonts w:ascii="Times New Roman" w:hAnsi="Times New Roman" w:cs="Times New Roman"/>
          <w:b/>
        </w:rPr>
        <w:t xml:space="preserve"> the State Child Nutrition Division provided or used regarding the charging and/or recovery of indirect costs</w:t>
      </w:r>
      <w:r w:rsidRPr="00174EF7">
        <w:rPr>
          <w:rFonts w:ascii="Times New Roman" w:hAnsi="Times New Roman" w:cs="Times New Roman"/>
          <w:b/>
        </w:rPr>
        <w:t>.  At the end of the survey, we will review the documents that we would like to get and provide information on how to send these documents to Abt Associates.</w:t>
      </w:r>
    </w:p>
    <w:p w:rsidR="00AA7AA2" w:rsidRPr="00FF1E9F" w:rsidRDefault="00F90DD6" w:rsidP="00F90DD6">
      <w:pPr>
        <w:rPr>
          <w:b/>
          <w:color w:val="FF0000"/>
        </w:rPr>
      </w:pPr>
      <w:r>
        <w:rPr>
          <w:b/>
          <w:i/>
        </w:rPr>
        <w:br w:type="page"/>
      </w:r>
      <w:r w:rsidR="00AA7AA2" w:rsidRPr="00FF1E9F">
        <w:rPr>
          <w:b/>
          <w:color w:val="FF0000"/>
        </w:rPr>
        <w:lastRenderedPageBreak/>
        <w:t xml:space="preserve">MONITORING </w:t>
      </w:r>
      <w:r w:rsidR="009F69C0">
        <w:rPr>
          <w:b/>
          <w:color w:val="FF0000"/>
        </w:rPr>
        <w:t xml:space="preserve">OF </w:t>
      </w:r>
      <w:r w:rsidR="007F3512">
        <w:rPr>
          <w:b/>
          <w:color w:val="FF0000"/>
        </w:rPr>
        <w:t>DIRECT AND INDIRECT COSTS</w:t>
      </w:r>
      <w:r w:rsidR="007C2241">
        <w:rPr>
          <w:b/>
          <w:color w:val="FF0000"/>
        </w:rPr>
        <w:t xml:space="preserve"> AND COMPLIANCE WITH STATE AND FEDERAL RULES</w:t>
      </w:r>
    </w:p>
    <w:p w:rsidR="00363188" w:rsidRDefault="00363188" w:rsidP="0019497E">
      <w:pPr>
        <w:rPr>
          <w:i/>
        </w:rPr>
      </w:pPr>
    </w:p>
    <w:p w:rsidR="00AA7AA2" w:rsidRDefault="00363188" w:rsidP="0019497E">
      <w:r>
        <w:t>The following questions are about the monitoring of direct and indirect costs and compliance with state and federal rules.  Please r</w:t>
      </w:r>
      <w:r w:rsidRPr="00363188">
        <w:t>efer to the definitions for “charged” and “recovery” of indirect costs.</w:t>
      </w:r>
    </w:p>
    <w:p w:rsidR="00363188" w:rsidRDefault="00363188" w:rsidP="0019497E"/>
    <w:p w:rsidR="00872F3B" w:rsidRPr="00B4463D" w:rsidRDefault="00872F3B" w:rsidP="00872F3B">
      <w:pPr>
        <w:pBdr>
          <w:top w:val="single" w:sz="18" w:space="1" w:color="C00000"/>
          <w:left w:val="single" w:sz="18" w:space="4" w:color="C00000"/>
          <w:bottom w:val="single" w:sz="18" w:space="1" w:color="C00000"/>
          <w:right w:val="single" w:sz="18" w:space="4" w:color="C00000"/>
        </w:pBdr>
        <w:rPr>
          <w:rFonts w:ascii="Times New Roman" w:hAnsi="Times New Roman"/>
        </w:rPr>
      </w:pPr>
      <w:r w:rsidRPr="00B4463D">
        <w:rPr>
          <w:rFonts w:ascii="Times New Roman" w:hAnsi="Times New Roman"/>
          <w:b/>
        </w:rPr>
        <w:t xml:space="preserve">For Questions </w:t>
      </w:r>
      <w:r>
        <w:rPr>
          <w:rFonts w:ascii="Times New Roman" w:hAnsi="Times New Roman"/>
          <w:b/>
        </w:rPr>
        <w:t>8-10</w:t>
      </w:r>
      <w:r w:rsidRPr="00B4463D">
        <w:rPr>
          <w:rFonts w:ascii="Times New Roman" w:hAnsi="Times New Roman"/>
          <w:b/>
        </w:rPr>
        <w:t>, each will begin with questions related to public LEAs, then go onto similar questions related to private schools.</w:t>
      </w:r>
    </w:p>
    <w:p w:rsidR="00872F3B" w:rsidRDefault="00872F3B" w:rsidP="00872F3B"/>
    <w:p w:rsidR="00872F3B" w:rsidRPr="00363188" w:rsidRDefault="00872F3B" w:rsidP="0019497E"/>
    <w:p w:rsidR="00AA7AA2" w:rsidRDefault="00AA7AA2" w:rsidP="00894294">
      <w:pPr>
        <w:ind w:left="720" w:hanging="720"/>
        <w:rPr>
          <w:i/>
        </w:rPr>
      </w:pPr>
      <w:r w:rsidRPr="00721041">
        <w:t>8.</w:t>
      </w:r>
      <w:r w:rsidRPr="00721041">
        <w:tab/>
        <w:t>Which of the following</w:t>
      </w:r>
      <w:r w:rsidR="00323825">
        <w:t xml:space="preserve"> financial </w:t>
      </w:r>
      <w:r w:rsidRPr="00721041">
        <w:t xml:space="preserve">items are </w:t>
      </w:r>
      <w:r w:rsidRPr="00721041">
        <w:rPr>
          <w:b/>
        </w:rPr>
        <w:t xml:space="preserve">public LEAs </w:t>
      </w:r>
      <w:r w:rsidRPr="00721041">
        <w:t xml:space="preserve">required to report to your State’s Child Nutrition Division for SY2011-2012? </w:t>
      </w:r>
      <w:r w:rsidRPr="00721041">
        <w:rPr>
          <w:i/>
        </w:rPr>
        <w:t>(Check one response for each row</w:t>
      </w:r>
      <w:r w:rsidR="00015FF3">
        <w:rPr>
          <w:i/>
        </w:rPr>
        <w:t>.</w:t>
      </w:r>
      <w:r w:rsidRPr="00721041">
        <w:rPr>
          <w:i/>
        </w:rPr>
        <w:t>)</w:t>
      </w:r>
    </w:p>
    <w:p w:rsidR="00AA7AA2" w:rsidRPr="00721041" w:rsidRDefault="00AA7AA2" w:rsidP="00894294"/>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AA7AA2" w:rsidRPr="007D3E0C" w:rsidTr="007D3E0C">
        <w:tc>
          <w:tcPr>
            <w:tcW w:w="8730" w:type="dxa"/>
            <w:gridSpan w:val="2"/>
            <w:tcBorders>
              <w:top w:val="nil"/>
              <w:left w:val="nil"/>
              <w:right w:val="nil"/>
            </w:tcBorders>
          </w:tcPr>
          <w:p w:rsidR="00AA7AA2" w:rsidRPr="007D3E0C" w:rsidRDefault="00AA7AA2" w:rsidP="00894294">
            <w:pPr>
              <w:rPr>
                <w:i/>
                <w:sz w:val="20"/>
                <w:szCs w:val="20"/>
              </w:rPr>
            </w:pPr>
            <w:r w:rsidRPr="007D3E0C">
              <w:rPr>
                <w:b/>
                <w:sz w:val="20"/>
                <w:szCs w:val="20"/>
              </w:rPr>
              <w:t>Required reporting for public LEAs:</w:t>
            </w:r>
          </w:p>
        </w:tc>
      </w:tr>
      <w:tr w:rsidR="00AA7AA2" w:rsidRPr="007D3E0C" w:rsidTr="007D3E0C">
        <w:tc>
          <w:tcPr>
            <w:tcW w:w="5220" w:type="dxa"/>
          </w:tcPr>
          <w:p w:rsidR="00AA7AA2" w:rsidRPr="007D3E0C" w:rsidRDefault="00AA7AA2" w:rsidP="00894294">
            <w:pPr>
              <w:rPr>
                <w:sz w:val="20"/>
                <w:szCs w:val="20"/>
              </w:rPr>
            </w:pPr>
            <w:r w:rsidRPr="007D3E0C">
              <w:rPr>
                <w:sz w:val="20"/>
                <w:szCs w:val="20"/>
              </w:rPr>
              <w:t>Total direct costs of school foodservice</w:t>
            </w:r>
          </w:p>
        </w:tc>
        <w:tc>
          <w:tcPr>
            <w:tcW w:w="3510" w:type="dxa"/>
            <w:vAlign w:val="center"/>
          </w:tcPr>
          <w:p w:rsidR="00AA7AA2" w:rsidRPr="007D3E0C" w:rsidRDefault="00AA7AA2" w:rsidP="00894294">
            <w:pPr>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tcPr>
          <w:p w:rsidR="00AA7AA2" w:rsidRPr="007D3E0C" w:rsidRDefault="00AA7AA2" w:rsidP="00894294">
            <w:pPr>
              <w:rPr>
                <w:sz w:val="20"/>
                <w:szCs w:val="20"/>
              </w:rPr>
            </w:pPr>
            <w:r w:rsidRPr="007D3E0C">
              <w:rPr>
                <w:sz w:val="20"/>
                <w:szCs w:val="20"/>
              </w:rPr>
              <w:t>Indirect cost rate(s) applicable to school foodservice</w:t>
            </w:r>
          </w:p>
        </w:tc>
        <w:tc>
          <w:tcPr>
            <w:tcW w:w="3510" w:type="dxa"/>
            <w:vAlign w:val="center"/>
          </w:tcPr>
          <w:p w:rsidR="00AA7AA2" w:rsidRPr="007D3E0C" w:rsidRDefault="00AA7AA2" w:rsidP="00894294">
            <w:pPr>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tcPr>
          <w:p w:rsidR="00AA7AA2" w:rsidRPr="007D3E0C" w:rsidRDefault="00AA7AA2" w:rsidP="00894294">
            <w:pPr>
              <w:rPr>
                <w:i/>
                <w:sz w:val="20"/>
                <w:szCs w:val="20"/>
              </w:rPr>
            </w:pPr>
            <w:r w:rsidRPr="007D3E0C">
              <w:rPr>
                <w:sz w:val="20"/>
                <w:szCs w:val="20"/>
              </w:rPr>
              <w:t xml:space="preserve">Indirect cost </w:t>
            </w:r>
            <w:r w:rsidRPr="00363188">
              <w:rPr>
                <w:b/>
                <w:sz w:val="20"/>
                <w:szCs w:val="20"/>
              </w:rPr>
              <w:t>charge</w:t>
            </w:r>
            <w:r w:rsidR="00015FF3" w:rsidRPr="00363188">
              <w:rPr>
                <w:b/>
                <w:sz w:val="20"/>
                <w:szCs w:val="20"/>
              </w:rPr>
              <w:t>d</w:t>
            </w:r>
            <w:r w:rsidR="00015FF3">
              <w:rPr>
                <w:sz w:val="20"/>
                <w:szCs w:val="20"/>
              </w:rPr>
              <w:t xml:space="preserve"> to school foodservice account</w:t>
            </w:r>
          </w:p>
        </w:tc>
        <w:tc>
          <w:tcPr>
            <w:tcW w:w="3510" w:type="dxa"/>
            <w:vAlign w:val="center"/>
          </w:tcPr>
          <w:p w:rsidR="00AA7AA2" w:rsidRPr="007D3E0C" w:rsidRDefault="00AA7AA2" w:rsidP="00894294">
            <w:pPr>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vAlign w:val="center"/>
          </w:tcPr>
          <w:p w:rsidR="00AA7AA2" w:rsidRPr="007D3E0C" w:rsidRDefault="00AA7AA2" w:rsidP="00894294">
            <w:pPr>
              <w:rPr>
                <w:sz w:val="20"/>
                <w:szCs w:val="20"/>
              </w:rPr>
            </w:pPr>
            <w:r w:rsidRPr="007D3E0C">
              <w:rPr>
                <w:sz w:val="20"/>
                <w:szCs w:val="20"/>
              </w:rPr>
              <w:t xml:space="preserve">Indirect cost </w:t>
            </w:r>
            <w:r w:rsidRPr="00363188">
              <w:rPr>
                <w:b/>
                <w:sz w:val="20"/>
                <w:szCs w:val="20"/>
              </w:rPr>
              <w:t>recovered</w:t>
            </w:r>
            <w:r w:rsidRPr="007D3E0C">
              <w:rPr>
                <w:sz w:val="20"/>
                <w:szCs w:val="20"/>
              </w:rPr>
              <w:t xml:space="preserve"> from school foodservice account</w:t>
            </w:r>
          </w:p>
        </w:tc>
        <w:tc>
          <w:tcPr>
            <w:tcW w:w="3510" w:type="dxa"/>
            <w:vAlign w:val="center"/>
          </w:tcPr>
          <w:p w:rsidR="00AA7AA2" w:rsidRPr="007D3E0C" w:rsidRDefault="00AA7AA2" w:rsidP="00894294">
            <w:pPr>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vAlign w:val="center"/>
          </w:tcPr>
          <w:p w:rsidR="00AA7AA2" w:rsidRPr="00894294" w:rsidRDefault="00AA7AA2" w:rsidP="00894294">
            <w:pPr>
              <w:rPr>
                <w:i/>
                <w:sz w:val="20"/>
                <w:szCs w:val="20"/>
              </w:rPr>
            </w:pPr>
            <w:r w:rsidRPr="007D3E0C">
              <w:rPr>
                <w:sz w:val="20"/>
                <w:szCs w:val="20"/>
              </w:rPr>
              <w:t>O</w:t>
            </w:r>
            <w:r w:rsidR="00894294">
              <w:rPr>
                <w:sz w:val="20"/>
                <w:szCs w:val="20"/>
              </w:rPr>
              <w:t xml:space="preserve">ther </w:t>
            </w:r>
            <w:r w:rsidR="00B6007C">
              <w:rPr>
                <w:sz w:val="20"/>
                <w:szCs w:val="20"/>
              </w:rPr>
              <w:t xml:space="preserve">financial </w:t>
            </w:r>
            <w:r w:rsidR="00894294">
              <w:rPr>
                <w:sz w:val="20"/>
                <w:szCs w:val="20"/>
              </w:rPr>
              <w:t xml:space="preserve">items are </w:t>
            </w:r>
            <w:r w:rsidRPr="007D3E0C">
              <w:rPr>
                <w:sz w:val="20"/>
                <w:szCs w:val="20"/>
              </w:rPr>
              <w:t>required to be reported</w:t>
            </w:r>
            <w:r w:rsidR="00894294">
              <w:rPr>
                <w:sz w:val="20"/>
                <w:szCs w:val="20"/>
              </w:rPr>
              <w:t xml:space="preserve"> </w:t>
            </w:r>
            <w:r w:rsidR="00894294">
              <w:rPr>
                <w:i/>
                <w:sz w:val="20"/>
                <w:szCs w:val="20"/>
              </w:rPr>
              <w:t>(Describe.)</w:t>
            </w:r>
          </w:p>
        </w:tc>
        <w:tc>
          <w:tcPr>
            <w:tcW w:w="3510" w:type="dxa"/>
            <w:vAlign w:val="center"/>
          </w:tcPr>
          <w:p w:rsidR="00AA7AA2" w:rsidRPr="007D3E0C" w:rsidRDefault="00AA7AA2" w:rsidP="00894294">
            <w:pPr>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8730" w:type="dxa"/>
            <w:gridSpan w:val="2"/>
            <w:vAlign w:val="center"/>
          </w:tcPr>
          <w:p w:rsidR="00AA7AA2" w:rsidRPr="00894294" w:rsidRDefault="00AA7AA2" w:rsidP="00894294">
            <w:pPr>
              <w:rPr>
                <w:i/>
                <w:sz w:val="20"/>
                <w:szCs w:val="20"/>
              </w:rPr>
            </w:pPr>
            <w:r w:rsidRPr="00894294">
              <w:rPr>
                <w:i/>
                <w:sz w:val="20"/>
                <w:szCs w:val="20"/>
              </w:rPr>
              <w:t xml:space="preserve">Description of other items required </w:t>
            </w:r>
            <w:r w:rsidR="00894294" w:rsidRPr="00894294">
              <w:rPr>
                <w:i/>
                <w:sz w:val="20"/>
                <w:szCs w:val="20"/>
              </w:rPr>
              <w:t>to be reported.</w:t>
            </w:r>
          </w:p>
          <w:p w:rsidR="00AA7AA2" w:rsidRPr="007D3E0C" w:rsidRDefault="00AA7AA2" w:rsidP="00894294">
            <w:pPr>
              <w:rPr>
                <w:sz w:val="20"/>
                <w:szCs w:val="20"/>
              </w:rPr>
            </w:pPr>
          </w:p>
          <w:p w:rsidR="00AA7AA2" w:rsidRPr="007D3E0C" w:rsidRDefault="00AA7AA2" w:rsidP="00894294">
            <w:pPr>
              <w:rPr>
                <w:sz w:val="20"/>
                <w:szCs w:val="20"/>
              </w:rPr>
            </w:pPr>
          </w:p>
        </w:tc>
      </w:tr>
    </w:tbl>
    <w:p w:rsidR="00323825" w:rsidRDefault="00323825" w:rsidP="00894294">
      <w:pPr>
        <w:ind w:left="720" w:hanging="720"/>
      </w:pPr>
    </w:p>
    <w:p w:rsidR="00AA7AA2" w:rsidRPr="00363188" w:rsidRDefault="00AA7AA2" w:rsidP="00894294">
      <w:pPr>
        <w:ind w:left="720" w:hanging="720"/>
        <w:rPr>
          <w:i/>
        </w:rPr>
      </w:pPr>
      <w:r w:rsidRPr="00721041">
        <w:t>8a.</w:t>
      </w:r>
      <w:r w:rsidRPr="00721041">
        <w:tab/>
        <w:t xml:space="preserve">Are the required reporting items indicated above for </w:t>
      </w:r>
      <w:r w:rsidR="001A1127">
        <w:t>SY2011-2012</w:t>
      </w:r>
      <w:r w:rsidRPr="00721041">
        <w:t xml:space="preserve"> the same </w:t>
      </w:r>
      <w:r w:rsidRPr="00721041">
        <w:rPr>
          <w:b/>
          <w:i/>
        </w:rPr>
        <w:t>for private schools</w:t>
      </w:r>
      <w:r w:rsidRPr="00721041">
        <w:t>?</w:t>
      </w:r>
    </w:p>
    <w:p w:rsidR="00AA7AA2" w:rsidRPr="00721041" w:rsidRDefault="00AA7AA2" w:rsidP="00894294">
      <w:pPr>
        <w:rPr>
          <w:rFonts w:eastAsia="MS Gothic"/>
          <w:sz w:val="20"/>
          <w:szCs w:val="20"/>
        </w:rPr>
      </w:pPr>
    </w:p>
    <w:p w:rsidR="00AA7AA2" w:rsidRPr="00721041" w:rsidRDefault="00AA7AA2" w:rsidP="00894294">
      <w:pPr>
        <w:tabs>
          <w:tab w:val="left" w:pos="1080"/>
        </w:tabs>
        <w:ind w:left="1440" w:hanging="720"/>
        <w:rPr>
          <w:sz w:val="20"/>
          <w:szCs w:val="20"/>
        </w:rPr>
      </w:pPr>
      <w:r w:rsidRPr="00721041">
        <w:rPr>
          <w:rFonts w:ascii="MS Gothic" w:eastAsia="MS Gothic" w:hAnsi="MS Gothic" w:cs="MS Gothic" w:hint="eastAsia"/>
          <w:sz w:val="20"/>
          <w:szCs w:val="20"/>
        </w:rPr>
        <w:t>☐</w:t>
      </w:r>
      <w:r w:rsidRPr="00721041">
        <w:rPr>
          <w:rFonts w:eastAsia="MS Gothic"/>
          <w:sz w:val="20"/>
          <w:szCs w:val="20"/>
        </w:rPr>
        <w:tab/>
        <w:t>Yes</w:t>
      </w:r>
      <w:r w:rsidR="00894294">
        <w:rPr>
          <w:rFonts w:eastAsia="MS Gothic"/>
          <w:sz w:val="20"/>
          <w:szCs w:val="20"/>
        </w:rPr>
        <w:t xml:space="preserve"> </w:t>
      </w:r>
      <w:r w:rsidRPr="00721041">
        <w:rPr>
          <w:i/>
          <w:sz w:val="20"/>
          <w:szCs w:val="20"/>
        </w:rPr>
        <w:t>(Go to Question 9</w:t>
      </w:r>
      <w:r w:rsidR="00894294">
        <w:rPr>
          <w:i/>
          <w:sz w:val="20"/>
          <w:szCs w:val="20"/>
        </w:rPr>
        <w:t>.</w:t>
      </w:r>
      <w:r w:rsidRPr="00721041">
        <w:rPr>
          <w:i/>
          <w:sz w:val="20"/>
          <w:szCs w:val="20"/>
        </w:rPr>
        <w:t>)</w:t>
      </w:r>
    </w:p>
    <w:p w:rsidR="00AA7AA2" w:rsidRPr="00721041" w:rsidRDefault="00AA7AA2" w:rsidP="00894294">
      <w:pPr>
        <w:tabs>
          <w:tab w:val="left" w:pos="1080"/>
        </w:tabs>
        <w:ind w:left="1440" w:hanging="720"/>
        <w:rPr>
          <w:i/>
          <w:sz w:val="20"/>
          <w:szCs w:val="20"/>
        </w:rPr>
      </w:pPr>
      <w:r w:rsidRPr="00721041">
        <w:rPr>
          <w:rFonts w:ascii="MS Gothic" w:eastAsia="MS Gothic" w:hAnsi="MS Gothic" w:cs="MS Gothic" w:hint="eastAsia"/>
          <w:sz w:val="20"/>
          <w:szCs w:val="20"/>
        </w:rPr>
        <w:t>☐</w:t>
      </w:r>
      <w:r w:rsidRPr="00721041">
        <w:rPr>
          <w:rFonts w:eastAsia="MS Gothic"/>
          <w:sz w:val="20"/>
          <w:szCs w:val="20"/>
        </w:rPr>
        <w:tab/>
        <w:t>No</w:t>
      </w:r>
    </w:p>
    <w:p w:rsidR="00AA7AA2" w:rsidRPr="00721041" w:rsidRDefault="00AA7AA2" w:rsidP="00894294">
      <w:pPr>
        <w:tabs>
          <w:tab w:val="left" w:pos="1080"/>
        </w:tabs>
        <w:ind w:left="1440" w:hanging="72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Pr>
          <w:rFonts w:eastAsia="MS Gothic"/>
          <w:sz w:val="20"/>
          <w:szCs w:val="20"/>
        </w:rPr>
        <w:t>Don’t know</w:t>
      </w:r>
      <w:r w:rsidR="00894294">
        <w:rPr>
          <w:rFonts w:eastAsia="MS Gothic"/>
          <w:sz w:val="20"/>
          <w:szCs w:val="20"/>
        </w:rPr>
        <w:t xml:space="preserve"> </w:t>
      </w:r>
      <w:r w:rsidRPr="00721041">
        <w:rPr>
          <w:i/>
          <w:sz w:val="20"/>
          <w:szCs w:val="20"/>
        </w:rPr>
        <w:t>(Go to Question 9</w:t>
      </w:r>
      <w:r w:rsidR="00894294">
        <w:rPr>
          <w:i/>
          <w:sz w:val="20"/>
          <w:szCs w:val="20"/>
        </w:rPr>
        <w:t>.</w:t>
      </w:r>
      <w:r w:rsidRPr="00721041">
        <w:rPr>
          <w:i/>
          <w:sz w:val="20"/>
          <w:szCs w:val="20"/>
        </w:rPr>
        <w:t>)</w:t>
      </w:r>
    </w:p>
    <w:p w:rsidR="00AA7AA2" w:rsidRPr="00721041" w:rsidRDefault="00AA7AA2" w:rsidP="00894294">
      <w:pPr>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Pr="00721041">
        <w:rPr>
          <w:sz w:val="20"/>
          <w:szCs w:val="20"/>
        </w:rPr>
        <w:t>N</w:t>
      </w:r>
      <w:r w:rsidR="00894294">
        <w:rPr>
          <w:sz w:val="20"/>
          <w:szCs w:val="20"/>
        </w:rPr>
        <w:t>ot applicable</w:t>
      </w:r>
      <w:r w:rsidRPr="00721041">
        <w:rPr>
          <w:sz w:val="20"/>
          <w:szCs w:val="20"/>
        </w:rPr>
        <w:t>, the State Child Nutrition Division does not require this reporting from</w:t>
      </w:r>
      <w:r w:rsidR="00894294">
        <w:rPr>
          <w:sz w:val="20"/>
          <w:szCs w:val="20"/>
        </w:rPr>
        <w:t xml:space="preserve"> </w:t>
      </w:r>
      <w:r w:rsidR="00D57753">
        <w:rPr>
          <w:sz w:val="20"/>
          <w:szCs w:val="20"/>
        </w:rPr>
        <w:t>private schools</w:t>
      </w:r>
      <w:r w:rsidR="00894294">
        <w:rPr>
          <w:sz w:val="20"/>
          <w:szCs w:val="20"/>
        </w:rPr>
        <w:t xml:space="preserve"> </w:t>
      </w:r>
      <w:r w:rsidR="00B279A1" w:rsidRPr="00721041">
        <w:rPr>
          <w:i/>
          <w:sz w:val="20"/>
          <w:szCs w:val="20"/>
        </w:rPr>
        <w:t>(Go to Question 9</w:t>
      </w:r>
      <w:r w:rsidR="00894294">
        <w:rPr>
          <w:i/>
          <w:sz w:val="20"/>
          <w:szCs w:val="20"/>
        </w:rPr>
        <w:t>.</w:t>
      </w:r>
      <w:r w:rsidR="00B279A1" w:rsidRPr="00721041">
        <w:rPr>
          <w:i/>
          <w:sz w:val="20"/>
          <w:szCs w:val="20"/>
        </w:rPr>
        <w:t>)</w:t>
      </w:r>
    </w:p>
    <w:p w:rsidR="00363188" w:rsidRPr="00721041" w:rsidRDefault="00363188" w:rsidP="00894294"/>
    <w:p w:rsidR="00AA7AA2" w:rsidRDefault="00AA7AA2" w:rsidP="00894294">
      <w:pPr>
        <w:ind w:left="720" w:hanging="720"/>
        <w:rPr>
          <w:i/>
        </w:rPr>
      </w:pPr>
      <w:r w:rsidRPr="00721041">
        <w:t>8b.</w:t>
      </w:r>
      <w:r w:rsidRPr="00721041">
        <w:tab/>
        <w:t xml:space="preserve">Which of the following items are </w:t>
      </w:r>
      <w:r w:rsidRPr="00363188">
        <w:rPr>
          <w:b/>
          <w:i/>
        </w:rPr>
        <w:t>private schools</w:t>
      </w:r>
      <w:r w:rsidRPr="00721041">
        <w:rPr>
          <w:b/>
        </w:rPr>
        <w:t xml:space="preserve"> </w:t>
      </w:r>
      <w:r w:rsidRPr="00721041">
        <w:t xml:space="preserve">required to report to your State’s Child Nutrition Division for </w:t>
      </w:r>
      <w:r w:rsidR="001A1127">
        <w:t>SY2011-2012</w:t>
      </w:r>
      <w:r w:rsidRPr="00721041">
        <w:t>?</w:t>
      </w:r>
      <w:r w:rsidRPr="00721041">
        <w:rPr>
          <w:i/>
        </w:rPr>
        <w:t xml:space="preserve"> (Check one response for each row</w:t>
      </w:r>
      <w:r w:rsidR="00894294">
        <w:rPr>
          <w:i/>
        </w:rPr>
        <w:t>.</w:t>
      </w:r>
      <w:r w:rsidRPr="00721041">
        <w:rPr>
          <w:i/>
        </w:rPr>
        <w:t>)</w:t>
      </w:r>
    </w:p>
    <w:p w:rsidR="00894294" w:rsidRPr="00721041" w:rsidRDefault="00894294" w:rsidP="00894294">
      <w:pPr>
        <w:ind w:left="720" w:hanging="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894294" w:rsidRPr="007D3E0C" w:rsidTr="00894294">
        <w:tc>
          <w:tcPr>
            <w:tcW w:w="8730" w:type="dxa"/>
            <w:gridSpan w:val="2"/>
            <w:tcBorders>
              <w:top w:val="nil"/>
              <w:left w:val="nil"/>
              <w:bottom w:val="single" w:sz="4" w:space="0" w:color="auto"/>
              <w:right w:val="nil"/>
            </w:tcBorders>
          </w:tcPr>
          <w:p w:rsidR="00894294" w:rsidRPr="00894294" w:rsidRDefault="00894294" w:rsidP="00894294">
            <w:pPr>
              <w:rPr>
                <w:b/>
                <w:sz w:val="20"/>
                <w:szCs w:val="20"/>
              </w:rPr>
            </w:pPr>
            <w:r w:rsidRPr="007D3E0C">
              <w:rPr>
                <w:b/>
                <w:sz w:val="20"/>
                <w:szCs w:val="20"/>
              </w:rPr>
              <w:t xml:space="preserve">Required reporting for </w:t>
            </w:r>
            <w:r>
              <w:rPr>
                <w:b/>
                <w:sz w:val="20"/>
                <w:szCs w:val="20"/>
              </w:rPr>
              <w:t>private schools</w:t>
            </w:r>
            <w:r w:rsidRPr="007D3E0C">
              <w:rPr>
                <w:b/>
                <w:sz w:val="20"/>
                <w:szCs w:val="20"/>
              </w:rPr>
              <w:t>:</w:t>
            </w:r>
          </w:p>
        </w:tc>
      </w:tr>
      <w:tr w:rsidR="00894294" w:rsidRPr="007D3E0C" w:rsidTr="00646F19">
        <w:tc>
          <w:tcPr>
            <w:tcW w:w="5220" w:type="dxa"/>
          </w:tcPr>
          <w:p w:rsidR="00894294" w:rsidRPr="007D3E0C" w:rsidRDefault="00894294" w:rsidP="00894294">
            <w:pPr>
              <w:rPr>
                <w:sz w:val="20"/>
                <w:szCs w:val="20"/>
              </w:rPr>
            </w:pPr>
            <w:r w:rsidRPr="007D3E0C">
              <w:rPr>
                <w:sz w:val="20"/>
                <w:szCs w:val="20"/>
              </w:rPr>
              <w:t>Total direct costs of school foodservice</w:t>
            </w:r>
          </w:p>
        </w:tc>
        <w:tc>
          <w:tcPr>
            <w:tcW w:w="3510" w:type="dxa"/>
            <w:vAlign w:val="center"/>
          </w:tcPr>
          <w:p w:rsidR="00894294" w:rsidRPr="007D3E0C" w:rsidRDefault="00894294" w:rsidP="00894294">
            <w:pPr>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894294" w:rsidRPr="007D3E0C" w:rsidTr="00646F19">
        <w:tc>
          <w:tcPr>
            <w:tcW w:w="5220" w:type="dxa"/>
          </w:tcPr>
          <w:p w:rsidR="00894294" w:rsidRPr="007D3E0C" w:rsidRDefault="00894294" w:rsidP="00894294">
            <w:pPr>
              <w:rPr>
                <w:sz w:val="20"/>
                <w:szCs w:val="20"/>
              </w:rPr>
            </w:pPr>
            <w:r w:rsidRPr="007D3E0C">
              <w:rPr>
                <w:sz w:val="20"/>
                <w:szCs w:val="20"/>
              </w:rPr>
              <w:t>Indirect cost rate(s) applicable to school foodservice</w:t>
            </w:r>
          </w:p>
        </w:tc>
        <w:tc>
          <w:tcPr>
            <w:tcW w:w="3510" w:type="dxa"/>
            <w:vAlign w:val="center"/>
          </w:tcPr>
          <w:p w:rsidR="00894294" w:rsidRPr="007D3E0C" w:rsidRDefault="00894294" w:rsidP="00894294">
            <w:pPr>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894294" w:rsidRPr="007D3E0C" w:rsidTr="00646F19">
        <w:tc>
          <w:tcPr>
            <w:tcW w:w="5220" w:type="dxa"/>
          </w:tcPr>
          <w:p w:rsidR="00894294" w:rsidRPr="007D3E0C" w:rsidRDefault="00894294" w:rsidP="00894294">
            <w:pPr>
              <w:rPr>
                <w:i/>
                <w:sz w:val="20"/>
                <w:szCs w:val="20"/>
              </w:rPr>
            </w:pPr>
            <w:r w:rsidRPr="007D3E0C">
              <w:rPr>
                <w:sz w:val="20"/>
                <w:szCs w:val="20"/>
              </w:rPr>
              <w:t xml:space="preserve">Indirect cost </w:t>
            </w:r>
            <w:r w:rsidRPr="00363188">
              <w:rPr>
                <w:b/>
                <w:sz w:val="20"/>
                <w:szCs w:val="20"/>
              </w:rPr>
              <w:t>charged</w:t>
            </w:r>
            <w:r>
              <w:rPr>
                <w:sz w:val="20"/>
                <w:szCs w:val="20"/>
              </w:rPr>
              <w:t xml:space="preserve"> to school foodservice account</w:t>
            </w:r>
          </w:p>
        </w:tc>
        <w:tc>
          <w:tcPr>
            <w:tcW w:w="3510" w:type="dxa"/>
            <w:vAlign w:val="center"/>
          </w:tcPr>
          <w:p w:rsidR="00894294" w:rsidRPr="007D3E0C" w:rsidRDefault="00894294" w:rsidP="00894294">
            <w:pPr>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894294" w:rsidRPr="007D3E0C" w:rsidTr="00646F19">
        <w:tc>
          <w:tcPr>
            <w:tcW w:w="5220" w:type="dxa"/>
            <w:vAlign w:val="center"/>
          </w:tcPr>
          <w:p w:rsidR="00894294" w:rsidRPr="007D3E0C" w:rsidRDefault="00894294" w:rsidP="00894294">
            <w:pPr>
              <w:rPr>
                <w:sz w:val="20"/>
                <w:szCs w:val="20"/>
              </w:rPr>
            </w:pPr>
            <w:r w:rsidRPr="007D3E0C">
              <w:rPr>
                <w:sz w:val="20"/>
                <w:szCs w:val="20"/>
              </w:rPr>
              <w:t xml:space="preserve">Indirect cost </w:t>
            </w:r>
            <w:r w:rsidRPr="00363188">
              <w:rPr>
                <w:b/>
                <w:sz w:val="20"/>
                <w:szCs w:val="20"/>
              </w:rPr>
              <w:t>recovered</w:t>
            </w:r>
            <w:r w:rsidRPr="007D3E0C">
              <w:rPr>
                <w:sz w:val="20"/>
                <w:szCs w:val="20"/>
              </w:rPr>
              <w:t xml:space="preserve"> from school foodservice account</w:t>
            </w:r>
          </w:p>
        </w:tc>
        <w:tc>
          <w:tcPr>
            <w:tcW w:w="3510" w:type="dxa"/>
            <w:vAlign w:val="center"/>
          </w:tcPr>
          <w:p w:rsidR="00894294" w:rsidRPr="007D3E0C" w:rsidRDefault="00894294" w:rsidP="00894294">
            <w:pPr>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894294" w:rsidRPr="007D3E0C" w:rsidTr="00646F19">
        <w:tc>
          <w:tcPr>
            <w:tcW w:w="5220" w:type="dxa"/>
            <w:vAlign w:val="center"/>
          </w:tcPr>
          <w:p w:rsidR="00894294" w:rsidRPr="00894294" w:rsidRDefault="00894294" w:rsidP="00894294">
            <w:pPr>
              <w:rPr>
                <w:i/>
                <w:sz w:val="20"/>
                <w:szCs w:val="20"/>
              </w:rPr>
            </w:pPr>
            <w:r w:rsidRPr="007D3E0C">
              <w:rPr>
                <w:sz w:val="20"/>
                <w:szCs w:val="20"/>
              </w:rPr>
              <w:t>O</w:t>
            </w:r>
            <w:r>
              <w:rPr>
                <w:sz w:val="20"/>
                <w:szCs w:val="20"/>
              </w:rPr>
              <w:t xml:space="preserve">ther financial items are </w:t>
            </w:r>
            <w:r w:rsidRPr="007D3E0C">
              <w:rPr>
                <w:sz w:val="20"/>
                <w:szCs w:val="20"/>
              </w:rPr>
              <w:t>required to be reported</w:t>
            </w:r>
            <w:r>
              <w:rPr>
                <w:sz w:val="20"/>
                <w:szCs w:val="20"/>
              </w:rPr>
              <w:t xml:space="preserve"> </w:t>
            </w:r>
            <w:r>
              <w:rPr>
                <w:i/>
                <w:sz w:val="20"/>
                <w:szCs w:val="20"/>
              </w:rPr>
              <w:t>(Describe.)</w:t>
            </w:r>
          </w:p>
        </w:tc>
        <w:tc>
          <w:tcPr>
            <w:tcW w:w="3510" w:type="dxa"/>
            <w:vAlign w:val="center"/>
          </w:tcPr>
          <w:p w:rsidR="00894294" w:rsidRPr="007D3E0C" w:rsidRDefault="00894294" w:rsidP="00894294">
            <w:pPr>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894294" w:rsidRPr="007D3E0C" w:rsidTr="00646F19">
        <w:tc>
          <w:tcPr>
            <w:tcW w:w="8730" w:type="dxa"/>
            <w:gridSpan w:val="2"/>
            <w:vAlign w:val="center"/>
          </w:tcPr>
          <w:p w:rsidR="00894294" w:rsidRPr="00894294" w:rsidRDefault="00894294" w:rsidP="00646F19">
            <w:pPr>
              <w:keepNext/>
              <w:keepLines/>
              <w:rPr>
                <w:i/>
                <w:sz w:val="20"/>
                <w:szCs w:val="20"/>
              </w:rPr>
            </w:pPr>
            <w:r w:rsidRPr="00894294">
              <w:rPr>
                <w:i/>
                <w:sz w:val="20"/>
                <w:szCs w:val="20"/>
              </w:rPr>
              <w:t>Description of other items required to be reported.</w:t>
            </w:r>
          </w:p>
          <w:p w:rsidR="00894294" w:rsidRPr="007D3E0C" w:rsidRDefault="00894294" w:rsidP="00646F19">
            <w:pPr>
              <w:keepNext/>
              <w:keepLines/>
              <w:rPr>
                <w:sz w:val="20"/>
                <w:szCs w:val="20"/>
              </w:rPr>
            </w:pPr>
          </w:p>
          <w:p w:rsidR="00894294" w:rsidRPr="007D3E0C" w:rsidRDefault="00894294" w:rsidP="00646F19">
            <w:pPr>
              <w:keepNext/>
              <w:keepLines/>
              <w:rPr>
                <w:sz w:val="20"/>
                <w:szCs w:val="20"/>
              </w:rPr>
            </w:pPr>
          </w:p>
        </w:tc>
      </w:tr>
    </w:tbl>
    <w:p w:rsidR="00D04A5C" w:rsidRPr="00721041" w:rsidRDefault="00D04A5C" w:rsidP="00D04A5C"/>
    <w:p w:rsidR="00AA7AA2" w:rsidRPr="00721041" w:rsidRDefault="00D04A5C" w:rsidP="00C70ED2">
      <w:pPr>
        <w:keepNext/>
        <w:keepLines/>
        <w:ind w:left="720" w:hanging="720"/>
      </w:pPr>
      <w:r>
        <w:lastRenderedPageBreak/>
        <w:t>9</w:t>
      </w:r>
      <w:r w:rsidR="00AA7AA2" w:rsidRPr="00721041">
        <w:t>.</w:t>
      </w:r>
      <w:r w:rsidR="00AA7AA2" w:rsidRPr="00721041">
        <w:tab/>
      </w:r>
      <w:r w:rsidR="00AA7AA2" w:rsidRPr="00721041">
        <w:rPr>
          <w:b/>
          <w:i/>
        </w:rPr>
        <w:t>For public LEAs</w:t>
      </w:r>
      <w:r w:rsidR="00AA7AA2" w:rsidRPr="00721041">
        <w:t xml:space="preserve">, which of the following did your State’s Child Nutrition Division verify </w:t>
      </w:r>
      <w:r w:rsidR="0003395E">
        <w:t xml:space="preserve">(either directly or through </w:t>
      </w:r>
      <w:r w:rsidR="00CE2078">
        <w:t xml:space="preserve">reports provided by </w:t>
      </w:r>
      <w:r w:rsidR="0003395E">
        <w:t xml:space="preserve">State or external auditors) </w:t>
      </w:r>
      <w:r w:rsidR="00AA7AA2" w:rsidRPr="00721041">
        <w:t xml:space="preserve">regarding indirect costs charged to school foodservice accounts in </w:t>
      </w:r>
      <w:r w:rsidR="001A1127">
        <w:t>SY2011-2012</w:t>
      </w:r>
      <w:r w:rsidR="00AA7AA2" w:rsidRPr="00721041">
        <w:t xml:space="preserve">?  For those conditions that were verified, was this for all LEAs or a </w:t>
      </w:r>
      <w:r w:rsidR="00894294">
        <w:t xml:space="preserve">selected </w:t>
      </w:r>
      <w:r w:rsidR="00AA7AA2" w:rsidRPr="00721041">
        <w:t>sample</w:t>
      </w:r>
      <w:r w:rsidR="00894294">
        <w:t xml:space="preserve"> of LEAs</w:t>
      </w:r>
      <w:r w:rsidR="00AA7AA2" w:rsidRPr="00721041">
        <w:t xml:space="preserve">?  </w:t>
      </w:r>
      <w:r w:rsidR="00AA7AA2" w:rsidRPr="00721041">
        <w:rPr>
          <w:i/>
        </w:rPr>
        <w:t>(Check one response for each row</w:t>
      </w:r>
      <w:r w:rsidR="00894294">
        <w:rPr>
          <w:i/>
        </w:rPr>
        <w:t>.</w:t>
      </w:r>
      <w:r w:rsidR="00AA7AA2" w:rsidRPr="00721041">
        <w:rPr>
          <w:i/>
        </w:rPr>
        <w:t>)</w:t>
      </w:r>
    </w:p>
    <w:p w:rsidR="00AA7AA2" w:rsidRPr="00721041" w:rsidRDefault="00AA7AA2" w:rsidP="00680D63">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3060"/>
      </w:tblGrid>
      <w:tr w:rsidR="00AA7AA2" w:rsidRPr="007D3E0C" w:rsidTr="007D3E0C">
        <w:tc>
          <w:tcPr>
            <w:tcW w:w="8730" w:type="dxa"/>
            <w:gridSpan w:val="2"/>
            <w:tcBorders>
              <w:top w:val="nil"/>
              <w:left w:val="nil"/>
              <w:right w:val="nil"/>
            </w:tcBorders>
          </w:tcPr>
          <w:p w:rsidR="00AA7AA2" w:rsidRPr="007D3E0C" w:rsidRDefault="00AA7AA2" w:rsidP="007D3E0C">
            <w:pPr>
              <w:keepNext/>
              <w:keepLines/>
              <w:rPr>
                <w:i/>
                <w:sz w:val="20"/>
                <w:szCs w:val="20"/>
              </w:rPr>
            </w:pPr>
            <w:r w:rsidRPr="007D3E0C">
              <w:rPr>
                <w:b/>
                <w:sz w:val="20"/>
                <w:szCs w:val="20"/>
              </w:rPr>
              <w:t>Verified for public LEAs:</w:t>
            </w:r>
          </w:p>
        </w:tc>
      </w:tr>
      <w:tr w:rsidR="00AA7AA2" w:rsidRPr="007D3E0C" w:rsidTr="007D3E0C">
        <w:tc>
          <w:tcPr>
            <w:tcW w:w="5670" w:type="dxa"/>
          </w:tcPr>
          <w:p w:rsidR="00AA7AA2" w:rsidRPr="007D3E0C" w:rsidRDefault="00AA7AA2" w:rsidP="007D3E0C">
            <w:pPr>
              <w:keepNext/>
              <w:keepLines/>
              <w:rPr>
                <w:sz w:val="20"/>
                <w:szCs w:val="20"/>
              </w:rPr>
            </w:pPr>
            <w:r w:rsidRPr="007D3E0C">
              <w:rPr>
                <w:sz w:val="20"/>
                <w:szCs w:val="20"/>
              </w:rPr>
              <w:t>Indirect cost rate was correctly computed</w:t>
            </w:r>
          </w:p>
        </w:tc>
        <w:tc>
          <w:tcPr>
            <w:tcW w:w="3060" w:type="dxa"/>
            <w:vAlign w:val="center"/>
          </w:tcPr>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all LEAs</w:t>
            </w:r>
          </w:p>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 sample of LEAs</w:t>
            </w:r>
          </w:p>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No</w:t>
            </w:r>
          </w:p>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Don’t know</w:t>
            </w:r>
          </w:p>
        </w:tc>
      </w:tr>
      <w:tr w:rsidR="00AA7AA2" w:rsidRPr="007D3E0C" w:rsidTr="007D3E0C">
        <w:tc>
          <w:tcPr>
            <w:tcW w:w="5670" w:type="dxa"/>
          </w:tcPr>
          <w:p w:rsidR="00AA7AA2" w:rsidRPr="007D3E0C" w:rsidRDefault="00AA7AA2" w:rsidP="007D3E0C">
            <w:pPr>
              <w:keepNext/>
              <w:keepLines/>
              <w:rPr>
                <w:sz w:val="20"/>
                <w:szCs w:val="20"/>
              </w:rPr>
            </w:pPr>
            <w:r w:rsidRPr="007D3E0C">
              <w:rPr>
                <w:sz w:val="20"/>
                <w:szCs w:val="20"/>
              </w:rPr>
              <w:t>Costs included in indirect cost rate were allowable</w:t>
            </w:r>
          </w:p>
        </w:tc>
        <w:tc>
          <w:tcPr>
            <w:tcW w:w="3060" w:type="dxa"/>
            <w:vAlign w:val="center"/>
          </w:tcPr>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all LEAs</w:t>
            </w:r>
          </w:p>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 sample of LEAs</w:t>
            </w:r>
          </w:p>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No</w:t>
            </w:r>
          </w:p>
          <w:p w:rsidR="00AA7AA2" w:rsidRPr="007D3E0C" w:rsidRDefault="00AA7AA2" w:rsidP="007D3E0C">
            <w:pPr>
              <w:keepNext/>
              <w:keepLines/>
              <w:tabs>
                <w:tab w:val="left" w:pos="360"/>
              </w:tabs>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Don’t know</w:t>
            </w:r>
          </w:p>
        </w:tc>
      </w:tr>
      <w:tr w:rsidR="00AA7AA2" w:rsidRPr="007D3E0C" w:rsidTr="007D3E0C">
        <w:tc>
          <w:tcPr>
            <w:tcW w:w="5670" w:type="dxa"/>
          </w:tcPr>
          <w:p w:rsidR="00AA7AA2" w:rsidRPr="007D3E0C" w:rsidRDefault="00AA7AA2" w:rsidP="007D3E0C">
            <w:pPr>
              <w:keepNext/>
              <w:keepLines/>
              <w:rPr>
                <w:sz w:val="20"/>
                <w:szCs w:val="20"/>
              </w:rPr>
            </w:pPr>
            <w:r w:rsidRPr="007D3E0C">
              <w:rPr>
                <w:sz w:val="20"/>
                <w:szCs w:val="20"/>
              </w:rPr>
              <w:t>Correct indirect cost rate was used</w:t>
            </w:r>
          </w:p>
        </w:tc>
        <w:tc>
          <w:tcPr>
            <w:tcW w:w="3060" w:type="dxa"/>
            <w:vAlign w:val="center"/>
          </w:tcPr>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all LEAs</w:t>
            </w:r>
          </w:p>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 sample of LEAs</w:t>
            </w:r>
          </w:p>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No</w:t>
            </w:r>
          </w:p>
          <w:p w:rsidR="00AA7AA2" w:rsidRPr="007D3E0C" w:rsidRDefault="00AA7AA2" w:rsidP="007D3E0C">
            <w:pPr>
              <w:keepNext/>
              <w:keepLines/>
              <w:tabs>
                <w:tab w:val="left" w:pos="360"/>
              </w:tabs>
              <w:rPr>
                <w:rFonts w:eastAsia="MS Gothic"/>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Don’t know</w:t>
            </w:r>
          </w:p>
        </w:tc>
      </w:tr>
      <w:tr w:rsidR="00AA7AA2" w:rsidRPr="007D3E0C" w:rsidTr="007D3E0C">
        <w:tc>
          <w:tcPr>
            <w:tcW w:w="5670" w:type="dxa"/>
          </w:tcPr>
          <w:p w:rsidR="00AA7AA2" w:rsidRPr="007D3E0C" w:rsidRDefault="00AA7AA2" w:rsidP="007D3E0C">
            <w:pPr>
              <w:keepNext/>
              <w:keepLines/>
              <w:rPr>
                <w:sz w:val="20"/>
                <w:szCs w:val="20"/>
              </w:rPr>
            </w:pPr>
            <w:r w:rsidRPr="007D3E0C">
              <w:rPr>
                <w:sz w:val="20"/>
                <w:szCs w:val="20"/>
              </w:rPr>
              <w:t>Indirect cost charged to school foodservice was correctly computed</w:t>
            </w:r>
          </w:p>
        </w:tc>
        <w:tc>
          <w:tcPr>
            <w:tcW w:w="3060" w:type="dxa"/>
            <w:vAlign w:val="center"/>
          </w:tcPr>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all LEAs</w:t>
            </w:r>
          </w:p>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 sample of LEAs</w:t>
            </w:r>
          </w:p>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No</w:t>
            </w:r>
          </w:p>
          <w:p w:rsidR="00AA7AA2" w:rsidRPr="007D3E0C" w:rsidRDefault="00AA7AA2" w:rsidP="007D3E0C">
            <w:pPr>
              <w:keepNext/>
              <w:keepLines/>
              <w:tabs>
                <w:tab w:val="left" w:pos="360"/>
              </w:tabs>
              <w:rPr>
                <w:rFonts w:eastAsia="MS Gothic"/>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Don’t know</w:t>
            </w:r>
          </w:p>
        </w:tc>
      </w:tr>
      <w:tr w:rsidR="00AA7AA2" w:rsidRPr="007D3E0C" w:rsidTr="007D3E0C">
        <w:tc>
          <w:tcPr>
            <w:tcW w:w="5670" w:type="dxa"/>
          </w:tcPr>
          <w:p w:rsidR="00AA7AA2" w:rsidRPr="007D3E0C" w:rsidRDefault="00AA7AA2" w:rsidP="007D3E0C">
            <w:pPr>
              <w:keepNext/>
              <w:keepLines/>
              <w:rPr>
                <w:sz w:val="20"/>
                <w:szCs w:val="20"/>
              </w:rPr>
            </w:pPr>
            <w:r w:rsidRPr="007D3E0C">
              <w:rPr>
                <w:sz w:val="20"/>
                <w:szCs w:val="20"/>
              </w:rPr>
              <w:t>Indirect cost recovered was equal to or less than indirect cost charged</w:t>
            </w:r>
          </w:p>
        </w:tc>
        <w:tc>
          <w:tcPr>
            <w:tcW w:w="3060" w:type="dxa"/>
            <w:vAlign w:val="center"/>
          </w:tcPr>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all LEAs</w:t>
            </w:r>
          </w:p>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 sample of LEAs</w:t>
            </w:r>
          </w:p>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No</w:t>
            </w:r>
          </w:p>
          <w:p w:rsidR="00AA7AA2" w:rsidRPr="007D3E0C" w:rsidRDefault="00AA7AA2" w:rsidP="007D3E0C">
            <w:pPr>
              <w:keepNext/>
              <w:keepLines/>
              <w:tabs>
                <w:tab w:val="left" w:pos="360"/>
              </w:tabs>
              <w:rPr>
                <w:rFonts w:eastAsia="MS Gothic"/>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Don’t know</w:t>
            </w:r>
          </w:p>
        </w:tc>
      </w:tr>
      <w:tr w:rsidR="00AA7AA2" w:rsidRPr="007D3E0C" w:rsidTr="007D3E0C">
        <w:tc>
          <w:tcPr>
            <w:tcW w:w="5670" w:type="dxa"/>
          </w:tcPr>
          <w:p w:rsidR="00AA7AA2" w:rsidRPr="007D3E0C" w:rsidRDefault="00AA7AA2" w:rsidP="007D3E0C">
            <w:pPr>
              <w:keepNext/>
              <w:keepLines/>
              <w:rPr>
                <w:sz w:val="20"/>
                <w:szCs w:val="20"/>
              </w:rPr>
            </w:pPr>
            <w:r w:rsidRPr="007D3E0C">
              <w:rPr>
                <w:sz w:val="20"/>
                <w:szCs w:val="20"/>
              </w:rPr>
              <w:t>If indirect cost for prior year was recovered, written notice of intent to recover was given at the proper time</w:t>
            </w:r>
          </w:p>
        </w:tc>
        <w:tc>
          <w:tcPr>
            <w:tcW w:w="3060" w:type="dxa"/>
            <w:vAlign w:val="center"/>
          </w:tcPr>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all LEAs</w:t>
            </w:r>
          </w:p>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 sample of LEAs</w:t>
            </w:r>
          </w:p>
          <w:p w:rsidR="00AA7AA2" w:rsidRPr="007D3E0C" w:rsidRDefault="00AA7AA2" w:rsidP="007D3E0C">
            <w:pPr>
              <w:tabs>
                <w:tab w:val="left" w:pos="360"/>
                <w:tab w:val="left" w:pos="1080"/>
              </w:tabs>
              <w:ind w:left="720" w:hanging="72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No</w:t>
            </w:r>
          </w:p>
          <w:p w:rsidR="00AA7AA2" w:rsidRPr="007D3E0C" w:rsidRDefault="00AA7AA2" w:rsidP="007D3E0C">
            <w:pPr>
              <w:keepNext/>
              <w:keepLines/>
              <w:tabs>
                <w:tab w:val="left" w:pos="360"/>
              </w:tabs>
              <w:rPr>
                <w:rFonts w:eastAsia="MS Gothic"/>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Don’t know</w:t>
            </w:r>
          </w:p>
        </w:tc>
      </w:tr>
    </w:tbl>
    <w:p w:rsidR="00AA7AA2" w:rsidRPr="00721041" w:rsidRDefault="00AA7AA2" w:rsidP="00680D63"/>
    <w:p w:rsidR="00AA7AA2" w:rsidRPr="00721041" w:rsidRDefault="00E37476" w:rsidP="00646F19">
      <w:pPr>
        <w:ind w:left="720" w:hanging="720"/>
      </w:pPr>
      <w:r>
        <w:t>9</w:t>
      </w:r>
      <w:r w:rsidRPr="00721041">
        <w:t>a</w:t>
      </w:r>
      <w:r w:rsidR="00AA7AA2" w:rsidRPr="00721041">
        <w:t>.</w:t>
      </w:r>
      <w:r w:rsidR="00AA7AA2" w:rsidRPr="00721041">
        <w:tab/>
        <w:t xml:space="preserve">Are the items verified by the State’s Child Nutrition division indicated above for </w:t>
      </w:r>
      <w:r w:rsidR="001A1127">
        <w:t>SY2011-2012</w:t>
      </w:r>
      <w:r w:rsidR="00AA7AA2" w:rsidRPr="00721041">
        <w:t xml:space="preserve"> the same </w:t>
      </w:r>
      <w:r w:rsidR="00AA7AA2" w:rsidRPr="00721041">
        <w:rPr>
          <w:b/>
          <w:i/>
        </w:rPr>
        <w:t>for private schools</w:t>
      </w:r>
      <w:r w:rsidR="00AA7AA2" w:rsidRPr="00721041">
        <w:t>?</w:t>
      </w:r>
    </w:p>
    <w:p w:rsidR="00AA7AA2" w:rsidRPr="00721041" w:rsidRDefault="00AA7AA2" w:rsidP="00646F19">
      <w:pPr>
        <w:rPr>
          <w:rFonts w:eastAsia="MS Gothic"/>
          <w:sz w:val="20"/>
          <w:szCs w:val="20"/>
        </w:rPr>
      </w:pPr>
    </w:p>
    <w:p w:rsidR="00AA7AA2" w:rsidRPr="00721041" w:rsidRDefault="00AA7AA2" w:rsidP="00646F19">
      <w:pPr>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t>Yes</w:t>
      </w:r>
      <w:r w:rsidR="00646F19">
        <w:rPr>
          <w:rFonts w:eastAsia="MS Gothic"/>
          <w:sz w:val="20"/>
          <w:szCs w:val="20"/>
        </w:rPr>
        <w:t xml:space="preserve"> </w:t>
      </w:r>
      <w:r w:rsidRPr="00721041">
        <w:rPr>
          <w:i/>
          <w:sz w:val="20"/>
          <w:szCs w:val="20"/>
        </w:rPr>
        <w:t xml:space="preserve">(Go to </w:t>
      </w:r>
      <w:r w:rsidR="009F69C0">
        <w:rPr>
          <w:i/>
          <w:sz w:val="20"/>
          <w:szCs w:val="20"/>
        </w:rPr>
        <w:t xml:space="preserve">Question </w:t>
      </w:r>
      <w:r w:rsidR="00E37476">
        <w:rPr>
          <w:i/>
          <w:sz w:val="20"/>
          <w:szCs w:val="20"/>
        </w:rPr>
        <w:t>10</w:t>
      </w:r>
      <w:r w:rsidR="00646F19">
        <w:rPr>
          <w:i/>
          <w:sz w:val="20"/>
          <w:szCs w:val="20"/>
        </w:rPr>
        <w:t>.</w:t>
      </w:r>
      <w:r w:rsidRPr="00721041">
        <w:rPr>
          <w:i/>
          <w:sz w:val="20"/>
          <w:szCs w:val="20"/>
        </w:rPr>
        <w:t>)</w:t>
      </w:r>
    </w:p>
    <w:p w:rsidR="00AA7AA2" w:rsidRPr="00721041" w:rsidRDefault="00AA7AA2" w:rsidP="00646F19">
      <w:pPr>
        <w:ind w:left="1080" w:hanging="360"/>
        <w:rPr>
          <w:i/>
          <w:sz w:val="20"/>
          <w:szCs w:val="20"/>
        </w:rPr>
      </w:pPr>
      <w:r w:rsidRPr="00721041">
        <w:rPr>
          <w:rFonts w:ascii="MS Gothic" w:eastAsia="MS Gothic" w:hAnsi="MS Gothic" w:cs="MS Gothic" w:hint="eastAsia"/>
          <w:sz w:val="20"/>
          <w:szCs w:val="20"/>
        </w:rPr>
        <w:t>☐</w:t>
      </w:r>
      <w:r w:rsidRPr="00721041">
        <w:rPr>
          <w:rFonts w:eastAsia="MS Gothic"/>
          <w:sz w:val="20"/>
          <w:szCs w:val="20"/>
        </w:rPr>
        <w:tab/>
        <w:t>No</w:t>
      </w:r>
    </w:p>
    <w:p w:rsidR="00AA7AA2" w:rsidRPr="00721041" w:rsidRDefault="00AA7AA2" w:rsidP="00646F19">
      <w:pPr>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Pr>
          <w:rFonts w:eastAsia="MS Gothic"/>
          <w:sz w:val="20"/>
          <w:szCs w:val="20"/>
        </w:rPr>
        <w:t>Don’t know</w:t>
      </w:r>
      <w:r w:rsidR="00646F19">
        <w:rPr>
          <w:rFonts w:eastAsia="MS Gothic"/>
          <w:sz w:val="20"/>
          <w:szCs w:val="20"/>
        </w:rPr>
        <w:t xml:space="preserve"> </w:t>
      </w:r>
      <w:r w:rsidRPr="00721041">
        <w:rPr>
          <w:i/>
          <w:sz w:val="20"/>
          <w:szCs w:val="20"/>
        </w:rPr>
        <w:t xml:space="preserve">(Go to </w:t>
      </w:r>
      <w:r w:rsidR="009F69C0">
        <w:rPr>
          <w:i/>
          <w:sz w:val="20"/>
          <w:szCs w:val="20"/>
        </w:rPr>
        <w:t xml:space="preserve">Question </w:t>
      </w:r>
      <w:r w:rsidR="00E37476">
        <w:rPr>
          <w:i/>
          <w:sz w:val="20"/>
          <w:szCs w:val="20"/>
        </w:rPr>
        <w:t>10</w:t>
      </w:r>
      <w:r w:rsidR="00646F19">
        <w:rPr>
          <w:i/>
          <w:sz w:val="20"/>
          <w:szCs w:val="20"/>
        </w:rPr>
        <w:t>.</w:t>
      </w:r>
      <w:r w:rsidRPr="00721041">
        <w:rPr>
          <w:i/>
          <w:sz w:val="20"/>
          <w:szCs w:val="20"/>
        </w:rPr>
        <w:t>)</w:t>
      </w:r>
    </w:p>
    <w:p w:rsidR="00AA7AA2" w:rsidRPr="00721041" w:rsidRDefault="00AA7AA2" w:rsidP="00646F19">
      <w:pPr>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t>N</w:t>
      </w:r>
      <w:r w:rsidR="00646F19">
        <w:rPr>
          <w:rFonts w:eastAsia="MS Gothic"/>
          <w:sz w:val="20"/>
          <w:szCs w:val="20"/>
        </w:rPr>
        <w:t>ot applicable</w:t>
      </w:r>
      <w:r w:rsidRPr="00721041">
        <w:rPr>
          <w:sz w:val="20"/>
          <w:szCs w:val="20"/>
        </w:rPr>
        <w:t xml:space="preserve">, the State Child Nutrition Division does </w:t>
      </w:r>
      <w:r w:rsidR="00646F19">
        <w:rPr>
          <w:sz w:val="20"/>
          <w:szCs w:val="20"/>
        </w:rPr>
        <w:t xml:space="preserve">not </w:t>
      </w:r>
      <w:r w:rsidRPr="00721041">
        <w:rPr>
          <w:sz w:val="20"/>
          <w:szCs w:val="20"/>
        </w:rPr>
        <w:t xml:space="preserve">verify indirect costs for </w:t>
      </w:r>
      <w:r w:rsidR="0003395E">
        <w:rPr>
          <w:sz w:val="20"/>
          <w:szCs w:val="20"/>
        </w:rPr>
        <w:t xml:space="preserve">private schools </w:t>
      </w:r>
      <w:r w:rsidR="0003395E" w:rsidRPr="00721041">
        <w:rPr>
          <w:i/>
          <w:sz w:val="20"/>
          <w:szCs w:val="20"/>
        </w:rPr>
        <w:t xml:space="preserve">(Go to </w:t>
      </w:r>
      <w:r w:rsidR="00646F19">
        <w:rPr>
          <w:i/>
          <w:sz w:val="20"/>
          <w:szCs w:val="20"/>
        </w:rPr>
        <w:t xml:space="preserve">Question </w:t>
      </w:r>
      <w:r w:rsidR="00E37476">
        <w:rPr>
          <w:i/>
          <w:sz w:val="20"/>
          <w:szCs w:val="20"/>
        </w:rPr>
        <w:t>10</w:t>
      </w:r>
      <w:r w:rsidR="00646F19">
        <w:rPr>
          <w:i/>
          <w:sz w:val="20"/>
          <w:szCs w:val="20"/>
        </w:rPr>
        <w:t>.</w:t>
      </w:r>
      <w:r w:rsidR="0003395E">
        <w:rPr>
          <w:i/>
          <w:sz w:val="20"/>
          <w:szCs w:val="20"/>
        </w:rPr>
        <w:t>)</w:t>
      </w:r>
    </w:p>
    <w:p w:rsidR="00AA7AA2" w:rsidRPr="00721041" w:rsidRDefault="00AA7AA2" w:rsidP="00646F19"/>
    <w:p w:rsidR="00AA7AA2" w:rsidRPr="00721041" w:rsidRDefault="00E37476" w:rsidP="00C70ED2">
      <w:pPr>
        <w:keepNext/>
        <w:keepLines/>
        <w:ind w:left="720" w:hanging="720"/>
      </w:pPr>
      <w:r>
        <w:lastRenderedPageBreak/>
        <w:t>9</w:t>
      </w:r>
      <w:r w:rsidRPr="00721041">
        <w:t>b</w:t>
      </w:r>
      <w:r w:rsidR="00AA7AA2" w:rsidRPr="00721041">
        <w:t>.</w:t>
      </w:r>
      <w:r w:rsidR="00AA7AA2" w:rsidRPr="00721041">
        <w:tab/>
      </w:r>
      <w:r w:rsidR="00AA7AA2" w:rsidRPr="00721041">
        <w:rPr>
          <w:b/>
          <w:i/>
        </w:rPr>
        <w:t>For private schools</w:t>
      </w:r>
      <w:r w:rsidR="00AA7AA2" w:rsidRPr="00721041">
        <w:t xml:space="preserve">, which of the following did your State’s Child Nutrition Division verify </w:t>
      </w:r>
      <w:r w:rsidR="0003395E">
        <w:t xml:space="preserve">(either directly or through </w:t>
      </w:r>
      <w:r w:rsidR="00CE2078">
        <w:t xml:space="preserve">reports provided by </w:t>
      </w:r>
      <w:r w:rsidR="0003395E">
        <w:t xml:space="preserve">State or external auditors) </w:t>
      </w:r>
      <w:r w:rsidR="00AA7AA2" w:rsidRPr="00721041">
        <w:t>regarding indirect costs charge</w:t>
      </w:r>
      <w:r w:rsidR="0003395E">
        <w:t>d</w:t>
      </w:r>
      <w:r w:rsidR="00AA7AA2" w:rsidRPr="00721041">
        <w:t xml:space="preserve"> to school foodservice accounts in </w:t>
      </w:r>
      <w:r w:rsidR="001A1127">
        <w:t>SY2011-2012</w:t>
      </w:r>
      <w:r w:rsidR="00AA7AA2" w:rsidRPr="00721041">
        <w:t>?  For those conditions that wer</w:t>
      </w:r>
      <w:r w:rsidR="00646F19">
        <w:t>e verified, was this for all private school</w:t>
      </w:r>
      <w:r w:rsidR="00AA7AA2" w:rsidRPr="00721041">
        <w:t xml:space="preserve">s or a </w:t>
      </w:r>
      <w:r w:rsidR="00646F19">
        <w:t xml:space="preserve">selected </w:t>
      </w:r>
      <w:r w:rsidR="00AA7AA2" w:rsidRPr="00721041">
        <w:t>sample</w:t>
      </w:r>
      <w:r w:rsidR="00646F19">
        <w:t xml:space="preserve"> of private schools</w:t>
      </w:r>
      <w:r w:rsidR="00AA7AA2" w:rsidRPr="00721041">
        <w:t xml:space="preserve">?  </w:t>
      </w:r>
      <w:r w:rsidR="00AA7AA2" w:rsidRPr="00721041">
        <w:rPr>
          <w:i/>
        </w:rPr>
        <w:t>(Check one response for each row</w:t>
      </w:r>
      <w:r w:rsidR="00646F19">
        <w:rPr>
          <w:i/>
        </w:rPr>
        <w:t>.</w:t>
      </w:r>
      <w:r w:rsidR="00AA7AA2" w:rsidRPr="00721041">
        <w:rPr>
          <w:i/>
        </w:rPr>
        <w:t>)</w:t>
      </w:r>
    </w:p>
    <w:p w:rsidR="00AA7AA2" w:rsidRPr="00721041" w:rsidRDefault="00AA7AA2" w:rsidP="00FA53BA">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0"/>
        <w:gridCol w:w="3420"/>
      </w:tblGrid>
      <w:tr w:rsidR="00AA7AA2" w:rsidRPr="007D3E0C" w:rsidTr="007D3E0C">
        <w:tc>
          <w:tcPr>
            <w:tcW w:w="8730" w:type="dxa"/>
            <w:gridSpan w:val="2"/>
            <w:tcBorders>
              <w:top w:val="nil"/>
              <w:left w:val="nil"/>
              <w:right w:val="nil"/>
            </w:tcBorders>
          </w:tcPr>
          <w:p w:rsidR="00AA7AA2" w:rsidRPr="007D3E0C" w:rsidRDefault="00AA7AA2" w:rsidP="007D3E0C">
            <w:pPr>
              <w:keepNext/>
              <w:keepLines/>
              <w:rPr>
                <w:i/>
                <w:sz w:val="20"/>
                <w:szCs w:val="20"/>
              </w:rPr>
            </w:pPr>
            <w:r w:rsidRPr="007D3E0C">
              <w:rPr>
                <w:b/>
                <w:sz w:val="20"/>
                <w:szCs w:val="20"/>
              </w:rPr>
              <w:t>Verified for private schools:</w:t>
            </w:r>
          </w:p>
        </w:tc>
      </w:tr>
      <w:tr w:rsidR="00AA7AA2" w:rsidRPr="007D3E0C" w:rsidTr="007D3E0C">
        <w:tc>
          <w:tcPr>
            <w:tcW w:w="5310" w:type="dxa"/>
          </w:tcPr>
          <w:p w:rsidR="00AA7AA2" w:rsidRPr="007D3E0C" w:rsidRDefault="00AA7AA2" w:rsidP="007D3E0C">
            <w:pPr>
              <w:keepNext/>
              <w:keepLines/>
              <w:rPr>
                <w:sz w:val="20"/>
                <w:szCs w:val="20"/>
              </w:rPr>
            </w:pPr>
            <w:r w:rsidRPr="007D3E0C">
              <w:rPr>
                <w:sz w:val="20"/>
                <w:szCs w:val="20"/>
              </w:rPr>
              <w:t>Indirect cost rate was correctly computed</w:t>
            </w:r>
          </w:p>
        </w:tc>
        <w:tc>
          <w:tcPr>
            <w:tcW w:w="3420" w:type="dxa"/>
            <w:vAlign w:val="center"/>
          </w:tcPr>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all private schools</w:t>
            </w:r>
          </w:p>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 sample of private schools</w:t>
            </w:r>
          </w:p>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No</w:t>
            </w:r>
          </w:p>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Don’t know</w:t>
            </w:r>
          </w:p>
        </w:tc>
      </w:tr>
      <w:tr w:rsidR="00AA7AA2" w:rsidRPr="007D3E0C" w:rsidTr="007D3E0C">
        <w:tc>
          <w:tcPr>
            <w:tcW w:w="5310" w:type="dxa"/>
          </w:tcPr>
          <w:p w:rsidR="00AA7AA2" w:rsidRPr="007D3E0C" w:rsidRDefault="00AA7AA2" w:rsidP="007D3E0C">
            <w:pPr>
              <w:keepNext/>
              <w:keepLines/>
              <w:rPr>
                <w:sz w:val="20"/>
                <w:szCs w:val="20"/>
              </w:rPr>
            </w:pPr>
            <w:r w:rsidRPr="007D3E0C">
              <w:rPr>
                <w:sz w:val="20"/>
                <w:szCs w:val="20"/>
              </w:rPr>
              <w:t>Costs included in indirect cost rate were allowable</w:t>
            </w:r>
          </w:p>
        </w:tc>
        <w:tc>
          <w:tcPr>
            <w:tcW w:w="3420" w:type="dxa"/>
            <w:vAlign w:val="center"/>
          </w:tcPr>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all private schools</w:t>
            </w:r>
          </w:p>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 sample of private schools</w:t>
            </w:r>
          </w:p>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No</w:t>
            </w:r>
          </w:p>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Don’t know</w:t>
            </w:r>
          </w:p>
        </w:tc>
      </w:tr>
      <w:tr w:rsidR="00AA7AA2" w:rsidRPr="007D3E0C" w:rsidTr="007D3E0C">
        <w:tc>
          <w:tcPr>
            <w:tcW w:w="5310" w:type="dxa"/>
          </w:tcPr>
          <w:p w:rsidR="00AA7AA2" w:rsidRPr="007D3E0C" w:rsidRDefault="00AA7AA2" w:rsidP="007D3E0C">
            <w:pPr>
              <w:keepNext/>
              <w:keepLines/>
              <w:rPr>
                <w:sz w:val="20"/>
                <w:szCs w:val="20"/>
              </w:rPr>
            </w:pPr>
            <w:r w:rsidRPr="007D3E0C">
              <w:rPr>
                <w:sz w:val="20"/>
                <w:szCs w:val="20"/>
              </w:rPr>
              <w:t>Correct indirect cost rate was used</w:t>
            </w:r>
          </w:p>
        </w:tc>
        <w:tc>
          <w:tcPr>
            <w:tcW w:w="3420" w:type="dxa"/>
            <w:vAlign w:val="center"/>
          </w:tcPr>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all private schools</w:t>
            </w:r>
          </w:p>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 sample of private schools</w:t>
            </w:r>
          </w:p>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No</w:t>
            </w:r>
          </w:p>
          <w:p w:rsidR="00AA7AA2" w:rsidRPr="007D3E0C" w:rsidRDefault="00AA7AA2" w:rsidP="007D3E0C">
            <w:pPr>
              <w:keepNext/>
              <w:keepLines/>
              <w:tabs>
                <w:tab w:val="left" w:pos="360"/>
              </w:tabs>
              <w:ind w:left="360" w:hanging="360"/>
              <w:rPr>
                <w:rFonts w:eastAsia="MS Gothic"/>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Don’t know</w:t>
            </w:r>
          </w:p>
        </w:tc>
      </w:tr>
      <w:tr w:rsidR="00AA7AA2" w:rsidRPr="007D3E0C" w:rsidTr="007D3E0C">
        <w:tc>
          <w:tcPr>
            <w:tcW w:w="5310" w:type="dxa"/>
          </w:tcPr>
          <w:p w:rsidR="00AA7AA2" w:rsidRPr="007D3E0C" w:rsidRDefault="00AA7AA2" w:rsidP="007D3E0C">
            <w:pPr>
              <w:keepNext/>
              <w:keepLines/>
              <w:rPr>
                <w:sz w:val="20"/>
                <w:szCs w:val="20"/>
              </w:rPr>
            </w:pPr>
            <w:r w:rsidRPr="007D3E0C">
              <w:rPr>
                <w:sz w:val="20"/>
                <w:szCs w:val="20"/>
              </w:rPr>
              <w:t>Indirect cost charged to school foodservice was correctly computed</w:t>
            </w:r>
          </w:p>
        </w:tc>
        <w:tc>
          <w:tcPr>
            <w:tcW w:w="3420" w:type="dxa"/>
            <w:vAlign w:val="center"/>
          </w:tcPr>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all private schools</w:t>
            </w:r>
          </w:p>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 sample of private schools</w:t>
            </w:r>
          </w:p>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No</w:t>
            </w:r>
          </w:p>
          <w:p w:rsidR="00AA7AA2" w:rsidRPr="007D3E0C" w:rsidRDefault="00AA7AA2" w:rsidP="007D3E0C">
            <w:pPr>
              <w:keepNext/>
              <w:keepLines/>
              <w:tabs>
                <w:tab w:val="left" w:pos="360"/>
              </w:tabs>
              <w:ind w:left="360" w:hanging="360"/>
              <w:rPr>
                <w:rFonts w:eastAsia="MS Gothic"/>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Don’t know</w:t>
            </w:r>
          </w:p>
        </w:tc>
      </w:tr>
      <w:tr w:rsidR="00AA7AA2" w:rsidRPr="007D3E0C" w:rsidTr="007D3E0C">
        <w:tc>
          <w:tcPr>
            <w:tcW w:w="5310" w:type="dxa"/>
          </w:tcPr>
          <w:p w:rsidR="00AA7AA2" w:rsidRPr="007D3E0C" w:rsidRDefault="00AA7AA2" w:rsidP="007D3E0C">
            <w:pPr>
              <w:keepNext/>
              <w:keepLines/>
              <w:rPr>
                <w:sz w:val="20"/>
                <w:szCs w:val="20"/>
              </w:rPr>
            </w:pPr>
            <w:r w:rsidRPr="007D3E0C">
              <w:rPr>
                <w:sz w:val="20"/>
                <w:szCs w:val="20"/>
              </w:rPr>
              <w:t>Indirect cost recovered was equal to or less than indirect cost charged</w:t>
            </w:r>
          </w:p>
        </w:tc>
        <w:tc>
          <w:tcPr>
            <w:tcW w:w="3420" w:type="dxa"/>
            <w:vAlign w:val="center"/>
          </w:tcPr>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all private schools</w:t>
            </w:r>
          </w:p>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 sample of private schools</w:t>
            </w:r>
          </w:p>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No</w:t>
            </w:r>
          </w:p>
          <w:p w:rsidR="00AA7AA2" w:rsidRPr="007D3E0C" w:rsidRDefault="00AA7AA2" w:rsidP="007D3E0C">
            <w:pPr>
              <w:keepNext/>
              <w:keepLines/>
              <w:tabs>
                <w:tab w:val="left" w:pos="360"/>
              </w:tabs>
              <w:ind w:left="360" w:hanging="360"/>
              <w:rPr>
                <w:rFonts w:eastAsia="MS Gothic"/>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Don’t know</w:t>
            </w:r>
          </w:p>
        </w:tc>
      </w:tr>
      <w:tr w:rsidR="00AA7AA2" w:rsidRPr="007D3E0C" w:rsidTr="007D3E0C">
        <w:tc>
          <w:tcPr>
            <w:tcW w:w="5310" w:type="dxa"/>
          </w:tcPr>
          <w:p w:rsidR="00AA7AA2" w:rsidRPr="007D3E0C" w:rsidRDefault="00AA7AA2" w:rsidP="007D3E0C">
            <w:pPr>
              <w:keepNext/>
              <w:keepLines/>
              <w:rPr>
                <w:sz w:val="20"/>
                <w:szCs w:val="20"/>
              </w:rPr>
            </w:pPr>
            <w:r w:rsidRPr="007D3E0C">
              <w:rPr>
                <w:sz w:val="20"/>
                <w:szCs w:val="20"/>
              </w:rPr>
              <w:t>If indirect cost for prior year was recovered, written notice of intent to recover was given at the proper time</w:t>
            </w:r>
          </w:p>
        </w:tc>
        <w:tc>
          <w:tcPr>
            <w:tcW w:w="3420" w:type="dxa"/>
            <w:vAlign w:val="center"/>
          </w:tcPr>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all private schools</w:t>
            </w:r>
          </w:p>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Yes, for a sample of private schools</w:t>
            </w:r>
          </w:p>
          <w:p w:rsidR="00AA7AA2" w:rsidRPr="007D3E0C" w:rsidRDefault="00AA7AA2" w:rsidP="007D3E0C">
            <w:pPr>
              <w:keepNext/>
              <w:keepLines/>
              <w:tabs>
                <w:tab w:val="left" w:pos="360"/>
              </w:tabs>
              <w:ind w:left="360" w:hanging="360"/>
              <w:rPr>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No</w:t>
            </w:r>
          </w:p>
          <w:p w:rsidR="00AA7AA2" w:rsidRPr="007D3E0C" w:rsidRDefault="00AA7AA2" w:rsidP="007D3E0C">
            <w:pPr>
              <w:keepNext/>
              <w:keepLines/>
              <w:tabs>
                <w:tab w:val="left" w:pos="360"/>
              </w:tabs>
              <w:ind w:left="360" w:hanging="360"/>
              <w:rPr>
                <w:rFonts w:eastAsia="MS Gothic"/>
                <w:sz w:val="20"/>
                <w:szCs w:val="20"/>
              </w:rPr>
            </w:pPr>
            <w:r w:rsidRPr="007D3E0C">
              <w:rPr>
                <w:rFonts w:ascii="MS Gothic" w:eastAsia="MS Gothic" w:hAnsi="MS Gothic" w:cs="MS Gothic" w:hint="eastAsia"/>
                <w:sz w:val="20"/>
                <w:szCs w:val="20"/>
              </w:rPr>
              <w:t>☐</w:t>
            </w:r>
            <w:r w:rsidRPr="007D3E0C">
              <w:rPr>
                <w:rFonts w:eastAsia="MS Gothic"/>
                <w:sz w:val="20"/>
                <w:szCs w:val="20"/>
              </w:rPr>
              <w:tab/>
            </w:r>
            <w:r w:rsidRPr="007D3E0C">
              <w:rPr>
                <w:sz w:val="20"/>
                <w:szCs w:val="20"/>
              </w:rPr>
              <w:t>Don’t know</w:t>
            </w:r>
          </w:p>
        </w:tc>
      </w:tr>
    </w:tbl>
    <w:p w:rsidR="00AA7AA2" w:rsidRPr="00721041" w:rsidRDefault="00AA7AA2" w:rsidP="00FA53BA"/>
    <w:p w:rsidR="00AA7AA2" w:rsidRPr="00721041" w:rsidRDefault="00E37476" w:rsidP="002A25B6">
      <w:pPr>
        <w:keepNext/>
        <w:keepLines/>
        <w:ind w:left="720" w:hanging="720"/>
      </w:pPr>
      <w:r w:rsidRPr="00721041">
        <w:lastRenderedPageBreak/>
        <w:t>1</w:t>
      </w:r>
      <w:r>
        <w:t>0</w:t>
      </w:r>
      <w:r w:rsidR="00AA7AA2" w:rsidRPr="00721041">
        <w:t>.</w:t>
      </w:r>
      <w:r w:rsidR="00AA7AA2" w:rsidRPr="00721041">
        <w:tab/>
      </w:r>
      <w:r w:rsidR="00AA7AA2" w:rsidRPr="00721041">
        <w:rPr>
          <w:b/>
          <w:i/>
        </w:rPr>
        <w:t>For public LEAs,</w:t>
      </w:r>
      <w:r w:rsidR="00AA7AA2" w:rsidRPr="00721041">
        <w:t xml:space="preserve"> what actions, if any, did your State’s Child Nutrition Division take to assure that direct costs charged to Federal programs in </w:t>
      </w:r>
      <w:r w:rsidR="001A1127">
        <w:t>SY2011-2012</w:t>
      </w:r>
      <w:r w:rsidR="00AA7AA2" w:rsidRPr="00721041">
        <w:t xml:space="preserve"> are allowable under Federal cost principles? (</w:t>
      </w:r>
      <w:r w:rsidR="00AA7AA2" w:rsidRPr="00721041">
        <w:rPr>
          <w:i/>
        </w:rPr>
        <w:t>Check one answer in each row</w:t>
      </w:r>
      <w:r w:rsidR="00646F19">
        <w:rPr>
          <w:i/>
        </w:rPr>
        <w:t>.</w:t>
      </w:r>
      <w:r w:rsidR="00AA7AA2" w:rsidRPr="00721041">
        <w:rPr>
          <w:i/>
        </w:rPr>
        <w:t>)</w:t>
      </w:r>
    </w:p>
    <w:p w:rsidR="00AA7AA2" w:rsidRPr="00721041" w:rsidRDefault="00AA7AA2" w:rsidP="004707AA">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AA7AA2" w:rsidRPr="007D3E0C" w:rsidTr="007D3E0C">
        <w:tc>
          <w:tcPr>
            <w:tcW w:w="8730" w:type="dxa"/>
            <w:gridSpan w:val="2"/>
            <w:tcBorders>
              <w:top w:val="nil"/>
              <w:left w:val="nil"/>
              <w:right w:val="nil"/>
            </w:tcBorders>
          </w:tcPr>
          <w:p w:rsidR="00AA7AA2" w:rsidRPr="007D3E0C" w:rsidRDefault="00AA7AA2" w:rsidP="007D3E0C">
            <w:pPr>
              <w:keepNext/>
              <w:keepLines/>
              <w:rPr>
                <w:i/>
                <w:sz w:val="20"/>
                <w:szCs w:val="20"/>
              </w:rPr>
            </w:pPr>
            <w:r w:rsidRPr="007D3E0C">
              <w:rPr>
                <w:b/>
                <w:sz w:val="20"/>
                <w:szCs w:val="20"/>
              </w:rPr>
              <w:t>Which of the following actions were taken for public LEAs?</w:t>
            </w:r>
          </w:p>
        </w:tc>
      </w:tr>
      <w:tr w:rsidR="00AA7AA2" w:rsidRPr="007D3E0C" w:rsidTr="007D3E0C">
        <w:tc>
          <w:tcPr>
            <w:tcW w:w="5220" w:type="dxa"/>
          </w:tcPr>
          <w:p w:rsidR="00AA7AA2" w:rsidRPr="007D3E0C" w:rsidRDefault="00AA7AA2" w:rsidP="007D3E0C">
            <w:pPr>
              <w:keepNext/>
              <w:keepLines/>
              <w:rPr>
                <w:sz w:val="20"/>
                <w:szCs w:val="20"/>
              </w:rPr>
            </w:pPr>
            <w:r w:rsidRPr="007D3E0C">
              <w:rPr>
                <w:sz w:val="20"/>
                <w:szCs w:val="20"/>
              </w:rPr>
              <w:t>Child Nutrition Division provided written guidance</w:t>
            </w:r>
          </w:p>
        </w:tc>
        <w:tc>
          <w:tcPr>
            <w:tcW w:w="3510" w:type="dxa"/>
            <w:vAlign w:val="center"/>
          </w:tcPr>
          <w:p w:rsidR="00AA7AA2" w:rsidRPr="007D3E0C" w:rsidRDefault="00AA7AA2" w:rsidP="007D3E0C">
            <w:pPr>
              <w:keepNext/>
              <w:keepLines/>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tcPr>
          <w:p w:rsidR="00AA7AA2" w:rsidRPr="007D3E0C" w:rsidRDefault="00AA7AA2" w:rsidP="007D3E0C">
            <w:pPr>
              <w:keepNext/>
              <w:keepLines/>
              <w:rPr>
                <w:sz w:val="20"/>
                <w:szCs w:val="20"/>
              </w:rPr>
            </w:pPr>
            <w:r w:rsidRPr="007D3E0C">
              <w:rPr>
                <w:sz w:val="20"/>
                <w:szCs w:val="20"/>
              </w:rPr>
              <w:t>Child Nutrition Division restricted or prohibited direct charges to Federal programs for services provided by LEA employees who are not entirely allocable to a specific program</w:t>
            </w:r>
          </w:p>
        </w:tc>
        <w:tc>
          <w:tcPr>
            <w:tcW w:w="3510" w:type="dxa"/>
            <w:vAlign w:val="center"/>
          </w:tcPr>
          <w:p w:rsidR="00AA7AA2" w:rsidRPr="007D3E0C" w:rsidRDefault="00AA7AA2" w:rsidP="007D3E0C">
            <w:pPr>
              <w:keepNext/>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tcPr>
          <w:p w:rsidR="00AA7AA2" w:rsidRPr="007D3E0C" w:rsidRDefault="00AA7AA2" w:rsidP="007D3E0C">
            <w:pPr>
              <w:keepNext/>
              <w:keepLines/>
              <w:rPr>
                <w:sz w:val="20"/>
                <w:szCs w:val="20"/>
              </w:rPr>
            </w:pPr>
            <w:r w:rsidRPr="007D3E0C">
              <w:rPr>
                <w:sz w:val="20"/>
                <w:szCs w:val="20"/>
              </w:rPr>
              <w:t>Child Nutrition Division provided training in person or remotely (web and/or teleconference)</w:t>
            </w:r>
          </w:p>
        </w:tc>
        <w:tc>
          <w:tcPr>
            <w:tcW w:w="3510" w:type="dxa"/>
            <w:vAlign w:val="center"/>
          </w:tcPr>
          <w:p w:rsidR="00AA7AA2" w:rsidRPr="007D3E0C" w:rsidRDefault="00AA7AA2" w:rsidP="007D3E0C">
            <w:pPr>
              <w:keepNext/>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tcPr>
          <w:p w:rsidR="00AA7AA2" w:rsidRPr="007D3E0C" w:rsidRDefault="00AA7AA2" w:rsidP="007D3E0C">
            <w:pPr>
              <w:keepNext/>
              <w:keepLines/>
              <w:rPr>
                <w:sz w:val="20"/>
                <w:szCs w:val="20"/>
              </w:rPr>
            </w:pPr>
            <w:r w:rsidRPr="007D3E0C">
              <w:rPr>
                <w:sz w:val="20"/>
                <w:szCs w:val="20"/>
              </w:rPr>
              <w:t>Child Nutrition Division specified tests of direct charges to be conducted as part of audits</w:t>
            </w:r>
          </w:p>
        </w:tc>
        <w:tc>
          <w:tcPr>
            <w:tcW w:w="3510" w:type="dxa"/>
            <w:vAlign w:val="center"/>
          </w:tcPr>
          <w:p w:rsidR="00AA7AA2" w:rsidRPr="007D3E0C" w:rsidRDefault="00AA7AA2" w:rsidP="007D3E0C">
            <w:pPr>
              <w:keepNext/>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tcPr>
          <w:p w:rsidR="00AA7AA2" w:rsidRPr="007D3E0C" w:rsidRDefault="00AA7AA2" w:rsidP="00646F19">
            <w:pPr>
              <w:keepNext/>
              <w:keepLines/>
              <w:rPr>
                <w:sz w:val="20"/>
                <w:szCs w:val="20"/>
              </w:rPr>
            </w:pPr>
            <w:r w:rsidRPr="007D3E0C">
              <w:rPr>
                <w:sz w:val="20"/>
                <w:szCs w:val="20"/>
              </w:rPr>
              <w:t>Child Nutrition Division reviewed costs charged by a sample of public LEAs</w:t>
            </w:r>
          </w:p>
        </w:tc>
        <w:tc>
          <w:tcPr>
            <w:tcW w:w="3510" w:type="dxa"/>
            <w:vAlign w:val="center"/>
          </w:tcPr>
          <w:p w:rsidR="00AA7AA2" w:rsidRPr="007D3E0C" w:rsidRDefault="00AA7AA2" w:rsidP="007D3E0C">
            <w:pPr>
              <w:keepNext/>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tcPr>
          <w:p w:rsidR="00AA7AA2" w:rsidRPr="007D3E0C" w:rsidRDefault="00AA7AA2" w:rsidP="007D3E0C">
            <w:pPr>
              <w:keepNext/>
              <w:keepLines/>
              <w:rPr>
                <w:sz w:val="20"/>
                <w:szCs w:val="20"/>
              </w:rPr>
            </w:pPr>
            <w:r w:rsidRPr="007D3E0C">
              <w:rPr>
                <w:sz w:val="20"/>
                <w:szCs w:val="20"/>
              </w:rPr>
              <w:t>Child Nutrition Division reviewed costs charged by al</w:t>
            </w:r>
            <w:r w:rsidR="00646F19">
              <w:rPr>
                <w:sz w:val="20"/>
                <w:szCs w:val="20"/>
              </w:rPr>
              <w:t>l public LEAs</w:t>
            </w:r>
          </w:p>
        </w:tc>
        <w:tc>
          <w:tcPr>
            <w:tcW w:w="3510" w:type="dxa"/>
            <w:vAlign w:val="center"/>
          </w:tcPr>
          <w:p w:rsidR="00AA7AA2" w:rsidRPr="007D3E0C" w:rsidRDefault="00AA7AA2" w:rsidP="007D3E0C">
            <w:pPr>
              <w:keepNext/>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5220" w:type="dxa"/>
            <w:vAlign w:val="center"/>
          </w:tcPr>
          <w:p w:rsidR="00AA7AA2" w:rsidRPr="007D3E0C" w:rsidRDefault="00AA7AA2" w:rsidP="007D3E0C">
            <w:pPr>
              <w:keepNext/>
              <w:keepLines/>
              <w:rPr>
                <w:sz w:val="20"/>
                <w:szCs w:val="20"/>
              </w:rPr>
            </w:pPr>
            <w:r w:rsidRPr="007D3E0C">
              <w:rPr>
                <w:sz w:val="20"/>
                <w:szCs w:val="20"/>
              </w:rPr>
              <w:t>Other method</w:t>
            </w:r>
            <w:r w:rsidR="00646F19">
              <w:rPr>
                <w:sz w:val="20"/>
                <w:szCs w:val="20"/>
              </w:rPr>
              <w:t>(s)</w:t>
            </w:r>
            <w:r w:rsidRPr="007D3E0C">
              <w:rPr>
                <w:sz w:val="20"/>
                <w:szCs w:val="20"/>
              </w:rPr>
              <w:t xml:space="preserve"> </w:t>
            </w:r>
            <w:r w:rsidRPr="007D3E0C">
              <w:rPr>
                <w:i/>
                <w:sz w:val="20"/>
                <w:szCs w:val="20"/>
              </w:rPr>
              <w:t>(Describe below</w:t>
            </w:r>
            <w:r w:rsidR="00646F19">
              <w:rPr>
                <w:i/>
                <w:sz w:val="20"/>
                <w:szCs w:val="20"/>
              </w:rPr>
              <w:t>.</w:t>
            </w:r>
            <w:r w:rsidRPr="007D3E0C">
              <w:rPr>
                <w:i/>
                <w:sz w:val="20"/>
                <w:szCs w:val="20"/>
              </w:rPr>
              <w:t>)</w:t>
            </w:r>
          </w:p>
        </w:tc>
        <w:tc>
          <w:tcPr>
            <w:tcW w:w="3510" w:type="dxa"/>
            <w:vAlign w:val="center"/>
          </w:tcPr>
          <w:p w:rsidR="00AA7AA2" w:rsidRPr="007D3E0C" w:rsidRDefault="00AA7AA2" w:rsidP="007D3E0C">
            <w:pPr>
              <w:keepNext/>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AA7AA2" w:rsidRPr="007D3E0C" w:rsidTr="007D3E0C">
        <w:tc>
          <w:tcPr>
            <w:tcW w:w="8730" w:type="dxa"/>
            <w:gridSpan w:val="2"/>
            <w:vAlign w:val="center"/>
          </w:tcPr>
          <w:p w:rsidR="00AA7AA2" w:rsidRPr="00646F19" w:rsidRDefault="00646F19" w:rsidP="007D3E0C">
            <w:pPr>
              <w:keepNext/>
              <w:rPr>
                <w:i/>
                <w:sz w:val="20"/>
                <w:szCs w:val="20"/>
              </w:rPr>
            </w:pPr>
            <w:r w:rsidRPr="00646F19">
              <w:rPr>
                <w:i/>
                <w:sz w:val="20"/>
                <w:szCs w:val="20"/>
              </w:rPr>
              <w:t>Description of other method</w:t>
            </w:r>
            <w:r>
              <w:rPr>
                <w:i/>
                <w:sz w:val="20"/>
                <w:szCs w:val="20"/>
              </w:rPr>
              <w:t>(</w:t>
            </w:r>
            <w:r w:rsidRPr="00646F19">
              <w:rPr>
                <w:i/>
                <w:sz w:val="20"/>
                <w:szCs w:val="20"/>
              </w:rPr>
              <w:t>s</w:t>
            </w:r>
            <w:r>
              <w:rPr>
                <w:i/>
                <w:sz w:val="20"/>
                <w:szCs w:val="20"/>
              </w:rPr>
              <w:t>)</w:t>
            </w:r>
            <w:r w:rsidRPr="00646F19">
              <w:rPr>
                <w:i/>
                <w:sz w:val="20"/>
                <w:szCs w:val="20"/>
              </w:rPr>
              <w:t>.</w:t>
            </w:r>
          </w:p>
          <w:p w:rsidR="00AA7AA2" w:rsidRPr="007D3E0C" w:rsidRDefault="00AA7AA2" w:rsidP="007D3E0C">
            <w:pPr>
              <w:keepNext/>
              <w:rPr>
                <w:sz w:val="20"/>
                <w:szCs w:val="20"/>
              </w:rPr>
            </w:pPr>
          </w:p>
          <w:p w:rsidR="00AA7AA2" w:rsidRPr="007D3E0C" w:rsidRDefault="00AA7AA2" w:rsidP="007D3E0C">
            <w:pPr>
              <w:keepNext/>
              <w:rPr>
                <w:sz w:val="20"/>
                <w:szCs w:val="20"/>
              </w:rPr>
            </w:pPr>
          </w:p>
        </w:tc>
      </w:tr>
    </w:tbl>
    <w:p w:rsidR="00363188" w:rsidRPr="00721041" w:rsidRDefault="00363188" w:rsidP="00363188"/>
    <w:p w:rsidR="00363188" w:rsidRPr="00174EF7" w:rsidRDefault="00363188" w:rsidP="00363188">
      <w:pPr>
        <w:pBdr>
          <w:top w:val="single" w:sz="18" w:space="1" w:color="C00000"/>
          <w:left w:val="single" w:sz="18" w:space="4" w:color="C00000"/>
          <w:bottom w:val="single" w:sz="18" w:space="1" w:color="C00000"/>
          <w:right w:val="single" w:sz="18" w:space="4" w:color="C00000"/>
        </w:pBdr>
        <w:rPr>
          <w:rFonts w:ascii="Times New Roman" w:hAnsi="Times New Roman" w:cs="Times New Roman"/>
          <w:b/>
        </w:rPr>
      </w:pPr>
      <w:r w:rsidRPr="00174EF7">
        <w:rPr>
          <w:rFonts w:ascii="Times New Roman" w:hAnsi="Times New Roman" w:cs="Times New Roman"/>
          <w:b/>
        </w:rPr>
        <w:t>If available, we would like to review a copy of the written guidance, training handouts and/or scripts</w:t>
      </w:r>
      <w:r>
        <w:rPr>
          <w:rFonts w:ascii="Times New Roman" w:hAnsi="Times New Roman" w:cs="Times New Roman"/>
          <w:b/>
        </w:rPr>
        <w:t xml:space="preserve"> the State Child Nutrition Division used to</w:t>
      </w:r>
      <w:r w:rsidRPr="00363188">
        <w:t xml:space="preserve"> </w:t>
      </w:r>
      <w:r>
        <w:rPr>
          <w:rFonts w:ascii="Times New Roman" w:hAnsi="Times New Roman" w:cs="Times New Roman"/>
          <w:b/>
        </w:rPr>
        <w:t>assure t</w:t>
      </w:r>
      <w:r w:rsidRPr="00363188">
        <w:rPr>
          <w:rFonts w:ascii="Times New Roman" w:hAnsi="Times New Roman" w:cs="Times New Roman"/>
          <w:b/>
        </w:rPr>
        <w:t xml:space="preserve">hat direct costs charged to Federal programs </w:t>
      </w:r>
      <w:r>
        <w:rPr>
          <w:rFonts w:ascii="Times New Roman" w:hAnsi="Times New Roman" w:cs="Times New Roman"/>
          <w:b/>
        </w:rPr>
        <w:t>were</w:t>
      </w:r>
      <w:r w:rsidRPr="00363188">
        <w:rPr>
          <w:rFonts w:ascii="Times New Roman" w:hAnsi="Times New Roman" w:cs="Times New Roman"/>
          <w:b/>
        </w:rPr>
        <w:t xml:space="preserve"> allowable under Federal cost principles</w:t>
      </w:r>
      <w:r w:rsidRPr="00174EF7">
        <w:rPr>
          <w:rFonts w:ascii="Times New Roman" w:hAnsi="Times New Roman" w:cs="Times New Roman"/>
          <w:b/>
        </w:rPr>
        <w:t>.  At the end of the survey, we will review the documents that we would like to get and provide information on how to send these documents to Abt Associates.</w:t>
      </w:r>
    </w:p>
    <w:p w:rsidR="003174BD" w:rsidRDefault="00363188" w:rsidP="00363188">
      <w:r>
        <w:rPr>
          <w:b/>
          <w:i/>
        </w:rPr>
        <w:br w:type="page"/>
      </w:r>
    </w:p>
    <w:p w:rsidR="00AA7AA2" w:rsidRPr="00721041" w:rsidRDefault="00E37476" w:rsidP="00592643">
      <w:pPr>
        <w:ind w:left="720" w:hanging="720"/>
      </w:pPr>
      <w:r w:rsidRPr="00721041">
        <w:lastRenderedPageBreak/>
        <w:t>1</w:t>
      </w:r>
      <w:r>
        <w:t>0</w:t>
      </w:r>
      <w:r w:rsidRPr="00721041">
        <w:t>a</w:t>
      </w:r>
      <w:r w:rsidR="00AA7AA2" w:rsidRPr="00721041">
        <w:t>.</w:t>
      </w:r>
      <w:r w:rsidR="00AA7AA2" w:rsidRPr="00721041">
        <w:tab/>
        <w:t xml:space="preserve">Are the methods indicated above for </w:t>
      </w:r>
      <w:r w:rsidR="001A1127">
        <w:t>SY2011-2012</w:t>
      </w:r>
      <w:r w:rsidR="00AA7AA2" w:rsidRPr="00721041">
        <w:t xml:space="preserve"> the same </w:t>
      </w:r>
      <w:r w:rsidR="00AA7AA2" w:rsidRPr="00721041">
        <w:rPr>
          <w:b/>
          <w:i/>
        </w:rPr>
        <w:t>for private schools</w:t>
      </w:r>
      <w:r w:rsidR="00AA7AA2" w:rsidRPr="00721041">
        <w:t>?</w:t>
      </w:r>
    </w:p>
    <w:p w:rsidR="00AA7AA2" w:rsidRPr="00721041" w:rsidRDefault="00AA7AA2" w:rsidP="00592643">
      <w:pPr>
        <w:rPr>
          <w:rFonts w:eastAsia="MS Gothic"/>
          <w:sz w:val="20"/>
          <w:szCs w:val="20"/>
        </w:rPr>
      </w:pPr>
    </w:p>
    <w:p w:rsidR="00AA7AA2" w:rsidRPr="00721041" w:rsidRDefault="00AA7AA2" w:rsidP="00646F19">
      <w:pPr>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t>Yes</w:t>
      </w:r>
      <w:r w:rsidR="00646F19">
        <w:rPr>
          <w:rFonts w:eastAsia="MS Gothic"/>
          <w:sz w:val="20"/>
          <w:szCs w:val="20"/>
        </w:rPr>
        <w:t xml:space="preserve"> </w:t>
      </w:r>
      <w:r w:rsidRPr="00721041">
        <w:rPr>
          <w:i/>
          <w:sz w:val="20"/>
          <w:szCs w:val="20"/>
        </w:rPr>
        <w:t xml:space="preserve">(Go to </w:t>
      </w:r>
      <w:r w:rsidR="00D74819">
        <w:rPr>
          <w:i/>
          <w:sz w:val="20"/>
          <w:szCs w:val="20"/>
        </w:rPr>
        <w:t xml:space="preserve">Question </w:t>
      </w:r>
      <w:r w:rsidR="00E37476">
        <w:rPr>
          <w:i/>
          <w:sz w:val="20"/>
          <w:szCs w:val="20"/>
        </w:rPr>
        <w:t>11</w:t>
      </w:r>
      <w:r w:rsidR="00646F19">
        <w:rPr>
          <w:i/>
          <w:sz w:val="20"/>
          <w:szCs w:val="20"/>
        </w:rPr>
        <w:t>.</w:t>
      </w:r>
      <w:r w:rsidRPr="00721041">
        <w:rPr>
          <w:i/>
          <w:sz w:val="20"/>
          <w:szCs w:val="20"/>
        </w:rPr>
        <w:t>)</w:t>
      </w:r>
    </w:p>
    <w:p w:rsidR="00AA7AA2" w:rsidRPr="00721041" w:rsidRDefault="00AA7AA2" w:rsidP="00646F19">
      <w:pPr>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t>No</w:t>
      </w:r>
    </w:p>
    <w:p w:rsidR="00AA7AA2" w:rsidRPr="00721041" w:rsidRDefault="00AA7AA2" w:rsidP="00646F19">
      <w:pPr>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Pr>
          <w:rFonts w:eastAsia="MS Gothic"/>
          <w:sz w:val="20"/>
          <w:szCs w:val="20"/>
        </w:rPr>
        <w:t>Don’t know</w:t>
      </w:r>
      <w:r w:rsidR="00646F19">
        <w:rPr>
          <w:rFonts w:eastAsia="MS Gothic"/>
          <w:sz w:val="20"/>
          <w:szCs w:val="20"/>
        </w:rPr>
        <w:t xml:space="preserve"> </w:t>
      </w:r>
      <w:r w:rsidRPr="00721041">
        <w:rPr>
          <w:i/>
          <w:sz w:val="20"/>
          <w:szCs w:val="20"/>
        </w:rPr>
        <w:t xml:space="preserve">(Go to </w:t>
      </w:r>
      <w:r w:rsidR="00D74819">
        <w:rPr>
          <w:i/>
          <w:sz w:val="20"/>
          <w:szCs w:val="20"/>
        </w:rPr>
        <w:t xml:space="preserve">Question </w:t>
      </w:r>
      <w:r w:rsidR="00E37476">
        <w:rPr>
          <w:i/>
          <w:sz w:val="20"/>
          <w:szCs w:val="20"/>
        </w:rPr>
        <w:t>11</w:t>
      </w:r>
      <w:r w:rsidR="00646F19">
        <w:rPr>
          <w:i/>
          <w:sz w:val="20"/>
          <w:szCs w:val="20"/>
        </w:rPr>
        <w:t>.</w:t>
      </w:r>
      <w:r w:rsidRPr="00721041">
        <w:rPr>
          <w:i/>
          <w:sz w:val="20"/>
          <w:szCs w:val="20"/>
        </w:rPr>
        <w:t>)</w:t>
      </w:r>
    </w:p>
    <w:p w:rsidR="00AA7AA2" w:rsidRPr="00721041" w:rsidRDefault="00AA7AA2" w:rsidP="00646F19">
      <w:pPr>
        <w:ind w:left="1080" w:hanging="360"/>
        <w:rPr>
          <w:sz w:val="20"/>
          <w:szCs w:val="20"/>
        </w:rPr>
      </w:pPr>
      <w:r w:rsidRPr="00721041">
        <w:rPr>
          <w:rFonts w:ascii="MS Gothic" w:eastAsia="MS Gothic" w:hAnsi="MS Gothic" w:cs="MS Gothic" w:hint="eastAsia"/>
          <w:sz w:val="20"/>
          <w:szCs w:val="20"/>
        </w:rPr>
        <w:t>☐</w:t>
      </w:r>
      <w:r w:rsidRPr="00721041">
        <w:rPr>
          <w:rFonts w:eastAsia="MS Gothic"/>
          <w:sz w:val="20"/>
          <w:szCs w:val="20"/>
        </w:rPr>
        <w:tab/>
      </w:r>
      <w:r w:rsidR="00646F19">
        <w:rPr>
          <w:sz w:val="20"/>
          <w:szCs w:val="20"/>
        </w:rPr>
        <w:t>Not applicable</w:t>
      </w:r>
      <w:r w:rsidRPr="00721041">
        <w:rPr>
          <w:sz w:val="20"/>
          <w:szCs w:val="20"/>
        </w:rPr>
        <w:t>, the State Child Nutrition Division did not take any of the</w:t>
      </w:r>
      <w:r w:rsidR="00646F19">
        <w:rPr>
          <w:sz w:val="20"/>
          <w:szCs w:val="20"/>
        </w:rPr>
        <w:t xml:space="preserve">se actions for </w:t>
      </w:r>
      <w:r w:rsidR="003174BD">
        <w:rPr>
          <w:sz w:val="20"/>
          <w:szCs w:val="20"/>
        </w:rPr>
        <w:t xml:space="preserve">private </w:t>
      </w:r>
      <w:r w:rsidRPr="00721041">
        <w:rPr>
          <w:sz w:val="20"/>
          <w:szCs w:val="20"/>
        </w:rPr>
        <w:t>s</w:t>
      </w:r>
      <w:r w:rsidR="003174BD">
        <w:rPr>
          <w:sz w:val="20"/>
          <w:szCs w:val="20"/>
        </w:rPr>
        <w:t xml:space="preserve">chools </w:t>
      </w:r>
      <w:r w:rsidR="0019507D" w:rsidRPr="00721041">
        <w:rPr>
          <w:i/>
          <w:sz w:val="20"/>
          <w:szCs w:val="20"/>
        </w:rPr>
        <w:t xml:space="preserve">(Go to </w:t>
      </w:r>
      <w:r w:rsidR="00D74819">
        <w:rPr>
          <w:i/>
          <w:sz w:val="20"/>
          <w:szCs w:val="20"/>
        </w:rPr>
        <w:t xml:space="preserve">Question </w:t>
      </w:r>
      <w:r w:rsidR="00E37476">
        <w:rPr>
          <w:i/>
          <w:sz w:val="20"/>
          <w:szCs w:val="20"/>
        </w:rPr>
        <w:t>11</w:t>
      </w:r>
      <w:r w:rsidR="003174BD">
        <w:rPr>
          <w:i/>
          <w:sz w:val="20"/>
          <w:szCs w:val="20"/>
        </w:rPr>
        <w:t>.</w:t>
      </w:r>
      <w:r w:rsidR="0019507D" w:rsidRPr="00721041">
        <w:rPr>
          <w:i/>
          <w:sz w:val="20"/>
          <w:szCs w:val="20"/>
        </w:rPr>
        <w:t>)</w:t>
      </w:r>
    </w:p>
    <w:p w:rsidR="00AA7AA2" w:rsidRPr="00721041" w:rsidRDefault="00AA7AA2" w:rsidP="004707AA"/>
    <w:p w:rsidR="00AA7AA2" w:rsidRPr="00721041" w:rsidRDefault="00E37476" w:rsidP="002A25B6">
      <w:pPr>
        <w:keepNext/>
        <w:keepLines/>
        <w:ind w:left="720" w:hanging="720"/>
      </w:pPr>
      <w:r w:rsidRPr="00721041">
        <w:t>1</w:t>
      </w:r>
      <w:r>
        <w:t>0</w:t>
      </w:r>
      <w:r w:rsidRPr="00721041">
        <w:t>b</w:t>
      </w:r>
      <w:r w:rsidR="00AA7AA2" w:rsidRPr="00721041">
        <w:t>.</w:t>
      </w:r>
      <w:r w:rsidR="00AA7AA2" w:rsidRPr="00721041">
        <w:tab/>
      </w:r>
      <w:r w:rsidR="00AA7AA2" w:rsidRPr="00721041">
        <w:rPr>
          <w:b/>
          <w:i/>
        </w:rPr>
        <w:t>For private schools,</w:t>
      </w:r>
      <w:r w:rsidR="00AA7AA2" w:rsidRPr="00721041">
        <w:t xml:space="preserve"> what actions, if any, did your State’s Child Nutrition Division take to assure that direct costs charged to Federal programs in </w:t>
      </w:r>
      <w:r w:rsidR="001A1127">
        <w:t>SY2011-2012</w:t>
      </w:r>
      <w:r w:rsidR="00AA7AA2" w:rsidRPr="00721041">
        <w:t xml:space="preserve"> are allowable under Federal cost principles?  (</w:t>
      </w:r>
      <w:r w:rsidR="00AA7AA2" w:rsidRPr="00721041">
        <w:rPr>
          <w:i/>
        </w:rPr>
        <w:t>Check one answer in each row)</w:t>
      </w:r>
    </w:p>
    <w:p w:rsidR="00AA7AA2" w:rsidRPr="00721041" w:rsidRDefault="00AA7AA2" w:rsidP="004707AA">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AA7AA2" w:rsidRPr="007D3E0C" w:rsidTr="007D3E0C">
        <w:tc>
          <w:tcPr>
            <w:tcW w:w="8730" w:type="dxa"/>
            <w:gridSpan w:val="2"/>
            <w:tcBorders>
              <w:top w:val="nil"/>
              <w:left w:val="nil"/>
              <w:right w:val="nil"/>
            </w:tcBorders>
          </w:tcPr>
          <w:p w:rsidR="00AA7AA2" w:rsidRPr="007D3E0C" w:rsidRDefault="00AA7AA2" w:rsidP="007D3E0C">
            <w:pPr>
              <w:keepNext/>
              <w:keepLines/>
              <w:rPr>
                <w:sz w:val="20"/>
                <w:szCs w:val="20"/>
              </w:rPr>
            </w:pPr>
            <w:r w:rsidRPr="007D3E0C">
              <w:rPr>
                <w:b/>
                <w:sz w:val="20"/>
                <w:szCs w:val="20"/>
              </w:rPr>
              <w:t>Which of the following actions were taken fo</w:t>
            </w:r>
            <w:r w:rsidR="0019507D">
              <w:rPr>
                <w:b/>
                <w:sz w:val="20"/>
                <w:szCs w:val="20"/>
              </w:rPr>
              <w:t>r private schools eligible for F</w:t>
            </w:r>
            <w:r w:rsidRPr="007D3E0C">
              <w:rPr>
                <w:b/>
                <w:sz w:val="20"/>
                <w:szCs w:val="20"/>
              </w:rPr>
              <w:t>ederal funds?</w:t>
            </w:r>
          </w:p>
        </w:tc>
      </w:tr>
      <w:tr w:rsidR="0096157E" w:rsidRPr="007D3E0C" w:rsidTr="007D3E0C">
        <w:tc>
          <w:tcPr>
            <w:tcW w:w="5220" w:type="dxa"/>
          </w:tcPr>
          <w:p w:rsidR="0096157E" w:rsidRPr="007D3E0C" w:rsidRDefault="0096157E" w:rsidP="00DB701A">
            <w:pPr>
              <w:keepNext/>
              <w:keepLines/>
              <w:rPr>
                <w:sz w:val="20"/>
                <w:szCs w:val="20"/>
              </w:rPr>
            </w:pPr>
            <w:r w:rsidRPr="007D3E0C">
              <w:rPr>
                <w:sz w:val="20"/>
                <w:szCs w:val="20"/>
              </w:rPr>
              <w:t>Child Nutrition Division provided written guidance</w:t>
            </w:r>
          </w:p>
        </w:tc>
        <w:tc>
          <w:tcPr>
            <w:tcW w:w="3510" w:type="dxa"/>
            <w:vAlign w:val="center"/>
          </w:tcPr>
          <w:p w:rsidR="0096157E" w:rsidRPr="007D3E0C" w:rsidRDefault="0096157E" w:rsidP="007D3E0C">
            <w:pPr>
              <w:keepNext/>
              <w:keepLines/>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96157E" w:rsidRPr="007D3E0C" w:rsidTr="007D3E0C">
        <w:tc>
          <w:tcPr>
            <w:tcW w:w="5220" w:type="dxa"/>
          </w:tcPr>
          <w:p w:rsidR="0096157E" w:rsidRPr="007D3E0C" w:rsidRDefault="0096157E" w:rsidP="00DB701A">
            <w:pPr>
              <w:keepNext/>
              <w:keepLines/>
              <w:rPr>
                <w:sz w:val="20"/>
                <w:szCs w:val="20"/>
              </w:rPr>
            </w:pPr>
            <w:r w:rsidRPr="007D3E0C">
              <w:rPr>
                <w:sz w:val="20"/>
                <w:szCs w:val="20"/>
              </w:rPr>
              <w:t>Child Nutrition Division restricted or prohibited direct charges to Federal progr</w:t>
            </w:r>
            <w:r>
              <w:rPr>
                <w:sz w:val="20"/>
                <w:szCs w:val="20"/>
              </w:rPr>
              <w:t>ams for services provided by private school</w:t>
            </w:r>
            <w:r w:rsidRPr="007D3E0C">
              <w:rPr>
                <w:sz w:val="20"/>
                <w:szCs w:val="20"/>
              </w:rPr>
              <w:t xml:space="preserve"> employees who are not entirely allocable to a specific program</w:t>
            </w:r>
          </w:p>
        </w:tc>
        <w:tc>
          <w:tcPr>
            <w:tcW w:w="3510" w:type="dxa"/>
            <w:vAlign w:val="center"/>
          </w:tcPr>
          <w:p w:rsidR="0096157E" w:rsidRPr="007D3E0C" w:rsidRDefault="0096157E" w:rsidP="007D3E0C">
            <w:pPr>
              <w:keepNext/>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96157E" w:rsidRPr="007D3E0C" w:rsidTr="007D3E0C">
        <w:tc>
          <w:tcPr>
            <w:tcW w:w="5220" w:type="dxa"/>
          </w:tcPr>
          <w:p w:rsidR="0096157E" w:rsidRPr="007D3E0C" w:rsidRDefault="0096157E" w:rsidP="00DB701A">
            <w:pPr>
              <w:keepNext/>
              <w:keepLines/>
              <w:rPr>
                <w:sz w:val="20"/>
                <w:szCs w:val="20"/>
              </w:rPr>
            </w:pPr>
            <w:r w:rsidRPr="007D3E0C">
              <w:rPr>
                <w:sz w:val="20"/>
                <w:szCs w:val="20"/>
              </w:rPr>
              <w:t>Child Nutrition Division provided training in person or remotely (web and/or teleconference)</w:t>
            </w:r>
          </w:p>
        </w:tc>
        <w:tc>
          <w:tcPr>
            <w:tcW w:w="3510" w:type="dxa"/>
            <w:vAlign w:val="center"/>
          </w:tcPr>
          <w:p w:rsidR="0096157E" w:rsidRPr="007D3E0C" w:rsidRDefault="0096157E" w:rsidP="007D3E0C">
            <w:pPr>
              <w:keepNext/>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96157E" w:rsidRPr="007D3E0C" w:rsidTr="007D3E0C">
        <w:tc>
          <w:tcPr>
            <w:tcW w:w="5220" w:type="dxa"/>
          </w:tcPr>
          <w:p w:rsidR="0096157E" w:rsidRPr="007D3E0C" w:rsidRDefault="0096157E" w:rsidP="00DB701A">
            <w:pPr>
              <w:keepNext/>
              <w:keepLines/>
              <w:rPr>
                <w:sz w:val="20"/>
                <w:szCs w:val="20"/>
              </w:rPr>
            </w:pPr>
            <w:r w:rsidRPr="007D3E0C">
              <w:rPr>
                <w:sz w:val="20"/>
                <w:szCs w:val="20"/>
              </w:rPr>
              <w:t>Child Nutrition Division specified tests of direct charges to be conducted as part of audits</w:t>
            </w:r>
          </w:p>
        </w:tc>
        <w:tc>
          <w:tcPr>
            <w:tcW w:w="3510" w:type="dxa"/>
            <w:vAlign w:val="center"/>
          </w:tcPr>
          <w:p w:rsidR="0096157E" w:rsidRPr="007D3E0C" w:rsidRDefault="0096157E" w:rsidP="007D3E0C">
            <w:pPr>
              <w:keepNext/>
              <w:jc w:val="center"/>
              <w:rPr>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96157E" w:rsidRPr="007D3E0C" w:rsidTr="007D3E0C">
        <w:tc>
          <w:tcPr>
            <w:tcW w:w="5220" w:type="dxa"/>
          </w:tcPr>
          <w:p w:rsidR="0096157E" w:rsidRPr="007D3E0C" w:rsidRDefault="0096157E" w:rsidP="00DB701A">
            <w:pPr>
              <w:keepNext/>
              <w:keepLines/>
              <w:rPr>
                <w:sz w:val="20"/>
                <w:szCs w:val="20"/>
              </w:rPr>
            </w:pPr>
            <w:r w:rsidRPr="007D3E0C">
              <w:rPr>
                <w:sz w:val="20"/>
                <w:szCs w:val="20"/>
              </w:rPr>
              <w:t>Child Nutrition Division reviewed costs c</w:t>
            </w:r>
            <w:r>
              <w:rPr>
                <w:sz w:val="20"/>
                <w:szCs w:val="20"/>
              </w:rPr>
              <w:t xml:space="preserve">harged by a sample of private </w:t>
            </w:r>
            <w:r w:rsidRPr="007D3E0C">
              <w:rPr>
                <w:sz w:val="20"/>
                <w:szCs w:val="20"/>
              </w:rPr>
              <w:t>s</w:t>
            </w:r>
            <w:r>
              <w:rPr>
                <w:sz w:val="20"/>
                <w:szCs w:val="20"/>
              </w:rPr>
              <w:t>chools</w:t>
            </w:r>
          </w:p>
        </w:tc>
        <w:tc>
          <w:tcPr>
            <w:tcW w:w="3510" w:type="dxa"/>
            <w:vAlign w:val="center"/>
          </w:tcPr>
          <w:p w:rsidR="0096157E" w:rsidRPr="007D3E0C" w:rsidRDefault="0096157E" w:rsidP="007D3E0C">
            <w:pPr>
              <w:keepNext/>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96157E" w:rsidRPr="007D3E0C" w:rsidTr="007D3E0C">
        <w:tc>
          <w:tcPr>
            <w:tcW w:w="5220" w:type="dxa"/>
          </w:tcPr>
          <w:p w:rsidR="0096157E" w:rsidRPr="007D3E0C" w:rsidRDefault="0096157E" w:rsidP="00DB701A">
            <w:pPr>
              <w:keepNext/>
              <w:keepLines/>
              <w:rPr>
                <w:sz w:val="20"/>
                <w:szCs w:val="20"/>
              </w:rPr>
            </w:pPr>
            <w:r w:rsidRPr="007D3E0C">
              <w:rPr>
                <w:sz w:val="20"/>
                <w:szCs w:val="20"/>
              </w:rPr>
              <w:t>Child Nutrition Division reviewed costs charged by al</w:t>
            </w:r>
            <w:r>
              <w:rPr>
                <w:sz w:val="20"/>
                <w:szCs w:val="20"/>
              </w:rPr>
              <w:t>l private schools</w:t>
            </w:r>
          </w:p>
        </w:tc>
        <w:tc>
          <w:tcPr>
            <w:tcW w:w="3510" w:type="dxa"/>
            <w:vAlign w:val="center"/>
          </w:tcPr>
          <w:p w:rsidR="0096157E" w:rsidRPr="007D3E0C" w:rsidRDefault="0096157E" w:rsidP="007D3E0C">
            <w:pPr>
              <w:keepNext/>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96157E" w:rsidRPr="007D3E0C" w:rsidTr="007D3E0C">
        <w:tc>
          <w:tcPr>
            <w:tcW w:w="5220" w:type="dxa"/>
            <w:vAlign w:val="center"/>
          </w:tcPr>
          <w:p w:rsidR="0096157E" w:rsidRPr="007D3E0C" w:rsidRDefault="0096157E" w:rsidP="00DB701A">
            <w:pPr>
              <w:keepNext/>
              <w:keepLines/>
              <w:rPr>
                <w:sz w:val="20"/>
                <w:szCs w:val="20"/>
              </w:rPr>
            </w:pPr>
            <w:r w:rsidRPr="007D3E0C">
              <w:rPr>
                <w:sz w:val="20"/>
                <w:szCs w:val="20"/>
              </w:rPr>
              <w:t>Other method</w:t>
            </w:r>
            <w:r>
              <w:rPr>
                <w:sz w:val="20"/>
                <w:szCs w:val="20"/>
              </w:rPr>
              <w:t>(s)</w:t>
            </w:r>
            <w:r w:rsidRPr="007D3E0C">
              <w:rPr>
                <w:sz w:val="20"/>
                <w:szCs w:val="20"/>
              </w:rPr>
              <w:t xml:space="preserve"> </w:t>
            </w:r>
            <w:r w:rsidRPr="007D3E0C">
              <w:rPr>
                <w:i/>
                <w:sz w:val="20"/>
                <w:szCs w:val="20"/>
              </w:rPr>
              <w:t>(Describe below</w:t>
            </w:r>
            <w:r>
              <w:rPr>
                <w:i/>
                <w:sz w:val="20"/>
                <w:szCs w:val="20"/>
              </w:rPr>
              <w:t>.</w:t>
            </w:r>
            <w:r w:rsidRPr="007D3E0C">
              <w:rPr>
                <w:i/>
                <w:sz w:val="20"/>
                <w:szCs w:val="20"/>
              </w:rPr>
              <w:t>)</w:t>
            </w:r>
          </w:p>
        </w:tc>
        <w:tc>
          <w:tcPr>
            <w:tcW w:w="3510" w:type="dxa"/>
            <w:vAlign w:val="center"/>
          </w:tcPr>
          <w:p w:rsidR="0096157E" w:rsidRPr="007D3E0C" w:rsidRDefault="0096157E" w:rsidP="007D3E0C">
            <w:pPr>
              <w:keepNext/>
              <w:jc w:val="center"/>
              <w:rPr>
                <w:rFonts w:eastAsia="MS Gothic"/>
                <w:sz w:val="20"/>
                <w:szCs w:val="20"/>
              </w:rPr>
            </w:pPr>
            <w:r w:rsidRPr="007D3E0C">
              <w:rPr>
                <w:rFonts w:ascii="MS Gothic" w:eastAsia="MS Gothic" w:hAnsi="MS Gothic" w:cs="MS Gothic" w:hint="eastAsia"/>
                <w:sz w:val="20"/>
                <w:szCs w:val="20"/>
              </w:rPr>
              <w:t>☐</w:t>
            </w:r>
            <w:r w:rsidRPr="007D3E0C">
              <w:rPr>
                <w:sz w:val="20"/>
                <w:szCs w:val="20"/>
              </w:rPr>
              <w:t xml:space="preserve">Yes    </w:t>
            </w:r>
            <w:r w:rsidRPr="007D3E0C">
              <w:rPr>
                <w:rFonts w:ascii="MS Gothic" w:eastAsia="MS Gothic" w:hAnsi="MS Gothic" w:cs="MS Gothic" w:hint="eastAsia"/>
                <w:sz w:val="20"/>
                <w:szCs w:val="20"/>
              </w:rPr>
              <w:t>☐</w:t>
            </w:r>
            <w:r w:rsidRPr="007D3E0C">
              <w:rPr>
                <w:sz w:val="20"/>
                <w:szCs w:val="20"/>
              </w:rPr>
              <w:t xml:space="preserve">No     </w:t>
            </w:r>
            <w:r w:rsidRPr="007D3E0C">
              <w:rPr>
                <w:rFonts w:ascii="MS Gothic" w:eastAsia="MS Gothic" w:hAnsi="MS Gothic" w:cs="MS Gothic" w:hint="eastAsia"/>
                <w:sz w:val="20"/>
                <w:szCs w:val="20"/>
              </w:rPr>
              <w:t>☐</w:t>
            </w:r>
            <w:r w:rsidRPr="007D3E0C">
              <w:rPr>
                <w:sz w:val="20"/>
                <w:szCs w:val="20"/>
              </w:rPr>
              <w:t>Don’t know</w:t>
            </w:r>
          </w:p>
        </w:tc>
      </w:tr>
      <w:tr w:rsidR="0096157E" w:rsidRPr="007D3E0C" w:rsidTr="007D3E0C">
        <w:tc>
          <w:tcPr>
            <w:tcW w:w="8730" w:type="dxa"/>
            <w:gridSpan w:val="2"/>
            <w:vAlign w:val="center"/>
          </w:tcPr>
          <w:p w:rsidR="0096157E" w:rsidRPr="00646F19" w:rsidRDefault="0096157E" w:rsidP="00DB701A">
            <w:pPr>
              <w:keepNext/>
              <w:rPr>
                <w:i/>
                <w:sz w:val="20"/>
                <w:szCs w:val="20"/>
              </w:rPr>
            </w:pPr>
            <w:r w:rsidRPr="00646F19">
              <w:rPr>
                <w:i/>
                <w:sz w:val="20"/>
                <w:szCs w:val="20"/>
              </w:rPr>
              <w:t>Description of other method</w:t>
            </w:r>
            <w:r>
              <w:rPr>
                <w:i/>
                <w:sz w:val="20"/>
                <w:szCs w:val="20"/>
              </w:rPr>
              <w:t>(</w:t>
            </w:r>
            <w:r w:rsidRPr="00646F19">
              <w:rPr>
                <w:i/>
                <w:sz w:val="20"/>
                <w:szCs w:val="20"/>
              </w:rPr>
              <w:t>s</w:t>
            </w:r>
            <w:r>
              <w:rPr>
                <w:i/>
                <w:sz w:val="20"/>
                <w:szCs w:val="20"/>
              </w:rPr>
              <w:t>)</w:t>
            </w:r>
            <w:r w:rsidRPr="00646F19">
              <w:rPr>
                <w:i/>
                <w:sz w:val="20"/>
                <w:szCs w:val="20"/>
              </w:rPr>
              <w:t>.</w:t>
            </w:r>
          </w:p>
          <w:p w:rsidR="0096157E" w:rsidRPr="007D3E0C" w:rsidRDefault="0096157E" w:rsidP="00DB701A">
            <w:pPr>
              <w:keepNext/>
              <w:rPr>
                <w:sz w:val="20"/>
                <w:szCs w:val="20"/>
              </w:rPr>
            </w:pPr>
          </w:p>
          <w:p w:rsidR="0096157E" w:rsidRPr="007D3E0C" w:rsidRDefault="0096157E" w:rsidP="00DB701A">
            <w:pPr>
              <w:keepNext/>
              <w:rPr>
                <w:sz w:val="20"/>
                <w:szCs w:val="20"/>
              </w:rPr>
            </w:pPr>
          </w:p>
          <w:p w:rsidR="0096157E" w:rsidRPr="007D3E0C" w:rsidRDefault="0096157E" w:rsidP="00DB701A">
            <w:pPr>
              <w:keepNext/>
              <w:rPr>
                <w:sz w:val="20"/>
                <w:szCs w:val="20"/>
              </w:rPr>
            </w:pPr>
          </w:p>
        </w:tc>
      </w:tr>
    </w:tbl>
    <w:p w:rsidR="00AA7AA2" w:rsidRDefault="00AA7AA2" w:rsidP="00680D63"/>
    <w:p w:rsidR="000507B1" w:rsidRDefault="000507B1" w:rsidP="000507B1">
      <w:pPr>
        <w:keepNext/>
        <w:keepLines/>
      </w:pPr>
    </w:p>
    <w:p w:rsidR="000507B1" w:rsidRPr="00B4463D" w:rsidRDefault="000507B1" w:rsidP="000507B1">
      <w:pPr>
        <w:keepNext/>
        <w:keepLines/>
        <w:pBdr>
          <w:top w:val="single" w:sz="18" w:space="1" w:color="C00000"/>
          <w:left w:val="single" w:sz="18" w:space="4" w:color="C00000"/>
          <w:bottom w:val="single" w:sz="18" w:space="1" w:color="C00000"/>
          <w:right w:val="single" w:sz="18" w:space="4" w:color="C00000"/>
        </w:pBdr>
        <w:rPr>
          <w:rFonts w:ascii="Times New Roman" w:hAnsi="Times New Roman"/>
        </w:rPr>
      </w:pPr>
      <w:r w:rsidRPr="00B4463D">
        <w:rPr>
          <w:rFonts w:ascii="Times New Roman" w:hAnsi="Times New Roman"/>
        </w:rPr>
        <w:t>Question 1</w:t>
      </w:r>
      <w:r w:rsidR="00D74819">
        <w:rPr>
          <w:rFonts w:ascii="Times New Roman" w:hAnsi="Times New Roman"/>
        </w:rPr>
        <w:t>1</w:t>
      </w:r>
      <w:r w:rsidRPr="00B4463D">
        <w:rPr>
          <w:rFonts w:ascii="Times New Roman" w:hAnsi="Times New Roman"/>
        </w:rPr>
        <w:t xml:space="preserve"> is a checklist of guidance and training materials we are requesting, if available.</w:t>
      </w:r>
    </w:p>
    <w:p w:rsidR="000507B1" w:rsidRPr="00B4463D" w:rsidRDefault="000507B1" w:rsidP="000507B1">
      <w:pPr>
        <w:keepNext/>
        <w:keepLines/>
        <w:pBdr>
          <w:top w:val="single" w:sz="18" w:space="1" w:color="C00000"/>
          <w:left w:val="single" w:sz="18" w:space="4" w:color="C00000"/>
          <w:bottom w:val="single" w:sz="18" w:space="1" w:color="C00000"/>
          <w:right w:val="single" w:sz="18" w:space="4" w:color="C00000"/>
        </w:pBdr>
        <w:rPr>
          <w:rFonts w:ascii="Times New Roman" w:hAnsi="Times New Roman"/>
        </w:rPr>
      </w:pPr>
    </w:p>
    <w:p w:rsidR="000507B1" w:rsidRPr="00B4463D" w:rsidRDefault="000507B1" w:rsidP="000507B1">
      <w:pPr>
        <w:keepNext/>
        <w:keepLines/>
        <w:pBdr>
          <w:top w:val="single" w:sz="18" w:space="1" w:color="C00000"/>
          <w:left w:val="single" w:sz="18" w:space="4" w:color="C00000"/>
          <w:bottom w:val="single" w:sz="18" w:space="1" w:color="C00000"/>
          <w:right w:val="single" w:sz="18" w:space="4" w:color="C00000"/>
        </w:pBdr>
        <w:rPr>
          <w:rFonts w:ascii="Times New Roman" w:hAnsi="Times New Roman"/>
        </w:rPr>
      </w:pPr>
      <w:r w:rsidRPr="00B4463D">
        <w:rPr>
          <w:rFonts w:ascii="Times New Roman" w:hAnsi="Times New Roman"/>
        </w:rPr>
        <w:t>Documents may be sent to Abt Associates using the envelope sent with this survey</w:t>
      </w:r>
      <w:r w:rsidR="00D74819">
        <w:rPr>
          <w:rFonts w:ascii="Times New Roman" w:hAnsi="Times New Roman"/>
        </w:rPr>
        <w:t xml:space="preserve"> </w:t>
      </w:r>
      <w:r w:rsidRPr="00B4463D">
        <w:rPr>
          <w:rFonts w:ascii="Times New Roman" w:hAnsi="Times New Roman"/>
        </w:rPr>
        <w:t>to this address:</w:t>
      </w:r>
    </w:p>
    <w:p w:rsidR="000507B1" w:rsidRPr="00B4463D" w:rsidRDefault="000507B1" w:rsidP="000507B1">
      <w:pPr>
        <w:keepNext/>
        <w:keepLines/>
        <w:pBdr>
          <w:top w:val="single" w:sz="18" w:space="1" w:color="C00000"/>
          <w:left w:val="single" w:sz="18" w:space="4" w:color="C00000"/>
          <w:bottom w:val="single" w:sz="18" w:space="1" w:color="C00000"/>
          <w:right w:val="single" w:sz="18" w:space="4" w:color="C00000"/>
        </w:pBdr>
        <w:rPr>
          <w:rFonts w:ascii="Times New Roman" w:hAnsi="Times New Roman"/>
        </w:rPr>
      </w:pPr>
    </w:p>
    <w:p w:rsidR="000507B1" w:rsidRPr="00B4463D" w:rsidRDefault="000507B1" w:rsidP="000507B1">
      <w:pPr>
        <w:pStyle w:val="Body"/>
        <w:keepNext/>
        <w:keepLines/>
        <w:pBdr>
          <w:top w:val="single" w:sz="18" w:space="1" w:color="C00000"/>
          <w:left w:val="single" w:sz="18" w:space="4" w:color="C00000"/>
          <w:bottom w:val="single" w:sz="18" w:space="1" w:color="C00000"/>
          <w:right w:val="single" w:sz="18" w:space="4" w:color="C00000"/>
        </w:pBdr>
        <w:rPr>
          <w:rFonts w:ascii="Arial" w:hAnsi="Arial" w:cs="Arial"/>
          <w:b/>
          <w:sz w:val="22"/>
          <w:szCs w:val="22"/>
        </w:rPr>
      </w:pPr>
      <w:r w:rsidRPr="00B4463D">
        <w:rPr>
          <w:rFonts w:ascii="Arial" w:hAnsi="Arial" w:cs="Arial"/>
          <w:b/>
          <w:sz w:val="22"/>
          <w:szCs w:val="22"/>
        </w:rPr>
        <w:t>School Foodservice Indirect Cost Study (USDA/FNS)</w:t>
      </w:r>
    </w:p>
    <w:p w:rsidR="000507B1" w:rsidRPr="00B4463D" w:rsidRDefault="000507B1" w:rsidP="000507B1">
      <w:pPr>
        <w:pStyle w:val="Body"/>
        <w:keepNext/>
        <w:keepLines/>
        <w:pBdr>
          <w:top w:val="single" w:sz="18" w:space="1" w:color="C00000"/>
          <w:left w:val="single" w:sz="18" w:space="4" w:color="C00000"/>
          <w:bottom w:val="single" w:sz="18" w:space="1" w:color="C00000"/>
          <w:right w:val="single" w:sz="18" w:space="4" w:color="C00000"/>
        </w:pBdr>
        <w:rPr>
          <w:rFonts w:ascii="Arial" w:hAnsi="Arial" w:cs="Arial"/>
          <w:b/>
          <w:sz w:val="22"/>
          <w:szCs w:val="22"/>
        </w:rPr>
      </w:pPr>
      <w:r w:rsidRPr="00B4463D">
        <w:rPr>
          <w:rFonts w:ascii="Arial" w:hAnsi="Arial" w:cs="Arial"/>
          <w:b/>
          <w:sz w:val="22"/>
          <w:szCs w:val="22"/>
        </w:rPr>
        <w:t>Abt Associates Inc.</w:t>
      </w:r>
    </w:p>
    <w:p w:rsidR="000507B1" w:rsidRPr="00B4463D" w:rsidRDefault="000507B1" w:rsidP="000507B1">
      <w:pPr>
        <w:pStyle w:val="Body"/>
        <w:keepNext/>
        <w:keepLines/>
        <w:pBdr>
          <w:top w:val="single" w:sz="18" w:space="1" w:color="C00000"/>
          <w:left w:val="single" w:sz="18" w:space="4" w:color="C00000"/>
          <w:bottom w:val="single" w:sz="18" w:space="1" w:color="C00000"/>
          <w:right w:val="single" w:sz="18" w:space="4" w:color="C00000"/>
        </w:pBdr>
        <w:rPr>
          <w:rFonts w:ascii="Arial" w:hAnsi="Arial" w:cs="Arial"/>
          <w:b/>
          <w:sz w:val="22"/>
          <w:szCs w:val="22"/>
        </w:rPr>
      </w:pPr>
      <w:r w:rsidRPr="00B4463D">
        <w:rPr>
          <w:rFonts w:ascii="Arial" w:hAnsi="Arial" w:cs="Arial"/>
          <w:b/>
          <w:sz w:val="22"/>
          <w:szCs w:val="22"/>
        </w:rPr>
        <w:t>55 Wheeler St</w:t>
      </w:r>
    </w:p>
    <w:p w:rsidR="000507B1" w:rsidRPr="00B4463D" w:rsidRDefault="000507B1" w:rsidP="000507B1">
      <w:pPr>
        <w:pStyle w:val="Body"/>
        <w:keepNext/>
        <w:keepLines/>
        <w:pBdr>
          <w:top w:val="single" w:sz="18" w:space="1" w:color="C00000"/>
          <w:left w:val="single" w:sz="18" w:space="4" w:color="C00000"/>
          <w:bottom w:val="single" w:sz="18" w:space="1" w:color="C00000"/>
          <w:right w:val="single" w:sz="18" w:space="4" w:color="C00000"/>
        </w:pBdr>
        <w:rPr>
          <w:rFonts w:ascii="Arial" w:hAnsi="Arial" w:cs="Arial"/>
          <w:b/>
          <w:sz w:val="22"/>
          <w:szCs w:val="22"/>
        </w:rPr>
      </w:pPr>
      <w:r w:rsidRPr="00B4463D">
        <w:rPr>
          <w:rFonts w:ascii="Arial" w:hAnsi="Arial" w:cs="Arial"/>
          <w:b/>
          <w:sz w:val="22"/>
          <w:szCs w:val="22"/>
        </w:rPr>
        <w:t>Cambridge, MA 02138-1168</w:t>
      </w:r>
    </w:p>
    <w:p w:rsidR="000507B1" w:rsidRPr="00B4463D" w:rsidRDefault="000507B1" w:rsidP="000507B1">
      <w:pPr>
        <w:keepNext/>
        <w:keepLines/>
        <w:pBdr>
          <w:top w:val="single" w:sz="18" w:space="1" w:color="C00000"/>
          <w:left w:val="single" w:sz="18" w:space="4" w:color="C00000"/>
          <w:bottom w:val="single" w:sz="18" w:space="1" w:color="C00000"/>
          <w:right w:val="single" w:sz="18" w:space="4" w:color="C00000"/>
        </w:pBdr>
        <w:rPr>
          <w:rFonts w:ascii="Times New Roman" w:hAnsi="Times New Roman"/>
        </w:rPr>
      </w:pPr>
    </w:p>
    <w:p w:rsidR="000507B1" w:rsidRPr="00B4463D" w:rsidRDefault="000507B1" w:rsidP="000507B1">
      <w:pPr>
        <w:keepNext/>
        <w:keepLines/>
        <w:pBdr>
          <w:top w:val="single" w:sz="18" w:space="1" w:color="C00000"/>
          <w:left w:val="single" w:sz="18" w:space="4" w:color="C00000"/>
          <w:bottom w:val="single" w:sz="18" w:space="1" w:color="C00000"/>
          <w:right w:val="single" w:sz="18" w:space="4" w:color="C00000"/>
        </w:pBdr>
        <w:rPr>
          <w:b/>
        </w:rPr>
      </w:pPr>
      <w:r w:rsidRPr="00B4463D">
        <w:rPr>
          <w:rFonts w:ascii="Times New Roman" w:hAnsi="Times New Roman"/>
        </w:rPr>
        <w:t xml:space="preserve">Electronic copies of materials mat be emailed to </w:t>
      </w:r>
      <w:r w:rsidRPr="00B4463D">
        <w:rPr>
          <w:b/>
        </w:rPr>
        <w:t>SF_Indirect_Cost_Study@abtassoc.com.</w:t>
      </w:r>
    </w:p>
    <w:p w:rsidR="000507B1" w:rsidRDefault="000507B1" w:rsidP="000507B1">
      <w:pPr>
        <w:keepNext/>
        <w:keepLines/>
      </w:pPr>
    </w:p>
    <w:p w:rsidR="000507B1" w:rsidRDefault="00E37476" w:rsidP="000507B1">
      <w:pPr>
        <w:keepNext/>
        <w:keepLines/>
        <w:ind w:left="720" w:hanging="720"/>
        <w:rPr>
          <w:b/>
        </w:rPr>
      </w:pPr>
      <w:r>
        <w:t>11</w:t>
      </w:r>
      <w:r w:rsidR="000507B1" w:rsidRPr="00BF37F6">
        <w:t>.</w:t>
      </w:r>
      <w:r w:rsidR="000507B1" w:rsidRPr="003A634B">
        <w:tab/>
        <w:t>F</w:t>
      </w:r>
      <w:r w:rsidR="000507B1">
        <w:t>or each of the topics below, please indicate if you can provide copies of the written guidance and/or training materials.</w:t>
      </w:r>
    </w:p>
    <w:p w:rsidR="000507B1" w:rsidRPr="00BF37F6" w:rsidRDefault="000507B1" w:rsidP="000507B1">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3150"/>
      </w:tblGrid>
      <w:tr w:rsidR="00576BD3" w:rsidRPr="00825F05" w:rsidTr="00576BD3">
        <w:trPr>
          <w:gridAfter w:val="1"/>
          <w:wAfter w:w="3150" w:type="dxa"/>
        </w:trPr>
        <w:tc>
          <w:tcPr>
            <w:tcW w:w="2970" w:type="dxa"/>
            <w:tcBorders>
              <w:top w:val="nil"/>
              <w:left w:val="nil"/>
              <w:bottom w:val="nil"/>
              <w:right w:val="nil"/>
            </w:tcBorders>
          </w:tcPr>
          <w:p w:rsidR="00576BD3" w:rsidRPr="00825F05" w:rsidRDefault="00576BD3" w:rsidP="000507B1">
            <w:pPr>
              <w:keepNext/>
              <w:keepLines/>
              <w:rPr>
                <w:sz w:val="20"/>
                <w:szCs w:val="20"/>
              </w:rPr>
            </w:pPr>
          </w:p>
        </w:tc>
      </w:tr>
      <w:tr w:rsidR="00576BD3" w:rsidRPr="00825F05" w:rsidTr="00576BD3">
        <w:tc>
          <w:tcPr>
            <w:tcW w:w="2970" w:type="dxa"/>
            <w:tcBorders>
              <w:top w:val="nil"/>
              <w:left w:val="nil"/>
              <w:bottom w:val="single" w:sz="4" w:space="0" w:color="auto"/>
              <w:right w:val="nil"/>
            </w:tcBorders>
          </w:tcPr>
          <w:p w:rsidR="00576BD3" w:rsidRPr="00825F05" w:rsidRDefault="00576BD3" w:rsidP="000507B1">
            <w:pPr>
              <w:keepNext/>
              <w:keepLines/>
              <w:rPr>
                <w:sz w:val="20"/>
                <w:szCs w:val="20"/>
              </w:rPr>
            </w:pPr>
          </w:p>
        </w:tc>
        <w:tc>
          <w:tcPr>
            <w:tcW w:w="3150" w:type="dxa"/>
            <w:tcBorders>
              <w:top w:val="nil"/>
              <w:left w:val="nil"/>
              <w:bottom w:val="single" w:sz="4" w:space="0" w:color="auto"/>
              <w:right w:val="nil"/>
            </w:tcBorders>
            <w:vAlign w:val="center"/>
          </w:tcPr>
          <w:p w:rsidR="00576BD3" w:rsidRPr="00825F05" w:rsidRDefault="00576BD3" w:rsidP="000507B1">
            <w:pPr>
              <w:keepNext/>
              <w:keepLines/>
              <w:jc w:val="center"/>
              <w:rPr>
                <w:sz w:val="20"/>
                <w:szCs w:val="20"/>
                <w:u w:val="single"/>
              </w:rPr>
            </w:pPr>
            <w:r>
              <w:rPr>
                <w:sz w:val="20"/>
                <w:szCs w:val="20"/>
                <w:u w:val="single"/>
              </w:rPr>
              <w:t>Materials can be provided:</w:t>
            </w:r>
          </w:p>
        </w:tc>
      </w:tr>
      <w:tr w:rsidR="00576BD3" w:rsidRPr="00825F05" w:rsidTr="00576BD3">
        <w:tc>
          <w:tcPr>
            <w:tcW w:w="2970" w:type="dxa"/>
            <w:tcBorders>
              <w:bottom w:val="nil"/>
            </w:tcBorders>
          </w:tcPr>
          <w:p w:rsidR="00576BD3" w:rsidRPr="00825F05" w:rsidRDefault="00576BD3" w:rsidP="000507B1">
            <w:pPr>
              <w:keepNext/>
              <w:keepLines/>
              <w:rPr>
                <w:sz w:val="20"/>
                <w:szCs w:val="20"/>
              </w:rPr>
            </w:pPr>
            <w:r>
              <w:rPr>
                <w:sz w:val="20"/>
                <w:szCs w:val="20"/>
              </w:rPr>
              <w:t>Charging of indirect costs</w:t>
            </w:r>
          </w:p>
        </w:tc>
        <w:tc>
          <w:tcPr>
            <w:tcW w:w="3150" w:type="dxa"/>
            <w:tcBorders>
              <w:bottom w:val="nil"/>
            </w:tcBorders>
            <w:vAlign w:val="center"/>
          </w:tcPr>
          <w:p w:rsidR="00576BD3" w:rsidRPr="00825F05" w:rsidRDefault="00576BD3" w:rsidP="000507B1">
            <w:pPr>
              <w:keepNext/>
              <w:keepLines/>
              <w:jc w:val="center"/>
              <w:rPr>
                <w:sz w:val="20"/>
                <w:szCs w:val="20"/>
              </w:rPr>
            </w:pPr>
          </w:p>
        </w:tc>
      </w:tr>
      <w:tr w:rsidR="00576BD3" w:rsidRPr="00825F05" w:rsidTr="00576BD3">
        <w:tc>
          <w:tcPr>
            <w:tcW w:w="2970" w:type="dxa"/>
            <w:tcBorders>
              <w:top w:val="nil"/>
            </w:tcBorders>
            <w:tcMar>
              <w:left w:w="360" w:type="dxa"/>
              <w:right w:w="360" w:type="dxa"/>
            </w:tcMar>
          </w:tcPr>
          <w:p w:rsidR="00576BD3" w:rsidRDefault="00576BD3" w:rsidP="000507B1">
            <w:pPr>
              <w:keepNext/>
              <w:keepLines/>
              <w:rPr>
                <w:sz w:val="20"/>
                <w:szCs w:val="20"/>
              </w:rPr>
            </w:pPr>
            <w:r>
              <w:rPr>
                <w:sz w:val="20"/>
                <w:szCs w:val="20"/>
              </w:rPr>
              <w:t>Public LEAs</w:t>
            </w:r>
          </w:p>
          <w:p w:rsidR="00576BD3" w:rsidRPr="00825F05" w:rsidRDefault="00576BD3" w:rsidP="000507B1">
            <w:pPr>
              <w:keepNext/>
              <w:keepLines/>
              <w:rPr>
                <w:sz w:val="20"/>
                <w:szCs w:val="20"/>
              </w:rPr>
            </w:pPr>
            <w:r>
              <w:rPr>
                <w:sz w:val="20"/>
                <w:szCs w:val="20"/>
              </w:rPr>
              <w:t>Private schools</w:t>
            </w:r>
          </w:p>
        </w:tc>
        <w:tc>
          <w:tcPr>
            <w:tcW w:w="3150" w:type="dxa"/>
            <w:tcBorders>
              <w:top w:val="nil"/>
            </w:tcBorders>
            <w:vAlign w:val="center"/>
          </w:tcPr>
          <w:p w:rsidR="00576BD3" w:rsidRDefault="00576BD3" w:rsidP="000507B1">
            <w:pPr>
              <w:keepNext/>
              <w:keepLines/>
              <w:jc w:val="center"/>
              <w:rPr>
                <w:sz w:val="20"/>
                <w:szCs w:val="20"/>
              </w:rPr>
            </w:pPr>
            <w:r w:rsidRPr="00825F05">
              <w:rPr>
                <w:sz w:val="20"/>
                <w:szCs w:val="20"/>
              </w:rPr>
              <w:sym w:font="Wingdings 2" w:char="F0A3"/>
            </w:r>
          </w:p>
          <w:p w:rsidR="00576BD3" w:rsidRPr="00825F05" w:rsidRDefault="00576BD3" w:rsidP="000507B1">
            <w:pPr>
              <w:keepNext/>
              <w:keepLines/>
              <w:jc w:val="center"/>
              <w:rPr>
                <w:sz w:val="20"/>
                <w:szCs w:val="20"/>
              </w:rPr>
            </w:pPr>
            <w:r w:rsidRPr="00825F05">
              <w:rPr>
                <w:sz w:val="20"/>
                <w:szCs w:val="20"/>
              </w:rPr>
              <w:sym w:font="Wingdings 2" w:char="F0A3"/>
            </w:r>
          </w:p>
        </w:tc>
      </w:tr>
      <w:tr w:rsidR="00576BD3" w:rsidRPr="00825F05" w:rsidTr="00576BD3">
        <w:tc>
          <w:tcPr>
            <w:tcW w:w="2970" w:type="dxa"/>
            <w:tcBorders>
              <w:bottom w:val="nil"/>
            </w:tcBorders>
          </w:tcPr>
          <w:p w:rsidR="00576BD3" w:rsidRPr="00825F05" w:rsidRDefault="00576BD3" w:rsidP="000507B1">
            <w:pPr>
              <w:keepNext/>
              <w:keepLines/>
              <w:rPr>
                <w:sz w:val="20"/>
                <w:szCs w:val="20"/>
              </w:rPr>
            </w:pPr>
            <w:r>
              <w:rPr>
                <w:sz w:val="20"/>
                <w:szCs w:val="20"/>
              </w:rPr>
              <w:t>Recovery of indirect costs</w:t>
            </w:r>
          </w:p>
        </w:tc>
        <w:tc>
          <w:tcPr>
            <w:tcW w:w="3150" w:type="dxa"/>
            <w:tcBorders>
              <w:bottom w:val="nil"/>
            </w:tcBorders>
            <w:vAlign w:val="center"/>
          </w:tcPr>
          <w:p w:rsidR="00576BD3" w:rsidRPr="00825F05" w:rsidRDefault="00576BD3" w:rsidP="000507B1">
            <w:pPr>
              <w:keepNext/>
              <w:keepLines/>
              <w:jc w:val="center"/>
              <w:rPr>
                <w:sz w:val="20"/>
                <w:szCs w:val="20"/>
              </w:rPr>
            </w:pPr>
          </w:p>
        </w:tc>
      </w:tr>
      <w:tr w:rsidR="00576BD3" w:rsidRPr="00825F05" w:rsidTr="00576BD3">
        <w:tc>
          <w:tcPr>
            <w:tcW w:w="2970" w:type="dxa"/>
            <w:tcBorders>
              <w:top w:val="nil"/>
            </w:tcBorders>
            <w:tcMar>
              <w:left w:w="360" w:type="dxa"/>
              <w:right w:w="360" w:type="dxa"/>
            </w:tcMar>
          </w:tcPr>
          <w:p w:rsidR="00576BD3" w:rsidRDefault="00576BD3" w:rsidP="000507B1">
            <w:pPr>
              <w:keepNext/>
              <w:keepLines/>
              <w:rPr>
                <w:sz w:val="20"/>
                <w:szCs w:val="20"/>
              </w:rPr>
            </w:pPr>
            <w:r>
              <w:rPr>
                <w:sz w:val="20"/>
                <w:szCs w:val="20"/>
              </w:rPr>
              <w:t>Public LEAs</w:t>
            </w:r>
          </w:p>
          <w:p w:rsidR="00576BD3" w:rsidRPr="00825F05" w:rsidRDefault="00576BD3" w:rsidP="000507B1">
            <w:pPr>
              <w:keepNext/>
              <w:keepLines/>
              <w:rPr>
                <w:sz w:val="20"/>
                <w:szCs w:val="20"/>
              </w:rPr>
            </w:pPr>
            <w:r>
              <w:rPr>
                <w:sz w:val="20"/>
                <w:szCs w:val="20"/>
              </w:rPr>
              <w:t>Private schools</w:t>
            </w:r>
          </w:p>
        </w:tc>
        <w:tc>
          <w:tcPr>
            <w:tcW w:w="3150" w:type="dxa"/>
            <w:tcBorders>
              <w:top w:val="nil"/>
            </w:tcBorders>
            <w:vAlign w:val="center"/>
          </w:tcPr>
          <w:p w:rsidR="00576BD3" w:rsidRDefault="00576BD3" w:rsidP="000507B1">
            <w:pPr>
              <w:keepNext/>
              <w:keepLines/>
              <w:jc w:val="center"/>
              <w:rPr>
                <w:sz w:val="20"/>
                <w:szCs w:val="20"/>
              </w:rPr>
            </w:pPr>
            <w:r w:rsidRPr="00825F05">
              <w:rPr>
                <w:sz w:val="20"/>
                <w:szCs w:val="20"/>
              </w:rPr>
              <w:sym w:font="Wingdings 2" w:char="F0A3"/>
            </w:r>
          </w:p>
          <w:p w:rsidR="00576BD3" w:rsidRPr="00825F05" w:rsidRDefault="00576BD3" w:rsidP="000507B1">
            <w:pPr>
              <w:keepNext/>
              <w:keepLines/>
              <w:jc w:val="center"/>
              <w:rPr>
                <w:sz w:val="20"/>
                <w:szCs w:val="20"/>
              </w:rPr>
            </w:pPr>
            <w:r w:rsidRPr="00825F05">
              <w:rPr>
                <w:sz w:val="20"/>
                <w:szCs w:val="20"/>
              </w:rPr>
              <w:sym w:font="Wingdings 2" w:char="F0A3"/>
            </w:r>
          </w:p>
        </w:tc>
      </w:tr>
      <w:tr w:rsidR="00576BD3" w:rsidRPr="00825F05" w:rsidTr="00576BD3">
        <w:tc>
          <w:tcPr>
            <w:tcW w:w="2970" w:type="dxa"/>
            <w:tcBorders>
              <w:bottom w:val="nil"/>
            </w:tcBorders>
          </w:tcPr>
          <w:p w:rsidR="00576BD3" w:rsidRPr="00825F05" w:rsidRDefault="00576BD3" w:rsidP="000507B1">
            <w:pPr>
              <w:keepNext/>
              <w:keepLines/>
              <w:rPr>
                <w:sz w:val="20"/>
                <w:szCs w:val="20"/>
              </w:rPr>
            </w:pPr>
            <w:r>
              <w:rPr>
                <w:sz w:val="20"/>
                <w:szCs w:val="20"/>
              </w:rPr>
              <w:t>Allowable Direct Costs</w:t>
            </w:r>
          </w:p>
        </w:tc>
        <w:tc>
          <w:tcPr>
            <w:tcW w:w="3150" w:type="dxa"/>
            <w:tcBorders>
              <w:bottom w:val="nil"/>
            </w:tcBorders>
            <w:vAlign w:val="center"/>
          </w:tcPr>
          <w:p w:rsidR="00576BD3" w:rsidRPr="00825F05" w:rsidRDefault="00576BD3" w:rsidP="000507B1">
            <w:pPr>
              <w:keepNext/>
              <w:keepLines/>
              <w:jc w:val="center"/>
              <w:rPr>
                <w:sz w:val="20"/>
                <w:szCs w:val="20"/>
              </w:rPr>
            </w:pPr>
          </w:p>
        </w:tc>
      </w:tr>
      <w:tr w:rsidR="00576BD3" w:rsidRPr="00825F05" w:rsidTr="00576BD3">
        <w:tc>
          <w:tcPr>
            <w:tcW w:w="2970" w:type="dxa"/>
            <w:tcBorders>
              <w:top w:val="nil"/>
            </w:tcBorders>
            <w:tcMar>
              <w:left w:w="360" w:type="dxa"/>
              <w:right w:w="360" w:type="dxa"/>
            </w:tcMar>
          </w:tcPr>
          <w:p w:rsidR="00576BD3" w:rsidRDefault="00576BD3" w:rsidP="000507B1">
            <w:pPr>
              <w:keepNext/>
              <w:keepLines/>
              <w:rPr>
                <w:sz w:val="20"/>
                <w:szCs w:val="20"/>
              </w:rPr>
            </w:pPr>
            <w:r>
              <w:rPr>
                <w:sz w:val="20"/>
                <w:szCs w:val="20"/>
              </w:rPr>
              <w:t>Public LEAs</w:t>
            </w:r>
          </w:p>
          <w:p w:rsidR="00576BD3" w:rsidRPr="00825F05" w:rsidRDefault="00576BD3" w:rsidP="000507B1">
            <w:pPr>
              <w:keepNext/>
              <w:keepLines/>
              <w:rPr>
                <w:sz w:val="20"/>
                <w:szCs w:val="20"/>
              </w:rPr>
            </w:pPr>
            <w:r>
              <w:rPr>
                <w:sz w:val="20"/>
                <w:szCs w:val="20"/>
              </w:rPr>
              <w:t>Private schools</w:t>
            </w:r>
          </w:p>
        </w:tc>
        <w:tc>
          <w:tcPr>
            <w:tcW w:w="3150" w:type="dxa"/>
            <w:tcBorders>
              <w:top w:val="nil"/>
            </w:tcBorders>
            <w:vAlign w:val="center"/>
          </w:tcPr>
          <w:p w:rsidR="00576BD3" w:rsidRDefault="00576BD3" w:rsidP="000507B1">
            <w:pPr>
              <w:keepNext/>
              <w:keepLines/>
              <w:jc w:val="center"/>
              <w:rPr>
                <w:sz w:val="20"/>
                <w:szCs w:val="20"/>
              </w:rPr>
            </w:pPr>
            <w:r w:rsidRPr="00825F05">
              <w:rPr>
                <w:sz w:val="20"/>
                <w:szCs w:val="20"/>
              </w:rPr>
              <w:sym w:font="Wingdings 2" w:char="F0A3"/>
            </w:r>
          </w:p>
          <w:p w:rsidR="00576BD3" w:rsidRPr="00825F05" w:rsidRDefault="00576BD3" w:rsidP="000507B1">
            <w:pPr>
              <w:keepNext/>
              <w:keepLines/>
              <w:jc w:val="center"/>
              <w:rPr>
                <w:sz w:val="20"/>
                <w:szCs w:val="20"/>
              </w:rPr>
            </w:pPr>
            <w:r w:rsidRPr="00825F05">
              <w:rPr>
                <w:sz w:val="20"/>
                <w:szCs w:val="20"/>
              </w:rPr>
              <w:sym w:font="Wingdings 2" w:char="F0A3"/>
            </w:r>
          </w:p>
        </w:tc>
      </w:tr>
      <w:tr w:rsidR="00576BD3" w:rsidRPr="00825F05" w:rsidTr="00576BD3">
        <w:tc>
          <w:tcPr>
            <w:tcW w:w="2970" w:type="dxa"/>
            <w:tcBorders>
              <w:bottom w:val="nil"/>
            </w:tcBorders>
          </w:tcPr>
          <w:p w:rsidR="00576BD3" w:rsidRPr="00825F05" w:rsidRDefault="00576BD3" w:rsidP="000507B1">
            <w:pPr>
              <w:keepNext/>
              <w:keepLines/>
              <w:rPr>
                <w:sz w:val="20"/>
                <w:szCs w:val="20"/>
              </w:rPr>
            </w:pPr>
            <w:r>
              <w:rPr>
                <w:sz w:val="20"/>
                <w:szCs w:val="20"/>
              </w:rPr>
              <w:t>Allowable Indirect Costs</w:t>
            </w:r>
          </w:p>
        </w:tc>
        <w:tc>
          <w:tcPr>
            <w:tcW w:w="3150" w:type="dxa"/>
            <w:tcBorders>
              <w:bottom w:val="nil"/>
            </w:tcBorders>
            <w:vAlign w:val="center"/>
          </w:tcPr>
          <w:p w:rsidR="00576BD3" w:rsidRPr="00825F05" w:rsidRDefault="00576BD3" w:rsidP="000507B1">
            <w:pPr>
              <w:keepNext/>
              <w:keepLines/>
              <w:jc w:val="center"/>
              <w:rPr>
                <w:sz w:val="20"/>
                <w:szCs w:val="20"/>
              </w:rPr>
            </w:pPr>
          </w:p>
        </w:tc>
      </w:tr>
      <w:tr w:rsidR="00576BD3" w:rsidRPr="00825F05" w:rsidTr="00576BD3">
        <w:tc>
          <w:tcPr>
            <w:tcW w:w="2970" w:type="dxa"/>
            <w:tcBorders>
              <w:top w:val="nil"/>
            </w:tcBorders>
            <w:tcMar>
              <w:left w:w="360" w:type="dxa"/>
              <w:right w:w="360" w:type="dxa"/>
            </w:tcMar>
          </w:tcPr>
          <w:p w:rsidR="00576BD3" w:rsidRDefault="00576BD3" w:rsidP="000507B1">
            <w:pPr>
              <w:keepNext/>
              <w:keepLines/>
              <w:rPr>
                <w:sz w:val="20"/>
                <w:szCs w:val="20"/>
              </w:rPr>
            </w:pPr>
            <w:r>
              <w:rPr>
                <w:sz w:val="20"/>
                <w:szCs w:val="20"/>
              </w:rPr>
              <w:t>Public LEAs</w:t>
            </w:r>
          </w:p>
          <w:p w:rsidR="00576BD3" w:rsidRPr="00825F05" w:rsidRDefault="00576BD3" w:rsidP="000507B1">
            <w:pPr>
              <w:keepNext/>
              <w:keepLines/>
              <w:rPr>
                <w:sz w:val="20"/>
                <w:szCs w:val="20"/>
              </w:rPr>
            </w:pPr>
            <w:r>
              <w:rPr>
                <w:sz w:val="20"/>
                <w:szCs w:val="20"/>
              </w:rPr>
              <w:t>Private schools</w:t>
            </w:r>
          </w:p>
        </w:tc>
        <w:tc>
          <w:tcPr>
            <w:tcW w:w="3150" w:type="dxa"/>
            <w:tcBorders>
              <w:top w:val="nil"/>
            </w:tcBorders>
            <w:vAlign w:val="center"/>
          </w:tcPr>
          <w:p w:rsidR="00576BD3" w:rsidRDefault="00576BD3" w:rsidP="000507B1">
            <w:pPr>
              <w:keepNext/>
              <w:keepLines/>
              <w:jc w:val="center"/>
              <w:rPr>
                <w:sz w:val="20"/>
                <w:szCs w:val="20"/>
              </w:rPr>
            </w:pPr>
            <w:r w:rsidRPr="00825F05">
              <w:rPr>
                <w:sz w:val="20"/>
                <w:szCs w:val="20"/>
              </w:rPr>
              <w:sym w:font="Wingdings 2" w:char="F0A3"/>
            </w:r>
          </w:p>
          <w:p w:rsidR="00576BD3" w:rsidRPr="00825F05" w:rsidRDefault="00576BD3" w:rsidP="000507B1">
            <w:pPr>
              <w:keepNext/>
              <w:keepLines/>
              <w:jc w:val="center"/>
              <w:rPr>
                <w:sz w:val="20"/>
                <w:szCs w:val="20"/>
              </w:rPr>
            </w:pPr>
            <w:r w:rsidRPr="00825F05">
              <w:rPr>
                <w:sz w:val="20"/>
                <w:szCs w:val="20"/>
              </w:rPr>
              <w:sym w:font="Wingdings 2" w:char="F0A3"/>
            </w:r>
          </w:p>
        </w:tc>
      </w:tr>
    </w:tbl>
    <w:p w:rsidR="000507B1" w:rsidRDefault="000507B1" w:rsidP="000507B1">
      <w:pPr>
        <w:keepNext/>
        <w:keepLines/>
        <w:rPr>
          <w:b/>
        </w:rPr>
      </w:pPr>
    </w:p>
    <w:p w:rsidR="00576BD3" w:rsidRDefault="00576BD3" w:rsidP="00680D63"/>
    <w:p w:rsidR="0096157E" w:rsidRDefault="00576BD3" w:rsidP="00680D63">
      <w:r w:rsidRPr="00576BD3">
        <w:rPr>
          <w:b/>
          <w:color w:val="C00000"/>
        </w:rPr>
        <w:t>END OF SURVEY</w:t>
      </w:r>
      <w:r>
        <w:t>.</w:t>
      </w:r>
    </w:p>
    <w:p w:rsidR="00576BD3" w:rsidRDefault="00576BD3" w:rsidP="00680D63"/>
    <w:p w:rsidR="0096157E" w:rsidRPr="00124D71" w:rsidRDefault="0096157E" w:rsidP="0096157E">
      <w:pPr>
        <w:pStyle w:val="Body"/>
        <w:rPr>
          <w:rFonts w:ascii="Arial" w:hAnsi="Arial" w:cs="Arial"/>
          <w:sz w:val="22"/>
          <w:szCs w:val="22"/>
        </w:rPr>
      </w:pPr>
      <w:r w:rsidRPr="00124D71">
        <w:rPr>
          <w:rFonts w:ascii="Arial" w:hAnsi="Arial" w:cs="Arial"/>
          <w:sz w:val="22"/>
          <w:szCs w:val="22"/>
        </w:rPr>
        <w:t xml:space="preserve">That was our last question.  Thank you for providing this information for the </w:t>
      </w:r>
      <w:r w:rsidRPr="00AD005F">
        <w:rPr>
          <w:rFonts w:ascii="Arial" w:hAnsi="Arial" w:cs="Arial"/>
          <w:b/>
          <w:i/>
          <w:sz w:val="22"/>
          <w:szCs w:val="22"/>
        </w:rPr>
        <w:t>School Foodservice Indirect Cost Study</w:t>
      </w:r>
      <w:r w:rsidRPr="00124D71">
        <w:rPr>
          <w:rFonts w:ascii="Arial" w:hAnsi="Arial" w:cs="Arial"/>
          <w:sz w:val="22"/>
          <w:szCs w:val="22"/>
        </w:rPr>
        <w:t xml:space="preserve">.  </w:t>
      </w:r>
      <w:r>
        <w:rPr>
          <w:rFonts w:ascii="Arial" w:hAnsi="Arial" w:cs="Arial"/>
          <w:sz w:val="22"/>
          <w:szCs w:val="22"/>
        </w:rPr>
        <w:t>We</w:t>
      </w:r>
      <w:r w:rsidRPr="00124D71">
        <w:rPr>
          <w:rFonts w:ascii="Arial" w:hAnsi="Arial" w:cs="Arial"/>
          <w:sz w:val="22"/>
          <w:szCs w:val="22"/>
        </w:rPr>
        <w:t xml:space="preserve"> will review this questionnaire, and if any further clarification is needed, </w:t>
      </w:r>
      <w:r>
        <w:rPr>
          <w:rFonts w:ascii="Arial" w:hAnsi="Arial" w:cs="Arial"/>
          <w:sz w:val="22"/>
          <w:szCs w:val="22"/>
        </w:rPr>
        <w:t>we</w:t>
      </w:r>
      <w:r w:rsidRPr="00124D71">
        <w:rPr>
          <w:rFonts w:ascii="Arial" w:hAnsi="Arial" w:cs="Arial"/>
          <w:sz w:val="22"/>
          <w:szCs w:val="22"/>
        </w:rPr>
        <w:t xml:space="preserve"> will call and review </w:t>
      </w:r>
      <w:r>
        <w:rPr>
          <w:rFonts w:ascii="Arial" w:hAnsi="Arial" w:cs="Arial"/>
          <w:sz w:val="22"/>
          <w:szCs w:val="22"/>
        </w:rPr>
        <w:t xml:space="preserve">the questions and </w:t>
      </w:r>
      <w:r w:rsidRPr="00124D71">
        <w:rPr>
          <w:rFonts w:ascii="Arial" w:hAnsi="Arial" w:cs="Arial"/>
          <w:sz w:val="22"/>
          <w:szCs w:val="22"/>
        </w:rPr>
        <w:t xml:space="preserve">your responses with you.  If you have any questions about the study, please call </w:t>
      </w:r>
      <w:r>
        <w:rPr>
          <w:rFonts w:ascii="Arial" w:hAnsi="Arial" w:cs="Arial"/>
          <w:sz w:val="22"/>
          <w:szCs w:val="22"/>
        </w:rPr>
        <w:t>us toll-</w:t>
      </w:r>
      <w:r w:rsidRPr="0082486D">
        <w:rPr>
          <w:rFonts w:ascii="Arial" w:hAnsi="Arial" w:cs="Arial"/>
          <w:sz w:val="22"/>
          <w:szCs w:val="22"/>
        </w:rPr>
        <w:t>free1-800-###-####</w:t>
      </w:r>
      <w:r>
        <w:rPr>
          <w:rFonts w:ascii="Arial" w:hAnsi="Arial" w:cs="Arial"/>
          <w:sz w:val="22"/>
          <w:szCs w:val="22"/>
        </w:rPr>
        <w:t xml:space="preserve"> or send an email to </w:t>
      </w:r>
      <w:r w:rsidRPr="00AD005F">
        <w:rPr>
          <w:rFonts w:ascii="Arial" w:hAnsi="Arial" w:cs="Arial"/>
          <w:b/>
          <w:sz w:val="22"/>
          <w:szCs w:val="22"/>
        </w:rPr>
        <w:t>SF_Indirect_Cost_Study@abtassoc.com</w:t>
      </w:r>
      <w:r>
        <w:rPr>
          <w:rFonts w:ascii="Arial" w:hAnsi="Arial" w:cs="Arial"/>
          <w:sz w:val="22"/>
          <w:szCs w:val="22"/>
        </w:rPr>
        <w:t>.</w:t>
      </w:r>
    </w:p>
    <w:p w:rsidR="00B87CC9" w:rsidRDefault="00B87CC9">
      <w:pPr>
        <w:sectPr w:rsidR="00B87CC9" w:rsidSect="00B27260">
          <w:headerReference w:type="default" r:id="rId11"/>
          <w:footerReference w:type="default" r:id="rId12"/>
          <w:pgSz w:w="12240" w:h="15840"/>
          <w:pgMar w:top="1440" w:right="1440" w:bottom="1440" w:left="1440" w:header="720" w:footer="720" w:gutter="0"/>
          <w:pgNumType w:start="1"/>
          <w:cols w:space="720"/>
          <w:rtlGutter/>
          <w:docGrid w:linePitch="360"/>
        </w:sectPr>
      </w:pPr>
    </w:p>
    <w:p w:rsidR="00B87CC9" w:rsidRPr="00B87CC9" w:rsidRDefault="00B87CC9" w:rsidP="00B87CC9">
      <w:pPr>
        <w:pBdr>
          <w:top w:val="single" w:sz="4" w:space="1" w:color="auto"/>
          <w:left w:val="single" w:sz="4" w:space="4" w:color="auto"/>
          <w:bottom w:val="single" w:sz="4" w:space="1" w:color="auto"/>
          <w:right w:val="single" w:sz="4" w:space="4" w:color="auto"/>
        </w:pBdr>
        <w:rPr>
          <w:sz w:val="16"/>
          <w:szCs w:val="16"/>
        </w:rPr>
      </w:pPr>
      <w:r w:rsidRPr="00B87CC9">
        <w:rPr>
          <w:sz w:val="16"/>
          <w:szCs w:val="16"/>
        </w:rPr>
        <w:lastRenderedPageBreak/>
        <w:t xml:space="preserve">Public reporting burden for this collection of information is estimated to average one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B87CC9" w:rsidRPr="00B87CC9" w:rsidRDefault="00B87CC9" w:rsidP="00B87CC9">
      <w:pPr>
        <w:rPr>
          <w:b/>
          <w:sz w:val="24"/>
          <w:szCs w:val="24"/>
        </w:rPr>
      </w:pPr>
    </w:p>
    <w:p w:rsidR="00B87CC9" w:rsidRPr="00B87CC9" w:rsidRDefault="00B87CC9" w:rsidP="00B87CC9">
      <w:pPr>
        <w:tabs>
          <w:tab w:val="left" w:pos="8238"/>
        </w:tabs>
        <w:jc w:val="right"/>
        <w:rPr>
          <w:b/>
          <w:sz w:val="24"/>
          <w:szCs w:val="24"/>
        </w:rPr>
      </w:pPr>
      <w:r w:rsidRPr="00B87CC9">
        <w:rPr>
          <w:b/>
          <w:sz w:val="24"/>
          <w:szCs w:val="24"/>
        </w:rPr>
        <w:t>OMB Control No.:  0584-NEW</w:t>
      </w:r>
    </w:p>
    <w:p w:rsidR="00B87CC9" w:rsidRPr="00B87CC9" w:rsidRDefault="00B87CC9" w:rsidP="00B87CC9">
      <w:pPr>
        <w:rPr>
          <w:b/>
          <w:sz w:val="24"/>
          <w:szCs w:val="24"/>
        </w:rPr>
      </w:pPr>
      <w:r w:rsidRPr="00B87CC9">
        <w:rPr>
          <w:b/>
          <w:sz w:val="24"/>
          <w:szCs w:val="24"/>
        </w:rPr>
        <w:t>USDA/Food and Nutrition Service</w:t>
      </w:r>
    </w:p>
    <w:p w:rsidR="00B87CC9" w:rsidRPr="00B87CC9" w:rsidRDefault="00B87CC9" w:rsidP="00B87CC9">
      <w:pPr>
        <w:rPr>
          <w:b/>
          <w:sz w:val="24"/>
          <w:szCs w:val="24"/>
        </w:rPr>
      </w:pPr>
      <w:r w:rsidRPr="00B87CC9">
        <w:rPr>
          <w:b/>
          <w:sz w:val="24"/>
          <w:szCs w:val="24"/>
        </w:rPr>
        <w:t>School Foodservice Indirect Cost Study</w:t>
      </w:r>
    </w:p>
    <w:p w:rsidR="00B87CC9" w:rsidRPr="00B87CC9" w:rsidRDefault="00B87CC9" w:rsidP="00B87CC9">
      <w:pPr>
        <w:rPr>
          <w:b/>
          <w:sz w:val="24"/>
          <w:szCs w:val="24"/>
        </w:rPr>
      </w:pPr>
      <w:r w:rsidRPr="00B87CC9">
        <w:rPr>
          <w:b/>
          <w:sz w:val="24"/>
          <w:szCs w:val="24"/>
        </w:rPr>
        <w:t>State Education Agency Finance Officer Survey</w:t>
      </w:r>
    </w:p>
    <w:p w:rsidR="00B87CC9" w:rsidRPr="00B87CC9" w:rsidRDefault="00B87CC9" w:rsidP="00B87CC9">
      <w:pPr>
        <w:rPr>
          <w:b/>
          <w:sz w:val="24"/>
          <w:szCs w:val="24"/>
        </w:rPr>
      </w:pPr>
    </w:p>
    <w:p w:rsidR="00B87CC9" w:rsidRPr="00B87CC9" w:rsidRDefault="00B87CC9" w:rsidP="00B87CC9">
      <w:pPr>
        <w:rPr>
          <w:b/>
          <w:sz w:val="24"/>
          <w:szCs w:val="24"/>
        </w:rPr>
      </w:pPr>
    </w:p>
    <w:p w:rsidR="00B87CC9" w:rsidRPr="00B87CC9" w:rsidRDefault="00B87CC9" w:rsidP="00B87CC9">
      <w:pPr>
        <w:rPr>
          <w:b/>
          <w:color w:val="DA291C"/>
        </w:rPr>
      </w:pPr>
      <w:r w:rsidRPr="00B87CC9">
        <w:rPr>
          <w:b/>
          <w:color w:val="DA291C"/>
        </w:rPr>
        <w:t>INTRODUCTION</w:t>
      </w:r>
    </w:p>
    <w:p w:rsidR="00B87CC9" w:rsidRPr="00B87CC9" w:rsidRDefault="00B87CC9" w:rsidP="00B87CC9"/>
    <w:p w:rsidR="00B87CC9" w:rsidRPr="00B87CC9" w:rsidRDefault="00B87CC9" w:rsidP="00B87CC9">
      <w:r w:rsidRPr="00B87CC9">
        <w:t>Section 307 of the Healthy Hunger-Free Kids Act of 2010 (P.L. 111-296) requires the US Department of Agriculture to conduct a study to assess the extent to which school food authorities participating in the National School Lunch Program (NSLP) and School Breakfast Program (SBP) pay indirect costs.  To address the congressional mandate, Abt Associates and Kokopelli Associates are conducting a study for the USDA Food and Nutrition Service about the reporting and recovery of indirect costs attributable to school foodservice.</w:t>
      </w:r>
    </w:p>
    <w:p w:rsidR="00B87CC9" w:rsidRPr="00B87CC9" w:rsidRDefault="00B87CC9" w:rsidP="00B87CC9"/>
    <w:p w:rsidR="00B87CC9" w:rsidRPr="00B87CC9" w:rsidRDefault="00B87CC9" w:rsidP="00B87CC9">
      <w:r w:rsidRPr="00B87CC9">
        <w:t>As part of the study, surveys are being conducted with all State Child Nutrition Directors, with all State Education Agency (SEA) Finance Officers, and with a randomly selected sample of School Foodservice Directors and Business Managers of public Local Education Agencies (LEAs) and private schools.</w:t>
      </w:r>
    </w:p>
    <w:p w:rsidR="00B87CC9" w:rsidRPr="00B87CC9" w:rsidRDefault="00B87CC9" w:rsidP="00B87CC9"/>
    <w:p w:rsidR="00B87CC9" w:rsidRPr="00B87CC9" w:rsidRDefault="00B87CC9" w:rsidP="00B87CC9">
      <w:r w:rsidRPr="00B87CC9">
        <w:t xml:space="preserve">The purpose of this survey is to gather information from </w:t>
      </w:r>
      <w:r w:rsidRPr="00B87CC9">
        <w:rPr>
          <w:b/>
        </w:rPr>
        <w:t>SEA Finance Officers</w:t>
      </w:r>
      <w:r w:rsidRPr="00B87CC9">
        <w:t xml:space="preserve"> on how indirect costs are allocated in the financial reporting of LEAs and private schools, and how the SEA is involved with this process.  This survey and this study are not intended to audit financial transactions through the indirect cost recovery process.  Please also note that:</w:t>
      </w:r>
    </w:p>
    <w:p w:rsidR="00B87CC9" w:rsidRPr="00B87CC9" w:rsidRDefault="00B87CC9" w:rsidP="00B87CC9"/>
    <w:p w:rsidR="00B87CC9" w:rsidRPr="00B87CC9" w:rsidRDefault="00B87CC9" w:rsidP="00B87CC9">
      <w:pPr>
        <w:numPr>
          <w:ilvl w:val="0"/>
          <w:numId w:val="8"/>
        </w:numPr>
        <w:spacing w:after="120"/>
        <w:ind w:left="720"/>
        <w:rPr>
          <w:rFonts w:eastAsia="Times New Roman"/>
          <w:szCs w:val="20"/>
        </w:rPr>
      </w:pPr>
      <w:r w:rsidRPr="00B87CC9">
        <w:rPr>
          <w:rFonts w:eastAsia="Times New Roman"/>
          <w:szCs w:val="20"/>
        </w:rPr>
        <w:t>Data will only be presented in the aggregate, and no specific data will be attributed to specific survey respondents.</w:t>
      </w:r>
    </w:p>
    <w:p w:rsidR="00B87CC9" w:rsidRPr="00B87CC9" w:rsidRDefault="00B87CC9" w:rsidP="00B87CC9">
      <w:pPr>
        <w:numPr>
          <w:ilvl w:val="0"/>
          <w:numId w:val="8"/>
        </w:numPr>
        <w:spacing w:after="120"/>
        <w:ind w:left="720"/>
        <w:rPr>
          <w:rFonts w:eastAsia="Times New Roman"/>
          <w:szCs w:val="20"/>
        </w:rPr>
      </w:pPr>
      <w:r w:rsidRPr="00B87CC9">
        <w:rPr>
          <w:rFonts w:eastAsia="Times New Roman"/>
          <w:szCs w:val="20"/>
        </w:rPr>
        <w:t>Information provided through the survey will be kept private, to the extent provided by law.</w:t>
      </w:r>
    </w:p>
    <w:p w:rsidR="00B87CC9" w:rsidRPr="00B87CC9" w:rsidRDefault="00B87CC9" w:rsidP="00B87CC9">
      <w:pPr>
        <w:numPr>
          <w:ilvl w:val="0"/>
          <w:numId w:val="8"/>
        </w:numPr>
        <w:spacing w:after="120"/>
        <w:ind w:left="720"/>
        <w:rPr>
          <w:rFonts w:eastAsia="Times New Roman"/>
          <w:szCs w:val="20"/>
        </w:rPr>
      </w:pPr>
      <w:r w:rsidRPr="00B87CC9">
        <w:rPr>
          <w:rFonts w:eastAsia="Times New Roman"/>
          <w:szCs w:val="20"/>
        </w:rPr>
        <w:t>Responses to this survey will not affect your agency’s receipt of funds from USDA school meals programs.</w:t>
      </w:r>
    </w:p>
    <w:p w:rsidR="00B87CC9" w:rsidRPr="00B87CC9" w:rsidRDefault="00B87CC9" w:rsidP="00B87CC9">
      <w:pPr>
        <w:numPr>
          <w:ilvl w:val="0"/>
          <w:numId w:val="8"/>
        </w:numPr>
        <w:spacing w:after="120"/>
        <w:ind w:left="720"/>
        <w:rPr>
          <w:rFonts w:eastAsia="Times New Roman"/>
          <w:szCs w:val="20"/>
        </w:rPr>
      </w:pPr>
      <w:r w:rsidRPr="00B87CC9">
        <w:rPr>
          <w:rFonts w:eastAsia="Times New Roman"/>
          <w:szCs w:val="20"/>
        </w:rPr>
        <w:t>PL 111-296, Healthy Hunger-Free Kids Act of 2010, Section 305 requires cooperation with program research and evaluation by States, State educational agencies, local educational agencies, schools, institutions, facilities, and contractors participating in programs authorized under this Act and the Child Nutrition Act of 1966.</w:t>
      </w:r>
    </w:p>
    <w:p w:rsidR="00B87CC9" w:rsidRPr="00B87CC9" w:rsidRDefault="00B87CC9" w:rsidP="00B87CC9"/>
    <w:p w:rsidR="00B87CC9" w:rsidRPr="00B87CC9" w:rsidRDefault="00B87CC9" w:rsidP="00B87CC9">
      <w:r w:rsidRPr="00B87CC9">
        <w:t xml:space="preserve">USDA/FNS needs your participation to assure that this study fairly and accurately represents the processes of establishing indirect cost rates and paying indirect costs. We thank you in advance for your time and cooperation in this important study.  If you have any questions about the study, please feel free to contact Abt Associates toll-free at 1-800-###-####, or send an e-mail to </w:t>
      </w:r>
      <w:r w:rsidRPr="00B87CC9">
        <w:rPr>
          <w:b/>
        </w:rPr>
        <w:t>SF_Indirect_Cost_Study@abtassoc.com</w:t>
      </w:r>
      <w:r w:rsidRPr="00B87CC9">
        <w:t>.</w:t>
      </w:r>
    </w:p>
    <w:p w:rsidR="00B87CC9" w:rsidRPr="00B87CC9" w:rsidRDefault="00B87CC9" w:rsidP="00B87CC9">
      <w:pPr>
        <w:rPr>
          <w:b/>
          <w:u w:val="single"/>
        </w:rPr>
      </w:pPr>
      <w:r w:rsidRPr="00B87CC9">
        <w:rPr>
          <w:b/>
          <w:u w:val="single"/>
        </w:rPr>
        <w:br w:type="page"/>
      </w:r>
    </w:p>
    <w:p w:rsidR="00B87CC9" w:rsidRPr="00B87CC9" w:rsidRDefault="00B87CC9" w:rsidP="00B87CC9">
      <w:pPr>
        <w:rPr>
          <w:b/>
        </w:rPr>
      </w:pPr>
      <w:r w:rsidRPr="00B87CC9">
        <w:rPr>
          <w:b/>
        </w:rPr>
        <w:lastRenderedPageBreak/>
        <w:t>This survey is intended to be conducted by telephone.  A telephone interviewer will contact you to schedule a time to go over the survey questions and your responses.  Please review the questions in this survey and gather any necessary information to respond to the questions before the scheduled time with your telephone interviewer.</w:t>
      </w:r>
    </w:p>
    <w:p w:rsidR="00B87CC9" w:rsidRPr="00B87CC9" w:rsidRDefault="00B87CC9" w:rsidP="00B87CC9">
      <w:pPr>
        <w:rPr>
          <w:b/>
        </w:rPr>
      </w:pPr>
    </w:p>
    <w:p w:rsidR="00B87CC9" w:rsidRPr="00B87CC9" w:rsidRDefault="00B87CC9" w:rsidP="00B87CC9">
      <w:pPr>
        <w:rPr>
          <w:b/>
        </w:rPr>
      </w:pPr>
      <w:r w:rsidRPr="00B87CC9">
        <w:t xml:space="preserve">This survey addresses questions related to the use of indirect cost rates as may be applied to school foodservice.  It includes questions related to both public school districts (LEAs) and private schools (or groups of private schools operating under a single entity such as an Archdiocese for Catholic schools). </w:t>
      </w:r>
      <w:r w:rsidRPr="00B87CC9">
        <w:rPr>
          <w:b/>
          <w:i/>
        </w:rPr>
        <w:t>For simplicity, the survey refers to both individually operated private schools and groups of private schools operating under a single agency or corporation as “private schools”</w:t>
      </w:r>
      <w:r w:rsidRPr="00B87CC9">
        <w:rPr>
          <w:b/>
        </w:rPr>
        <w:t>.</w:t>
      </w:r>
    </w:p>
    <w:p w:rsidR="00B87CC9" w:rsidRPr="00B87CC9" w:rsidRDefault="00B87CC9" w:rsidP="00B87CC9">
      <w:pPr>
        <w:rPr>
          <w:b/>
        </w:rPr>
      </w:pPr>
    </w:p>
    <w:p w:rsidR="00B87CC9" w:rsidRPr="00B87CC9" w:rsidRDefault="00B87CC9" w:rsidP="00B87CC9">
      <w:pPr>
        <w:rPr>
          <w:b/>
        </w:rPr>
      </w:pPr>
    </w:p>
    <w:p w:rsidR="00B87CC9" w:rsidRPr="00B87CC9" w:rsidRDefault="00B87CC9" w:rsidP="00B87CC9">
      <w:pPr>
        <w:rPr>
          <w:b/>
          <w:color w:val="FF0000"/>
        </w:rPr>
      </w:pPr>
      <w:r w:rsidRPr="00B87CC9">
        <w:rPr>
          <w:b/>
          <w:color w:val="FF0000"/>
        </w:rPr>
        <w:t>RESPONDENT INFORMATION</w:t>
      </w:r>
    </w:p>
    <w:p w:rsidR="00B87CC9" w:rsidRPr="00B87CC9" w:rsidRDefault="00B87CC9" w:rsidP="00B87CC9"/>
    <w:p w:rsidR="00B87CC9" w:rsidRPr="00B87CC9" w:rsidRDefault="00B87CC9" w:rsidP="00B87CC9">
      <w:pPr>
        <w:ind w:left="720" w:hanging="720"/>
      </w:pPr>
      <w:r w:rsidRPr="00B87CC9">
        <w:t>1.</w:t>
      </w:r>
      <w:r w:rsidRPr="00B87CC9">
        <w:tab/>
        <w:t xml:space="preserve">Please confirm/update the following contact information for the official in your State responsible for approving </w:t>
      </w:r>
      <w:r w:rsidRPr="00B87CC9">
        <w:rPr>
          <w:b/>
        </w:rPr>
        <w:t>public LEAs’</w:t>
      </w:r>
      <w:r w:rsidRPr="00B87CC9">
        <w:t xml:space="preserve"> indirect cost rate applications or cost allocation plans for SY2011-2012.  If the information is correct, check the box to the right.</w:t>
      </w:r>
    </w:p>
    <w:p w:rsidR="00B87CC9" w:rsidRPr="00B87CC9" w:rsidRDefault="00B87CC9" w:rsidP="00B87CC9">
      <w:pPr>
        <w:ind w:left="720" w:hanging="720"/>
      </w:pPr>
    </w:p>
    <w:p w:rsidR="00B87CC9" w:rsidRPr="00B87CC9" w:rsidRDefault="00B87CC9" w:rsidP="00B87CC9">
      <w:pPr>
        <w:tabs>
          <w:tab w:val="center" w:pos="5760"/>
        </w:tabs>
        <w:ind w:left="720"/>
        <w:rPr>
          <w:sz w:val="20"/>
          <w:szCs w:val="20"/>
        </w:rPr>
      </w:pPr>
      <w:r w:rsidRPr="00B87CC9">
        <w:rPr>
          <w:sz w:val="20"/>
          <w:szCs w:val="20"/>
        </w:rPr>
        <w:tab/>
        <w:t>Correct?</w:t>
      </w:r>
    </w:p>
    <w:p w:rsidR="00B87CC9" w:rsidRPr="00B87CC9" w:rsidRDefault="00B87CC9" w:rsidP="00B87CC9">
      <w:pPr>
        <w:tabs>
          <w:tab w:val="right" w:pos="5760"/>
        </w:tabs>
        <w:ind w:left="720"/>
        <w:rPr>
          <w:sz w:val="20"/>
          <w:szCs w:val="20"/>
          <w:u w:val="single"/>
        </w:rPr>
      </w:pPr>
      <w:r w:rsidRPr="00B87CC9">
        <w:rPr>
          <w:sz w:val="20"/>
          <w:szCs w:val="20"/>
        </w:rPr>
        <w:t xml:space="preserve">Name:  </w:t>
      </w:r>
      <w:r w:rsidRPr="00B87CC9">
        <w:rPr>
          <w:sz w:val="20"/>
          <w:szCs w:val="20"/>
          <w:u w:val="single"/>
        </w:rPr>
        <w:tab/>
      </w:r>
      <w:r w:rsidRPr="00B87CC9">
        <w:rPr>
          <w:rFonts w:ascii="MS Gothic" w:eastAsia="MS Gothic" w:hAnsi="MS Gothic" w:cs="MS Gothic" w:hint="eastAsia"/>
          <w:sz w:val="20"/>
          <w:szCs w:val="20"/>
        </w:rPr>
        <w:t>☐</w:t>
      </w:r>
    </w:p>
    <w:p w:rsidR="00B87CC9" w:rsidRPr="00B87CC9" w:rsidRDefault="00B87CC9" w:rsidP="00B87CC9">
      <w:pPr>
        <w:tabs>
          <w:tab w:val="right" w:pos="5760"/>
        </w:tabs>
        <w:ind w:left="720"/>
        <w:rPr>
          <w:sz w:val="20"/>
          <w:szCs w:val="20"/>
          <w:u w:val="single"/>
        </w:rPr>
      </w:pPr>
      <w:r w:rsidRPr="00B87CC9">
        <w:rPr>
          <w:sz w:val="20"/>
          <w:szCs w:val="20"/>
        </w:rPr>
        <w:t xml:space="preserve">Title:  </w:t>
      </w:r>
      <w:r w:rsidRPr="00B87CC9">
        <w:rPr>
          <w:sz w:val="20"/>
          <w:szCs w:val="20"/>
          <w:u w:val="single"/>
        </w:rPr>
        <w:tab/>
      </w:r>
      <w:r w:rsidRPr="00B87CC9">
        <w:rPr>
          <w:rFonts w:ascii="MS Gothic" w:eastAsia="MS Gothic" w:hAnsi="MS Gothic" w:cs="MS Gothic" w:hint="eastAsia"/>
          <w:sz w:val="20"/>
          <w:szCs w:val="20"/>
        </w:rPr>
        <w:t>☐</w:t>
      </w:r>
    </w:p>
    <w:p w:rsidR="00B87CC9" w:rsidRPr="00B87CC9" w:rsidRDefault="00B87CC9" w:rsidP="00B87CC9">
      <w:pPr>
        <w:tabs>
          <w:tab w:val="right" w:pos="5760"/>
        </w:tabs>
        <w:ind w:left="720"/>
        <w:rPr>
          <w:sz w:val="20"/>
          <w:szCs w:val="20"/>
          <w:u w:val="single"/>
        </w:rPr>
      </w:pPr>
      <w:r w:rsidRPr="00B87CC9">
        <w:rPr>
          <w:sz w:val="20"/>
          <w:szCs w:val="20"/>
        </w:rPr>
        <w:t xml:space="preserve">Agency:  </w:t>
      </w:r>
      <w:r w:rsidRPr="00B87CC9">
        <w:rPr>
          <w:sz w:val="20"/>
          <w:szCs w:val="20"/>
          <w:u w:val="single"/>
        </w:rPr>
        <w:tab/>
      </w:r>
      <w:r w:rsidRPr="00B87CC9">
        <w:rPr>
          <w:rFonts w:ascii="MS Gothic" w:eastAsia="MS Gothic" w:hAnsi="MS Gothic" w:cs="MS Gothic" w:hint="eastAsia"/>
          <w:sz w:val="20"/>
          <w:szCs w:val="20"/>
        </w:rPr>
        <w:t>☐</w:t>
      </w:r>
    </w:p>
    <w:p w:rsidR="00B87CC9" w:rsidRPr="00B87CC9" w:rsidRDefault="00B87CC9" w:rsidP="00B87CC9">
      <w:pPr>
        <w:tabs>
          <w:tab w:val="right" w:pos="5760"/>
        </w:tabs>
        <w:ind w:left="720"/>
        <w:rPr>
          <w:sz w:val="20"/>
          <w:szCs w:val="20"/>
          <w:u w:val="single"/>
        </w:rPr>
      </w:pPr>
      <w:r w:rsidRPr="00B87CC9">
        <w:rPr>
          <w:sz w:val="20"/>
          <w:szCs w:val="20"/>
        </w:rPr>
        <w:t xml:space="preserve">Telephone number:  </w:t>
      </w:r>
      <w:r w:rsidRPr="00B87CC9">
        <w:rPr>
          <w:sz w:val="20"/>
          <w:szCs w:val="20"/>
          <w:u w:val="single"/>
        </w:rPr>
        <w:tab/>
      </w:r>
      <w:r w:rsidRPr="00B87CC9">
        <w:rPr>
          <w:rFonts w:ascii="MS Gothic" w:eastAsia="MS Gothic" w:hAnsi="MS Gothic" w:cs="MS Gothic" w:hint="eastAsia"/>
          <w:sz w:val="20"/>
          <w:szCs w:val="20"/>
        </w:rPr>
        <w:t>☐</w:t>
      </w:r>
    </w:p>
    <w:p w:rsidR="00B87CC9" w:rsidRPr="00B87CC9" w:rsidRDefault="00B87CC9" w:rsidP="00B87CC9">
      <w:pPr>
        <w:tabs>
          <w:tab w:val="right" w:pos="5760"/>
        </w:tabs>
        <w:ind w:left="720"/>
        <w:rPr>
          <w:sz w:val="20"/>
          <w:szCs w:val="20"/>
          <w:u w:val="single"/>
        </w:rPr>
      </w:pPr>
      <w:r w:rsidRPr="00B87CC9">
        <w:rPr>
          <w:sz w:val="20"/>
          <w:szCs w:val="20"/>
        </w:rPr>
        <w:t xml:space="preserve">E-mail:  </w:t>
      </w:r>
      <w:r w:rsidRPr="00B87CC9">
        <w:rPr>
          <w:sz w:val="20"/>
          <w:szCs w:val="20"/>
          <w:u w:val="single"/>
        </w:rPr>
        <w:tab/>
      </w:r>
      <w:r w:rsidRPr="00B87CC9">
        <w:rPr>
          <w:rFonts w:ascii="MS Gothic" w:eastAsia="MS Gothic" w:hAnsi="MS Gothic" w:cs="MS Gothic" w:hint="eastAsia"/>
          <w:sz w:val="20"/>
          <w:szCs w:val="20"/>
        </w:rPr>
        <w:t>☐</w:t>
      </w:r>
    </w:p>
    <w:p w:rsidR="00B87CC9" w:rsidRPr="00B87CC9" w:rsidRDefault="00B87CC9" w:rsidP="00B87CC9">
      <w:pPr>
        <w:ind w:left="720" w:hanging="720"/>
      </w:pPr>
    </w:p>
    <w:p w:rsidR="00B87CC9" w:rsidRPr="00B87CC9" w:rsidRDefault="00B87CC9" w:rsidP="00B87CC9">
      <w:pPr>
        <w:ind w:left="720" w:hanging="720"/>
      </w:pPr>
      <w:r w:rsidRPr="00B87CC9">
        <w:t>1a.</w:t>
      </w:r>
      <w:r w:rsidRPr="00B87CC9">
        <w:tab/>
      </w:r>
      <w:r w:rsidRPr="00B87CC9">
        <w:rPr>
          <w:i/>
        </w:rPr>
        <w:t>If someone other than this person is responding to this questionnaire for public LEAs, please provide his or her name and contact information below.</w:t>
      </w:r>
    </w:p>
    <w:p w:rsidR="00B87CC9" w:rsidRPr="00B87CC9" w:rsidRDefault="00B87CC9" w:rsidP="00B87CC9">
      <w:pPr>
        <w:tabs>
          <w:tab w:val="right" w:pos="5760"/>
        </w:tabs>
        <w:rPr>
          <w:i/>
          <w:sz w:val="20"/>
          <w:szCs w:val="20"/>
        </w:rPr>
      </w:pPr>
    </w:p>
    <w:p w:rsidR="00B87CC9" w:rsidRPr="00B87CC9" w:rsidRDefault="00B87CC9" w:rsidP="00B87CC9">
      <w:pPr>
        <w:tabs>
          <w:tab w:val="right" w:pos="5760"/>
        </w:tabs>
        <w:ind w:left="720"/>
        <w:rPr>
          <w:sz w:val="20"/>
          <w:szCs w:val="20"/>
          <w:u w:val="single"/>
        </w:rPr>
      </w:pPr>
      <w:r w:rsidRPr="00B87CC9">
        <w:rPr>
          <w:sz w:val="20"/>
          <w:szCs w:val="20"/>
        </w:rPr>
        <w:t xml:space="preserve">Name: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Title: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Agency: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Telephone number: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E-mail:  </w:t>
      </w:r>
      <w:r w:rsidRPr="00B87CC9">
        <w:rPr>
          <w:sz w:val="20"/>
          <w:szCs w:val="20"/>
          <w:u w:val="single"/>
        </w:rPr>
        <w:tab/>
      </w:r>
    </w:p>
    <w:p w:rsidR="00B87CC9" w:rsidRPr="00B87CC9" w:rsidRDefault="00B87CC9" w:rsidP="00B87CC9">
      <w:pPr>
        <w:rPr>
          <w:b/>
          <w:u w:val="single"/>
        </w:rPr>
      </w:pPr>
      <w:r w:rsidRPr="00B87CC9">
        <w:rPr>
          <w:b/>
          <w:u w:val="single"/>
        </w:rPr>
        <w:br w:type="page"/>
      </w:r>
    </w:p>
    <w:p w:rsidR="00B87CC9" w:rsidRPr="00B87CC9" w:rsidRDefault="00B87CC9" w:rsidP="00B87CC9">
      <w:pPr>
        <w:rPr>
          <w:b/>
          <w:color w:val="DA291C"/>
        </w:rPr>
      </w:pPr>
      <w:r w:rsidRPr="00B87CC9">
        <w:rPr>
          <w:b/>
          <w:color w:val="DA291C"/>
        </w:rPr>
        <w:lastRenderedPageBreak/>
        <w:t>ROLES FOR DETERMINING INDIRECT RATES</w:t>
      </w:r>
    </w:p>
    <w:p w:rsidR="00B87CC9" w:rsidRPr="00B87CC9" w:rsidRDefault="00B87CC9" w:rsidP="00B87CC9"/>
    <w:p w:rsidR="00B87CC9" w:rsidRPr="00B87CC9" w:rsidRDefault="00B87CC9" w:rsidP="00B87CC9">
      <w:r w:rsidRPr="00B87CC9">
        <w:t>The following questions are about the role your SEA has in the determining indirect rates.</w:t>
      </w:r>
    </w:p>
    <w:p w:rsidR="00B87CC9" w:rsidRPr="00B87CC9" w:rsidRDefault="00B87CC9" w:rsidP="00B87CC9"/>
    <w:p w:rsidR="00B87CC9" w:rsidRPr="00B87CC9" w:rsidRDefault="00B87CC9" w:rsidP="00B87CC9">
      <w:pPr>
        <w:rPr>
          <w:b/>
        </w:rPr>
      </w:pPr>
      <w:r w:rsidRPr="00B87CC9">
        <w:rPr>
          <w:b/>
        </w:rPr>
        <w:t>Below are some definitions of some key terms that are used throughout the survey.</w:t>
      </w:r>
    </w:p>
    <w:p w:rsidR="00B87CC9" w:rsidRPr="00B87CC9" w:rsidRDefault="00B87CC9" w:rsidP="00B87CC9"/>
    <w:p w:rsidR="00B87CC9" w:rsidRPr="00B87CC9" w:rsidRDefault="00B87CC9" w:rsidP="00B87CC9">
      <w:pPr>
        <w:pBdr>
          <w:top w:val="single" w:sz="12" w:space="1" w:color="auto"/>
          <w:left w:val="single" w:sz="12" w:space="4" w:color="auto"/>
          <w:bottom w:val="single" w:sz="12" w:space="1" w:color="auto"/>
          <w:right w:val="single" w:sz="12" w:space="4" w:color="auto"/>
        </w:pBdr>
        <w:rPr>
          <w:b/>
        </w:rPr>
      </w:pPr>
      <w:r w:rsidRPr="00B87CC9">
        <w:rPr>
          <w:b/>
        </w:rPr>
        <w:t>DEFINITIONS OF KEY TERMS USED IN THIS SURVEY</w:t>
      </w:r>
    </w:p>
    <w:p w:rsidR="00B87CC9" w:rsidRPr="00B87CC9" w:rsidRDefault="00B87CC9" w:rsidP="00B87CC9">
      <w:pPr>
        <w:pBdr>
          <w:top w:val="single" w:sz="12" w:space="1" w:color="auto"/>
          <w:left w:val="single" w:sz="12" w:space="4" w:color="auto"/>
          <w:bottom w:val="single" w:sz="12" w:space="1" w:color="auto"/>
          <w:right w:val="single" w:sz="12" w:space="4" w:color="auto"/>
        </w:pBdr>
        <w:rPr>
          <w:b/>
        </w:rPr>
      </w:pPr>
    </w:p>
    <w:p w:rsidR="00B87CC9" w:rsidRPr="00B87CC9" w:rsidRDefault="00B87CC9" w:rsidP="00B87CC9">
      <w:pPr>
        <w:pBdr>
          <w:top w:val="single" w:sz="12" w:space="1" w:color="auto"/>
          <w:left w:val="single" w:sz="12" w:space="4" w:color="auto"/>
          <w:bottom w:val="single" w:sz="12" w:space="1" w:color="auto"/>
          <w:right w:val="single" w:sz="12" w:space="4" w:color="auto"/>
        </w:pBdr>
      </w:pPr>
      <w:r w:rsidRPr="00B87CC9">
        <w:rPr>
          <w:b/>
        </w:rPr>
        <w:t>Programs</w:t>
      </w:r>
      <w:r w:rsidRPr="00B87CC9">
        <w:t xml:space="preserve"> are activities or services, such as instruction and school foodservice, that have identifiable direct costs.  These direct costs may be charged to grants or other special-purpose accounts, or to the LEA or private school’s general fund.</w:t>
      </w:r>
    </w:p>
    <w:p w:rsidR="00B87CC9" w:rsidRPr="00B87CC9" w:rsidRDefault="00B87CC9" w:rsidP="00B87CC9">
      <w:pPr>
        <w:pBdr>
          <w:top w:val="single" w:sz="12" w:space="1" w:color="auto"/>
          <w:left w:val="single" w:sz="12" w:space="4" w:color="auto"/>
          <w:bottom w:val="single" w:sz="12" w:space="1" w:color="auto"/>
          <w:right w:val="single" w:sz="12" w:space="4" w:color="auto"/>
        </w:pBdr>
      </w:pPr>
    </w:p>
    <w:p w:rsidR="00B87CC9" w:rsidRPr="00B87CC9" w:rsidRDefault="00B87CC9" w:rsidP="00B87CC9">
      <w:pPr>
        <w:pBdr>
          <w:top w:val="single" w:sz="12" w:space="1" w:color="auto"/>
          <w:left w:val="single" w:sz="12" w:space="4" w:color="auto"/>
          <w:bottom w:val="single" w:sz="12" w:space="1" w:color="auto"/>
          <w:right w:val="single" w:sz="12" w:space="4" w:color="auto"/>
        </w:pBdr>
        <w:rPr>
          <w:rFonts w:eastAsia="ヒラギノ角ゴ Pro W3"/>
          <w:color w:val="000000"/>
        </w:rPr>
      </w:pPr>
      <w:r w:rsidRPr="00B87CC9">
        <w:rPr>
          <w:rFonts w:eastAsia="ヒラギノ角ゴ Pro W3"/>
          <w:b/>
          <w:color w:val="000000"/>
        </w:rPr>
        <w:t xml:space="preserve">Indirect costs </w:t>
      </w:r>
      <w:r w:rsidRPr="00B87CC9">
        <w:rPr>
          <w:rFonts w:eastAsia="ヒラギノ角ゴ Pro W3"/>
          <w:color w:val="000000"/>
        </w:rPr>
        <w:t xml:space="preserve">are costs incurred for the benefit of multiple programs, functions, or other cost objectives and therefore cannot be identified readily and specifically with a particular program or other cost objective.  They typically support administrative overhead functions such as fringe benefits, accounting, payroll, purchasing, facilities management, utilities, etc.  </w:t>
      </w:r>
      <w:r w:rsidRPr="00B87CC9">
        <w:rPr>
          <w:rFonts w:eastAsia="ヒラギノ角ゴ Pro W3"/>
          <w:i/>
          <w:color w:val="000000"/>
        </w:rPr>
        <w:t>(from: Indirect Costs: Guidance for State Agencies &amp; School Food Authorities)</w:t>
      </w:r>
    </w:p>
    <w:p w:rsidR="00B87CC9" w:rsidRPr="00B87CC9" w:rsidRDefault="00B87CC9" w:rsidP="00B87CC9"/>
    <w:p w:rsidR="00B87CC9" w:rsidRPr="00B87CC9" w:rsidRDefault="00B87CC9" w:rsidP="00B87CC9">
      <w:pPr>
        <w:ind w:left="720" w:hanging="720"/>
      </w:pPr>
      <w:r w:rsidRPr="00B87CC9">
        <w:t>2.</w:t>
      </w:r>
      <w:r w:rsidRPr="00B87CC9">
        <w:tab/>
        <w:t xml:space="preserve">Which of the following statements best describes the role of the SEA in determining how </w:t>
      </w:r>
      <w:r w:rsidRPr="00B87CC9">
        <w:rPr>
          <w:b/>
          <w:i/>
        </w:rPr>
        <w:t>public LEAs</w:t>
      </w:r>
      <w:r w:rsidRPr="00B87CC9">
        <w:t xml:space="preserve"> allocate indirect costs to their programs or activities in reporting expenses for the SY2011-2012? (</w:t>
      </w:r>
      <w:r w:rsidRPr="00B87CC9">
        <w:rPr>
          <w:i/>
        </w:rPr>
        <w:t>Check one answer in each row.)</w:t>
      </w:r>
    </w:p>
    <w:p w:rsidR="00B87CC9" w:rsidRPr="00B87CC9" w:rsidRDefault="00B87CC9" w:rsidP="00B87CC9"/>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B87CC9" w:rsidRPr="00B87CC9" w:rsidTr="00EA0C94">
        <w:tc>
          <w:tcPr>
            <w:tcW w:w="8730" w:type="dxa"/>
            <w:gridSpan w:val="2"/>
            <w:tcBorders>
              <w:top w:val="nil"/>
              <w:left w:val="nil"/>
              <w:right w:val="nil"/>
            </w:tcBorders>
          </w:tcPr>
          <w:p w:rsidR="00B87CC9" w:rsidRPr="00B87CC9" w:rsidRDefault="00B87CC9" w:rsidP="00B87CC9">
            <w:pPr>
              <w:rPr>
                <w:sz w:val="20"/>
                <w:szCs w:val="20"/>
              </w:rPr>
            </w:pPr>
            <w:r w:rsidRPr="00B87CC9">
              <w:rPr>
                <w:b/>
                <w:sz w:val="20"/>
                <w:szCs w:val="20"/>
              </w:rPr>
              <w:t>SEA Role for Public LEAs</w:t>
            </w:r>
          </w:p>
        </w:tc>
      </w:tr>
      <w:tr w:rsidR="00B87CC9" w:rsidRPr="00B87CC9" w:rsidTr="00EA0C94">
        <w:tc>
          <w:tcPr>
            <w:tcW w:w="5220" w:type="dxa"/>
            <w:vAlign w:val="center"/>
          </w:tcPr>
          <w:p w:rsidR="00B87CC9" w:rsidRPr="00B87CC9" w:rsidRDefault="00B87CC9" w:rsidP="00B87CC9">
            <w:pPr>
              <w:rPr>
                <w:sz w:val="20"/>
                <w:szCs w:val="20"/>
              </w:rPr>
            </w:pPr>
            <w:r w:rsidRPr="00B87CC9">
              <w:rPr>
                <w:sz w:val="20"/>
                <w:szCs w:val="20"/>
              </w:rPr>
              <w:t>SEA computed indirect cost percentage rate(s)</w:t>
            </w:r>
          </w:p>
        </w:tc>
        <w:tc>
          <w:tcPr>
            <w:tcW w:w="3510" w:type="dxa"/>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rPr>
                <w:sz w:val="20"/>
                <w:szCs w:val="20"/>
              </w:rPr>
            </w:pPr>
            <w:r w:rsidRPr="00B87CC9">
              <w:rPr>
                <w:sz w:val="20"/>
                <w:szCs w:val="20"/>
              </w:rPr>
              <w:t>SEA approved LEA applications for indirect cost percentage rate(s)</w:t>
            </w:r>
          </w:p>
        </w:tc>
        <w:tc>
          <w:tcPr>
            <w:tcW w:w="3510" w:type="dxa"/>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Borders>
              <w:bottom w:val="single" w:sz="4" w:space="0" w:color="auto"/>
            </w:tcBorders>
            <w:vAlign w:val="center"/>
          </w:tcPr>
          <w:p w:rsidR="00B87CC9" w:rsidRPr="00B87CC9" w:rsidRDefault="00B87CC9" w:rsidP="00B87CC9">
            <w:pPr>
              <w:rPr>
                <w:sz w:val="20"/>
                <w:szCs w:val="20"/>
              </w:rPr>
            </w:pPr>
            <w:r w:rsidRPr="00B87CC9">
              <w:rPr>
                <w:sz w:val="20"/>
                <w:szCs w:val="20"/>
              </w:rPr>
              <w:t xml:space="preserve">SEA approved LEA cost allocation plan(s) using factor(s) other than percentage of direct costs </w:t>
            </w:r>
            <w:r w:rsidRPr="00B87CC9">
              <w:rPr>
                <w:i/>
                <w:sz w:val="20"/>
                <w:szCs w:val="20"/>
              </w:rPr>
              <w:t>(Specify below.)</w:t>
            </w:r>
          </w:p>
        </w:tc>
        <w:tc>
          <w:tcPr>
            <w:tcW w:w="3510" w:type="dxa"/>
            <w:tcBorders>
              <w:bottom w:val="single" w:sz="4" w:space="0" w:color="auto"/>
            </w:tcBorders>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8730" w:type="dxa"/>
            <w:gridSpan w:val="2"/>
            <w:shd w:val="clear" w:color="auto" w:fill="auto"/>
            <w:vAlign w:val="center"/>
          </w:tcPr>
          <w:p w:rsidR="00B87CC9" w:rsidRPr="00B87CC9" w:rsidRDefault="00B87CC9" w:rsidP="00B87CC9">
            <w:pPr>
              <w:keepNext/>
              <w:keepLines/>
              <w:rPr>
                <w:sz w:val="20"/>
                <w:szCs w:val="20"/>
              </w:rPr>
            </w:pPr>
            <w:r w:rsidRPr="00B87CC9">
              <w:rPr>
                <w:rFonts w:eastAsia="MS Gothic"/>
                <w:i/>
                <w:sz w:val="20"/>
                <w:szCs w:val="20"/>
              </w:rPr>
              <w:t>Description of approved cost allocation plans that use factors other than percentage of direct costs.</w:t>
            </w:r>
          </w:p>
          <w:p w:rsidR="00B87CC9" w:rsidRPr="00B87CC9" w:rsidRDefault="00B87CC9" w:rsidP="00B87CC9">
            <w:pPr>
              <w:rPr>
                <w:sz w:val="20"/>
                <w:szCs w:val="20"/>
              </w:rPr>
            </w:pPr>
          </w:p>
          <w:p w:rsidR="00B87CC9" w:rsidRPr="00B87CC9" w:rsidRDefault="00B87CC9" w:rsidP="00B87CC9">
            <w:pPr>
              <w:rPr>
                <w:sz w:val="20"/>
                <w:szCs w:val="20"/>
              </w:rPr>
            </w:pPr>
          </w:p>
        </w:tc>
      </w:tr>
      <w:tr w:rsidR="00B87CC9" w:rsidRPr="00B87CC9" w:rsidTr="00EA0C94">
        <w:tc>
          <w:tcPr>
            <w:tcW w:w="5220" w:type="dxa"/>
            <w:tcBorders>
              <w:bottom w:val="single" w:sz="4" w:space="0" w:color="auto"/>
            </w:tcBorders>
            <w:vAlign w:val="center"/>
          </w:tcPr>
          <w:p w:rsidR="00B87CC9" w:rsidRPr="00B87CC9" w:rsidRDefault="00B87CC9" w:rsidP="00B87CC9">
            <w:pPr>
              <w:rPr>
                <w:sz w:val="20"/>
                <w:szCs w:val="20"/>
              </w:rPr>
            </w:pPr>
            <w:r w:rsidRPr="00B87CC9">
              <w:rPr>
                <w:sz w:val="20"/>
                <w:szCs w:val="20"/>
              </w:rPr>
              <w:t xml:space="preserve">SEA provided guidance to LEAs regarding cost allocation plan(s) using factor(s) other than percentage of direct costs </w:t>
            </w:r>
            <w:r w:rsidRPr="00B87CC9">
              <w:rPr>
                <w:i/>
                <w:sz w:val="20"/>
                <w:szCs w:val="20"/>
              </w:rPr>
              <w:t>(Specify below.)</w:t>
            </w:r>
          </w:p>
        </w:tc>
        <w:tc>
          <w:tcPr>
            <w:tcW w:w="3510" w:type="dxa"/>
            <w:tcBorders>
              <w:bottom w:val="single" w:sz="4" w:space="0" w:color="auto"/>
            </w:tcBorders>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8730" w:type="dxa"/>
            <w:gridSpan w:val="2"/>
            <w:tcBorders>
              <w:bottom w:val="single" w:sz="4" w:space="0" w:color="auto"/>
            </w:tcBorders>
            <w:vAlign w:val="center"/>
          </w:tcPr>
          <w:p w:rsidR="00B87CC9" w:rsidRPr="00B87CC9" w:rsidRDefault="00B87CC9" w:rsidP="00B87CC9">
            <w:pPr>
              <w:keepNext/>
              <w:keepLines/>
              <w:rPr>
                <w:sz w:val="20"/>
                <w:szCs w:val="20"/>
              </w:rPr>
            </w:pPr>
            <w:r w:rsidRPr="00B87CC9">
              <w:rPr>
                <w:rFonts w:eastAsia="MS Gothic"/>
                <w:i/>
                <w:sz w:val="20"/>
                <w:szCs w:val="20"/>
              </w:rPr>
              <w:t>Description of guidance provided regarding cost allocation plans that use factors other than percentage of direct costs.</w:t>
            </w:r>
          </w:p>
          <w:p w:rsidR="00B87CC9" w:rsidRPr="00B87CC9" w:rsidRDefault="00B87CC9" w:rsidP="00B87CC9">
            <w:pPr>
              <w:rPr>
                <w:sz w:val="20"/>
                <w:szCs w:val="20"/>
              </w:rPr>
            </w:pPr>
          </w:p>
          <w:p w:rsidR="00B87CC9" w:rsidRPr="00B87CC9" w:rsidRDefault="00B87CC9" w:rsidP="00B87CC9">
            <w:pPr>
              <w:rPr>
                <w:sz w:val="20"/>
                <w:szCs w:val="20"/>
              </w:rPr>
            </w:pPr>
          </w:p>
        </w:tc>
      </w:tr>
      <w:tr w:rsidR="00B87CC9" w:rsidRPr="00B87CC9" w:rsidTr="00EA0C94">
        <w:tc>
          <w:tcPr>
            <w:tcW w:w="5220" w:type="dxa"/>
            <w:tcBorders>
              <w:bottom w:val="single" w:sz="4" w:space="0" w:color="auto"/>
            </w:tcBorders>
            <w:vAlign w:val="center"/>
          </w:tcPr>
          <w:p w:rsidR="00B87CC9" w:rsidRPr="00B87CC9" w:rsidRDefault="00B87CC9" w:rsidP="00B87CC9">
            <w:pPr>
              <w:rPr>
                <w:sz w:val="20"/>
                <w:szCs w:val="20"/>
              </w:rPr>
            </w:pPr>
            <w:r w:rsidRPr="00B87CC9">
              <w:rPr>
                <w:sz w:val="20"/>
                <w:szCs w:val="20"/>
              </w:rPr>
              <w:t xml:space="preserve">Other SEA role regarding LEA indirect costs </w:t>
            </w:r>
            <w:r w:rsidRPr="00B87CC9">
              <w:rPr>
                <w:i/>
                <w:sz w:val="20"/>
                <w:szCs w:val="20"/>
              </w:rPr>
              <w:t>(Specify below.)</w:t>
            </w:r>
          </w:p>
        </w:tc>
        <w:tc>
          <w:tcPr>
            <w:tcW w:w="3510" w:type="dxa"/>
            <w:tcBorders>
              <w:bottom w:val="single" w:sz="4" w:space="0" w:color="auto"/>
            </w:tcBorders>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8730" w:type="dxa"/>
            <w:gridSpan w:val="2"/>
            <w:tcBorders>
              <w:bottom w:val="single" w:sz="4" w:space="0" w:color="auto"/>
            </w:tcBorders>
            <w:vAlign w:val="center"/>
          </w:tcPr>
          <w:p w:rsidR="00B87CC9" w:rsidRPr="00B87CC9" w:rsidRDefault="00B87CC9" w:rsidP="00B87CC9">
            <w:pPr>
              <w:keepNext/>
              <w:keepLines/>
              <w:rPr>
                <w:sz w:val="20"/>
                <w:szCs w:val="20"/>
              </w:rPr>
            </w:pPr>
            <w:r w:rsidRPr="00B87CC9">
              <w:rPr>
                <w:rFonts w:eastAsia="MS Gothic"/>
                <w:i/>
                <w:sz w:val="20"/>
                <w:szCs w:val="20"/>
              </w:rPr>
              <w:t>Description of other SEA role regarding indirect costs.</w:t>
            </w:r>
          </w:p>
          <w:p w:rsidR="00B87CC9" w:rsidRPr="00B87CC9" w:rsidRDefault="00B87CC9" w:rsidP="00B87CC9">
            <w:pPr>
              <w:rPr>
                <w:sz w:val="20"/>
                <w:szCs w:val="20"/>
              </w:rPr>
            </w:pPr>
          </w:p>
          <w:p w:rsidR="00B87CC9" w:rsidRPr="00B87CC9" w:rsidRDefault="00B87CC9" w:rsidP="00B87CC9">
            <w:pPr>
              <w:rPr>
                <w:sz w:val="20"/>
                <w:szCs w:val="20"/>
              </w:rPr>
            </w:pPr>
          </w:p>
        </w:tc>
      </w:tr>
    </w:tbl>
    <w:p w:rsidR="00B87CC9" w:rsidRPr="00B87CC9" w:rsidRDefault="00B87CC9" w:rsidP="00B87CC9"/>
    <w:p w:rsidR="00B87CC9" w:rsidRPr="00B87CC9" w:rsidRDefault="00B87CC9" w:rsidP="00B87CC9">
      <w:pPr>
        <w:keepNext/>
        <w:keepLines/>
        <w:ind w:left="720" w:hanging="720"/>
      </w:pPr>
      <w:r w:rsidRPr="00B87CC9">
        <w:lastRenderedPageBreak/>
        <w:t>3.</w:t>
      </w:r>
      <w:r w:rsidRPr="00B87CC9">
        <w:tab/>
        <w:t xml:space="preserve">Is the official responsible for approving </w:t>
      </w:r>
      <w:r w:rsidRPr="00B87CC9">
        <w:rPr>
          <w:b/>
        </w:rPr>
        <w:t>public LEAs’</w:t>
      </w:r>
      <w:r w:rsidRPr="00B87CC9">
        <w:t xml:space="preserve"> indirect cost rate applications or cost allocation plans (listed in Question 1) also responsible for the SEA’s role in the allocation of indirect costs by </w:t>
      </w:r>
      <w:r w:rsidRPr="00B87CC9">
        <w:rPr>
          <w:b/>
          <w:i/>
        </w:rPr>
        <w:t>private schools</w:t>
      </w:r>
      <w:r w:rsidRPr="00B87CC9">
        <w:t xml:space="preserve"> in SY2011-2012?</w:t>
      </w:r>
    </w:p>
    <w:p w:rsidR="00B87CC9" w:rsidRPr="00B87CC9" w:rsidRDefault="00B87CC9" w:rsidP="00B87CC9">
      <w:pPr>
        <w:keepNext/>
        <w:keepLines/>
        <w:rPr>
          <w:rFonts w:eastAsia="MS Gothic"/>
          <w:sz w:val="20"/>
          <w:szCs w:val="20"/>
        </w:rPr>
      </w:pPr>
    </w:p>
    <w:p w:rsidR="00B87CC9" w:rsidRPr="00B87CC9" w:rsidRDefault="00B87CC9" w:rsidP="00B87CC9">
      <w:pPr>
        <w:keepNext/>
        <w:keepLines/>
        <w:tabs>
          <w:tab w:val="left" w:pos="1080"/>
        </w:tabs>
        <w:ind w:left="720"/>
        <w:rPr>
          <w:sz w:val="20"/>
          <w:szCs w:val="20"/>
        </w:rPr>
      </w:pPr>
      <w:r w:rsidRPr="00B87CC9">
        <w:rPr>
          <w:sz w:val="20"/>
          <w:szCs w:val="20"/>
        </w:rPr>
        <w:sym w:font="Wingdings 2" w:char="F0A3"/>
      </w:r>
      <w:r w:rsidRPr="00B87CC9">
        <w:rPr>
          <w:sz w:val="20"/>
          <w:szCs w:val="20"/>
        </w:rPr>
        <w:tab/>
        <w:t xml:space="preserve">Yes </w:t>
      </w:r>
      <w:r w:rsidRPr="00B87CC9">
        <w:rPr>
          <w:i/>
          <w:sz w:val="20"/>
          <w:szCs w:val="20"/>
        </w:rPr>
        <w:t>(Go to Question 3d.)</w:t>
      </w:r>
    </w:p>
    <w:p w:rsidR="00B87CC9" w:rsidRPr="00B87CC9" w:rsidRDefault="00B87CC9" w:rsidP="00B87CC9">
      <w:pPr>
        <w:keepNext/>
        <w:keepLines/>
        <w:tabs>
          <w:tab w:val="left" w:pos="1080"/>
        </w:tabs>
        <w:ind w:left="720"/>
        <w:rPr>
          <w:sz w:val="20"/>
          <w:szCs w:val="20"/>
        </w:rPr>
      </w:pPr>
      <w:r w:rsidRPr="00B87CC9">
        <w:rPr>
          <w:sz w:val="20"/>
          <w:szCs w:val="20"/>
        </w:rPr>
        <w:sym w:font="Wingdings 2" w:char="F0A3"/>
      </w:r>
      <w:r w:rsidRPr="00B87CC9">
        <w:rPr>
          <w:sz w:val="20"/>
          <w:szCs w:val="20"/>
        </w:rPr>
        <w:tab/>
        <w:t>No</w:t>
      </w:r>
    </w:p>
    <w:p w:rsidR="00B87CC9" w:rsidRPr="00B87CC9" w:rsidRDefault="00B87CC9" w:rsidP="00B87CC9">
      <w:pPr>
        <w:keepNext/>
        <w:keepLines/>
        <w:tabs>
          <w:tab w:val="left" w:pos="1080"/>
        </w:tabs>
        <w:ind w:left="720"/>
        <w:rPr>
          <w:i/>
          <w:sz w:val="20"/>
          <w:szCs w:val="20"/>
        </w:rPr>
      </w:pPr>
      <w:r w:rsidRPr="00B87CC9">
        <w:rPr>
          <w:sz w:val="20"/>
          <w:szCs w:val="20"/>
        </w:rPr>
        <w:sym w:font="Wingdings 2" w:char="F0A3"/>
      </w:r>
      <w:r w:rsidRPr="00B87CC9">
        <w:rPr>
          <w:sz w:val="20"/>
          <w:szCs w:val="20"/>
        </w:rPr>
        <w:tab/>
        <w:t xml:space="preserve">Don’t know </w:t>
      </w:r>
      <w:r w:rsidRPr="00B87CC9">
        <w:rPr>
          <w:i/>
          <w:sz w:val="20"/>
          <w:szCs w:val="20"/>
        </w:rPr>
        <w:t>(Go to Question 4.)</w:t>
      </w:r>
    </w:p>
    <w:p w:rsidR="00B87CC9" w:rsidRPr="00B87CC9" w:rsidRDefault="00B87CC9" w:rsidP="00B87CC9"/>
    <w:p w:rsidR="00B87CC9" w:rsidRPr="00B87CC9" w:rsidRDefault="00B87CC9" w:rsidP="00B87CC9">
      <w:pPr>
        <w:ind w:left="720" w:hanging="720"/>
      </w:pPr>
      <w:r w:rsidRPr="00B87CC9">
        <w:t>3a.</w:t>
      </w:r>
      <w:r w:rsidRPr="00B87CC9">
        <w:tab/>
        <w:t xml:space="preserve">Is someone else at the SEA responsible for the SEA’s role in the allocation of indirect costs by </w:t>
      </w:r>
      <w:r w:rsidRPr="00B87CC9">
        <w:rPr>
          <w:b/>
          <w:i/>
        </w:rPr>
        <w:t>private schools</w:t>
      </w:r>
      <w:r w:rsidRPr="00B87CC9">
        <w:t xml:space="preserve"> in the SY2011-2012?</w:t>
      </w:r>
    </w:p>
    <w:p w:rsidR="00B87CC9" w:rsidRPr="00B87CC9" w:rsidRDefault="00B87CC9" w:rsidP="00B87CC9">
      <w:pPr>
        <w:rPr>
          <w:rFonts w:eastAsia="MS Gothic"/>
          <w:sz w:val="20"/>
          <w:szCs w:val="20"/>
        </w:rPr>
      </w:pP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Yes</w:t>
      </w: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 xml:space="preserve">No </w:t>
      </w:r>
      <w:r w:rsidRPr="00B87CC9">
        <w:rPr>
          <w:i/>
          <w:sz w:val="20"/>
          <w:szCs w:val="20"/>
        </w:rPr>
        <w:t>(Go to Question 3e.)</w:t>
      </w: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 xml:space="preserve">Don’t know </w:t>
      </w:r>
      <w:r w:rsidRPr="00B87CC9">
        <w:rPr>
          <w:i/>
          <w:sz w:val="20"/>
          <w:szCs w:val="20"/>
        </w:rPr>
        <w:t>(Go to Question 4.)</w:t>
      </w:r>
    </w:p>
    <w:p w:rsidR="00B87CC9" w:rsidRPr="00B87CC9" w:rsidRDefault="00B87CC9" w:rsidP="00B87CC9"/>
    <w:p w:rsidR="00B87CC9" w:rsidRPr="00B87CC9" w:rsidRDefault="00B87CC9" w:rsidP="00B87CC9">
      <w:pPr>
        <w:ind w:left="720" w:hanging="720"/>
      </w:pPr>
      <w:r w:rsidRPr="00B87CC9">
        <w:t>3b.</w:t>
      </w:r>
      <w:r w:rsidRPr="00B87CC9">
        <w:tab/>
        <w:t xml:space="preserve">Please provide the name and contact information for the SEA official responsible for the SEA’s role in the allocation of indirect costs by </w:t>
      </w:r>
      <w:r w:rsidRPr="00B87CC9">
        <w:rPr>
          <w:b/>
          <w:i/>
        </w:rPr>
        <w:t>private schools</w:t>
      </w:r>
      <w:r w:rsidRPr="00B87CC9">
        <w:t>.</w:t>
      </w:r>
    </w:p>
    <w:p w:rsidR="00B87CC9" w:rsidRPr="00B87CC9" w:rsidRDefault="00B87CC9" w:rsidP="00B87CC9">
      <w:pPr>
        <w:tabs>
          <w:tab w:val="right" w:pos="5760"/>
        </w:tabs>
        <w:rPr>
          <w:sz w:val="20"/>
          <w:szCs w:val="20"/>
        </w:rPr>
      </w:pPr>
    </w:p>
    <w:p w:rsidR="00B87CC9" w:rsidRPr="00B87CC9" w:rsidRDefault="00B87CC9" w:rsidP="00B87CC9">
      <w:pPr>
        <w:tabs>
          <w:tab w:val="right" w:pos="5760"/>
        </w:tabs>
        <w:ind w:left="720"/>
        <w:rPr>
          <w:sz w:val="20"/>
          <w:szCs w:val="20"/>
          <w:u w:val="single"/>
        </w:rPr>
      </w:pPr>
      <w:r w:rsidRPr="00B87CC9">
        <w:rPr>
          <w:sz w:val="20"/>
          <w:szCs w:val="20"/>
        </w:rPr>
        <w:t xml:space="preserve">Name: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Title: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Agency: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Telephone number: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E-mail:  </w:t>
      </w:r>
      <w:r w:rsidRPr="00B87CC9">
        <w:rPr>
          <w:sz w:val="20"/>
          <w:szCs w:val="20"/>
          <w:u w:val="single"/>
        </w:rPr>
        <w:tab/>
      </w:r>
    </w:p>
    <w:p w:rsidR="00B87CC9" w:rsidRPr="00B87CC9" w:rsidRDefault="00B87CC9" w:rsidP="00B87CC9">
      <w:pPr>
        <w:tabs>
          <w:tab w:val="left" w:pos="1080"/>
        </w:tabs>
        <w:rPr>
          <w:sz w:val="20"/>
          <w:szCs w:val="20"/>
        </w:rPr>
      </w:pPr>
    </w:p>
    <w:p w:rsidR="00B87CC9" w:rsidRPr="00B87CC9" w:rsidRDefault="00B87CC9" w:rsidP="00B87CC9">
      <w:pPr>
        <w:tabs>
          <w:tab w:val="left" w:pos="1080"/>
        </w:tabs>
        <w:rPr>
          <w:sz w:val="20"/>
          <w:szCs w:val="20"/>
        </w:rPr>
      </w:pP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eastAsia="Times New Roman" w:hAnsi="Times New Roman" w:cs="Times New Roman"/>
          <w:b/>
        </w:rPr>
      </w:pPr>
      <w:r w:rsidRPr="00B87CC9">
        <w:rPr>
          <w:rFonts w:ascii="Times New Roman" w:eastAsia="Times New Roman" w:hAnsi="Times New Roman" w:cs="Times New Roman"/>
          <w:b/>
        </w:rPr>
        <w:t>If different state officials are responsible for public LEAs and for private schools, this survey will need to be completed by the two state officials or by their representatives.  The first person should respond to the questions for public LEAs, and the second person should respond to the questions for private schools.  Both respondents should be present when reviewing the survey with the phone interviewer.</w:t>
      </w:r>
    </w:p>
    <w:p w:rsidR="00B87CC9" w:rsidRPr="00B87CC9" w:rsidRDefault="00B87CC9" w:rsidP="00B87CC9">
      <w:pPr>
        <w:rPr>
          <w:rFonts w:ascii="Times New Roman" w:eastAsia="Times New Roman" w:hAnsi="Times New Roman" w:cs="Times New Roman"/>
          <w:b/>
        </w:rPr>
      </w:pPr>
    </w:p>
    <w:p w:rsidR="00B87CC9" w:rsidRPr="00B87CC9" w:rsidRDefault="00B87CC9" w:rsidP="00B87CC9">
      <w:pPr>
        <w:ind w:left="720" w:hanging="720"/>
      </w:pPr>
    </w:p>
    <w:p w:rsidR="00B87CC9" w:rsidRPr="00B87CC9" w:rsidRDefault="00B87CC9" w:rsidP="00B87CC9">
      <w:pPr>
        <w:ind w:left="720" w:hanging="720"/>
      </w:pPr>
      <w:r w:rsidRPr="00B87CC9">
        <w:t>3c.</w:t>
      </w:r>
      <w:r w:rsidRPr="00B87CC9">
        <w:tab/>
      </w:r>
      <w:r w:rsidRPr="00B87CC9">
        <w:rPr>
          <w:i/>
        </w:rPr>
        <w:t>If someone other than the person listed in Question 3b is responding to this questionnaire for private schools, please provide his or her name and contact information below.</w:t>
      </w:r>
    </w:p>
    <w:p w:rsidR="00B87CC9" w:rsidRPr="00B87CC9" w:rsidRDefault="00B87CC9" w:rsidP="00B87CC9">
      <w:pPr>
        <w:tabs>
          <w:tab w:val="right" w:pos="5760"/>
        </w:tabs>
        <w:rPr>
          <w:i/>
          <w:sz w:val="20"/>
          <w:szCs w:val="20"/>
        </w:rPr>
      </w:pPr>
    </w:p>
    <w:p w:rsidR="00B87CC9" w:rsidRPr="00B87CC9" w:rsidRDefault="00B87CC9" w:rsidP="00B87CC9">
      <w:pPr>
        <w:tabs>
          <w:tab w:val="right" w:pos="5760"/>
        </w:tabs>
        <w:ind w:left="720"/>
        <w:rPr>
          <w:sz w:val="20"/>
          <w:szCs w:val="20"/>
          <w:u w:val="single"/>
        </w:rPr>
      </w:pPr>
      <w:r w:rsidRPr="00B87CC9">
        <w:rPr>
          <w:sz w:val="20"/>
          <w:szCs w:val="20"/>
        </w:rPr>
        <w:t xml:space="preserve">Name: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Title: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Agency: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Telephone number: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E-mail:  </w:t>
      </w:r>
      <w:r w:rsidRPr="00B87CC9">
        <w:rPr>
          <w:sz w:val="20"/>
          <w:szCs w:val="20"/>
          <w:u w:val="single"/>
        </w:rPr>
        <w:tab/>
      </w:r>
    </w:p>
    <w:p w:rsidR="00B87CC9" w:rsidRPr="00B87CC9" w:rsidRDefault="00B87CC9" w:rsidP="00B87CC9">
      <w:pPr>
        <w:rPr>
          <w:rFonts w:ascii="Times New Roman" w:eastAsia="Times New Roman" w:hAnsi="Times New Roman" w:cs="Times New Roman"/>
          <w:b/>
        </w:rPr>
      </w:pPr>
    </w:p>
    <w:p w:rsidR="00B87CC9" w:rsidRPr="00B87CC9" w:rsidRDefault="00B87CC9" w:rsidP="00B87CC9">
      <w:pPr>
        <w:rPr>
          <w:rFonts w:ascii="Times New Roman" w:eastAsia="Times New Roman" w:hAnsi="Times New Roman" w:cs="Times New Roman"/>
          <w:b/>
        </w:rPr>
      </w:pP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eastAsia="Times New Roman" w:hAnsi="Times New Roman" w:cs="Times New Roman"/>
          <w:b/>
        </w:rPr>
      </w:pPr>
      <w:r w:rsidRPr="00B87CC9">
        <w:rPr>
          <w:rFonts w:ascii="Times New Roman" w:eastAsia="Times New Roman" w:hAnsi="Times New Roman" w:cs="Times New Roman"/>
          <w:b/>
        </w:rPr>
        <w:t>If the answers in Question 2 (SEA Role for Public LEAs) is “No” or “Don’t know” to all statements, and you (the respondent) are not responding for private schools, stop and go to the end of survey.</w:t>
      </w:r>
    </w:p>
    <w:p w:rsidR="00B87CC9" w:rsidRPr="00B87CC9" w:rsidRDefault="00B87CC9" w:rsidP="00B87CC9">
      <w:pPr>
        <w:rPr>
          <w:rFonts w:ascii="Times New Roman" w:eastAsia="Times New Roman" w:hAnsi="Times New Roman" w:cs="Times New Roman"/>
          <w:b/>
        </w:rPr>
      </w:pPr>
    </w:p>
    <w:p w:rsidR="00B87CC9" w:rsidRPr="00B87CC9" w:rsidRDefault="00B87CC9" w:rsidP="00B87CC9">
      <w:pPr>
        <w:keepNext/>
        <w:keepLines/>
        <w:ind w:left="720" w:hanging="720"/>
      </w:pPr>
      <w:r w:rsidRPr="00B87CC9">
        <w:lastRenderedPageBreak/>
        <w:t>3d.</w:t>
      </w:r>
      <w:r w:rsidRPr="00B87CC9">
        <w:tab/>
        <w:t xml:space="preserve">Which of the following statements best describes the role of the SEA in determining how </w:t>
      </w:r>
      <w:r w:rsidRPr="00B87CC9">
        <w:rPr>
          <w:b/>
          <w:i/>
        </w:rPr>
        <w:t>private schools</w:t>
      </w:r>
      <w:r w:rsidRPr="00B87CC9">
        <w:t xml:space="preserve"> allocate indirect costs to their programs or activities in reporting expenses for the SY2011-2012? (</w:t>
      </w:r>
      <w:r w:rsidRPr="00B87CC9">
        <w:rPr>
          <w:i/>
        </w:rPr>
        <w:t>Check one answer in each row.)</w:t>
      </w:r>
    </w:p>
    <w:p w:rsidR="00B87CC9" w:rsidRPr="00B87CC9" w:rsidRDefault="00B87CC9" w:rsidP="00B87CC9">
      <w:pPr>
        <w:keepNext/>
        <w:keepLines/>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B87CC9" w:rsidRPr="00B87CC9" w:rsidTr="00EA0C94">
        <w:tc>
          <w:tcPr>
            <w:tcW w:w="8730" w:type="dxa"/>
            <w:gridSpan w:val="2"/>
            <w:tcBorders>
              <w:top w:val="nil"/>
              <w:left w:val="nil"/>
              <w:right w:val="nil"/>
            </w:tcBorders>
          </w:tcPr>
          <w:p w:rsidR="00B87CC9" w:rsidRPr="00B87CC9" w:rsidRDefault="00B87CC9" w:rsidP="00B87CC9">
            <w:pPr>
              <w:keepNext/>
              <w:keepLines/>
              <w:rPr>
                <w:sz w:val="20"/>
                <w:szCs w:val="20"/>
              </w:rPr>
            </w:pPr>
            <w:r w:rsidRPr="00B87CC9">
              <w:rPr>
                <w:b/>
                <w:sz w:val="20"/>
                <w:szCs w:val="20"/>
              </w:rPr>
              <w:t>SEA Role for Private Schools Eligible to Receive Federal Funds</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SEA computed indirect cost percentage rate(s)</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SEA approved private school applications for indirect cost percentage rate(s)</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Borders>
              <w:bottom w:val="single" w:sz="4" w:space="0" w:color="auto"/>
            </w:tcBorders>
            <w:vAlign w:val="center"/>
          </w:tcPr>
          <w:p w:rsidR="00B87CC9" w:rsidRPr="00B87CC9" w:rsidRDefault="00B87CC9" w:rsidP="00B87CC9">
            <w:pPr>
              <w:keepNext/>
              <w:keepLines/>
              <w:rPr>
                <w:sz w:val="20"/>
                <w:szCs w:val="20"/>
              </w:rPr>
            </w:pPr>
            <w:r w:rsidRPr="00B87CC9">
              <w:rPr>
                <w:sz w:val="20"/>
                <w:szCs w:val="20"/>
              </w:rPr>
              <w:t xml:space="preserve">SEA approved private school cost allocation plan(s) using factor(s) other than percentage of direct costs </w:t>
            </w:r>
            <w:r w:rsidRPr="00B87CC9">
              <w:rPr>
                <w:i/>
                <w:sz w:val="20"/>
                <w:szCs w:val="20"/>
              </w:rPr>
              <w:t>(Specify below.)</w:t>
            </w:r>
          </w:p>
        </w:tc>
        <w:tc>
          <w:tcPr>
            <w:tcW w:w="3510" w:type="dxa"/>
            <w:tcBorders>
              <w:bottom w:val="single" w:sz="4" w:space="0" w:color="auto"/>
            </w:tcBorders>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8730" w:type="dxa"/>
            <w:gridSpan w:val="2"/>
            <w:shd w:val="clear" w:color="auto" w:fill="auto"/>
            <w:vAlign w:val="center"/>
          </w:tcPr>
          <w:p w:rsidR="00B87CC9" w:rsidRPr="00B87CC9" w:rsidRDefault="00B87CC9" w:rsidP="00B87CC9">
            <w:pPr>
              <w:keepNext/>
              <w:keepLines/>
              <w:rPr>
                <w:sz w:val="20"/>
                <w:szCs w:val="20"/>
              </w:rPr>
            </w:pPr>
            <w:r w:rsidRPr="00B87CC9">
              <w:rPr>
                <w:rFonts w:eastAsia="MS Gothic"/>
                <w:i/>
                <w:sz w:val="20"/>
                <w:szCs w:val="20"/>
              </w:rPr>
              <w:t>Description of approved cost allocation plans that use factors other than percentage of direct costs.</w:t>
            </w:r>
          </w:p>
          <w:p w:rsidR="00B87CC9" w:rsidRPr="00B87CC9" w:rsidRDefault="00B87CC9" w:rsidP="00B87CC9">
            <w:pPr>
              <w:keepNext/>
              <w:keepLines/>
              <w:rPr>
                <w:sz w:val="20"/>
                <w:szCs w:val="20"/>
              </w:rPr>
            </w:pPr>
          </w:p>
          <w:p w:rsidR="00B87CC9" w:rsidRPr="00B87CC9" w:rsidRDefault="00B87CC9" w:rsidP="00B87CC9">
            <w:pPr>
              <w:keepNext/>
              <w:keepLines/>
              <w:rPr>
                <w:sz w:val="20"/>
                <w:szCs w:val="20"/>
              </w:rPr>
            </w:pPr>
          </w:p>
        </w:tc>
      </w:tr>
      <w:tr w:rsidR="00B87CC9" w:rsidRPr="00B87CC9" w:rsidTr="00EA0C94">
        <w:tc>
          <w:tcPr>
            <w:tcW w:w="5220" w:type="dxa"/>
            <w:tcBorders>
              <w:bottom w:val="single" w:sz="4" w:space="0" w:color="auto"/>
            </w:tcBorders>
            <w:vAlign w:val="center"/>
          </w:tcPr>
          <w:p w:rsidR="00B87CC9" w:rsidRPr="00B87CC9" w:rsidRDefault="00B87CC9" w:rsidP="00B87CC9">
            <w:pPr>
              <w:keepNext/>
              <w:keepLines/>
              <w:rPr>
                <w:sz w:val="20"/>
                <w:szCs w:val="20"/>
              </w:rPr>
            </w:pPr>
            <w:r w:rsidRPr="00B87CC9">
              <w:rPr>
                <w:sz w:val="20"/>
                <w:szCs w:val="20"/>
              </w:rPr>
              <w:t xml:space="preserve">SEA provided guidance to private schools regarding cost allocation plan(s) using factor(s) other than percentage of direct costs </w:t>
            </w:r>
            <w:r w:rsidRPr="00B87CC9">
              <w:rPr>
                <w:i/>
                <w:sz w:val="20"/>
                <w:szCs w:val="20"/>
              </w:rPr>
              <w:t>(Specify below.)</w:t>
            </w:r>
          </w:p>
        </w:tc>
        <w:tc>
          <w:tcPr>
            <w:tcW w:w="3510" w:type="dxa"/>
            <w:tcBorders>
              <w:bottom w:val="single" w:sz="4" w:space="0" w:color="auto"/>
            </w:tcBorders>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8730" w:type="dxa"/>
            <w:gridSpan w:val="2"/>
            <w:tcBorders>
              <w:bottom w:val="single" w:sz="4" w:space="0" w:color="auto"/>
            </w:tcBorders>
            <w:vAlign w:val="center"/>
          </w:tcPr>
          <w:p w:rsidR="00B87CC9" w:rsidRPr="00B87CC9" w:rsidRDefault="00B87CC9" w:rsidP="00B87CC9">
            <w:pPr>
              <w:keepNext/>
              <w:keepLines/>
              <w:rPr>
                <w:sz w:val="20"/>
                <w:szCs w:val="20"/>
              </w:rPr>
            </w:pPr>
            <w:r w:rsidRPr="00B87CC9">
              <w:rPr>
                <w:rFonts w:eastAsia="MS Gothic"/>
                <w:i/>
                <w:sz w:val="20"/>
                <w:szCs w:val="20"/>
              </w:rPr>
              <w:t>Description of guidance provided regarding cost allocation plans that use factors other than percentage of direct costs.</w:t>
            </w:r>
          </w:p>
          <w:p w:rsidR="00B87CC9" w:rsidRPr="00B87CC9" w:rsidRDefault="00B87CC9" w:rsidP="00B87CC9">
            <w:pPr>
              <w:keepNext/>
              <w:keepLines/>
              <w:rPr>
                <w:sz w:val="20"/>
                <w:szCs w:val="20"/>
              </w:rPr>
            </w:pPr>
          </w:p>
          <w:p w:rsidR="00B87CC9" w:rsidRPr="00B87CC9" w:rsidRDefault="00B87CC9" w:rsidP="00B87CC9">
            <w:pPr>
              <w:keepNext/>
              <w:keepLines/>
              <w:rPr>
                <w:sz w:val="20"/>
                <w:szCs w:val="20"/>
              </w:rPr>
            </w:pPr>
          </w:p>
        </w:tc>
      </w:tr>
      <w:tr w:rsidR="00B87CC9" w:rsidRPr="00B87CC9" w:rsidTr="00EA0C94">
        <w:tc>
          <w:tcPr>
            <w:tcW w:w="5220" w:type="dxa"/>
            <w:tcBorders>
              <w:bottom w:val="single" w:sz="4" w:space="0" w:color="auto"/>
            </w:tcBorders>
            <w:vAlign w:val="center"/>
          </w:tcPr>
          <w:p w:rsidR="00B87CC9" w:rsidRPr="00B87CC9" w:rsidRDefault="00B87CC9" w:rsidP="00B87CC9">
            <w:pPr>
              <w:keepNext/>
              <w:keepLines/>
              <w:rPr>
                <w:sz w:val="20"/>
                <w:szCs w:val="20"/>
              </w:rPr>
            </w:pPr>
            <w:r w:rsidRPr="00B87CC9">
              <w:rPr>
                <w:sz w:val="20"/>
                <w:szCs w:val="20"/>
              </w:rPr>
              <w:t xml:space="preserve">Other SEA role regarding private school indirect costs </w:t>
            </w:r>
            <w:r w:rsidRPr="00B87CC9">
              <w:rPr>
                <w:i/>
                <w:sz w:val="20"/>
                <w:szCs w:val="20"/>
              </w:rPr>
              <w:t>(Specify below.)</w:t>
            </w:r>
          </w:p>
        </w:tc>
        <w:tc>
          <w:tcPr>
            <w:tcW w:w="3510" w:type="dxa"/>
            <w:tcBorders>
              <w:bottom w:val="single" w:sz="4" w:space="0" w:color="auto"/>
            </w:tcBorders>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8730" w:type="dxa"/>
            <w:gridSpan w:val="2"/>
            <w:tcBorders>
              <w:bottom w:val="single" w:sz="4" w:space="0" w:color="auto"/>
            </w:tcBorders>
            <w:vAlign w:val="center"/>
          </w:tcPr>
          <w:p w:rsidR="00B87CC9" w:rsidRPr="00B87CC9" w:rsidRDefault="00B87CC9" w:rsidP="00B87CC9">
            <w:pPr>
              <w:keepNext/>
              <w:keepLines/>
              <w:rPr>
                <w:sz w:val="20"/>
                <w:szCs w:val="20"/>
              </w:rPr>
            </w:pPr>
            <w:r w:rsidRPr="00B87CC9">
              <w:rPr>
                <w:rFonts w:eastAsia="MS Gothic"/>
                <w:i/>
                <w:sz w:val="20"/>
                <w:szCs w:val="20"/>
              </w:rPr>
              <w:t>Description of other SEA role regarding indirect costs.</w:t>
            </w:r>
          </w:p>
          <w:p w:rsidR="00B87CC9" w:rsidRPr="00B87CC9" w:rsidRDefault="00B87CC9" w:rsidP="00B87CC9">
            <w:pPr>
              <w:keepNext/>
              <w:keepLines/>
              <w:rPr>
                <w:sz w:val="20"/>
                <w:szCs w:val="20"/>
              </w:rPr>
            </w:pPr>
          </w:p>
          <w:p w:rsidR="00B87CC9" w:rsidRPr="00B87CC9" w:rsidRDefault="00B87CC9" w:rsidP="00B87CC9">
            <w:pPr>
              <w:keepNext/>
              <w:keepLines/>
              <w:rPr>
                <w:sz w:val="20"/>
                <w:szCs w:val="20"/>
              </w:rPr>
            </w:pPr>
          </w:p>
        </w:tc>
      </w:tr>
    </w:tbl>
    <w:p w:rsidR="00B87CC9" w:rsidRPr="00B87CC9" w:rsidRDefault="00B87CC9" w:rsidP="00B87CC9">
      <w:pPr>
        <w:keepNext/>
        <w:keepLines/>
      </w:pPr>
    </w:p>
    <w:p w:rsidR="00B87CC9" w:rsidRPr="00B87CC9" w:rsidRDefault="00B87CC9" w:rsidP="00B87CC9">
      <w:pPr>
        <w:rPr>
          <w:i/>
        </w:rPr>
      </w:pPr>
      <w:r w:rsidRPr="00B87CC9">
        <w:rPr>
          <w:i/>
        </w:rPr>
        <w:t>(Go to Question 4.)</w:t>
      </w:r>
    </w:p>
    <w:p w:rsidR="00B87CC9" w:rsidRPr="00B87CC9" w:rsidRDefault="00B87CC9" w:rsidP="00B87CC9"/>
    <w:p w:rsidR="00B87CC9" w:rsidRPr="00B87CC9" w:rsidRDefault="00B87CC9" w:rsidP="00B87CC9">
      <w:pPr>
        <w:keepNext/>
        <w:keepLines/>
        <w:ind w:left="720" w:hanging="720"/>
      </w:pPr>
      <w:r w:rsidRPr="00B87CC9">
        <w:t>3e.</w:t>
      </w:r>
      <w:r w:rsidRPr="00B87CC9">
        <w:tab/>
        <w:t xml:space="preserve">If the SEA has no role in determining how </w:t>
      </w:r>
      <w:r w:rsidRPr="00B87CC9">
        <w:rPr>
          <w:b/>
          <w:i/>
        </w:rPr>
        <w:t>private schools</w:t>
      </w:r>
      <w:r w:rsidRPr="00B87CC9">
        <w:t xml:space="preserve"> allocate indirect costs to their programs or activities in reporting expenses for SY2011-2012, what is the reason? </w:t>
      </w:r>
      <w:r w:rsidRPr="00B87CC9">
        <w:rPr>
          <w:i/>
        </w:rPr>
        <w:t>(Check all that apply.)</w:t>
      </w:r>
    </w:p>
    <w:p w:rsidR="00B87CC9" w:rsidRPr="00B87CC9" w:rsidRDefault="00B87CC9" w:rsidP="00B87CC9">
      <w:pPr>
        <w:keepNext/>
        <w:keepLines/>
        <w:rPr>
          <w:sz w:val="20"/>
          <w:szCs w:val="20"/>
        </w:rPr>
      </w:pPr>
    </w:p>
    <w:p w:rsidR="00B87CC9" w:rsidRPr="00B87CC9" w:rsidRDefault="00B87CC9" w:rsidP="00B87CC9">
      <w:pPr>
        <w:tabs>
          <w:tab w:val="left" w:pos="1080"/>
        </w:tabs>
        <w:ind w:left="720"/>
        <w:rPr>
          <w:i/>
          <w:sz w:val="20"/>
          <w:szCs w:val="20"/>
        </w:rPr>
      </w:pPr>
      <w:r w:rsidRPr="00B87CC9">
        <w:rPr>
          <w:sz w:val="20"/>
          <w:szCs w:val="20"/>
        </w:rPr>
        <w:sym w:font="Wingdings 2" w:char="F0A3"/>
      </w:r>
      <w:r w:rsidRPr="00B87CC9">
        <w:rPr>
          <w:sz w:val="20"/>
          <w:szCs w:val="20"/>
        </w:rPr>
        <w:tab/>
        <w:t xml:space="preserve">Private schools do not allocate indirect costs to their programs or activities </w:t>
      </w:r>
      <w:r w:rsidRPr="00B87CC9">
        <w:rPr>
          <w:i/>
          <w:sz w:val="20"/>
          <w:szCs w:val="20"/>
        </w:rPr>
        <w:t>(Go to Question 4.)</w:t>
      </w:r>
    </w:p>
    <w:p w:rsidR="00B87CC9" w:rsidRPr="00B87CC9" w:rsidRDefault="00B87CC9" w:rsidP="00B87CC9">
      <w:pPr>
        <w:tabs>
          <w:tab w:val="left" w:pos="1080"/>
        </w:tabs>
        <w:ind w:left="720"/>
        <w:rPr>
          <w:i/>
          <w:sz w:val="20"/>
          <w:szCs w:val="20"/>
        </w:rPr>
      </w:pPr>
      <w:r w:rsidRPr="00B87CC9">
        <w:rPr>
          <w:sz w:val="20"/>
          <w:szCs w:val="20"/>
        </w:rPr>
        <w:sym w:font="Wingdings 2" w:char="F0A3"/>
      </w:r>
      <w:r w:rsidRPr="00B87CC9">
        <w:rPr>
          <w:sz w:val="20"/>
          <w:szCs w:val="20"/>
        </w:rPr>
        <w:tab/>
        <w:t xml:space="preserve">Another agency is responsible </w:t>
      </w:r>
      <w:r w:rsidRPr="00B87CC9">
        <w:rPr>
          <w:i/>
          <w:sz w:val="20"/>
          <w:szCs w:val="20"/>
        </w:rPr>
        <w:t>(Go to Question 3f.)</w:t>
      </w: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 xml:space="preserve">Don’t know </w:t>
      </w:r>
      <w:r w:rsidRPr="00B87CC9">
        <w:rPr>
          <w:i/>
          <w:sz w:val="20"/>
          <w:szCs w:val="20"/>
        </w:rPr>
        <w:t>(Go to Question 4.)</w:t>
      </w:r>
    </w:p>
    <w:p w:rsidR="00B87CC9" w:rsidRPr="00B87CC9" w:rsidRDefault="00B87CC9" w:rsidP="00B87CC9">
      <w:pPr>
        <w:tabs>
          <w:tab w:val="left" w:pos="1080"/>
        </w:tabs>
        <w:ind w:left="720"/>
        <w:rPr>
          <w:i/>
          <w:sz w:val="20"/>
          <w:szCs w:val="20"/>
        </w:rPr>
      </w:pPr>
      <w:r w:rsidRPr="00B87CC9">
        <w:rPr>
          <w:sz w:val="20"/>
          <w:szCs w:val="20"/>
        </w:rPr>
        <w:sym w:font="Wingdings 2" w:char="F0A3"/>
      </w:r>
      <w:r w:rsidRPr="00B87CC9">
        <w:rPr>
          <w:sz w:val="20"/>
          <w:szCs w:val="20"/>
        </w:rPr>
        <w:tab/>
        <w:t xml:space="preserve">Other </w:t>
      </w:r>
      <w:r w:rsidRPr="00B87CC9">
        <w:rPr>
          <w:i/>
          <w:sz w:val="20"/>
          <w:szCs w:val="20"/>
        </w:rPr>
        <w:t>(Specify below) (Go to Question 4.)</w:t>
      </w:r>
    </w:p>
    <w:p w:rsidR="00B87CC9" w:rsidRPr="00B87CC9" w:rsidRDefault="00B87CC9" w:rsidP="00B87CC9">
      <w:pPr>
        <w:tabs>
          <w:tab w:val="right" w:pos="5760"/>
        </w:tabs>
        <w:ind w:left="1080"/>
        <w:rPr>
          <w:rFonts w:eastAsia="Times New Roman"/>
          <w:sz w:val="20"/>
          <w:szCs w:val="20"/>
          <w:u w:val="single"/>
        </w:rPr>
      </w:pPr>
      <w:r w:rsidRPr="00B87CC9">
        <w:rPr>
          <w:rFonts w:eastAsia="Times New Roman"/>
          <w:sz w:val="20"/>
          <w:szCs w:val="20"/>
          <w:u w:val="single"/>
        </w:rPr>
        <w:tab/>
      </w:r>
    </w:p>
    <w:p w:rsidR="00B87CC9" w:rsidRPr="00B87CC9" w:rsidRDefault="00B87CC9" w:rsidP="00B87CC9">
      <w:pPr>
        <w:tabs>
          <w:tab w:val="right" w:pos="5760"/>
        </w:tabs>
        <w:ind w:left="1080"/>
        <w:rPr>
          <w:rFonts w:eastAsia="Times New Roman"/>
          <w:sz w:val="20"/>
          <w:szCs w:val="20"/>
          <w:u w:val="single"/>
        </w:rPr>
      </w:pPr>
      <w:r w:rsidRPr="00B87CC9">
        <w:rPr>
          <w:rFonts w:eastAsia="Times New Roman"/>
          <w:sz w:val="20"/>
          <w:szCs w:val="20"/>
          <w:u w:val="single"/>
        </w:rPr>
        <w:tab/>
      </w:r>
    </w:p>
    <w:p w:rsidR="00B87CC9" w:rsidRPr="00B87CC9" w:rsidRDefault="00B87CC9" w:rsidP="00B87CC9"/>
    <w:p w:rsidR="00B87CC9" w:rsidRPr="00B87CC9" w:rsidRDefault="00B87CC9" w:rsidP="00B87CC9">
      <w:pPr>
        <w:ind w:left="720" w:hanging="720"/>
      </w:pPr>
      <w:r w:rsidRPr="00B87CC9">
        <w:t>3f.</w:t>
      </w:r>
      <w:r w:rsidRPr="00B87CC9">
        <w:tab/>
        <w:t>Please provide the name and contact information of the agency and official responsible for determining how private schools allocate indirect costs to their programs or activities in reporting expenses for SY2011-2012.</w:t>
      </w:r>
    </w:p>
    <w:p w:rsidR="00B87CC9" w:rsidRPr="00B87CC9" w:rsidRDefault="00B87CC9" w:rsidP="00B87CC9"/>
    <w:p w:rsidR="00B87CC9" w:rsidRPr="00B87CC9" w:rsidRDefault="00B87CC9" w:rsidP="00B87CC9">
      <w:pPr>
        <w:tabs>
          <w:tab w:val="right" w:pos="5760"/>
        </w:tabs>
        <w:ind w:left="720"/>
        <w:rPr>
          <w:sz w:val="20"/>
          <w:szCs w:val="20"/>
          <w:u w:val="single"/>
        </w:rPr>
      </w:pPr>
      <w:r w:rsidRPr="00B87CC9">
        <w:rPr>
          <w:sz w:val="20"/>
          <w:szCs w:val="20"/>
        </w:rPr>
        <w:t xml:space="preserve">Agency: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Name: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Title: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Telephone number:  </w:t>
      </w:r>
      <w:r w:rsidRPr="00B87CC9">
        <w:rPr>
          <w:sz w:val="20"/>
          <w:szCs w:val="20"/>
          <w:u w:val="single"/>
        </w:rPr>
        <w:tab/>
      </w:r>
    </w:p>
    <w:p w:rsidR="00B87CC9" w:rsidRPr="00B87CC9" w:rsidRDefault="00B87CC9" w:rsidP="00B87CC9">
      <w:pPr>
        <w:tabs>
          <w:tab w:val="right" w:pos="5760"/>
        </w:tabs>
        <w:ind w:left="720"/>
        <w:rPr>
          <w:sz w:val="20"/>
          <w:szCs w:val="20"/>
          <w:u w:val="single"/>
        </w:rPr>
      </w:pPr>
      <w:r w:rsidRPr="00B87CC9">
        <w:rPr>
          <w:sz w:val="20"/>
          <w:szCs w:val="20"/>
        </w:rPr>
        <w:t xml:space="preserve">E-mail:  </w:t>
      </w:r>
      <w:r w:rsidRPr="00B87CC9">
        <w:rPr>
          <w:sz w:val="20"/>
          <w:szCs w:val="20"/>
          <w:u w:val="single"/>
        </w:rPr>
        <w:tab/>
      </w:r>
    </w:p>
    <w:p w:rsidR="00B87CC9" w:rsidRPr="00B87CC9" w:rsidRDefault="00B87CC9" w:rsidP="00B87CC9">
      <w:pPr>
        <w:rPr>
          <w:b/>
          <w:u w:val="single"/>
        </w:rPr>
      </w:pPr>
    </w:p>
    <w:p w:rsidR="00B87CC9" w:rsidRPr="00B87CC9" w:rsidRDefault="00B87CC9" w:rsidP="00B87CC9">
      <w:pPr>
        <w:rPr>
          <w:b/>
          <w:u w:val="single"/>
        </w:rPr>
      </w:pPr>
      <w:r w:rsidRPr="00B87CC9">
        <w:rPr>
          <w:b/>
          <w:u w:val="single"/>
        </w:rPr>
        <w:br w:type="page"/>
      </w:r>
    </w:p>
    <w:p w:rsidR="00B87CC9" w:rsidRPr="00B87CC9" w:rsidRDefault="00B87CC9" w:rsidP="00B87CC9">
      <w:pPr>
        <w:rPr>
          <w:b/>
          <w:color w:val="DA291C"/>
        </w:rPr>
      </w:pPr>
      <w:r w:rsidRPr="00B87CC9">
        <w:rPr>
          <w:b/>
          <w:color w:val="DA291C"/>
        </w:rPr>
        <w:lastRenderedPageBreak/>
        <w:t>RESTRICTED AND UNRESTRICTED INDIRECT RATES</w:t>
      </w:r>
    </w:p>
    <w:p w:rsidR="00B87CC9" w:rsidRPr="00B87CC9" w:rsidRDefault="00B87CC9" w:rsidP="00B87CC9"/>
    <w:p w:rsidR="00B87CC9" w:rsidRPr="00B87CC9" w:rsidRDefault="00B87CC9" w:rsidP="00B87CC9">
      <w:r w:rsidRPr="00B87CC9">
        <w:t>The following questions are about the use and application of restricted and unrestricted indirect rates.</w:t>
      </w:r>
    </w:p>
    <w:p w:rsidR="00B87CC9" w:rsidRPr="00B87CC9" w:rsidRDefault="00B87CC9" w:rsidP="00B87CC9"/>
    <w:p w:rsidR="00B87CC9" w:rsidRPr="00B87CC9" w:rsidRDefault="00B87CC9" w:rsidP="00B87CC9">
      <w:pPr>
        <w:rPr>
          <w:b/>
        </w:rPr>
      </w:pPr>
      <w:r w:rsidRPr="00B87CC9">
        <w:rPr>
          <w:b/>
        </w:rPr>
        <w:t>Below are the definitions of indirect cost rates used in this survey.</w:t>
      </w:r>
    </w:p>
    <w:p w:rsidR="00B87CC9" w:rsidRPr="00B87CC9" w:rsidRDefault="00B87CC9" w:rsidP="00B87CC9"/>
    <w:p w:rsidR="00B87CC9" w:rsidRPr="00B87CC9" w:rsidRDefault="00B87CC9" w:rsidP="00B87CC9">
      <w:pPr>
        <w:pBdr>
          <w:top w:val="single" w:sz="12" w:space="1" w:color="auto"/>
          <w:left w:val="single" w:sz="12" w:space="1" w:color="auto"/>
          <w:bottom w:val="single" w:sz="12" w:space="1" w:color="auto"/>
          <w:right w:val="single" w:sz="12" w:space="1" w:color="auto"/>
        </w:pBdr>
        <w:rPr>
          <w:b/>
        </w:rPr>
      </w:pPr>
      <w:r w:rsidRPr="00B87CC9">
        <w:rPr>
          <w:b/>
        </w:rPr>
        <w:t>DEFINITIONS OF INDIRECT COST RATES USED IN THIS SURVEY</w:t>
      </w:r>
    </w:p>
    <w:p w:rsidR="00B87CC9" w:rsidRPr="00B87CC9" w:rsidRDefault="00B87CC9" w:rsidP="00B87CC9">
      <w:pPr>
        <w:pBdr>
          <w:top w:val="single" w:sz="12" w:space="1" w:color="auto"/>
          <w:left w:val="single" w:sz="12" w:space="1" w:color="auto"/>
          <w:bottom w:val="single" w:sz="12" w:space="1" w:color="auto"/>
          <w:right w:val="single" w:sz="12" w:space="1" w:color="auto"/>
        </w:pBdr>
        <w:rPr>
          <w:b/>
        </w:rPr>
      </w:pPr>
    </w:p>
    <w:p w:rsidR="00B87CC9" w:rsidRPr="00B87CC9" w:rsidRDefault="00B87CC9" w:rsidP="00B87CC9">
      <w:pPr>
        <w:pBdr>
          <w:top w:val="single" w:sz="12" w:space="1" w:color="auto"/>
          <w:left w:val="single" w:sz="12" w:space="1" w:color="auto"/>
          <w:bottom w:val="single" w:sz="12" w:space="1" w:color="auto"/>
          <w:right w:val="single" w:sz="12" w:space="1" w:color="auto"/>
        </w:pBdr>
      </w:pPr>
      <w:r w:rsidRPr="00B87CC9">
        <w:rPr>
          <w:b/>
        </w:rPr>
        <w:t>Restricted indirect rates</w:t>
      </w:r>
      <w:r w:rsidRPr="00B87CC9">
        <w:t xml:space="preserve"> (restricted rates) are used for grants, such as Title I, with a requirement that Federal funds supplement, not supplant non-Federal funds.</w:t>
      </w:r>
    </w:p>
    <w:p w:rsidR="00B87CC9" w:rsidRPr="00B87CC9" w:rsidRDefault="00B87CC9" w:rsidP="00B87CC9">
      <w:pPr>
        <w:pBdr>
          <w:top w:val="single" w:sz="12" w:space="1" w:color="auto"/>
          <w:left w:val="single" w:sz="12" w:space="1" w:color="auto"/>
          <w:bottom w:val="single" w:sz="12" w:space="1" w:color="auto"/>
          <w:right w:val="single" w:sz="12" w:space="1" w:color="auto"/>
        </w:pBdr>
      </w:pPr>
    </w:p>
    <w:p w:rsidR="00B87CC9" w:rsidRPr="00B87CC9" w:rsidRDefault="00B87CC9" w:rsidP="00B87CC9">
      <w:pPr>
        <w:pBdr>
          <w:top w:val="single" w:sz="12" w:space="1" w:color="auto"/>
          <w:left w:val="single" w:sz="12" w:space="1" w:color="auto"/>
          <w:bottom w:val="single" w:sz="12" w:space="1" w:color="auto"/>
          <w:right w:val="single" w:sz="12" w:space="1" w:color="auto"/>
        </w:pBdr>
      </w:pPr>
      <w:r w:rsidRPr="00B87CC9">
        <w:rPr>
          <w:b/>
        </w:rPr>
        <w:t>Unrestricted indirect rates</w:t>
      </w:r>
      <w:r w:rsidRPr="00B87CC9">
        <w:t xml:space="preserve"> (unrestricted rates) may be used when this requirement does not apply.</w:t>
      </w:r>
    </w:p>
    <w:p w:rsidR="00B87CC9" w:rsidRPr="00B87CC9" w:rsidRDefault="00B87CC9" w:rsidP="00B87CC9"/>
    <w:p w:rsidR="00B87CC9" w:rsidRPr="00B87CC9" w:rsidRDefault="00B87CC9" w:rsidP="00B87CC9"/>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hAnsi="Times New Roman" w:cs="Times New Roman"/>
          <w:b/>
        </w:rPr>
      </w:pPr>
      <w:r w:rsidRPr="00B87CC9">
        <w:rPr>
          <w:rFonts w:ascii="Times New Roman" w:hAnsi="Times New Roman" w:cs="Times New Roman"/>
          <w:b/>
        </w:rPr>
        <w:t>For Questions 4-9, each will begin with questions related to public LEAs, then go onto similar questions related to private schools.</w:t>
      </w: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hAnsi="Times New Roman" w:cs="Times New Roman"/>
        </w:rPr>
      </w:pP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hAnsi="Times New Roman" w:cs="Times New Roman"/>
        </w:rPr>
      </w:pPr>
      <w:r w:rsidRPr="00B87CC9">
        <w:rPr>
          <w:rFonts w:ascii="Times New Roman" w:hAnsi="Times New Roman" w:cs="Times New Roman"/>
        </w:rPr>
        <w:t xml:space="preserve">Questions 4 through 4g should be answered with respect to </w:t>
      </w:r>
      <w:r w:rsidRPr="00B87CC9">
        <w:rPr>
          <w:rFonts w:ascii="Times New Roman" w:hAnsi="Times New Roman" w:cs="Times New Roman"/>
          <w:b/>
          <w:i/>
        </w:rPr>
        <w:t>public LEAs</w:t>
      </w:r>
      <w:r w:rsidRPr="00B87CC9">
        <w:rPr>
          <w:rFonts w:ascii="Times New Roman" w:hAnsi="Times New Roman" w:cs="Times New Roman"/>
        </w:rPr>
        <w:t>.</w:t>
      </w: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hAnsi="Times New Roman" w:cs="Times New Roman"/>
        </w:rPr>
      </w:pPr>
      <w:r w:rsidRPr="00B87CC9">
        <w:rPr>
          <w:rFonts w:ascii="Times New Roman" w:hAnsi="Times New Roman" w:cs="Times New Roman"/>
        </w:rPr>
        <w:t xml:space="preserve">Questions 4h through 4o should be answered with respect to </w:t>
      </w:r>
      <w:r w:rsidRPr="00B87CC9">
        <w:rPr>
          <w:rFonts w:ascii="Times New Roman" w:hAnsi="Times New Roman" w:cs="Times New Roman"/>
          <w:b/>
          <w:i/>
        </w:rPr>
        <w:t>private schools</w:t>
      </w:r>
      <w:r w:rsidRPr="00B87CC9">
        <w:rPr>
          <w:rFonts w:ascii="Times New Roman" w:hAnsi="Times New Roman" w:cs="Times New Roman"/>
        </w:rPr>
        <w:t>.</w:t>
      </w:r>
    </w:p>
    <w:p w:rsidR="00B87CC9" w:rsidRPr="00B87CC9" w:rsidRDefault="00B87CC9" w:rsidP="00B87CC9"/>
    <w:p w:rsidR="00B87CC9" w:rsidRPr="00B87CC9" w:rsidRDefault="00B87CC9" w:rsidP="00B87CC9"/>
    <w:p w:rsidR="00B87CC9" w:rsidRPr="00B87CC9" w:rsidRDefault="00B87CC9" w:rsidP="00B87CC9">
      <w:pPr>
        <w:keepNext/>
        <w:keepLines/>
        <w:ind w:left="720" w:hanging="720"/>
      </w:pPr>
      <w:r w:rsidRPr="00B87CC9">
        <w:t>4.</w:t>
      </w:r>
      <w:r w:rsidRPr="00B87CC9">
        <w:tab/>
      </w:r>
      <w:r w:rsidRPr="00B87CC9">
        <w:rPr>
          <w:b/>
          <w:i/>
        </w:rPr>
        <w:t>For public LEAs</w:t>
      </w:r>
      <w:r w:rsidRPr="00B87CC9">
        <w:t>, did your state provide any rules, regulations, or guidance about computing indirect costs for SY2011-2012?</w:t>
      </w:r>
    </w:p>
    <w:p w:rsidR="00B87CC9" w:rsidRPr="00B87CC9" w:rsidRDefault="00B87CC9" w:rsidP="00B87CC9"/>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Yes</w:t>
      </w: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 xml:space="preserve">No </w:t>
      </w:r>
      <w:r w:rsidRPr="00B87CC9">
        <w:rPr>
          <w:i/>
          <w:sz w:val="20"/>
          <w:szCs w:val="20"/>
        </w:rPr>
        <w:t>(Go to Question 4h.)</w:t>
      </w:r>
    </w:p>
    <w:p w:rsidR="00B87CC9" w:rsidRPr="00B87CC9" w:rsidRDefault="00B87CC9" w:rsidP="00B87CC9">
      <w:pPr>
        <w:tabs>
          <w:tab w:val="left" w:pos="1080"/>
        </w:tabs>
        <w:ind w:left="720"/>
        <w:rPr>
          <w:i/>
          <w:sz w:val="20"/>
          <w:szCs w:val="20"/>
        </w:rPr>
      </w:pPr>
      <w:r w:rsidRPr="00B87CC9">
        <w:rPr>
          <w:sz w:val="20"/>
          <w:szCs w:val="20"/>
        </w:rPr>
        <w:sym w:font="Wingdings 2" w:char="F0A3"/>
      </w:r>
      <w:r w:rsidRPr="00B87CC9">
        <w:rPr>
          <w:sz w:val="20"/>
          <w:szCs w:val="20"/>
        </w:rPr>
        <w:tab/>
        <w:t xml:space="preserve">Don’t know </w:t>
      </w:r>
      <w:r w:rsidRPr="00B87CC9">
        <w:rPr>
          <w:i/>
          <w:sz w:val="20"/>
          <w:szCs w:val="20"/>
        </w:rPr>
        <w:t>(Go to Question 4h.)</w:t>
      </w:r>
    </w:p>
    <w:p w:rsidR="00B87CC9" w:rsidRPr="00B87CC9" w:rsidRDefault="00B87CC9" w:rsidP="00B87CC9">
      <w:pPr>
        <w:tabs>
          <w:tab w:val="left" w:pos="1080"/>
        </w:tabs>
        <w:rPr>
          <w:sz w:val="20"/>
          <w:szCs w:val="20"/>
        </w:rPr>
      </w:pPr>
    </w:p>
    <w:p w:rsidR="00B87CC9" w:rsidRPr="00B87CC9" w:rsidRDefault="00B87CC9" w:rsidP="00B87CC9">
      <w:pPr>
        <w:keepNext/>
        <w:keepLines/>
        <w:ind w:left="720" w:hanging="720"/>
      </w:pPr>
      <w:r w:rsidRPr="00B87CC9">
        <w:t>4a.</w:t>
      </w:r>
      <w:r w:rsidRPr="00B87CC9">
        <w:tab/>
      </w:r>
      <w:r w:rsidRPr="00B87CC9">
        <w:rPr>
          <w:b/>
          <w:i/>
        </w:rPr>
        <w:t>For public LEAs</w:t>
      </w:r>
      <w:r w:rsidRPr="00B87CC9">
        <w:t>, does the SEA compute or approve restricted indirect cost rates, unrestricted cost rates, or both for SY2011-2012?</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6030"/>
      </w:tblGrid>
      <w:tr w:rsidR="00B87CC9" w:rsidRPr="00B87CC9" w:rsidTr="00EA0C94">
        <w:tc>
          <w:tcPr>
            <w:tcW w:w="2700" w:type="dxa"/>
            <w:tcBorders>
              <w:top w:val="nil"/>
              <w:left w:val="nil"/>
              <w:right w:val="nil"/>
            </w:tcBorders>
          </w:tcPr>
          <w:p w:rsidR="00B87CC9" w:rsidRPr="00B87CC9" w:rsidRDefault="00B87CC9" w:rsidP="00B87CC9">
            <w:pPr>
              <w:keepNext/>
              <w:keepLines/>
              <w:rPr>
                <w:sz w:val="20"/>
                <w:szCs w:val="20"/>
              </w:rPr>
            </w:pPr>
          </w:p>
        </w:tc>
        <w:tc>
          <w:tcPr>
            <w:tcW w:w="6030" w:type="dxa"/>
            <w:tcBorders>
              <w:top w:val="nil"/>
              <w:left w:val="nil"/>
              <w:right w:val="nil"/>
            </w:tcBorders>
            <w:vAlign w:val="center"/>
          </w:tcPr>
          <w:p w:rsidR="00B87CC9" w:rsidRPr="00B87CC9" w:rsidRDefault="00B87CC9" w:rsidP="00B87CC9">
            <w:pPr>
              <w:keepNext/>
              <w:keepLines/>
              <w:jc w:val="center"/>
              <w:rPr>
                <w:b/>
                <w:sz w:val="20"/>
                <w:szCs w:val="20"/>
              </w:rPr>
            </w:pPr>
            <w:r w:rsidRPr="00B87CC9">
              <w:rPr>
                <w:b/>
                <w:sz w:val="20"/>
                <w:szCs w:val="20"/>
              </w:rPr>
              <w:t>Did the SEA compute or approve this type of rate for public LEAs?</w:t>
            </w:r>
          </w:p>
        </w:tc>
      </w:tr>
      <w:tr w:rsidR="00B87CC9" w:rsidRPr="00B87CC9" w:rsidTr="00EA0C94">
        <w:tc>
          <w:tcPr>
            <w:tcW w:w="2700" w:type="dxa"/>
          </w:tcPr>
          <w:p w:rsidR="00B87CC9" w:rsidRPr="00B87CC9" w:rsidRDefault="00B87CC9" w:rsidP="00B87CC9">
            <w:pPr>
              <w:rPr>
                <w:sz w:val="20"/>
                <w:szCs w:val="20"/>
              </w:rPr>
            </w:pPr>
            <w:r w:rsidRPr="00B87CC9">
              <w:rPr>
                <w:sz w:val="20"/>
                <w:szCs w:val="20"/>
              </w:rPr>
              <w:t>Restricted rates</w:t>
            </w:r>
          </w:p>
        </w:tc>
        <w:tc>
          <w:tcPr>
            <w:tcW w:w="6030" w:type="dxa"/>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Unrestricted rates</w:t>
            </w:r>
          </w:p>
        </w:tc>
        <w:tc>
          <w:tcPr>
            <w:tcW w:w="6030" w:type="dxa"/>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bl>
    <w:p w:rsidR="00B87CC9" w:rsidRPr="00B87CC9" w:rsidRDefault="00B87CC9" w:rsidP="00B87CC9">
      <w:pPr>
        <w:rPr>
          <w:rFonts w:ascii="Times New Roman" w:eastAsia="Times New Roman" w:hAnsi="Times New Roman" w:cs="Times New Roman"/>
          <w:b/>
        </w:rPr>
      </w:pP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eastAsia="Times New Roman" w:hAnsi="Times New Roman" w:cs="Times New Roman"/>
          <w:b/>
        </w:rPr>
      </w:pPr>
      <w:r w:rsidRPr="00B87CC9">
        <w:rPr>
          <w:rFonts w:ascii="Times New Roman" w:eastAsia="Times New Roman" w:hAnsi="Times New Roman" w:cs="Times New Roman"/>
          <w:b/>
        </w:rPr>
        <w:t>If the answers in Question 4a (Did the SEA compute of approve this type of rate for public LEAS?) are “No” for both restricted rates and unrestricted rates, go to Question 4g.</w:t>
      </w: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eastAsia="Times New Roman" w:hAnsi="Times New Roman" w:cs="Times New Roman"/>
          <w:b/>
        </w:rPr>
      </w:pPr>
    </w:p>
    <w:p w:rsidR="00B87CC9" w:rsidRPr="00B87CC9" w:rsidRDefault="00B87CC9" w:rsidP="00B87CC9">
      <w:pPr>
        <w:pBdr>
          <w:top w:val="single" w:sz="18" w:space="1" w:color="C00000"/>
          <w:left w:val="single" w:sz="18" w:space="4" w:color="C00000"/>
          <w:bottom w:val="single" w:sz="18" w:space="1" w:color="C00000"/>
          <w:right w:val="single" w:sz="18" w:space="4" w:color="C00000"/>
        </w:pBdr>
        <w:rPr>
          <w:b/>
        </w:rPr>
      </w:pPr>
      <w:r w:rsidRPr="00B87CC9">
        <w:rPr>
          <w:rFonts w:ascii="Times New Roman" w:eastAsia="Times New Roman" w:hAnsi="Times New Roman" w:cs="Times New Roman"/>
          <w:b/>
        </w:rPr>
        <w:t>Otherwise, please continue to question 4b</w:t>
      </w:r>
      <w:r w:rsidRPr="00B87CC9">
        <w:rPr>
          <w:b/>
        </w:rPr>
        <w:t>.</w:t>
      </w:r>
    </w:p>
    <w:p w:rsidR="00B87CC9" w:rsidRPr="00B87CC9" w:rsidRDefault="00B87CC9" w:rsidP="00B87CC9">
      <w:pPr>
        <w:rPr>
          <w:rFonts w:ascii="Times New Roman" w:eastAsia="Times New Roman" w:hAnsi="Times New Roman" w:cs="Times New Roman"/>
          <w:b/>
        </w:rPr>
      </w:pPr>
    </w:p>
    <w:p w:rsidR="00B87CC9" w:rsidRPr="00B87CC9" w:rsidRDefault="00B87CC9" w:rsidP="00B87CC9">
      <w:pPr>
        <w:rPr>
          <w:b/>
          <w:i/>
        </w:rPr>
      </w:pPr>
      <w:r w:rsidRPr="00B87CC9">
        <w:rPr>
          <w:b/>
          <w:i/>
        </w:rPr>
        <w:br w:type="page"/>
      </w:r>
    </w:p>
    <w:p w:rsidR="00B87CC9" w:rsidRPr="00B87CC9" w:rsidRDefault="00B87CC9" w:rsidP="00B87CC9">
      <w:pPr>
        <w:rPr>
          <w:b/>
        </w:rPr>
      </w:pPr>
      <w:r w:rsidRPr="00B87CC9">
        <w:rPr>
          <w:b/>
        </w:rPr>
        <w:lastRenderedPageBreak/>
        <w:t>Below is the definition of expendable equipment used in this survey.</w:t>
      </w:r>
    </w:p>
    <w:p w:rsidR="00B87CC9" w:rsidRPr="00B87CC9" w:rsidRDefault="00B87CC9" w:rsidP="00B87CC9"/>
    <w:p w:rsidR="00B87CC9" w:rsidRPr="00B87CC9" w:rsidRDefault="00B87CC9" w:rsidP="00B87CC9">
      <w:pPr>
        <w:pBdr>
          <w:top w:val="single" w:sz="12" w:space="1" w:color="auto"/>
          <w:left w:val="single" w:sz="12" w:space="4" w:color="auto"/>
          <w:bottom w:val="single" w:sz="12" w:space="1" w:color="auto"/>
          <w:right w:val="single" w:sz="12" w:space="4" w:color="auto"/>
        </w:pBdr>
        <w:rPr>
          <w:b/>
        </w:rPr>
      </w:pPr>
      <w:r w:rsidRPr="00B87CC9">
        <w:rPr>
          <w:b/>
        </w:rPr>
        <w:t>DEFINITION OF “EXPENDABLE EQUIPMENT” USED IN THIS SURVEY</w:t>
      </w:r>
    </w:p>
    <w:p w:rsidR="00B87CC9" w:rsidRPr="00B87CC9" w:rsidRDefault="00B87CC9" w:rsidP="00B87CC9">
      <w:pPr>
        <w:pBdr>
          <w:top w:val="single" w:sz="12" w:space="1" w:color="auto"/>
          <w:left w:val="single" w:sz="12" w:space="4" w:color="auto"/>
          <w:bottom w:val="single" w:sz="12" w:space="1" w:color="auto"/>
          <w:right w:val="single" w:sz="12" w:space="4" w:color="auto"/>
        </w:pBdr>
        <w:rPr>
          <w:b/>
        </w:rPr>
      </w:pP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rPr>
        <w:t>“Expendable equipment”</w:t>
      </w:r>
      <w:r w:rsidRPr="00B87CC9">
        <w:t xml:space="preserve"> means equipment purchases treated as an annual operating expense; not a capital expense, under Federal and State rules.</w:t>
      </w:r>
    </w:p>
    <w:p w:rsidR="00B87CC9" w:rsidRPr="00B87CC9" w:rsidRDefault="00B87CC9" w:rsidP="00B87CC9"/>
    <w:p w:rsidR="00B87CC9" w:rsidRPr="00B87CC9" w:rsidRDefault="00B87CC9" w:rsidP="00B87CC9">
      <w:pPr>
        <w:ind w:left="720" w:hanging="720"/>
        <w:rPr>
          <w:i/>
        </w:rPr>
      </w:pPr>
      <w:r w:rsidRPr="00B87CC9">
        <w:t>4b.</w:t>
      </w:r>
      <w:r w:rsidRPr="00B87CC9">
        <w:tab/>
      </w:r>
      <w:r w:rsidRPr="00B87CC9">
        <w:rPr>
          <w:b/>
          <w:i/>
        </w:rPr>
        <w:t>For public LEAs,</w:t>
      </w:r>
      <w:r w:rsidRPr="00B87CC9">
        <w:t xml:space="preserve"> which of the following types of costs were treated as indirect costs in each type of indirect cost rate computed or approved by the SEA for SY2011-2012?  </w:t>
      </w:r>
      <w:r w:rsidRPr="00B87CC9">
        <w:rPr>
          <w:i/>
        </w:rPr>
        <w:t>(Complete for each column that applies in your State.  Check one response for each row in each column.)</w:t>
      </w:r>
    </w:p>
    <w:p w:rsidR="00B87CC9" w:rsidRPr="00B87CC9" w:rsidRDefault="00B87CC9" w:rsidP="00B87CC9"/>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970"/>
        <w:gridCol w:w="3078"/>
      </w:tblGrid>
      <w:tr w:rsidR="00B87CC9" w:rsidRPr="00B87CC9" w:rsidTr="00EA0C94">
        <w:tc>
          <w:tcPr>
            <w:tcW w:w="2700" w:type="dxa"/>
            <w:tcBorders>
              <w:top w:val="nil"/>
              <w:left w:val="nil"/>
              <w:right w:val="nil"/>
            </w:tcBorders>
          </w:tcPr>
          <w:p w:rsidR="00B87CC9" w:rsidRPr="00B87CC9" w:rsidRDefault="00B87CC9" w:rsidP="00B87CC9">
            <w:pPr>
              <w:keepNext/>
              <w:keepLines/>
              <w:rPr>
                <w:sz w:val="20"/>
                <w:szCs w:val="20"/>
              </w:rPr>
            </w:pPr>
          </w:p>
        </w:tc>
        <w:tc>
          <w:tcPr>
            <w:tcW w:w="2970"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Restricted Rate</w:t>
            </w:r>
          </w:p>
        </w:tc>
        <w:tc>
          <w:tcPr>
            <w:tcW w:w="3078"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Unrestricted Rate</w:t>
            </w:r>
          </w:p>
        </w:tc>
      </w:tr>
      <w:tr w:rsidR="00B87CC9" w:rsidRPr="00B87CC9" w:rsidTr="00EA0C94">
        <w:tc>
          <w:tcPr>
            <w:tcW w:w="2700" w:type="dxa"/>
          </w:tcPr>
          <w:p w:rsidR="00B87CC9" w:rsidRPr="00B87CC9" w:rsidRDefault="00B87CC9" w:rsidP="00B87CC9">
            <w:pPr>
              <w:rPr>
                <w:sz w:val="20"/>
                <w:szCs w:val="20"/>
              </w:rPr>
            </w:pPr>
            <w:r w:rsidRPr="00B87CC9">
              <w:rPr>
                <w:sz w:val="20"/>
                <w:szCs w:val="20"/>
              </w:rPr>
              <w:t>Salaries and wages</w:t>
            </w:r>
          </w:p>
        </w:tc>
        <w:tc>
          <w:tcPr>
            <w:tcW w:w="2970" w:type="dxa"/>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Employee benefits and payroll taxes</w:t>
            </w:r>
          </w:p>
        </w:tc>
        <w:tc>
          <w:tcPr>
            <w:tcW w:w="2970" w:type="dxa"/>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Workers’ compensation</w:t>
            </w:r>
          </w:p>
        </w:tc>
        <w:tc>
          <w:tcPr>
            <w:tcW w:w="2970" w:type="dxa"/>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Supplies and expendable equipment</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Equipment rental</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Energy (gas, oil, or electricity)</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Water or sewer</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Communications (phone, internet)</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Insurance( liability, auto, etc.)</w:t>
            </w:r>
          </w:p>
        </w:tc>
        <w:tc>
          <w:tcPr>
            <w:tcW w:w="2970" w:type="dxa"/>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Other purchased services</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 xml:space="preserve">Other </w:t>
            </w:r>
            <w:r w:rsidRPr="00B87CC9">
              <w:rPr>
                <w:i/>
                <w:sz w:val="20"/>
                <w:szCs w:val="20"/>
              </w:rPr>
              <w:t>(Describe below.)</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i/>
                <w:sz w:val="20"/>
                <w:szCs w:val="20"/>
              </w:rPr>
            </w:pPr>
            <w:r w:rsidRPr="00B87CC9">
              <w:rPr>
                <w:i/>
                <w:sz w:val="20"/>
                <w:szCs w:val="20"/>
              </w:rPr>
              <w:t>Description of other type of costs for Restricted Rate.</w:t>
            </w:r>
          </w:p>
          <w:p w:rsidR="00B87CC9" w:rsidRPr="00B87CC9" w:rsidRDefault="00B87CC9" w:rsidP="00B87CC9">
            <w:pPr>
              <w:rPr>
                <w:sz w:val="20"/>
                <w:szCs w:val="20"/>
              </w:rPr>
            </w:pPr>
          </w:p>
        </w:tc>
        <w:tc>
          <w:tcPr>
            <w:tcW w:w="6048" w:type="dxa"/>
            <w:gridSpan w:val="2"/>
            <w:vAlign w:val="center"/>
          </w:tcPr>
          <w:p w:rsidR="00B87CC9" w:rsidRPr="00B87CC9" w:rsidRDefault="00B87CC9" w:rsidP="00B87CC9">
            <w:pPr>
              <w:rPr>
                <w:sz w:val="20"/>
                <w:szCs w:val="20"/>
              </w:rPr>
            </w:pPr>
          </w:p>
        </w:tc>
      </w:tr>
      <w:tr w:rsidR="00B87CC9" w:rsidRPr="00B87CC9" w:rsidTr="00EA0C94">
        <w:tc>
          <w:tcPr>
            <w:tcW w:w="2700" w:type="dxa"/>
          </w:tcPr>
          <w:p w:rsidR="00B87CC9" w:rsidRPr="00B87CC9" w:rsidRDefault="00B87CC9" w:rsidP="00B87CC9">
            <w:pPr>
              <w:rPr>
                <w:i/>
                <w:sz w:val="20"/>
                <w:szCs w:val="20"/>
              </w:rPr>
            </w:pPr>
            <w:r w:rsidRPr="00B87CC9">
              <w:rPr>
                <w:i/>
                <w:sz w:val="20"/>
                <w:szCs w:val="20"/>
              </w:rPr>
              <w:t>Description of other type of costs for Unrestricted Rate.</w:t>
            </w:r>
          </w:p>
          <w:p w:rsidR="00B87CC9" w:rsidRPr="00B87CC9" w:rsidRDefault="00B87CC9" w:rsidP="00B87CC9">
            <w:pPr>
              <w:rPr>
                <w:sz w:val="20"/>
                <w:szCs w:val="20"/>
              </w:rPr>
            </w:pPr>
          </w:p>
        </w:tc>
        <w:tc>
          <w:tcPr>
            <w:tcW w:w="6048" w:type="dxa"/>
            <w:gridSpan w:val="2"/>
            <w:vAlign w:val="center"/>
          </w:tcPr>
          <w:p w:rsidR="00B87CC9" w:rsidRPr="00B87CC9" w:rsidRDefault="00B87CC9" w:rsidP="00B87CC9">
            <w:pPr>
              <w:rPr>
                <w:sz w:val="20"/>
                <w:szCs w:val="20"/>
              </w:rPr>
            </w:pPr>
          </w:p>
        </w:tc>
      </w:tr>
    </w:tbl>
    <w:p w:rsidR="00B87CC9" w:rsidRPr="00B87CC9" w:rsidRDefault="00B87CC9" w:rsidP="00B87CC9">
      <w:pPr>
        <w:rPr>
          <w:sz w:val="20"/>
          <w:szCs w:val="20"/>
        </w:rPr>
      </w:pPr>
    </w:p>
    <w:p w:rsidR="00B87CC9" w:rsidRPr="00B87CC9" w:rsidRDefault="00B87CC9" w:rsidP="00B87CC9">
      <w:pPr>
        <w:rPr>
          <w:b/>
        </w:rPr>
      </w:pPr>
      <w:r w:rsidRPr="00B87CC9">
        <w:rPr>
          <w:b/>
        </w:rPr>
        <w:br w:type="page"/>
      </w:r>
    </w:p>
    <w:p w:rsidR="00B87CC9" w:rsidRPr="00B87CC9" w:rsidRDefault="00B87CC9" w:rsidP="00B87CC9">
      <w:pPr>
        <w:keepNext/>
        <w:keepLines/>
      </w:pPr>
      <w:r w:rsidRPr="00B87CC9">
        <w:lastRenderedPageBreak/>
        <w:t>The following question deals with the support functions that are included in indirect cost rate(s).</w:t>
      </w:r>
    </w:p>
    <w:p w:rsidR="00B87CC9" w:rsidRPr="00B87CC9" w:rsidRDefault="00B87CC9" w:rsidP="00B87CC9">
      <w:pPr>
        <w:keepNext/>
        <w:keepLines/>
        <w:rPr>
          <w:b/>
        </w:rPr>
      </w:pPr>
    </w:p>
    <w:p w:rsidR="00B87CC9" w:rsidRPr="00B87CC9" w:rsidRDefault="00B87CC9" w:rsidP="00B87CC9">
      <w:pPr>
        <w:rPr>
          <w:b/>
        </w:rPr>
      </w:pPr>
      <w:r w:rsidRPr="00B87CC9">
        <w:rPr>
          <w:b/>
        </w:rPr>
        <w:t>Below are the definitions of support functions used in this survey.</w:t>
      </w:r>
    </w:p>
    <w:p w:rsidR="00B87CC9" w:rsidRPr="00B87CC9" w:rsidRDefault="00B87CC9" w:rsidP="00B87CC9">
      <w:pPr>
        <w:keepNext/>
        <w:keepLines/>
        <w:rPr>
          <w:b/>
        </w:rPr>
      </w:pPr>
    </w:p>
    <w:p w:rsidR="00B87CC9" w:rsidRPr="00B87CC9" w:rsidRDefault="00B87CC9" w:rsidP="00B87CC9">
      <w:pPr>
        <w:keepNext/>
        <w:keepLines/>
        <w:pBdr>
          <w:top w:val="single" w:sz="12" w:space="1" w:color="auto"/>
          <w:left w:val="single" w:sz="12" w:space="4" w:color="auto"/>
          <w:bottom w:val="single" w:sz="12" w:space="1" w:color="auto"/>
          <w:right w:val="single" w:sz="12" w:space="4" w:color="auto"/>
        </w:pBdr>
        <w:rPr>
          <w:b/>
        </w:rPr>
      </w:pPr>
      <w:r w:rsidRPr="00B87CC9">
        <w:rPr>
          <w:b/>
        </w:rPr>
        <w:t>DEFINITIONS OF SUPPORT FUNCTIONS USED IN THIS SURVEY</w:t>
      </w:r>
    </w:p>
    <w:p w:rsidR="00B87CC9" w:rsidRPr="00B87CC9" w:rsidRDefault="00B87CC9" w:rsidP="00B87CC9">
      <w:pPr>
        <w:keepNext/>
        <w:keepLines/>
        <w:pBdr>
          <w:top w:val="single" w:sz="12" w:space="1" w:color="auto"/>
          <w:left w:val="single" w:sz="12" w:space="4" w:color="auto"/>
          <w:bottom w:val="single" w:sz="12" w:space="1" w:color="auto"/>
          <w:right w:val="single" w:sz="12" w:space="4" w:color="auto"/>
        </w:pBdr>
        <w:rPr>
          <w:b/>
        </w:rPr>
      </w:pPr>
    </w:p>
    <w:p w:rsidR="00B87CC9" w:rsidRPr="00B87CC9" w:rsidRDefault="00B87CC9" w:rsidP="00B87CC9">
      <w:pPr>
        <w:keepNext/>
        <w:keepLines/>
        <w:pBdr>
          <w:top w:val="single" w:sz="12" w:space="1" w:color="auto"/>
          <w:left w:val="single" w:sz="12" w:space="4" w:color="auto"/>
          <w:bottom w:val="single" w:sz="12" w:space="1" w:color="auto"/>
          <w:right w:val="single" w:sz="12" w:space="4" w:color="auto"/>
        </w:pBdr>
        <w:spacing w:after="120"/>
        <w:rPr>
          <w:b/>
        </w:rPr>
      </w:pPr>
      <w:r w:rsidRPr="00B87CC9">
        <w:rPr>
          <w:b/>
        </w:rPr>
        <w:t>“Accounting, budget, finance, and payroll”</w:t>
      </w:r>
      <w:r w:rsidRPr="00B87CC9">
        <w:t xml:space="preserve"> includes tasks to process payments to and from the LEA*, maintain financial records, manage cash, and produce financial reports.</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rPr>
        <w:t>“Data processing operations and programming”</w:t>
      </w:r>
      <w:r w:rsidRPr="00B87CC9">
        <w:t xml:space="preserve"> includes all support for mainframe, server, and client computers, and for communications networks (voice and data).</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rPr>
        <w:t>“Administration of personnel, benefits, and human resources”</w:t>
      </w:r>
      <w:r w:rsidRPr="00B87CC9">
        <w:t xml:space="preserve"> includes recruiting, hiring, enrollment/disenrollment in benefit plans, and other human resource (HR) administration functions.  This does not include the costs of non-HR personnel or the cost of employee benefits (health/dental insurance, pension/retirement, tuition assistance, etc.).</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rPr>
        <w:t>“Purchasing and contracting”</w:t>
      </w:r>
      <w:r w:rsidRPr="00B87CC9">
        <w:t xml:space="preserve"> includes solicitation and review of bids for purchases and contracts, preparation and negotiation of purchasing agreements and contracts, processing purchase requests and purchase orders, and managing contracts (other than processing of contractor invoices).</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rPr>
        <w:t>“General administration and policy”</w:t>
      </w:r>
      <w:r w:rsidRPr="00B87CC9">
        <w:t xml:space="preserve"> includes the Superintendent and other administration not listed elsewhere.</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rPr>
        <w:t xml:space="preserve">“School board” </w:t>
      </w:r>
      <w:r w:rsidRPr="00B87CC9">
        <w:t>includes salaries or other compensation to board members, and support staff assigned to school board.</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rPr>
        <w:t>“Custodial and janitorial”</w:t>
      </w:r>
      <w:r w:rsidRPr="00B87CC9">
        <w:t xml:space="preserve"> means routine cleaning, storage, setting up/rearranging furniture, and other work performed by staff or contractors whose primary work is routine cleaning, storage, and setting up/rearranging furniture.</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rPr>
        <w:t>“Building operations and maintenance”</w:t>
      </w:r>
      <w:r w:rsidRPr="00B87CC9">
        <w:t xml:space="preserve"> means services of this type not provided by custodial/janitorial staff, particularly more skilled services (such as heating/ventilation/air conditioning maintenance or repair).</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rPr>
        <w:t>“Equipment and vehicle operations and maintenance”</w:t>
      </w:r>
      <w:r w:rsidRPr="00B87CC9">
        <w:t xml:space="preserve"> includes management of motor pools, routine maintenance and repair of vehicles, and routine maintenance and report of equipment.</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rPr>
        <w:t>“Refuse disposal, pest control, other sanitation”</w:t>
      </w:r>
      <w:r w:rsidRPr="00B87CC9">
        <w:t xml:space="preserve"> refers to when these services are not performed as part of “custodial and janitorial” or “building operation and maintenance” services.</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rPr>
        <w:t>“Security”</w:t>
      </w:r>
      <w:r w:rsidRPr="00B87CC9">
        <w:t xml:space="preserve"> includes tasks to ensure the safety of students, LEA* personnel, and LEA* property.</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rPr>
        <w:t>“Storage and transportation of goods”</w:t>
      </w:r>
      <w:r w:rsidRPr="00B87CC9">
        <w:t xml:space="preserve"> refers to when these services are not performed as part of “custodial and janitorial” or “building operation and maintenance” services.  </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rPr>
        <w:t>“Providing and maintaining uniforms”</w:t>
      </w:r>
      <w:r w:rsidRPr="00B87CC9">
        <w:t xml:space="preserve"> includes obtaining, distributing, and cleaning uniforms for LEA* personnel.</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rPr>
        <w:t>“Medical/health services and supplies”</w:t>
      </w:r>
      <w:r w:rsidRPr="00B87CC9">
        <w:t xml:space="preserve"> refers to school-based health services such as a school nurse, traditional first aid, administration of medications, screening services (vision, hearing), counseling, mental health services, etc.</w:t>
      </w:r>
    </w:p>
    <w:p w:rsidR="00B87CC9" w:rsidRPr="00B87CC9" w:rsidRDefault="00B87CC9" w:rsidP="00B87CC9"/>
    <w:p w:rsidR="00B87CC9" w:rsidRPr="00B87CC9" w:rsidRDefault="00B87CC9" w:rsidP="00B87CC9">
      <w:pPr>
        <w:keepNext/>
        <w:keepLines/>
        <w:ind w:left="720" w:hanging="720"/>
      </w:pPr>
      <w:r w:rsidRPr="00B87CC9">
        <w:lastRenderedPageBreak/>
        <w:t>4c.</w:t>
      </w:r>
      <w:r w:rsidRPr="00B87CC9">
        <w:tab/>
      </w:r>
      <w:r w:rsidRPr="00B87CC9">
        <w:rPr>
          <w:b/>
          <w:i/>
        </w:rPr>
        <w:t>For public LEAs,</w:t>
      </w:r>
      <w:r w:rsidRPr="00B87CC9">
        <w:t xml:space="preserve"> which of the following support functions are included in each type of indirect cost rate approved by the SEA for SY2011-2012? </w:t>
      </w:r>
      <w:r w:rsidRPr="00B87CC9">
        <w:rPr>
          <w:i/>
        </w:rPr>
        <w:t>(Complete for each column that applies in your State. Check one response for each row in each column.)</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970"/>
        <w:gridCol w:w="3078"/>
      </w:tblGrid>
      <w:tr w:rsidR="00B87CC9" w:rsidRPr="00B87CC9" w:rsidTr="00EA0C94">
        <w:tc>
          <w:tcPr>
            <w:tcW w:w="2700" w:type="dxa"/>
            <w:tcBorders>
              <w:top w:val="nil"/>
              <w:left w:val="nil"/>
              <w:right w:val="nil"/>
            </w:tcBorders>
          </w:tcPr>
          <w:p w:rsidR="00B87CC9" w:rsidRPr="00B87CC9" w:rsidRDefault="00B87CC9" w:rsidP="00B87CC9">
            <w:pPr>
              <w:keepNext/>
              <w:keepLines/>
              <w:rPr>
                <w:sz w:val="20"/>
                <w:szCs w:val="20"/>
              </w:rPr>
            </w:pPr>
          </w:p>
        </w:tc>
        <w:tc>
          <w:tcPr>
            <w:tcW w:w="2970"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Restricted Rate</w:t>
            </w:r>
          </w:p>
        </w:tc>
        <w:tc>
          <w:tcPr>
            <w:tcW w:w="3078"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Unrestricted Rate</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Accounting, budget, finance and payroll</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Data processing operations and programming</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Administration of personnel, benefits and human resources</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Purchasing and contracting</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General administration and policy (Superintendent’s office, etc.)</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School board</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Custodial and janitorial</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Building operations and maintenance</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tabs>
                <w:tab w:val="left" w:pos="3420"/>
                <w:tab w:val="left" w:pos="3960"/>
                <w:tab w:val="left" w:pos="4500"/>
                <w:tab w:val="left" w:pos="5040"/>
                <w:tab w:val="left" w:pos="5580"/>
                <w:tab w:val="left" w:pos="6120"/>
                <w:tab w:val="left" w:pos="6660"/>
                <w:tab w:val="left" w:pos="7200"/>
                <w:tab w:val="left" w:pos="7740"/>
                <w:tab w:val="left" w:pos="8280"/>
                <w:tab w:val="left" w:pos="8820"/>
              </w:tabs>
              <w:rPr>
                <w:sz w:val="20"/>
                <w:szCs w:val="20"/>
              </w:rPr>
            </w:pPr>
            <w:r w:rsidRPr="00B87CC9">
              <w:rPr>
                <w:sz w:val="20"/>
                <w:szCs w:val="20"/>
              </w:rPr>
              <w:t>Equipment and vehicle operations and maintenance</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tabs>
                <w:tab w:val="left" w:pos="3420"/>
                <w:tab w:val="left" w:pos="3960"/>
                <w:tab w:val="left" w:pos="4500"/>
                <w:tab w:val="left" w:pos="5040"/>
                <w:tab w:val="left" w:pos="5580"/>
                <w:tab w:val="left" w:pos="6120"/>
                <w:tab w:val="left" w:pos="6660"/>
                <w:tab w:val="left" w:pos="7200"/>
                <w:tab w:val="left" w:pos="7740"/>
                <w:tab w:val="left" w:pos="8280"/>
                <w:tab w:val="left" w:pos="8820"/>
              </w:tabs>
              <w:rPr>
                <w:sz w:val="20"/>
                <w:szCs w:val="20"/>
              </w:rPr>
            </w:pPr>
            <w:r w:rsidRPr="00B87CC9">
              <w:rPr>
                <w:sz w:val="20"/>
                <w:szCs w:val="20"/>
              </w:rPr>
              <w:t>Refuse disposal, pest control, other sanitation</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Security</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Storage and transportation of goods</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Providing and maintaining uniforms</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Medical – nurses, school clinic, etc.</w:t>
            </w:r>
          </w:p>
        </w:tc>
        <w:tc>
          <w:tcPr>
            <w:tcW w:w="2970" w:type="dxa"/>
            <w:vAlign w:val="center"/>
          </w:tcPr>
          <w:p w:rsidR="00B87CC9" w:rsidRPr="00B87CC9" w:rsidRDefault="00B87CC9" w:rsidP="00B87CC9">
            <w:pPr>
              <w:jc w:val="center"/>
              <w:rPr>
                <w:sz w:val="20"/>
                <w:szCs w:val="20"/>
              </w:rPr>
            </w:pPr>
            <w:r w:rsidRPr="00B87CC9">
              <w:rPr>
                <w:rFonts w:ascii="MS Gothic" w:eastAsia="MS Gothic" w:hAnsi="MS Gothic" w:cs="MS Gothic" w:hint="eastAsia"/>
                <w:sz w:val="20"/>
                <w:szCs w:val="20"/>
              </w:rPr>
              <w:t>☐</w:t>
            </w:r>
            <w:r w:rsidRPr="00B87CC9">
              <w:rPr>
                <w:sz w:val="20"/>
                <w:szCs w:val="20"/>
              </w:rPr>
              <w:t xml:space="preserve"> Yes   </w:t>
            </w:r>
            <w:r w:rsidRPr="00B87CC9">
              <w:rPr>
                <w:rFonts w:ascii="MS Gothic" w:eastAsia="MS Gothic" w:hAnsi="MS Gothic" w:cs="MS Gothic" w:hint="eastAsia"/>
                <w:sz w:val="20"/>
                <w:szCs w:val="20"/>
              </w:rPr>
              <w:t>☐</w:t>
            </w:r>
            <w:r w:rsidRPr="00B87CC9">
              <w:rPr>
                <w:sz w:val="20"/>
                <w:szCs w:val="20"/>
              </w:rPr>
              <w:t xml:space="preserve"> No   </w:t>
            </w:r>
            <w:r w:rsidRPr="00B87CC9">
              <w:rPr>
                <w:rFonts w:ascii="MS Gothic" w:eastAsia="MS Gothic" w:hAnsi="MS Gothic" w:cs="MS Gothic" w:hint="eastAsia"/>
                <w:sz w:val="20"/>
                <w:szCs w:val="20"/>
              </w:rPr>
              <w:t>☐</w:t>
            </w:r>
            <w:r w:rsidRPr="00B87CC9">
              <w:rPr>
                <w:sz w:val="20"/>
                <w:szCs w:val="20"/>
              </w:rPr>
              <w:t xml:space="preserve"> Don’t know</w:t>
            </w:r>
          </w:p>
        </w:tc>
        <w:tc>
          <w:tcPr>
            <w:tcW w:w="3078" w:type="dxa"/>
            <w:vAlign w:val="center"/>
          </w:tcPr>
          <w:p w:rsidR="00B87CC9" w:rsidRPr="00B87CC9" w:rsidRDefault="00B87CC9" w:rsidP="00B87CC9">
            <w:pPr>
              <w:jc w:val="center"/>
              <w:rPr>
                <w:sz w:val="20"/>
                <w:szCs w:val="20"/>
              </w:rPr>
            </w:pPr>
            <w:r w:rsidRPr="00B87CC9">
              <w:rPr>
                <w:rFonts w:ascii="MS Gothic" w:eastAsia="MS Gothic" w:hAnsi="MS Gothic" w:cs="MS Gothic" w:hint="eastAsia"/>
                <w:sz w:val="20"/>
                <w:szCs w:val="20"/>
              </w:rPr>
              <w:t>☐</w:t>
            </w:r>
            <w:r w:rsidRPr="00B87CC9">
              <w:rPr>
                <w:sz w:val="20"/>
                <w:szCs w:val="20"/>
              </w:rPr>
              <w:t xml:space="preserve"> Yes   </w:t>
            </w:r>
            <w:r w:rsidRPr="00B87CC9">
              <w:rPr>
                <w:rFonts w:ascii="MS Gothic" w:eastAsia="MS Gothic" w:hAnsi="MS Gothic" w:cs="MS Gothic" w:hint="eastAsia"/>
                <w:sz w:val="20"/>
                <w:szCs w:val="20"/>
              </w:rPr>
              <w:t>☐</w:t>
            </w:r>
            <w:r w:rsidRPr="00B87CC9">
              <w:rPr>
                <w:sz w:val="20"/>
                <w:szCs w:val="20"/>
              </w:rPr>
              <w:t xml:space="preserve"> No   </w:t>
            </w:r>
            <w:r w:rsidRPr="00B87CC9">
              <w:rPr>
                <w:rFonts w:ascii="MS Gothic" w:eastAsia="MS Gothic" w:hAnsi="MS Gothic" w:cs="MS Gothic" w:hint="eastAsia"/>
                <w:sz w:val="20"/>
                <w:szCs w:val="20"/>
              </w:rPr>
              <w:t>☐</w:t>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 xml:space="preserve">Other </w:t>
            </w:r>
            <w:r w:rsidRPr="00B87CC9">
              <w:rPr>
                <w:i/>
                <w:sz w:val="20"/>
                <w:szCs w:val="20"/>
              </w:rPr>
              <w:t>(Describe below.)</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i/>
                <w:sz w:val="20"/>
                <w:szCs w:val="20"/>
              </w:rPr>
            </w:pPr>
            <w:r w:rsidRPr="00B87CC9">
              <w:rPr>
                <w:i/>
                <w:sz w:val="20"/>
                <w:szCs w:val="20"/>
              </w:rPr>
              <w:t>Description of other support function for Restricted Rate.</w:t>
            </w:r>
          </w:p>
          <w:p w:rsidR="00B87CC9" w:rsidRPr="00B87CC9" w:rsidRDefault="00B87CC9" w:rsidP="00B87CC9">
            <w:pPr>
              <w:rPr>
                <w:sz w:val="20"/>
                <w:szCs w:val="20"/>
              </w:rPr>
            </w:pPr>
          </w:p>
        </w:tc>
        <w:tc>
          <w:tcPr>
            <w:tcW w:w="6048" w:type="dxa"/>
            <w:gridSpan w:val="2"/>
            <w:vAlign w:val="center"/>
          </w:tcPr>
          <w:p w:rsidR="00B87CC9" w:rsidRPr="00B87CC9" w:rsidRDefault="00B87CC9" w:rsidP="00B87CC9">
            <w:pPr>
              <w:rPr>
                <w:sz w:val="20"/>
                <w:szCs w:val="20"/>
              </w:rPr>
            </w:pPr>
          </w:p>
        </w:tc>
      </w:tr>
      <w:tr w:rsidR="00B87CC9" w:rsidRPr="00B87CC9" w:rsidTr="00EA0C94">
        <w:tc>
          <w:tcPr>
            <w:tcW w:w="2700" w:type="dxa"/>
          </w:tcPr>
          <w:p w:rsidR="00B87CC9" w:rsidRPr="00B87CC9" w:rsidRDefault="00B87CC9" w:rsidP="00B87CC9">
            <w:pPr>
              <w:rPr>
                <w:i/>
                <w:sz w:val="20"/>
                <w:szCs w:val="20"/>
              </w:rPr>
            </w:pPr>
            <w:r w:rsidRPr="00B87CC9">
              <w:rPr>
                <w:i/>
                <w:sz w:val="20"/>
                <w:szCs w:val="20"/>
              </w:rPr>
              <w:t>Description of other support function for Unrestricted Rate.</w:t>
            </w:r>
          </w:p>
          <w:p w:rsidR="00B87CC9" w:rsidRPr="00B87CC9" w:rsidRDefault="00B87CC9" w:rsidP="00B87CC9">
            <w:pPr>
              <w:rPr>
                <w:sz w:val="20"/>
                <w:szCs w:val="20"/>
              </w:rPr>
            </w:pPr>
          </w:p>
        </w:tc>
        <w:tc>
          <w:tcPr>
            <w:tcW w:w="6048" w:type="dxa"/>
            <w:gridSpan w:val="2"/>
            <w:vAlign w:val="center"/>
          </w:tcPr>
          <w:p w:rsidR="00B87CC9" w:rsidRPr="00B87CC9" w:rsidRDefault="00B87CC9" w:rsidP="00B87CC9">
            <w:pPr>
              <w:rPr>
                <w:sz w:val="20"/>
                <w:szCs w:val="20"/>
              </w:rPr>
            </w:pPr>
          </w:p>
        </w:tc>
      </w:tr>
    </w:tbl>
    <w:p w:rsidR="00B87CC9" w:rsidRPr="00B87CC9" w:rsidRDefault="00B87CC9" w:rsidP="00B87CC9">
      <w:pPr>
        <w:rPr>
          <w:sz w:val="20"/>
          <w:szCs w:val="20"/>
        </w:rPr>
      </w:pPr>
    </w:p>
    <w:p w:rsidR="00B87CC9" w:rsidRPr="00B87CC9" w:rsidRDefault="00B87CC9" w:rsidP="00B87CC9">
      <w:pPr>
        <w:keepNext/>
        <w:keepLines/>
      </w:pPr>
      <w:r w:rsidRPr="00B87CC9">
        <w:lastRenderedPageBreak/>
        <w:t>Programs are generally included in the direct cost base for an indirect cost rate when they are considered to benefit from the expenditure of indirect costs.  For example, salaries of teachers are a direct cost of regular day instruction programs that may be included in the base of total direct costs for computing an indirect cost rate.  An indirect cost of these programs might be payroll administration.</w:t>
      </w:r>
    </w:p>
    <w:p w:rsidR="00B87CC9" w:rsidRPr="00B87CC9" w:rsidRDefault="00B87CC9" w:rsidP="00B87CC9">
      <w:pPr>
        <w:keepNext/>
        <w:keepLines/>
        <w:ind w:left="720" w:hanging="720"/>
      </w:pPr>
    </w:p>
    <w:p w:rsidR="00B87CC9" w:rsidRPr="00B87CC9" w:rsidRDefault="00B87CC9" w:rsidP="00B87CC9">
      <w:pPr>
        <w:keepNext/>
        <w:keepLines/>
        <w:ind w:left="720" w:hanging="720"/>
      </w:pPr>
      <w:r w:rsidRPr="00B87CC9">
        <w:t>4d.</w:t>
      </w:r>
      <w:r w:rsidRPr="00B87CC9">
        <w:tab/>
      </w:r>
      <w:r w:rsidRPr="00B87CC9">
        <w:rPr>
          <w:b/>
          <w:i/>
        </w:rPr>
        <w:t>For public LEAs,</w:t>
      </w:r>
      <w:r w:rsidRPr="00B87CC9">
        <w:t xml:space="preserve"> which of the following types of programs were included in the </w:t>
      </w:r>
      <w:r w:rsidRPr="00B87CC9">
        <w:rPr>
          <w:b/>
        </w:rPr>
        <w:t>base of direct costs</w:t>
      </w:r>
      <w:r w:rsidRPr="00B87CC9">
        <w:t xml:space="preserve"> or the denominator for each type of indirect cost rate computed or approved by the SEA for SY2011-2012?   </w:t>
      </w:r>
      <w:r w:rsidRPr="00B87CC9">
        <w:rPr>
          <w:i/>
        </w:rPr>
        <w:t>(Complete for each column that applies in your State. Check one response for each row in each column.)</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970"/>
        <w:gridCol w:w="3078"/>
      </w:tblGrid>
      <w:tr w:rsidR="00B87CC9" w:rsidRPr="00B87CC9" w:rsidTr="00EA0C94">
        <w:tc>
          <w:tcPr>
            <w:tcW w:w="2700" w:type="dxa"/>
            <w:tcBorders>
              <w:top w:val="nil"/>
              <w:left w:val="nil"/>
              <w:right w:val="nil"/>
            </w:tcBorders>
          </w:tcPr>
          <w:p w:rsidR="00B87CC9" w:rsidRPr="00B87CC9" w:rsidRDefault="00B87CC9" w:rsidP="00B87CC9">
            <w:pPr>
              <w:keepNext/>
              <w:keepLines/>
              <w:rPr>
                <w:sz w:val="20"/>
                <w:szCs w:val="20"/>
              </w:rPr>
            </w:pPr>
          </w:p>
        </w:tc>
        <w:tc>
          <w:tcPr>
            <w:tcW w:w="2970"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Restricted Rate</w:t>
            </w:r>
          </w:p>
        </w:tc>
        <w:tc>
          <w:tcPr>
            <w:tcW w:w="3078"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Unrestricted Rate</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Regular day instructional programs</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Special education programs</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Occupational or career/technical day programs</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Adult education</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School lunch program and other food service</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U.S. Dept. of Education programs not listed above</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Other Federal programs not listed above</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State programs not listed above</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bl>
    <w:p w:rsidR="00B87CC9" w:rsidRPr="00B87CC9" w:rsidRDefault="00B87CC9" w:rsidP="00B87CC9"/>
    <w:p w:rsidR="00B87CC9" w:rsidRPr="00B87CC9" w:rsidRDefault="00B87CC9" w:rsidP="00B87CC9">
      <w:pPr>
        <w:ind w:left="720" w:hanging="720"/>
      </w:pPr>
      <w:r w:rsidRPr="00B87CC9">
        <w:t>4e.</w:t>
      </w:r>
      <w:r w:rsidRPr="00B87CC9">
        <w:tab/>
      </w:r>
      <w:r w:rsidRPr="00B87CC9">
        <w:rPr>
          <w:b/>
          <w:i/>
        </w:rPr>
        <w:t>For public LEAs</w:t>
      </w:r>
      <w:r w:rsidRPr="00B87CC9">
        <w:t xml:space="preserve">, are salaries for the following types of personnel ever included — entirely or in part — in the pool of indirect costs for either type of indirect cost rate computed or approved by the SEA for SY2011-2012?  </w:t>
      </w:r>
      <w:r w:rsidRPr="00B87CC9">
        <w:rPr>
          <w:i/>
        </w:rPr>
        <w:t>(Complete for each column that applies in your State. Check one response for each row in each column.)</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970"/>
        <w:gridCol w:w="3078"/>
      </w:tblGrid>
      <w:tr w:rsidR="00B87CC9" w:rsidRPr="00B87CC9" w:rsidTr="00EA0C94">
        <w:tc>
          <w:tcPr>
            <w:tcW w:w="2700" w:type="dxa"/>
            <w:tcBorders>
              <w:top w:val="nil"/>
              <w:left w:val="nil"/>
              <w:right w:val="nil"/>
            </w:tcBorders>
          </w:tcPr>
          <w:p w:rsidR="00B87CC9" w:rsidRPr="00B87CC9" w:rsidRDefault="00B87CC9" w:rsidP="00B87CC9">
            <w:pPr>
              <w:keepNext/>
              <w:keepLines/>
              <w:rPr>
                <w:sz w:val="20"/>
                <w:szCs w:val="20"/>
              </w:rPr>
            </w:pPr>
          </w:p>
        </w:tc>
        <w:tc>
          <w:tcPr>
            <w:tcW w:w="2970"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Restricted Rate</w:t>
            </w:r>
          </w:p>
        </w:tc>
        <w:tc>
          <w:tcPr>
            <w:tcW w:w="3078"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Unrestricted Rate</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Teachers</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Teachers’ aides</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Educational specialists</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Cooks and other cafeteria workers</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Food service administrative workers</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U.S. Dept. of Education programs not listed above</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Other Federal programs not listed above</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State programs not listed above</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bl>
    <w:p w:rsidR="00B87CC9" w:rsidRPr="00B87CC9" w:rsidRDefault="00B87CC9" w:rsidP="00B87CC9"/>
    <w:p w:rsidR="00B87CC9" w:rsidRPr="00B87CC9" w:rsidRDefault="00B87CC9" w:rsidP="00B87CC9">
      <w:pPr>
        <w:pBdr>
          <w:top w:val="single" w:sz="18" w:space="1" w:color="C00000"/>
          <w:left w:val="single" w:sz="18" w:space="4" w:color="C00000"/>
          <w:bottom w:val="single" w:sz="18" w:space="1" w:color="C00000"/>
          <w:right w:val="single" w:sz="18" w:space="4" w:color="C00000"/>
        </w:pBdr>
        <w:rPr>
          <w:b/>
        </w:rPr>
      </w:pPr>
      <w:r w:rsidRPr="00B87CC9">
        <w:rPr>
          <w:rFonts w:ascii="Times New Roman" w:eastAsia="Times New Roman" w:hAnsi="Times New Roman" w:cs="Times New Roman"/>
          <w:b/>
        </w:rPr>
        <w:t>If the answers in Question 4e are all “No” for both restricted rates and unrestricted rates, go to Question 4g.</w:t>
      </w:r>
    </w:p>
    <w:p w:rsidR="00B87CC9" w:rsidRPr="00B87CC9" w:rsidRDefault="00B87CC9" w:rsidP="00B87CC9">
      <w:r w:rsidRPr="00B87CC9">
        <w:br w:type="page"/>
      </w:r>
    </w:p>
    <w:p w:rsidR="00B87CC9" w:rsidRPr="00B87CC9" w:rsidRDefault="00B87CC9" w:rsidP="00B87CC9">
      <w:pPr>
        <w:keepNext/>
        <w:keepLines/>
        <w:ind w:left="720" w:hanging="720"/>
      </w:pPr>
      <w:r w:rsidRPr="00B87CC9">
        <w:lastRenderedPageBreak/>
        <w:t>4f.</w:t>
      </w:r>
      <w:r w:rsidRPr="00B87CC9">
        <w:tab/>
        <w:t xml:space="preserve">Please explain the situations when salaries for any of the types of </w:t>
      </w:r>
      <w:r w:rsidRPr="00B87CC9">
        <w:rPr>
          <w:b/>
          <w:i/>
        </w:rPr>
        <w:t>public LEA</w:t>
      </w:r>
      <w:r w:rsidRPr="00B87CC9">
        <w:t xml:space="preserve"> personnel listed above are included, entirely or in part, in the pool of indirect costs for the restricted or unrestricted indirect cost rate.</w:t>
      </w:r>
    </w:p>
    <w:p w:rsidR="00B87CC9" w:rsidRPr="00B87CC9" w:rsidRDefault="00B87CC9" w:rsidP="00B87CC9">
      <w:pPr>
        <w:rPr>
          <w:b/>
        </w:rPr>
      </w:pPr>
    </w:p>
    <w:p w:rsidR="00B87CC9" w:rsidRPr="00B87CC9" w:rsidRDefault="00B87CC9" w:rsidP="00B87CC9">
      <w:pPr>
        <w:tabs>
          <w:tab w:val="right" w:pos="5760"/>
        </w:tabs>
        <w:ind w:left="720"/>
        <w:rPr>
          <w:u w:val="single"/>
        </w:rPr>
      </w:pPr>
      <w:r w:rsidRPr="00B87CC9">
        <w:rPr>
          <w:u w:val="single"/>
        </w:rPr>
        <w:tab/>
      </w:r>
    </w:p>
    <w:p w:rsidR="00B87CC9" w:rsidRPr="00B87CC9" w:rsidRDefault="00B87CC9" w:rsidP="00B87CC9">
      <w:pPr>
        <w:tabs>
          <w:tab w:val="right" w:pos="5760"/>
        </w:tabs>
        <w:ind w:left="720"/>
        <w:rPr>
          <w:u w:val="single"/>
        </w:rPr>
      </w:pPr>
      <w:r w:rsidRPr="00B87CC9">
        <w:rPr>
          <w:u w:val="single"/>
        </w:rPr>
        <w:tab/>
      </w:r>
    </w:p>
    <w:p w:rsidR="00B87CC9" w:rsidRPr="00B87CC9" w:rsidRDefault="00B87CC9" w:rsidP="00B87CC9"/>
    <w:p w:rsidR="00B87CC9" w:rsidRPr="00B87CC9" w:rsidRDefault="00B87CC9" w:rsidP="00B87CC9">
      <w:pPr>
        <w:keepNext/>
        <w:keepLines/>
        <w:ind w:left="720" w:hanging="720"/>
      </w:pPr>
      <w:r w:rsidRPr="00B87CC9">
        <w:t>4g.</w:t>
      </w:r>
      <w:r w:rsidRPr="00B87CC9">
        <w:tab/>
      </w:r>
      <w:r w:rsidRPr="00B87CC9">
        <w:rPr>
          <w:b/>
          <w:i/>
        </w:rPr>
        <w:t>For public LEAs</w:t>
      </w:r>
      <w:r w:rsidRPr="00B87CC9">
        <w:t>, did your SEA compute, approve, or otherwise supervise cost allocation using methods other than indirect cost rates?</w:t>
      </w:r>
    </w:p>
    <w:p w:rsidR="00B87CC9" w:rsidRPr="00B87CC9" w:rsidRDefault="00B87CC9" w:rsidP="00B87CC9"/>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Yes</w:t>
      </w: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No</w:t>
      </w:r>
    </w:p>
    <w:p w:rsidR="00B87CC9" w:rsidRPr="00B87CC9" w:rsidRDefault="00B87CC9" w:rsidP="00B87CC9">
      <w:pPr>
        <w:tabs>
          <w:tab w:val="left" w:pos="1080"/>
        </w:tabs>
        <w:ind w:left="720"/>
        <w:rPr>
          <w:i/>
          <w:sz w:val="20"/>
          <w:szCs w:val="20"/>
        </w:rPr>
      </w:pPr>
      <w:r w:rsidRPr="00B87CC9">
        <w:rPr>
          <w:sz w:val="20"/>
          <w:szCs w:val="20"/>
        </w:rPr>
        <w:sym w:font="Wingdings 2" w:char="F0A3"/>
      </w:r>
      <w:r w:rsidRPr="00B87CC9">
        <w:rPr>
          <w:sz w:val="20"/>
          <w:szCs w:val="20"/>
        </w:rPr>
        <w:tab/>
        <w:t>Don’t know</w:t>
      </w:r>
    </w:p>
    <w:p w:rsidR="00B87CC9" w:rsidRPr="00B87CC9" w:rsidRDefault="00B87CC9" w:rsidP="00B87CC9"/>
    <w:p w:rsidR="00B87CC9" w:rsidRPr="00B87CC9" w:rsidRDefault="00B87CC9" w:rsidP="00B87CC9"/>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hAnsi="Times New Roman" w:cs="Times New Roman"/>
        </w:rPr>
      </w:pPr>
      <w:r w:rsidRPr="00B87CC9">
        <w:rPr>
          <w:rFonts w:ascii="Times New Roman" w:hAnsi="Times New Roman" w:cs="Times New Roman"/>
        </w:rPr>
        <w:t xml:space="preserve">Questions 4 through 4g should have been answered with respect to </w:t>
      </w:r>
      <w:r w:rsidRPr="00B87CC9">
        <w:rPr>
          <w:rFonts w:ascii="Times New Roman" w:hAnsi="Times New Roman" w:cs="Times New Roman"/>
          <w:b/>
          <w:i/>
        </w:rPr>
        <w:t>public LEAs</w:t>
      </w:r>
      <w:r w:rsidRPr="00B87CC9">
        <w:rPr>
          <w:rFonts w:ascii="Times New Roman" w:hAnsi="Times New Roman" w:cs="Times New Roman"/>
        </w:rPr>
        <w:t>.</w:t>
      </w: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hAnsi="Times New Roman" w:cs="Times New Roman"/>
        </w:rPr>
      </w:pPr>
      <w:r w:rsidRPr="00B87CC9">
        <w:rPr>
          <w:rFonts w:ascii="Times New Roman" w:hAnsi="Times New Roman" w:cs="Times New Roman"/>
        </w:rPr>
        <w:t xml:space="preserve">Questions 4h through 4p should be answered with respect to </w:t>
      </w:r>
      <w:r w:rsidRPr="00B87CC9">
        <w:rPr>
          <w:rFonts w:ascii="Times New Roman" w:hAnsi="Times New Roman" w:cs="Times New Roman"/>
          <w:b/>
          <w:i/>
        </w:rPr>
        <w:t>private schools</w:t>
      </w:r>
      <w:r w:rsidRPr="00B87CC9">
        <w:rPr>
          <w:rFonts w:ascii="Times New Roman" w:hAnsi="Times New Roman" w:cs="Times New Roman"/>
        </w:rPr>
        <w:t>.</w:t>
      </w:r>
    </w:p>
    <w:p w:rsidR="00B87CC9" w:rsidRPr="00B87CC9" w:rsidRDefault="00B87CC9" w:rsidP="00B87CC9"/>
    <w:p w:rsidR="00B87CC9" w:rsidRPr="00B87CC9" w:rsidRDefault="00B87CC9" w:rsidP="00B87CC9">
      <w:pPr>
        <w:ind w:left="720" w:hanging="720"/>
      </w:pPr>
    </w:p>
    <w:p w:rsidR="00B87CC9" w:rsidRPr="00B87CC9" w:rsidRDefault="00B87CC9" w:rsidP="00B87CC9">
      <w:pPr>
        <w:ind w:left="720" w:hanging="720"/>
        <w:rPr>
          <w:b/>
          <w:sz w:val="20"/>
          <w:szCs w:val="20"/>
        </w:rPr>
      </w:pPr>
      <w:r w:rsidRPr="00B87CC9">
        <w:t>4h.</w:t>
      </w:r>
      <w:r w:rsidRPr="00B87CC9">
        <w:tab/>
      </w:r>
      <w:r w:rsidRPr="00B87CC9">
        <w:rPr>
          <w:b/>
          <w:i/>
        </w:rPr>
        <w:t>For private schools</w:t>
      </w:r>
      <w:r w:rsidRPr="00B87CC9">
        <w:t>, did the SEA provide any rules, regulations, or guidance about computing indirect costs for SY2011-2012?</w:t>
      </w:r>
    </w:p>
    <w:p w:rsidR="00B87CC9" w:rsidRPr="00B87CC9" w:rsidRDefault="00B87CC9" w:rsidP="00B87CC9">
      <w:pPr>
        <w:ind w:left="720" w:hanging="720"/>
        <w:rPr>
          <w:b/>
          <w:sz w:val="20"/>
          <w:szCs w:val="20"/>
        </w:rPr>
      </w:pPr>
    </w:p>
    <w:p w:rsidR="00B87CC9" w:rsidRPr="00B87CC9" w:rsidRDefault="00B87CC9" w:rsidP="00B87CC9">
      <w:pPr>
        <w:numPr>
          <w:ilvl w:val="0"/>
          <w:numId w:val="26"/>
        </w:numPr>
        <w:contextualSpacing/>
        <w:rPr>
          <w:sz w:val="20"/>
          <w:szCs w:val="20"/>
        </w:rPr>
      </w:pPr>
      <w:r w:rsidRPr="00B87CC9">
        <w:rPr>
          <w:sz w:val="20"/>
          <w:szCs w:val="20"/>
        </w:rPr>
        <w:t>Yes</w:t>
      </w:r>
    </w:p>
    <w:p w:rsidR="00B87CC9" w:rsidRPr="00B87CC9" w:rsidRDefault="00B87CC9" w:rsidP="00B87CC9">
      <w:pPr>
        <w:numPr>
          <w:ilvl w:val="0"/>
          <w:numId w:val="26"/>
        </w:numPr>
        <w:contextualSpacing/>
        <w:rPr>
          <w:sz w:val="20"/>
          <w:szCs w:val="20"/>
        </w:rPr>
      </w:pPr>
      <w:r w:rsidRPr="00B87CC9">
        <w:rPr>
          <w:sz w:val="20"/>
          <w:szCs w:val="20"/>
        </w:rPr>
        <w:t>No</w:t>
      </w:r>
    </w:p>
    <w:p w:rsidR="00B87CC9" w:rsidRPr="00B87CC9" w:rsidRDefault="00B87CC9" w:rsidP="00B87CC9">
      <w:pPr>
        <w:numPr>
          <w:ilvl w:val="0"/>
          <w:numId w:val="26"/>
        </w:numPr>
        <w:contextualSpacing/>
        <w:rPr>
          <w:sz w:val="20"/>
          <w:szCs w:val="20"/>
        </w:rPr>
      </w:pPr>
      <w:r w:rsidRPr="00B87CC9">
        <w:rPr>
          <w:sz w:val="20"/>
          <w:szCs w:val="20"/>
        </w:rPr>
        <w:t>Don’t know</w:t>
      </w:r>
    </w:p>
    <w:p w:rsidR="00B87CC9" w:rsidRPr="00B87CC9" w:rsidRDefault="00B87CC9" w:rsidP="00B87CC9"/>
    <w:p w:rsidR="00B87CC9" w:rsidRPr="00B87CC9" w:rsidRDefault="00B87CC9" w:rsidP="00B87CC9">
      <w:pPr>
        <w:ind w:left="720" w:hanging="720"/>
      </w:pPr>
      <w:r w:rsidRPr="00B87CC9">
        <w:t>4i.</w:t>
      </w:r>
      <w:r w:rsidRPr="00B87CC9">
        <w:tab/>
        <w:t xml:space="preserve">Is the computation of indirect cost rates for SY2011-2012 the same for </w:t>
      </w:r>
      <w:r w:rsidRPr="00B87CC9">
        <w:rPr>
          <w:b/>
          <w:i/>
        </w:rPr>
        <w:t>private schools</w:t>
      </w:r>
      <w:r w:rsidRPr="00B87CC9">
        <w:t>?</w:t>
      </w:r>
    </w:p>
    <w:p w:rsidR="00B87CC9" w:rsidRPr="00B87CC9" w:rsidRDefault="00B87CC9" w:rsidP="00B87CC9">
      <w:pPr>
        <w:rPr>
          <w:rFonts w:eastAsia="MS Gothic"/>
          <w:sz w:val="20"/>
          <w:szCs w:val="20"/>
        </w:rPr>
      </w:pPr>
    </w:p>
    <w:p w:rsidR="00B87CC9" w:rsidRPr="00B87CC9" w:rsidRDefault="00B87CC9" w:rsidP="00B87CC9">
      <w:pPr>
        <w:tabs>
          <w:tab w:val="left" w:pos="1080"/>
        </w:tabs>
        <w:ind w:left="1080" w:hanging="360"/>
        <w:rPr>
          <w:sz w:val="20"/>
          <w:szCs w:val="20"/>
        </w:rPr>
      </w:pPr>
      <w:r w:rsidRPr="00B87CC9">
        <w:rPr>
          <w:sz w:val="20"/>
          <w:szCs w:val="20"/>
        </w:rPr>
        <w:sym w:font="Wingdings 2" w:char="F0A3"/>
      </w:r>
      <w:r w:rsidRPr="00B87CC9">
        <w:rPr>
          <w:sz w:val="20"/>
          <w:szCs w:val="20"/>
        </w:rPr>
        <w:tab/>
        <w:t xml:space="preserve">Yes </w:t>
      </w:r>
      <w:r w:rsidRPr="00B87CC9">
        <w:rPr>
          <w:i/>
          <w:sz w:val="20"/>
          <w:szCs w:val="20"/>
        </w:rPr>
        <w:t xml:space="preserve">(Go to Question 5.) </w:t>
      </w:r>
    </w:p>
    <w:p w:rsidR="00B87CC9" w:rsidRPr="00B87CC9" w:rsidRDefault="00B87CC9" w:rsidP="00B87CC9">
      <w:pPr>
        <w:tabs>
          <w:tab w:val="left" w:pos="1080"/>
        </w:tabs>
        <w:ind w:left="1080" w:hanging="360"/>
        <w:rPr>
          <w:sz w:val="20"/>
          <w:szCs w:val="20"/>
        </w:rPr>
      </w:pPr>
      <w:r w:rsidRPr="00B87CC9">
        <w:rPr>
          <w:sz w:val="20"/>
          <w:szCs w:val="20"/>
        </w:rPr>
        <w:sym w:font="Wingdings 2" w:char="F0A3"/>
      </w:r>
      <w:r w:rsidRPr="00B87CC9">
        <w:rPr>
          <w:sz w:val="20"/>
          <w:szCs w:val="20"/>
        </w:rPr>
        <w:tab/>
        <w:t>No</w:t>
      </w:r>
    </w:p>
    <w:p w:rsidR="00B87CC9" w:rsidRPr="00B87CC9" w:rsidRDefault="00B87CC9" w:rsidP="00B87CC9">
      <w:pPr>
        <w:tabs>
          <w:tab w:val="left" w:pos="1080"/>
        </w:tabs>
        <w:ind w:left="1080" w:hanging="360"/>
        <w:rPr>
          <w:i/>
          <w:sz w:val="20"/>
          <w:szCs w:val="20"/>
        </w:rPr>
      </w:pPr>
      <w:r w:rsidRPr="00B87CC9">
        <w:rPr>
          <w:sz w:val="20"/>
          <w:szCs w:val="20"/>
        </w:rPr>
        <w:sym w:font="Wingdings 2" w:char="F0A3"/>
      </w:r>
      <w:r w:rsidRPr="00B87CC9">
        <w:rPr>
          <w:sz w:val="20"/>
          <w:szCs w:val="20"/>
        </w:rPr>
        <w:tab/>
        <w:t xml:space="preserve">Don’t know </w:t>
      </w:r>
      <w:r w:rsidRPr="00B87CC9">
        <w:rPr>
          <w:i/>
          <w:sz w:val="20"/>
          <w:szCs w:val="20"/>
        </w:rPr>
        <w:t>(Go to Question 5.)</w:t>
      </w:r>
    </w:p>
    <w:p w:rsidR="00B87CC9" w:rsidRPr="00B87CC9" w:rsidRDefault="00B87CC9" w:rsidP="00B87CC9">
      <w:pPr>
        <w:tabs>
          <w:tab w:val="left" w:pos="1080"/>
        </w:tabs>
        <w:ind w:left="1080" w:hanging="360"/>
        <w:rPr>
          <w:sz w:val="20"/>
          <w:szCs w:val="20"/>
        </w:rPr>
      </w:pPr>
      <w:r w:rsidRPr="00B87CC9">
        <w:rPr>
          <w:sz w:val="20"/>
          <w:szCs w:val="20"/>
        </w:rPr>
        <w:sym w:font="Wingdings 2" w:char="F0A3"/>
      </w:r>
      <w:r w:rsidRPr="00B87CC9">
        <w:rPr>
          <w:sz w:val="20"/>
          <w:szCs w:val="20"/>
        </w:rPr>
        <w:tab/>
        <w:t xml:space="preserve">No indirect cost rates are used for private schools </w:t>
      </w:r>
      <w:r w:rsidRPr="00B87CC9">
        <w:rPr>
          <w:i/>
          <w:sz w:val="20"/>
          <w:szCs w:val="20"/>
        </w:rPr>
        <w:t>(Go to Question 5.)</w:t>
      </w:r>
    </w:p>
    <w:p w:rsidR="00B87CC9" w:rsidRPr="00B87CC9" w:rsidRDefault="00B87CC9" w:rsidP="00B87CC9"/>
    <w:p w:rsidR="00B87CC9" w:rsidRPr="00B87CC9" w:rsidRDefault="00B87CC9" w:rsidP="00B87CC9">
      <w:pPr>
        <w:ind w:left="720" w:hanging="720"/>
      </w:pPr>
      <w:r w:rsidRPr="00B87CC9">
        <w:t>4j.</w:t>
      </w:r>
      <w:r w:rsidRPr="00B87CC9">
        <w:tab/>
      </w:r>
      <w:r w:rsidRPr="00B87CC9">
        <w:rPr>
          <w:b/>
          <w:i/>
        </w:rPr>
        <w:t>For private schools</w:t>
      </w:r>
      <w:r w:rsidRPr="00B87CC9">
        <w:t>, did the SEA compute or approve restricted indirect cost rates, unrestricted cost rates, or both for SY2011-2012?  Restricted rates are used for grants, such as Title I, with a requirement that Federal funds supplement, not supplant non-Federal funds.  Unrestricted rates may be used when this requirement does not apply.</w:t>
      </w:r>
    </w:p>
    <w:p w:rsidR="00B87CC9" w:rsidRPr="00B87CC9" w:rsidRDefault="00B87CC9" w:rsidP="00B87CC9"/>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6030"/>
      </w:tblGrid>
      <w:tr w:rsidR="00B87CC9" w:rsidRPr="00B87CC9" w:rsidTr="00EA0C94">
        <w:tc>
          <w:tcPr>
            <w:tcW w:w="2700" w:type="dxa"/>
            <w:tcBorders>
              <w:top w:val="nil"/>
              <w:left w:val="nil"/>
              <w:right w:val="nil"/>
            </w:tcBorders>
          </w:tcPr>
          <w:p w:rsidR="00B87CC9" w:rsidRPr="00B87CC9" w:rsidRDefault="00B87CC9" w:rsidP="00B87CC9">
            <w:pPr>
              <w:keepNext/>
              <w:keepLines/>
              <w:rPr>
                <w:sz w:val="20"/>
                <w:szCs w:val="20"/>
              </w:rPr>
            </w:pPr>
          </w:p>
        </w:tc>
        <w:tc>
          <w:tcPr>
            <w:tcW w:w="6030" w:type="dxa"/>
            <w:tcBorders>
              <w:top w:val="nil"/>
              <w:left w:val="nil"/>
              <w:right w:val="nil"/>
            </w:tcBorders>
            <w:vAlign w:val="center"/>
          </w:tcPr>
          <w:p w:rsidR="00B87CC9" w:rsidRPr="00B87CC9" w:rsidRDefault="00B87CC9" w:rsidP="00B87CC9">
            <w:pPr>
              <w:keepNext/>
              <w:keepLines/>
              <w:jc w:val="center"/>
              <w:rPr>
                <w:b/>
                <w:sz w:val="20"/>
                <w:szCs w:val="20"/>
              </w:rPr>
            </w:pPr>
            <w:r w:rsidRPr="00B87CC9">
              <w:rPr>
                <w:b/>
                <w:sz w:val="20"/>
                <w:szCs w:val="20"/>
              </w:rPr>
              <w:t>Did the SEA compute or approve this type of rate for private schools?</w:t>
            </w:r>
          </w:p>
        </w:tc>
      </w:tr>
      <w:tr w:rsidR="00B87CC9" w:rsidRPr="00B87CC9" w:rsidTr="00EA0C94">
        <w:tc>
          <w:tcPr>
            <w:tcW w:w="2700" w:type="dxa"/>
          </w:tcPr>
          <w:p w:rsidR="00B87CC9" w:rsidRPr="00B87CC9" w:rsidRDefault="00B87CC9" w:rsidP="00B87CC9">
            <w:pPr>
              <w:rPr>
                <w:sz w:val="20"/>
                <w:szCs w:val="20"/>
              </w:rPr>
            </w:pPr>
            <w:r w:rsidRPr="00B87CC9">
              <w:rPr>
                <w:sz w:val="20"/>
                <w:szCs w:val="20"/>
              </w:rPr>
              <w:t>Restricted rates</w:t>
            </w:r>
          </w:p>
        </w:tc>
        <w:tc>
          <w:tcPr>
            <w:tcW w:w="6030" w:type="dxa"/>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Unrestricted rates</w:t>
            </w:r>
          </w:p>
        </w:tc>
        <w:tc>
          <w:tcPr>
            <w:tcW w:w="6030" w:type="dxa"/>
            <w:vAlign w:val="center"/>
          </w:tcPr>
          <w:p w:rsidR="00B87CC9" w:rsidRPr="00B87CC9" w:rsidRDefault="00B87CC9" w:rsidP="00B87CC9">
            <w:pPr>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bl>
    <w:p w:rsidR="00B87CC9" w:rsidRPr="00B87CC9" w:rsidRDefault="00B87CC9" w:rsidP="00B87CC9"/>
    <w:p w:rsidR="00B87CC9" w:rsidRPr="00B87CC9" w:rsidRDefault="00B87CC9" w:rsidP="00B87CC9">
      <w:r w:rsidRPr="00B87CC9">
        <w:br w:type="page"/>
      </w:r>
    </w:p>
    <w:p w:rsidR="00B87CC9" w:rsidRPr="00B87CC9" w:rsidRDefault="00B87CC9" w:rsidP="00B87CC9">
      <w:pPr>
        <w:keepNext/>
        <w:keepLines/>
        <w:ind w:left="720" w:hanging="720"/>
        <w:rPr>
          <w:i/>
        </w:rPr>
      </w:pPr>
      <w:r w:rsidRPr="00B87CC9">
        <w:lastRenderedPageBreak/>
        <w:t>4k.</w:t>
      </w:r>
      <w:r w:rsidRPr="00B87CC9">
        <w:tab/>
      </w:r>
      <w:r w:rsidRPr="00B87CC9">
        <w:rPr>
          <w:b/>
          <w:i/>
        </w:rPr>
        <w:t>For private schools,</w:t>
      </w:r>
      <w:r w:rsidRPr="00B87CC9">
        <w:t xml:space="preserve"> which of the following types of costs were treated as indirect costs in each type of indirect cost rate computed or approved by the SEA for SY2011-2012?  </w:t>
      </w:r>
      <w:r w:rsidRPr="00B87CC9">
        <w:rPr>
          <w:i/>
        </w:rPr>
        <w:t>(Complete for each column that applies in your State. Check one response for each row in each column.)</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970"/>
        <w:gridCol w:w="3078"/>
      </w:tblGrid>
      <w:tr w:rsidR="00B87CC9" w:rsidRPr="00B87CC9" w:rsidTr="00EA0C94">
        <w:tc>
          <w:tcPr>
            <w:tcW w:w="2700" w:type="dxa"/>
            <w:tcBorders>
              <w:top w:val="nil"/>
              <w:left w:val="nil"/>
              <w:right w:val="nil"/>
            </w:tcBorders>
          </w:tcPr>
          <w:p w:rsidR="00B87CC9" w:rsidRPr="00B87CC9" w:rsidRDefault="00B87CC9" w:rsidP="00B87CC9">
            <w:pPr>
              <w:keepNext/>
              <w:keepLines/>
              <w:rPr>
                <w:sz w:val="20"/>
                <w:szCs w:val="20"/>
              </w:rPr>
            </w:pPr>
          </w:p>
        </w:tc>
        <w:tc>
          <w:tcPr>
            <w:tcW w:w="2970"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Restricted Rate</w:t>
            </w:r>
          </w:p>
        </w:tc>
        <w:tc>
          <w:tcPr>
            <w:tcW w:w="3078"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Unrestricted Rate</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Salaries and wages</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Employee benefits and payroll taxes</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Workers’ compensation</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Supplies and expendable equipment</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Equipment rental</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Energy (gas, oil, or electricity)</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Water or sewer</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Communications (phone, internet)</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Other purchased services</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 xml:space="preserve">Other </w:t>
            </w:r>
            <w:r w:rsidRPr="00B87CC9">
              <w:rPr>
                <w:i/>
                <w:sz w:val="20"/>
                <w:szCs w:val="20"/>
              </w:rPr>
              <w:t>(Describe below.)</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i/>
                <w:sz w:val="20"/>
                <w:szCs w:val="20"/>
              </w:rPr>
              <w:t>Description of other type of costs for Restricted Rate</w:t>
            </w:r>
            <w:r w:rsidRPr="00B87CC9">
              <w:rPr>
                <w:sz w:val="20"/>
                <w:szCs w:val="20"/>
              </w:rPr>
              <w:t xml:space="preserve"> </w:t>
            </w:r>
          </w:p>
          <w:p w:rsidR="00B87CC9" w:rsidRPr="00B87CC9" w:rsidRDefault="00B87CC9" w:rsidP="00B87CC9">
            <w:pPr>
              <w:rPr>
                <w:sz w:val="20"/>
                <w:szCs w:val="20"/>
              </w:rPr>
            </w:pPr>
          </w:p>
        </w:tc>
        <w:tc>
          <w:tcPr>
            <w:tcW w:w="2970" w:type="dxa"/>
            <w:vAlign w:val="center"/>
          </w:tcPr>
          <w:p w:rsidR="00B87CC9" w:rsidRPr="00B87CC9" w:rsidRDefault="00B87CC9" w:rsidP="00B87CC9">
            <w:pPr>
              <w:keepNext/>
              <w:keepLines/>
              <w:jc w:val="center"/>
              <w:rPr>
                <w:sz w:val="20"/>
                <w:szCs w:val="20"/>
              </w:rPr>
            </w:pPr>
          </w:p>
        </w:tc>
        <w:tc>
          <w:tcPr>
            <w:tcW w:w="3078" w:type="dxa"/>
            <w:vAlign w:val="center"/>
          </w:tcPr>
          <w:p w:rsidR="00B87CC9" w:rsidRPr="00B87CC9" w:rsidRDefault="00B87CC9" w:rsidP="00B87CC9">
            <w:pPr>
              <w:keepNext/>
              <w:keepLines/>
              <w:jc w:val="center"/>
              <w:rPr>
                <w:sz w:val="20"/>
                <w:szCs w:val="20"/>
              </w:rPr>
            </w:pPr>
          </w:p>
        </w:tc>
      </w:tr>
      <w:tr w:rsidR="00B87CC9" w:rsidRPr="00B87CC9" w:rsidTr="00EA0C94">
        <w:tc>
          <w:tcPr>
            <w:tcW w:w="2700" w:type="dxa"/>
          </w:tcPr>
          <w:p w:rsidR="00B87CC9" w:rsidRPr="00B87CC9" w:rsidRDefault="00B87CC9" w:rsidP="00B87CC9">
            <w:pPr>
              <w:rPr>
                <w:i/>
                <w:sz w:val="20"/>
                <w:szCs w:val="20"/>
              </w:rPr>
            </w:pPr>
            <w:r w:rsidRPr="00B87CC9">
              <w:rPr>
                <w:i/>
                <w:sz w:val="20"/>
                <w:szCs w:val="20"/>
              </w:rPr>
              <w:t>Description of other type of costs for Unrestricted Rate.</w:t>
            </w:r>
          </w:p>
          <w:p w:rsidR="00B87CC9" w:rsidRPr="00B87CC9" w:rsidRDefault="00B87CC9" w:rsidP="00B87CC9">
            <w:pPr>
              <w:rPr>
                <w:sz w:val="20"/>
                <w:szCs w:val="20"/>
              </w:rPr>
            </w:pPr>
          </w:p>
        </w:tc>
        <w:tc>
          <w:tcPr>
            <w:tcW w:w="2970" w:type="dxa"/>
            <w:vAlign w:val="center"/>
          </w:tcPr>
          <w:p w:rsidR="00B87CC9" w:rsidRPr="00B87CC9" w:rsidRDefault="00B87CC9" w:rsidP="00B87CC9">
            <w:pPr>
              <w:keepNext/>
              <w:keepLines/>
              <w:jc w:val="center"/>
              <w:rPr>
                <w:sz w:val="20"/>
                <w:szCs w:val="20"/>
              </w:rPr>
            </w:pPr>
          </w:p>
        </w:tc>
        <w:tc>
          <w:tcPr>
            <w:tcW w:w="3078" w:type="dxa"/>
            <w:vAlign w:val="center"/>
          </w:tcPr>
          <w:p w:rsidR="00B87CC9" w:rsidRPr="00B87CC9" w:rsidRDefault="00B87CC9" w:rsidP="00B87CC9">
            <w:pPr>
              <w:keepNext/>
              <w:keepLines/>
              <w:jc w:val="center"/>
              <w:rPr>
                <w:sz w:val="20"/>
                <w:szCs w:val="20"/>
              </w:rPr>
            </w:pPr>
          </w:p>
        </w:tc>
      </w:tr>
    </w:tbl>
    <w:p w:rsidR="00B87CC9" w:rsidRPr="00B87CC9" w:rsidRDefault="00B87CC9" w:rsidP="00B87CC9">
      <w:pPr>
        <w:ind w:left="720" w:hanging="720"/>
      </w:pPr>
    </w:p>
    <w:p w:rsidR="00B87CC9" w:rsidRPr="00B87CC9" w:rsidRDefault="00B87CC9" w:rsidP="00B87CC9">
      <w:r w:rsidRPr="00B87CC9">
        <w:br w:type="page"/>
      </w:r>
    </w:p>
    <w:p w:rsidR="00B87CC9" w:rsidRPr="00B87CC9" w:rsidRDefault="00B87CC9" w:rsidP="00B87CC9">
      <w:pPr>
        <w:keepNext/>
        <w:keepLines/>
        <w:ind w:left="720" w:hanging="720"/>
      </w:pPr>
      <w:r w:rsidRPr="00B87CC9">
        <w:lastRenderedPageBreak/>
        <w:t>4l.</w:t>
      </w:r>
      <w:r w:rsidRPr="00B87CC9">
        <w:tab/>
      </w:r>
      <w:r w:rsidRPr="00B87CC9">
        <w:rPr>
          <w:b/>
          <w:i/>
        </w:rPr>
        <w:t>For private schools,</w:t>
      </w:r>
      <w:r w:rsidRPr="00B87CC9">
        <w:t xml:space="preserve"> which of the following support functions is included in each type of indirect cost rate approved by the SEA for SY2011-2012? </w:t>
      </w:r>
      <w:r w:rsidRPr="00B87CC9">
        <w:rPr>
          <w:i/>
        </w:rPr>
        <w:t>(Complete for each column that applies in your State. Check one response for each row in each column.)</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970"/>
        <w:gridCol w:w="3078"/>
      </w:tblGrid>
      <w:tr w:rsidR="00B87CC9" w:rsidRPr="00B87CC9" w:rsidTr="00EA0C94">
        <w:tc>
          <w:tcPr>
            <w:tcW w:w="2700" w:type="dxa"/>
            <w:tcBorders>
              <w:top w:val="nil"/>
              <w:left w:val="nil"/>
              <w:right w:val="nil"/>
            </w:tcBorders>
          </w:tcPr>
          <w:p w:rsidR="00B87CC9" w:rsidRPr="00B87CC9" w:rsidRDefault="00B87CC9" w:rsidP="00B87CC9">
            <w:pPr>
              <w:keepNext/>
              <w:keepLines/>
              <w:rPr>
                <w:sz w:val="20"/>
                <w:szCs w:val="20"/>
              </w:rPr>
            </w:pPr>
          </w:p>
        </w:tc>
        <w:tc>
          <w:tcPr>
            <w:tcW w:w="2970"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Restricted Rate</w:t>
            </w:r>
          </w:p>
        </w:tc>
        <w:tc>
          <w:tcPr>
            <w:tcW w:w="3078"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Unrestricted Rate</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Accounting, budget, finance and payroll</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Data processing operations and programming</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Administration of personnel, benefits and human resources</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Purchasing and contracting</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General administration and policy (Superintendent’s office, etc.)</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School board</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Custodial and janitorial</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Building operations and maintenance</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tabs>
                <w:tab w:val="left" w:pos="3420"/>
                <w:tab w:val="left" w:pos="3960"/>
                <w:tab w:val="left" w:pos="4500"/>
                <w:tab w:val="left" w:pos="5040"/>
                <w:tab w:val="left" w:pos="5580"/>
                <w:tab w:val="left" w:pos="6120"/>
                <w:tab w:val="left" w:pos="6660"/>
                <w:tab w:val="left" w:pos="7200"/>
                <w:tab w:val="left" w:pos="7740"/>
                <w:tab w:val="left" w:pos="8280"/>
                <w:tab w:val="left" w:pos="8820"/>
              </w:tabs>
              <w:rPr>
                <w:sz w:val="20"/>
                <w:szCs w:val="20"/>
              </w:rPr>
            </w:pPr>
            <w:r w:rsidRPr="00B87CC9">
              <w:rPr>
                <w:sz w:val="20"/>
                <w:szCs w:val="20"/>
              </w:rPr>
              <w:t>Equipment and vehicle operations and maintenance</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tabs>
                <w:tab w:val="left" w:pos="3420"/>
                <w:tab w:val="left" w:pos="3960"/>
                <w:tab w:val="left" w:pos="4500"/>
                <w:tab w:val="left" w:pos="5040"/>
                <w:tab w:val="left" w:pos="5580"/>
                <w:tab w:val="left" w:pos="6120"/>
                <w:tab w:val="left" w:pos="6660"/>
                <w:tab w:val="left" w:pos="7200"/>
                <w:tab w:val="left" w:pos="7740"/>
                <w:tab w:val="left" w:pos="8280"/>
                <w:tab w:val="left" w:pos="8820"/>
              </w:tabs>
              <w:rPr>
                <w:sz w:val="20"/>
                <w:szCs w:val="20"/>
              </w:rPr>
            </w:pPr>
            <w:r w:rsidRPr="00B87CC9">
              <w:rPr>
                <w:sz w:val="20"/>
                <w:szCs w:val="20"/>
              </w:rPr>
              <w:t>Refuse disposal, pest control, other sanitation</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Security</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Storage and transportation of goods</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Medical – nurses, school clinic, etc.</w:t>
            </w:r>
          </w:p>
        </w:tc>
        <w:tc>
          <w:tcPr>
            <w:tcW w:w="2970" w:type="dxa"/>
            <w:vAlign w:val="center"/>
          </w:tcPr>
          <w:p w:rsidR="00B87CC9" w:rsidRPr="00B87CC9" w:rsidRDefault="00B87CC9" w:rsidP="00B87CC9">
            <w:pPr>
              <w:jc w:val="center"/>
              <w:rPr>
                <w:sz w:val="20"/>
                <w:szCs w:val="20"/>
              </w:rPr>
            </w:pPr>
            <w:r w:rsidRPr="00B87CC9">
              <w:rPr>
                <w:rFonts w:ascii="MS Gothic" w:eastAsia="MS Gothic" w:hAnsi="MS Gothic" w:cs="MS Gothic" w:hint="eastAsia"/>
                <w:sz w:val="20"/>
                <w:szCs w:val="20"/>
              </w:rPr>
              <w:t>☐</w:t>
            </w:r>
            <w:r w:rsidRPr="00B87CC9">
              <w:rPr>
                <w:sz w:val="20"/>
                <w:szCs w:val="20"/>
              </w:rPr>
              <w:t xml:space="preserve"> Yes   </w:t>
            </w:r>
            <w:r w:rsidRPr="00B87CC9">
              <w:rPr>
                <w:rFonts w:ascii="MS Gothic" w:eastAsia="MS Gothic" w:hAnsi="MS Gothic" w:cs="MS Gothic" w:hint="eastAsia"/>
                <w:sz w:val="20"/>
                <w:szCs w:val="20"/>
              </w:rPr>
              <w:t>☐</w:t>
            </w:r>
            <w:r w:rsidRPr="00B87CC9">
              <w:rPr>
                <w:sz w:val="20"/>
                <w:szCs w:val="20"/>
              </w:rPr>
              <w:t xml:space="preserve"> No   </w:t>
            </w:r>
            <w:r w:rsidRPr="00B87CC9">
              <w:rPr>
                <w:rFonts w:ascii="MS Gothic" w:eastAsia="MS Gothic" w:hAnsi="MS Gothic" w:cs="MS Gothic" w:hint="eastAsia"/>
                <w:sz w:val="20"/>
                <w:szCs w:val="20"/>
              </w:rPr>
              <w:t>☐</w:t>
            </w:r>
            <w:r w:rsidRPr="00B87CC9">
              <w:rPr>
                <w:sz w:val="20"/>
                <w:szCs w:val="20"/>
              </w:rPr>
              <w:t xml:space="preserve"> Don’t know</w:t>
            </w:r>
          </w:p>
        </w:tc>
        <w:tc>
          <w:tcPr>
            <w:tcW w:w="3078" w:type="dxa"/>
            <w:vAlign w:val="center"/>
          </w:tcPr>
          <w:p w:rsidR="00B87CC9" w:rsidRPr="00B87CC9" w:rsidRDefault="00B87CC9" w:rsidP="00B87CC9">
            <w:pPr>
              <w:jc w:val="center"/>
              <w:rPr>
                <w:sz w:val="20"/>
                <w:szCs w:val="20"/>
              </w:rPr>
            </w:pPr>
            <w:r w:rsidRPr="00B87CC9">
              <w:rPr>
                <w:rFonts w:ascii="MS Gothic" w:eastAsia="MS Gothic" w:hAnsi="MS Gothic" w:cs="MS Gothic" w:hint="eastAsia"/>
                <w:sz w:val="20"/>
                <w:szCs w:val="20"/>
              </w:rPr>
              <w:t>☐</w:t>
            </w:r>
            <w:r w:rsidRPr="00B87CC9">
              <w:rPr>
                <w:sz w:val="20"/>
                <w:szCs w:val="20"/>
              </w:rPr>
              <w:t xml:space="preserve"> Yes   </w:t>
            </w:r>
            <w:r w:rsidRPr="00B87CC9">
              <w:rPr>
                <w:rFonts w:ascii="MS Gothic" w:eastAsia="MS Gothic" w:hAnsi="MS Gothic" w:cs="MS Gothic" w:hint="eastAsia"/>
                <w:sz w:val="20"/>
                <w:szCs w:val="20"/>
              </w:rPr>
              <w:t>☐</w:t>
            </w:r>
            <w:r w:rsidRPr="00B87CC9">
              <w:rPr>
                <w:sz w:val="20"/>
                <w:szCs w:val="20"/>
              </w:rPr>
              <w:t xml:space="preserve"> No   </w:t>
            </w:r>
            <w:r w:rsidRPr="00B87CC9">
              <w:rPr>
                <w:rFonts w:ascii="MS Gothic" w:eastAsia="MS Gothic" w:hAnsi="MS Gothic" w:cs="MS Gothic" w:hint="eastAsia"/>
                <w:sz w:val="20"/>
                <w:szCs w:val="20"/>
              </w:rPr>
              <w:t>☐</w:t>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Providing and maintaining uniforms</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 xml:space="preserve">Other </w:t>
            </w:r>
            <w:r w:rsidRPr="00B87CC9">
              <w:rPr>
                <w:i/>
                <w:sz w:val="20"/>
                <w:szCs w:val="20"/>
              </w:rPr>
              <w:t>(Describe below.)</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i/>
                <w:sz w:val="20"/>
                <w:szCs w:val="20"/>
              </w:rPr>
            </w:pPr>
            <w:r w:rsidRPr="00B87CC9">
              <w:rPr>
                <w:i/>
                <w:sz w:val="20"/>
                <w:szCs w:val="20"/>
              </w:rPr>
              <w:t>Description of other support function for Restricted Rate.</w:t>
            </w:r>
          </w:p>
          <w:p w:rsidR="00B87CC9" w:rsidRPr="00B87CC9" w:rsidRDefault="00B87CC9" w:rsidP="00B87CC9">
            <w:pPr>
              <w:rPr>
                <w:sz w:val="20"/>
                <w:szCs w:val="20"/>
              </w:rPr>
            </w:pPr>
          </w:p>
        </w:tc>
        <w:tc>
          <w:tcPr>
            <w:tcW w:w="2970" w:type="dxa"/>
            <w:vAlign w:val="center"/>
          </w:tcPr>
          <w:p w:rsidR="00B87CC9" w:rsidRPr="00B87CC9" w:rsidRDefault="00B87CC9" w:rsidP="00B87CC9">
            <w:pPr>
              <w:keepNext/>
              <w:keepLines/>
              <w:jc w:val="center"/>
              <w:rPr>
                <w:sz w:val="20"/>
                <w:szCs w:val="20"/>
              </w:rPr>
            </w:pPr>
          </w:p>
        </w:tc>
        <w:tc>
          <w:tcPr>
            <w:tcW w:w="3078" w:type="dxa"/>
            <w:vAlign w:val="center"/>
          </w:tcPr>
          <w:p w:rsidR="00B87CC9" w:rsidRPr="00B87CC9" w:rsidRDefault="00B87CC9" w:rsidP="00B87CC9">
            <w:pPr>
              <w:keepNext/>
              <w:keepLines/>
              <w:jc w:val="center"/>
              <w:rPr>
                <w:sz w:val="20"/>
                <w:szCs w:val="20"/>
              </w:rPr>
            </w:pPr>
          </w:p>
        </w:tc>
      </w:tr>
      <w:tr w:rsidR="00B87CC9" w:rsidRPr="00B87CC9" w:rsidTr="00EA0C94">
        <w:tc>
          <w:tcPr>
            <w:tcW w:w="2700" w:type="dxa"/>
          </w:tcPr>
          <w:p w:rsidR="00B87CC9" w:rsidRPr="00B87CC9" w:rsidRDefault="00B87CC9" w:rsidP="00B87CC9">
            <w:pPr>
              <w:rPr>
                <w:i/>
                <w:sz w:val="20"/>
                <w:szCs w:val="20"/>
              </w:rPr>
            </w:pPr>
            <w:r w:rsidRPr="00B87CC9">
              <w:rPr>
                <w:i/>
                <w:sz w:val="20"/>
                <w:szCs w:val="20"/>
              </w:rPr>
              <w:t>Description of other support function for Unrestricted Rate.</w:t>
            </w:r>
          </w:p>
          <w:p w:rsidR="00B87CC9" w:rsidRPr="00B87CC9" w:rsidRDefault="00B87CC9" w:rsidP="00B87CC9">
            <w:pPr>
              <w:rPr>
                <w:sz w:val="20"/>
                <w:szCs w:val="20"/>
              </w:rPr>
            </w:pPr>
          </w:p>
        </w:tc>
        <w:tc>
          <w:tcPr>
            <w:tcW w:w="2970" w:type="dxa"/>
            <w:vAlign w:val="center"/>
          </w:tcPr>
          <w:p w:rsidR="00B87CC9" w:rsidRPr="00B87CC9" w:rsidRDefault="00B87CC9" w:rsidP="00B87CC9">
            <w:pPr>
              <w:keepNext/>
              <w:keepLines/>
              <w:jc w:val="center"/>
              <w:rPr>
                <w:sz w:val="20"/>
                <w:szCs w:val="20"/>
              </w:rPr>
            </w:pPr>
          </w:p>
        </w:tc>
        <w:tc>
          <w:tcPr>
            <w:tcW w:w="3078" w:type="dxa"/>
            <w:vAlign w:val="center"/>
          </w:tcPr>
          <w:p w:rsidR="00B87CC9" w:rsidRPr="00B87CC9" w:rsidRDefault="00B87CC9" w:rsidP="00B87CC9">
            <w:pPr>
              <w:keepNext/>
              <w:keepLines/>
              <w:jc w:val="center"/>
              <w:rPr>
                <w:sz w:val="20"/>
                <w:szCs w:val="20"/>
              </w:rPr>
            </w:pPr>
          </w:p>
        </w:tc>
      </w:tr>
    </w:tbl>
    <w:p w:rsidR="00B87CC9" w:rsidRPr="00B87CC9" w:rsidRDefault="00B87CC9" w:rsidP="00B87CC9"/>
    <w:p w:rsidR="00B87CC9" w:rsidRPr="00B87CC9" w:rsidRDefault="00B87CC9" w:rsidP="00B87CC9"/>
    <w:p w:rsidR="00B87CC9" w:rsidRPr="00B87CC9" w:rsidRDefault="00B87CC9" w:rsidP="00B87CC9">
      <w:pPr>
        <w:keepNext/>
        <w:keepLines/>
        <w:ind w:left="720" w:hanging="720"/>
      </w:pPr>
      <w:r w:rsidRPr="00B87CC9">
        <w:lastRenderedPageBreak/>
        <w:t>4m.</w:t>
      </w:r>
      <w:r w:rsidRPr="00B87CC9">
        <w:tab/>
      </w:r>
      <w:r w:rsidRPr="00B87CC9">
        <w:rPr>
          <w:b/>
          <w:i/>
        </w:rPr>
        <w:t>For private schools,</w:t>
      </w:r>
      <w:r w:rsidRPr="00B87CC9">
        <w:t xml:space="preserve"> which of the following types of programs were included in the </w:t>
      </w:r>
      <w:r w:rsidRPr="00B87CC9">
        <w:rPr>
          <w:b/>
        </w:rPr>
        <w:t>base of direct costs</w:t>
      </w:r>
      <w:r w:rsidRPr="00B87CC9">
        <w:t xml:space="preserve"> or the denominator for each type of indirect cost rate computed or approved by the SEA for SY2011-2012?  Programs are generally included in the direct cost base for an indirect cost rate when they are considered to benefit from the expenditure of indirect costs.  For example, salaries of teachers are a direct cost of regular day instruction programs that may be included in the base of total direct costs for computing an indirect cost rate.  An indirect cost of these programs might be payroll administration.  </w:t>
      </w:r>
      <w:r w:rsidRPr="00B87CC9">
        <w:rPr>
          <w:i/>
        </w:rPr>
        <w:t>(Complete for each column that applies in your State. Check one response for each row in each column.)</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970"/>
        <w:gridCol w:w="3078"/>
      </w:tblGrid>
      <w:tr w:rsidR="00B87CC9" w:rsidRPr="00B87CC9" w:rsidTr="00EA0C94">
        <w:tc>
          <w:tcPr>
            <w:tcW w:w="2700" w:type="dxa"/>
            <w:tcBorders>
              <w:top w:val="nil"/>
              <w:left w:val="nil"/>
              <w:right w:val="nil"/>
            </w:tcBorders>
          </w:tcPr>
          <w:p w:rsidR="00B87CC9" w:rsidRPr="00B87CC9" w:rsidRDefault="00B87CC9" w:rsidP="00B87CC9">
            <w:pPr>
              <w:keepNext/>
              <w:keepLines/>
              <w:rPr>
                <w:sz w:val="20"/>
                <w:szCs w:val="20"/>
              </w:rPr>
            </w:pPr>
          </w:p>
        </w:tc>
        <w:tc>
          <w:tcPr>
            <w:tcW w:w="2970"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Restricted Rate</w:t>
            </w:r>
          </w:p>
        </w:tc>
        <w:tc>
          <w:tcPr>
            <w:tcW w:w="3078"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Unrestricted Rate</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Regular day instructional programs</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Special education programs</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Occupational or career/technical day programs</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Adult education</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School lunch program and other food service</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U.S. Dept. of Education programs not listed above</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Other Federal programs not listed above</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State programs not listed above</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bl>
    <w:p w:rsidR="00B87CC9" w:rsidRPr="00B87CC9" w:rsidRDefault="00B87CC9" w:rsidP="00B87CC9"/>
    <w:p w:rsidR="00B87CC9" w:rsidRPr="00B87CC9" w:rsidRDefault="00B87CC9" w:rsidP="00B87CC9">
      <w:pPr>
        <w:ind w:left="720" w:hanging="720"/>
      </w:pPr>
      <w:r w:rsidRPr="00B87CC9">
        <w:t>4n.</w:t>
      </w:r>
      <w:r w:rsidRPr="00B87CC9">
        <w:tab/>
      </w:r>
      <w:r w:rsidRPr="00B87CC9">
        <w:rPr>
          <w:b/>
          <w:i/>
        </w:rPr>
        <w:t>For private schools</w:t>
      </w:r>
      <w:r w:rsidRPr="00B87CC9">
        <w:t xml:space="preserve">, are salaries for the following types of personnel ever included — entirely or in part-- in the pool of indirect costs for either type of indirect cost rate computed or approved by the SEA for SY2011-2012?  </w:t>
      </w:r>
      <w:r w:rsidRPr="00B87CC9">
        <w:rPr>
          <w:i/>
        </w:rPr>
        <w:t>(Complete for each column that applies in your State. Check one response for each row in each column.)</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970"/>
        <w:gridCol w:w="3078"/>
      </w:tblGrid>
      <w:tr w:rsidR="00B87CC9" w:rsidRPr="00B87CC9" w:rsidTr="00EA0C94">
        <w:tc>
          <w:tcPr>
            <w:tcW w:w="2700" w:type="dxa"/>
            <w:tcBorders>
              <w:top w:val="nil"/>
              <w:left w:val="nil"/>
              <w:right w:val="nil"/>
            </w:tcBorders>
          </w:tcPr>
          <w:p w:rsidR="00B87CC9" w:rsidRPr="00B87CC9" w:rsidRDefault="00B87CC9" w:rsidP="00B87CC9">
            <w:pPr>
              <w:keepNext/>
              <w:keepLines/>
              <w:rPr>
                <w:sz w:val="20"/>
                <w:szCs w:val="20"/>
              </w:rPr>
            </w:pPr>
          </w:p>
        </w:tc>
        <w:tc>
          <w:tcPr>
            <w:tcW w:w="2970"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Restricted Rate</w:t>
            </w:r>
          </w:p>
        </w:tc>
        <w:tc>
          <w:tcPr>
            <w:tcW w:w="3078" w:type="dxa"/>
            <w:tcBorders>
              <w:top w:val="nil"/>
              <w:left w:val="nil"/>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Unrestricted Rate</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Teachers</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Teachers’ aides</w:t>
            </w:r>
          </w:p>
        </w:tc>
        <w:tc>
          <w:tcPr>
            <w:tcW w:w="297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Educational specialists</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Cooks and other cafeteria workers</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Food service administrative workers</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U.S. Dept. of Education programs not listed above</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keepNext/>
              <w:keepLines/>
              <w:rPr>
                <w:sz w:val="20"/>
                <w:szCs w:val="20"/>
              </w:rPr>
            </w:pPr>
            <w:r w:rsidRPr="00B87CC9">
              <w:rPr>
                <w:sz w:val="20"/>
                <w:szCs w:val="20"/>
              </w:rPr>
              <w:t>Other Federal programs not listed above</w:t>
            </w:r>
          </w:p>
        </w:tc>
        <w:tc>
          <w:tcPr>
            <w:tcW w:w="297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2700" w:type="dxa"/>
          </w:tcPr>
          <w:p w:rsidR="00B87CC9" w:rsidRPr="00B87CC9" w:rsidRDefault="00B87CC9" w:rsidP="00B87CC9">
            <w:pPr>
              <w:rPr>
                <w:sz w:val="20"/>
                <w:szCs w:val="20"/>
              </w:rPr>
            </w:pPr>
            <w:r w:rsidRPr="00B87CC9">
              <w:rPr>
                <w:sz w:val="20"/>
                <w:szCs w:val="20"/>
              </w:rPr>
              <w:t>State programs not listed above</w:t>
            </w:r>
          </w:p>
        </w:tc>
        <w:tc>
          <w:tcPr>
            <w:tcW w:w="297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c>
          <w:tcPr>
            <w:tcW w:w="3078"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bl>
    <w:p w:rsidR="00B87CC9" w:rsidRPr="00B87CC9" w:rsidRDefault="00B87CC9" w:rsidP="00B87CC9"/>
    <w:p w:rsidR="00B87CC9" w:rsidRPr="00B87CC9" w:rsidRDefault="00B87CC9" w:rsidP="00B87CC9"/>
    <w:p w:rsidR="00B87CC9" w:rsidRPr="00B87CC9" w:rsidRDefault="00B87CC9" w:rsidP="00B87CC9">
      <w:pPr>
        <w:pBdr>
          <w:top w:val="single" w:sz="18" w:space="1" w:color="C00000"/>
          <w:left w:val="single" w:sz="18" w:space="4" w:color="C00000"/>
          <w:bottom w:val="single" w:sz="18" w:space="1" w:color="C00000"/>
          <w:right w:val="single" w:sz="18" w:space="4" w:color="C00000"/>
        </w:pBdr>
        <w:rPr>
          <w:b/>
        </w:rPr>
      </w:pPr>
      <w:r w:rsidRPr="00B87CC9">
        <w:rPr>
          <w:rFonts w:ascii="Times New Roman" w:eastAsia="Times New Roman" w:hAnsi="Times New Roman" w:cs="Times New Roman"/>
          <w:b/>
        </w:rPr>
        <w:t>If the answers in Question 4n are all “No” for both restricted rates and unrestricted rates, go to Question 5.</w:t>
      </w:r>
    </w:p>
    <w:p w:rsidR="00B87CC9" w:rsidRPr="00B87CC9" w:rsidRDefault="00B87CC9" w:rsidP="00B87CC9"/>
    <w:p w:rsidR="00B87CC9" w:rsidRPr="00B87CC9" w:rsidRDefault="00B87CC9" w:rsidP="00B87CC9"/>
    <w:p w:rsidR="00B87CC9" w:rsidRPr="00B87CC9" w:rsidRDefault="00B87CC9" w:rsidP="00B87CC9">
      <w:pPr>
        <w:ind w:left="720" w:hanging="720"/>
      </w:pPr>
      <w:r w:rsidRPr="00B87CC9">
        <w:lastRenderedPageBreak/>
        <w:t>4o.</w:t>
      </w:r>
      <w:r w:rsidRPr="00B87CC9">
        <w:tab/>
        <w:t xml:space="preserve">Please explain the situations when salaries for any of the types of </w:t>
      </w:r>
      <w:r w:rsidRPr="00B87CC9">
        <w:rPr>
          <w:b/>
          <w:i/>
        </w:rPr>
        <w:t>private school</w:t>
      </w:r>
      <w:r w:rsidRPr="00B87CC9">
        <w:t xml:space="preserve"> personnel listed above are included, entirely or in part, in the pool of indirect costs for the restricted or unrestricted indirect cost rate.</w:t>
      </w:r>
    </w:p>
    <w:p w:rsidR="00B87CC9" w:rsidRPr="00B87CC9" w:rsidRDefault="00B87CC9" w:rsidP="00B87CC9">
      <w:pPr>
        <w:ind w:left="720" w:hanging="720"/>
      </w:pPr>
    </w:p>
    <w:p w:rsidR="00B87CC9" w:rsidRPr="00B87CC9" w:rsidRDefault="00B87CC9" w:rsidP="00B87CC9">
      <w:pPr>
        <w:tabs>
          <w:tab w:val="right" w:pos="5760"/>
        </w:tabs>
        <w:ind w:left="720"/>
        <w:rPr>
          <w:u w:val="single"/>
        </w:rPr>
      </w:pPr>
      <w:r w:rsidRPr="00B87CC9">
        <w:rPr>
          <w:u w:val="single"/>
        </w:rPr>
        <w:tab/>
      </w:r>
    </w:p>
    <w:p w:rsidR="00B87CC9" w:rsidRPr="00B87CC9" w:rsidRDefault="00B87CC9" w:rsidP="00B87CC9">
      <w:pPr>
        <w:tabs>
          <w:tab w:val="right" w:pos="5760"/>
        </w:tabs>
        <w:ind w:left="720"/>
        <w:rPr>
          <w:u w:val="single"/>
        </w:rPr>
      </w:pPr>
      <w:r w:rsidRPr="00B87CC9">
        <w:rPr>
          <w:u w:val="single"/>
        </w:rPr>
        <w:tab/>
      </w:r>
    </w:p>
    <w:p w:rsidR="00B87CC9" w:rsidRPr="00B87CC9" w:rsidRDefault="00B87CC9" w:rsidP="00B87CC9">
      <w:pPr>
        <w:ind w:left="720" w:hanging="720"/>
      </w:pPr>
    </w:p>
    <w:p w:rsidR="00B87CC9" w:rsidRPr="00B87CC9" w:rsidRDefault="00B87CC9" w:rsidP="00B87CC9">
      <w:pPr>
        <w:keepNext/>
        <w:keepLines/>
        <w:ind w:left="720" w:hanging="720"/>
      </w:pPr>
      <w:r w:rsidRPr="00B87CC9">
        <w:t>4p.</w:t>
      </w:r>
      <w:r w:rsidRPr="00B87CC9">
        <w:tab/>
      </w:r>
      <w:r w:rsidRPr="00B87CC9">
        <w:rPr>
          <w:b/>
          <w:i/>
        </w:rPr>
        <w:t>For private schools</w:t>
      </w:r>
      <w:r w:rsidRPr="00B87CC9">
        <w:t>, did your SEA compute, approve, or otherwise supervise cost allocation using methods other than indirect cost rates?</w:t>
      </w:r>
    </w:p>
    <w:p w:rsidR="00B87CC9" w:rsidRPr="00B87CC9" w:rsidRDefault="00B87CC9" w:rsidP="00B87CC9"/>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Yes</w:t>
      </w: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No</w:t>
      </w:r>
    </w:p>
    <w:p w:rsidR="00B87CC9" w:rsidRPr="00B87CC9" w:rsidRDefault="00B87CC9" w:rsidP="00B87CC9">
      <w:pPr>
        <w:tabs>
          <w:tab w:val="left" w:pos="1080"/>
        </w:tabs>
        <w:ind w:left="720"/>
        <w:rPr>
          <w:i/>
          <w:sz w:val="20"/>
          <w:szCs w:val="20"/>
        </w:rPr>
      </w:pPr>
      <w:r w:rsidRPr="00B87CC9">
        <w:rPr>
          <w:sz w:val="20"/>
          <w:szCs w:val="20"/>
        </w:rPr>
        <w:sym w:font="Wingdings 2" w:char="F0A3"/>
      </w:r>
      <w:r w:rsidRPr="00B87CC9">
        <w:rPr>
          <w:sz w:val="20"/>
          <w:szCs w:val="20"/>
        </w:rPr>
        <w:tab/>
        <w:t>Don’t know</w:t>
      </w:r>
    </w:p>
    <w:p w:rsidR="00B87CC9" w:rsidRPr="00B87CC9" w:rsidRDefault="00B87CC9" w:rsidP="00B87CC9">
      <w:pPr>
        <w:ind w:left="720" w:hanging="720"/>
      </w:pPr>
    </w:p>
    <w:p w:rsidR="00B87CC9" w:rsidRPr="00B87CC9" w:rsidRDefault="00B87CC9" w:rsidP="00B87CC9">
      <w:r w:rsidRPr="00B87CC9">
        <w:br w:type="page"/>
      </w:r>
    </w:p>
    <w:p w:rsidR="00B87CC9" w:rsidRPr="00B87CC9" w:rsidRDefault="00B87CC9" w:rsidP="00B87CC9">
      <w:pPr>
        <w:rPr>
          <w:b/>
          <w:color w:val="DA291C"/>
        </w:rPr>
      </w:pPr>
      <w:r w:rsidRPr="00B87CC9">
        <w:rPr>
          <w:b/>
          <w:color w:val="DA291C"/>
        </w:rPr>
        <w:lastRenderedPageBreak/>
        <w:t>ADJUSTMENTS TO INDIRECT COST RATES</w:t>
      </w:r>
    </w:p>
    <w:p w:rsidR="00B87CC9" w:rsidRPr="00B87CC9" w:rsidRDefault="00B87CC9" w:rsidP="00B87CC9">
      <w:pPr>
        <w:rPr>
          <w:b/>
        </w:rPr>
      </w:pPr>
    </w:p>
    <w:p w:rsidR="00B87CC9" w:rsidRPr="00B87CC9" w:rsidRDefault="00B87CC9" w:rsidP="00B87CC9">
      <w:pPr>
        <w:rPr>
          <w:b/>
        </w:rPr>
      </w:pPr>
      <w:r w:rsidRPr="00B87CC9">
        <w:rPr>
          <w:b/>
        </w:rPr>
        <w:t>The following questions are about the ways in which your SEA makes adjustments to indirect cost rates.</w:t>
      </w:r>
    </w:p>
    <w:p w:rsidR="00B87CC9" w:rsidRPr="00B87CC9" w:rsidRDefault="00B87CC9" w:rsidP="00B87CC9">
      <w:pPr>
        <w:rPr>
          <w:b/>
        </w:rPr>
      </w:pPr>
    </w:p>
    <w:p w:rsidR="00B87CC9" w:rsidRPr="00B87CC9" w:rsidRDefault="00B87CC9" w:rsidP="00B87CC9">
      <w:pPr>
        <w:pBdr>
          <w:top w:val="single" w:sz="12" w:space="1" w:color="auto"/>
          <w:left w:val="single" w:sz="12" w:space="4" w:color="auto"/>
          <w:bottom w:val="single" w:sz="12" w:space="1" w:color="auto"/>
          <w:right w:val="single" w:sz="12" w:space="4" w:color="auto"/>
        </w:pBdr>
        <w:rPr>
          <w:b/>
        </w:rPr>
      </w:pPr>
      <w:r w:rsidRPr="00B87CC9">
        <w:rPr>
          <w:b/>
        </w:rPr>
        <w:t>DEFINITIONS OF INDIRECT COST ADJUSTMENT METHODS USED IN THIS SURVEY</w:t>
      </w:r>
    </w:p>
    <w:p w:rsidR="00B87CC9" w:rsidRPr="00B87CC9" w:rsidRDefault="00B87CC9" w:rsidP="00B87CC9">
      <w:pPr>
        <w:pBdr>
          <w:top w:val="single" w:sz="12" w:space="1" w:color="auto"/>
          <w:left w:val="single" w:sz="12" w:space="4" w:color="auto"/>
          <w:bottom w:val="single" w:sz="12" w:space="1" w:color="auto"/>
          <w:right w:val="single" w:sz="12" w:space="4" w:color="auto"/>
        </w:pBdr>
      </w:pP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rPr>
          <w:b/>
          <w:i/>
        </w:rPr>
      </w:pPr>
      <w:r w:rsidRPr="00B87CC9">
        <w:rPr>
          <w:b/>
          <w:i/>
        </w:rPr>
        <w:t xml:space="preserve">Recovery of indirect costs </w:t>
      </w:r>
      <w:r w:rsidRPr="00B87CC9">
        <w:t>means that funds are transferred from the school foodservice account to the LEA or private school general fund, in payment of indirect costs</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i/>
        </w:rPr>
        <w:t>Provisional rate with final rate:</w:t>
      </w:r>
      <w:r w:rsidRPr="00B87CC9">
        <w:t xml:space="preserve">  A provisional rate for the year is set on the basis of historical data.  Indirect cost is charged during the year on the basis of the provisional rate.  The final rate is calculated on the basis of actual data for the year.  The total indirect costs for programs or grants for the year are recalculated using the final rate, and the indirect cost charges are adjusted retroactively to equal the final calculated indirect cost.</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rPr>
          <w:b/>
          <w:i/>
        </w:rPr>
        <w:t>Fixed rate with carry forward:</w:t>
      </w:r>
      <w:r w:rsidRPr="00B87CC9">
        <w:t xml:space="preserve">  A fixed rate is set for the year on the basis of historical data and adjusted for prior years’ over- or under-recovery of indirect costs.  The actual indirect and direct costs for the year are used to calculate any adjustments to a subsequent year’s indirect cost rate.</w:t>
      </w:r>
    </w:p>
    <w:p w:rsidR="00B87CC9" w:rsidRPr="00B87CC9" w:rsidRDefault="00B87CC9" w:rsidP="00B87CC9">
      <w:pPr>
        <w:pBdr>
          <w:top w:val="single" w:sz="12" w:space="1" w:color="auto"/>
          <w:left w:val="single" w:sz="12" w:space="4" w:color="auto"/>
          <w:bottom w:val="single" w:sz="12" w:space="1" w:color="auto"/>
          <w:right w:val="single" w:sz="12" w:space="4" w:color="auto"/>
        </w:pBdr>
      </w:pPr>
    </w:p>
    <w:p w:rsidR="00B87CC9" w:rsidRPr="00B87CC9" w:rsidRDefault="00B87CC9" w:rsidP="00B87CC9">
      <w:pPr>
        <w:pBdr>
          <w:top w:val="single" w:sz="12" w:space="1" w:color="auto"/>
          <w:left w:val="single" w:sz="12" w:space="4" w:color="auto"/>
          <w:bottom w:val="single" w:sz="12" w:space="1" w:color="auto"/>
          <w:right w:val="single" w:sz="12" w:space="4" w:color="auto"/>
        </w:pBdr>
        <w:rPr>
          <w:i/>
        </w:rPr>
      </w:pPr>
      <w:r w:rsidRPr="00B87CC9">
        <w:rPr>
          <w:i/>
        </w:rPr>
        <w:t>Example of Indirect Cost Adjustments:</w:t>
      </w:r>
    </w:p>
    <w:p w:rsidR="00B87CC9" w:rsidRPr="00B87CC9" w:rsidRDefault="00B87CC9" w:rsidP="00B87CC9">
      <w:pPr>
        <w:pBdr>
          <w:top w:val="single" w:sz="12" w:space="1" w:color="auto"/>
          <w:left w:val="single" w:sz="12" w:space="4" w:color="auto"/>
          <w:bottom w:val="single" w:sz="12" w:space="1" w:color="auto"/>
          <w:right w:val="single" w:sz="12" w:space="4" w:color="auto"/>
        </w:pBdr>
      </w:pP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t>If the indirect cost rate is based on a prior year’s cost, it may understate or overstate the actual amount of indirect cost.  For example, assume that the indirect cost rate used in SY2011-2012 is 10 percent, based on a total indirect cost of $100,000 and a total direct cost of $1 million in SY 2010-2011.  If the ratio of the actual indirect cost to actual direct cost in SY2011-2012 is 9 percent, then applying the 10 percent rate results in too much indirect cost being recovered by the LEA or private school.</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t xml:space="preserve">Using the </w:t>
      </w:r>
      <w:r w:rsidRPr="00B87CC9">
        <w:rPr>
          <w:b/>
          <w:i/>
        </w:rPr>
        <w:t>provisional/final rate</w:t>
      </w:r>
      <w:r w:rsidRPr="00B87CC9">
        <w:t xml:space="preserve"> method, the final rate of 9 percent is computed and applied to determine the final indirect costs of grant programs.</w:t>
      </w:r>
    </w:p>
    <w:p w:rsidR="00B87CC9" w:rsidRPr="00B87CC9" w:rsidRDefault="00B87CC9" w:rsidP="00B87CC9">
      <w:pPr>
        <w:pBdr>
          <w:top w:val="single" w:sz="12" w:space="1" w:color="auto"/>
          <w:left w:val="single" w:sz="12" w:space="4" w:color="auto"/>
          <w:bottom w:val="single" w:sz="12" w:space="1" w:color="auto"/>
          <w:right w:val="single" w:sz="12" w:space="4" w:color="auto"/>
        </w:pBdr>
        <w:spacing w:after="120"/>
      </w:pPr>
      <w:r w:rsidRPr="00B87CC9">
        <w:t xml:space="preserve">Using the </w:t>
      </w:r>
      <w:r w:rsidRPr="00B87CC9">
        <w:rPr>
          <w:b/>
          <w:i/>
        </w:rPr>
        <w:t>fixed rate/carry forward</w:t>
      </w:r>
      <w:r w:rsidRPr="00B87CC9">
        <w:t xml:space="preserve"> method, the excess indirect cost from SY2011-2012 is subtracted from the projected indirect cost for SY 2012-2013 in computing the 2012-2013 indirect cost rate.</w:t>
      </w:r>
    </w:p>
    <w:p w:rsidR="00B87CC9" w:rsidRPr="00B87CC9" w:rsidRDefault="00B87CC9" w:rsidP="00B87CC9">
      <w:pPr>
        <w:keepNext/>
        <w:keepLines/>
      </w:pPr>
    </w:p>
    <w:p w:rsidR="00B87CC9" w:rsidRPr="00B87CC9" w:rsidRDefault="00B87CC9" w:rsidP="00B87CC9">
      <w:pPr>
        <w:keepNext/>
        <w:keepLines/>
        <w:ind w:left="720" w:hanging="720"/>
      </w:pPr>
      <w:r w:rsidRPr="00B87CC9">
        <w:t>5.</w:t>
      </w:r>
      <w:r w:rsidRPr="00B87CC9">
        <w:tab/>
      </w:r>
      <w:r w:rsidRPr="00B87CC9">
        <w:rPr>
          <w:b/>
          <w:i/>
        </w:rPr>
        <w:t>For public LEAs,</w:t>
      </w:r>
      <w:r w:rsidRPr="00B87CC9">
        <w:t xml:space="preserve"> which of the following adjustment methods, if any, were or will be used to compensate for under- or over-recovery of indirect costs in the SY2011-2012?  (</w:t>
      </w:r>
      <w:r w:rsidRPr="00B87CC9">
        <w:rPr>
          <w:i/>
        </w:rPr>
        <w:t>Refer to above definitions, and check one response for each row.)</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No adjustment</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Final rate computed and adjustment applied to SY2011-2012 costs</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Final rate not computed yet, adjustment will be applied to final SY2011-2012 costs</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Fixed rate with carry-forward</w:t>
            </w:r>
          </w:p>
        </w:tc>
        <w:tc>
          <w:tcPr>
            <w:tcW w:w="351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 xml:space="preserve">Other method </w:t>
            </w:r>
            <w:r w:rsidRPr="00B87CC9">
              <w:rPr>
                <w:i/>
                <w:sz w:val="20"/>
                <w:szCs w:val="20"/>
              </w:rPr>
              <w:t>(Describe below.)</w:t>
            </w:r>
          </w:p>
        </w:tc>
        <w:tc>
          <w:tcPr>
            <w:tcW w:w="351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8730" w:type="dxa"/>
            <w:gridSpan w:val="2"/>
            <w:vAlign w:val="center"/>
          </w:tcPr>
          <w:p w:rsidR="00B87CC9" w:rsidRPr="00B87CC9" w:rsidRDefault="00B87CC9" w:rsidP="00B87CC9">
            <w:pPr>
              <w:keepNext/>
              <w:keepLines/>
              <w:rPr>
                <w:i/>
                <w:sz w:val="20"/>
                <w:szCs w:val="20"/>
              </w:rPr>
            </w:pPr>
            <w:r w:rsidRPr="00B87CC9">
              <w:rPr>
                <w:i/>
                <w:sz w:val="20"/>
                <w:szCs w:val="20"/>
              </w:rPr>
              <w:t>Description of other method.</w:t>
            </w:r>
          </w:p>
          <w:p w:rsidR="00B87CC9" w:rsidRPr="00B87CC9" w:rsidRDefault="00B87CC9" w:rsidP="00B87CC9">
            <w:pPr>
              <w:keepNext/>
              <w:keepLines/>
              <w:rPr>
                <w:sz w:val="20"/>
                <w:szCs w:val="20"/>
              </w:rPr>
            </w:pPr>
          </w:p>
          <w:p w:rsidR="00B87CC9" w:rsidRPr="00B87CC9" w:rsidRDefault="00B87CC9" w:rsidP="00B87CC9">
            <w:pPr>
              <w:keepNext/>
              <w:keepLines/>
              <w:rPr>
                <w:sz w:val="20"/>
                <w:szCs w:val="20"/>
              </w:rPr>
            </w:pPr>
          </w:p>
        </w:tc>
      </w:tr>
    </w:tbl>
    <w:p w:rsidR="00B87CC9" w:rsidRPr="00B87CC9" w:rsidRDefault="00B87CC9" w:rsidP="00B87CC9"/>
    <w:p w:rsidR="00B87CC9" w:rsidRPr="00B87CC9" w:rsidRDefault="00B87CC9" w:rsidP="00B87CC9">
      <w:pPr>
        <w:keepNext/>
        <w:keepLines/>
        <w:ind w:left="720" w:hanging="720"/>
      </w:pPr>
      <w:r w:rsidRPr="00B87CC9">
        <w:lastRenderedPageBreak/>
        <w:t>5a.</w:t>
      </w:r>
      <w:r w:rsidRPr="00B87CC9">
        <w:tab/>
        <w:t xml:space="preserve">Are the adjustment methods for SY2011-2012 the same </w:t>
      </w:r>
      <w:r w:rsidRPr="00B87CC9">
        <w:rPr>
          <w:b/>
          <w:i/>
        </w:rPr>
        <w:t>for private schools</w:t>
      </w:r>
      <w:r w:rsidRPr="00B87CC9">
        <w:t>?</w:t>
      </w:r>
    </w:p>
    <w:p w:rsidR="00B87CC9" w:rsidRPr="00B87CC9" w:rsidRDefault="00B87CC9" w:rsidP="00B87CC9">
      <w:pPr>
        <w:keepNext/>
        <w:keepLines/>
        <w:rPr>
          <w:rFonts w:eastAsia="MS Gothic"/>
          <w:sz w:val="20"/>
          <w:szCs w:val="20"/>
        </w:rPr>
      </w:pP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 xml:space="preserve">Yes </w:t>
      </w:r>
      <w:r w:rsidRPr="00B87CC9">
        <w:rPr>
          <w:i/>
          <w:sz w:val="20"/>
          <w:szCs w:val="20"/>
        </w:rPr>
        <w:t>(Go to Question 6.)</w:t>
      </w: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No</w:t>
      </w: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Don’t know</w:t>
      </w:r>
      <w:r w:rsidRPr="00B87CC9">
        <w:rPr>
          <w:i/>
          <w:sz w:val="20"/>
          <w:szCs w:val="20"/>
        </w:rPr>
        <w:t xml:space="preserve"> (Go to Question 6.)</w:t>
      </w:r>
    </w:p>
    <w:p w:rsidR="00B87CC9" w:rsidRPr="00B87CC9" w:rsidRDefault="00B87CC9" w:rsidP="00B87CC9"/>
    <w:p w:rsidR="00B87CC9" w:rsidRPr="00B87CC9" w:rsidRDefault="00B87CC9" w:rsidP="00B87CC9">
      <w:pPr>
        <w:ind w:left="720" w:hanging="720"/>
      </w:pPr>
      <w:r w:rsidRPr="00B87CC9">
        <w:t>5b.</w:t>
      </w:r>
      <w:r w:rsidRPr="00B87CC9">
        <w:tab/>
      </w:r>
      <w:r w:rsidRPr="00B87CC9">
        <w:rPr>
          <w:b/>
          <w:i/>
        </w:rPr>
        <w:t>For private schools,</w:t>
      </w:r>
      <w:r w:rsidRPr="00B87CC9">
        <w:t xml:space="preserve"> which of the following adjustment methods, if any, were or will be used to compensate for under- or over-recovery of indirect costs in the SY2011-2012? </w:t>
      </w:r>
      <w:r w:rsidRPr="00B87CC9">
        <w:rPr>
          <w:i/>
        </w:rPr>
        <w:t>(Refer to above definitions, and check one response for each row.)</w:t>
      </w:r>
    </w:p>
    <w:p w:rsidR="00B87CC9" w:rsidRPr="00B87CC9" w:rsidRDefault="00B87CC9" w:rsidP="00B87CC9">
      <w:pPr>
        <w:keepNext/>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B87CC9" w:rsidRPr="00B87CC9" w:rsidTr="00EA0C94">
        <w:tc>
          <w:tcPr>
            <w:tcW w:w="5220" w:type="dxa"/>
            <w:vAlign w:val="center"/>
          </w:tcPr>
          <w:p w:rsidR="00B87CC9" w:rsidRPr="00B87CC9" w:rsidRDefault="00B87CC9" w:rsidP="00B87CC9">
            <w:pPr>
              <w:keepNext/>
              <w:rPr>
                <w:sz w:val="20"/>
                <w:szCs w:val="20"/>
              </w:rPr>
            </w:pPr>
            <w:r w:rsidRPr="00B87CC9">
              <w:rPr>
                <w:sz w:val="20"/>
                <w:szCs w:val="20"/>
              </w:rPr>
              <w:t>No adjustment</w:t>
            </w:r>
          </w:p>
        </w:tc>
        <w:tc>
          <w:tcPr>
            <w:tcW w:w="351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rPr>
                <w:sz w:val="20"/>
                <w:szCs w:val="20"/>
              </w:rPr>
            </w:pPr>
            <w:r w:rsidRPr="00B87CC9">
              <w:rPr>
                <w:sz w:val="20"/>
                <w:szCs w:val="20"/>
              </w:rPr>
              <w:t>Final rate computed and adjustment applied to SY2011-2012 costs</w:t>
            </w:r>
          </w:p>
        </w:tc>
        <w:tc>
          <w:tcPr>
            <w:tcW w:w="351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rPr>
                <w:sz w:val="20"/>
                <w:szCs w:val="20"/>
              </w:rPr>
            </w:pPr>
            <w:r w:rsidRPr="00B87CC9">
              <w:rPr>
                <w:sz w:val="20"/>
                <w:szCs w:val="20"/>
              </w:rPr>
              <w:t>Final rate not computed yet, adjustment will be applied to final SY2011-2012 costs</w:t>
            </w:r>
          </w:p>
        </w:tc>
        <w:tc>
          <w:tcPr>
            <w:tcW w:w="351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rPr>
                <w:sz w:val="20"/>
                <w:szCs w:val="20"/>
              </w:rPr>
            </w:pPr>
            <w:r w:rsidRPr="00B87CC9">
              <w:rPr>
                <w:sz w:val="20"/>
                <w:szCs w:val="20"/>
              </w:rPr>
              <w:t>Fixed rate with carry-forward</w:t>
            </w:r>
          </w:p>
        </w:tc>
        <w:tc>
          <w:tcPr>
            <w:tcW w:w="3510" w:type="dxa"/>
            <w:vAlign w:val="center"/>
          </w:tcPr>
          <w:p w:rsidR="00B87CC9" w:rsidRPr="00B87CC9" w:rsidRDefault="00B87CC9" w:rsidP="00B87CC9">
            <w:pPr>
              <w:keepNext/>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rPr>
                <w:sz w:val="20"/>
                <w:szCs w:val="20"/>
              </w:rPr>
            </w:pPr>
            <w:r w:rsidRPr="00B87CC9">
              <w:rPr>
                <w:sz w:val="20"/>
                <w:szCs w:val="20"/>
              </w:rPr>
              <w:t xml:space="preserve">Other method </w:t>
            </w:r>
            <w:r w:rsidRPr="00B87CC9">
              <w:rPr>
                <w:i/>
                <w:sz w:val="20"/>
                <w:szCs w:val="20"/>
              </w:rPr>
              <w:t>(Describe below.)</w:t>
            </w:r>
          </w:p>
        </w:tc>
        <w:tc>
          <w:tcPr>
            <w:tcW w:w="3510" w:type="dxa"/>
            <w:vAlign w:val="center"/>
          </w:tcPr>
          <w:p w:rsidR="00B87CC9" w:rsidRPr="00B87CC9" w:rsidRDefault="00B87CC9" w:rsidP="00B87CC9">
            <w:pPr>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8730" w:type="dxa"/>
            <w:gridSpan w:val="2"/>
            <w:vAlign w:val="center"/>
          </w:tcPr>
          <w:p w:rsidR="00B87CC9" w:rsidRPr="00B87CC9" w:rsidRDefault="00B87CC9" w:rsidP="00B87CC9">
            <w:pPr>
              <w:keepNext/>
              <w:keepLines/>
              <w:rPr>
                <w:i/>
                <w:sz w:val="20"/>
                <w:szCs w:val="20"/>
              </w:rPr>
            </w:pPr>
            <w:r w:rsidRPr="00B87CC9">
              <w:rPr>
                <w:i/>
                <w:sz w:val="20"/>
                <w:szCs w:val="20"/>
              </w:rPr>
              <w:t>Description of other method.</w:t>
            </w:r>
          </w:p>
          <w:p w:rsidR="00B87CC9" w:rsidRPr="00B87CC9" w:rsidRDefault="00B87CC9" w:rsidP="00B87CC9">
            <w:pPr>
              <w:rPr>
                <w:sz w:val="20"/>
                <w:szCs w:val="20"/>
              </w:rPr>
            </w:pPr>
          </w:p>
          <w:p w:rsidR="00B87CC9" w:rsidRPr="00B87CC9" w:rsidRDefault="00B87CC9" w:rsidP="00B87CC9">
            <w:pPr>
              <w:rPr>
                <w:sz w:val="20"/>
                <w:szCs w:val="20"/>
              </w:rPr>
            </w:pPr>
          </w:p>
        </w:tc>
      </w:tr>
    </w:tbl>
    <w:p w:rsidR="00B87CC9" w:rsidRPr="00B87CC9" w:rsidRDefault="00B87CC9" w:rsidP="00B87CC9"/>
    <w:p w:rsidR="00B87CC9" w:rsidRPr="00B87CC9" w:rsidRDefault="00B87CC9" w:rsidP="00B87CC9">
      <w:pPr>
        <w:rPr>
          <w:b/>
          <w:color w:val="DA291C"/>
        </w:rPr>
      </w:pPr>
      <w:r w:rsidRPr="00B87CC9">
        <w:rPr>
          <w:b/>
        </w:rPr>
        <w:br w:type="page"/>
      </w:r>
      <w:r w:rsidRPr="00B87CC9">
        <w:rPr>
          <w:b/>
          <w:color w:val="DA291C"/>
        </w:rPr>
        <w:lastRenderedPageBreak/>
        <w:t>ASSURING COMPLIANCE WITH FEDERAL RULES</w:t>
      </w:r>
    </w:p>
    <w:p w:rsidR="00B87CC9" w:rsidRPr="00B87CC9" w:rsidRDefault="00B87CC9" w:rsidP="00B87CC9">
      <w:pPr>
        <w:rPr>
          <w:b/>
        </w:rPr>
      </w:pPr>
    </w:p>
    <w:p w:rsidR="00B87CC9" w:rsidRPr="00B87CC9" w:rsidRDefault="00B87CC9" w:rsidP="00B87CC9">
      <w:pPr>
        <w:rPr>
          <w:b/>
        </w:rPr>
      </w:pPr>
      <w:r w:rsidRPr="00B87CC9">
        <w:rPr>
          <w:b/>
        </w:rPr>
        <w:t>The following questions are about the actions your SEA takes to assure compliance with Federal rules.  As a reminder, the data collected through this survey are for research and are not intended to audit processes or financial transactions related to the indirect cost recovery process.</w:t>
      </w:r>
    </w:p>
    <w:p w:rsidR="00B87CC9" w:rsidRPr="00B87CC9" w:rsidRDefault="00B87CC9" w:rsidP="00B87CC9">
      <w:pPr>
        <w:rPr>
          <w:b/>
        </w:rPr>
      </w:pPr>
    </w:p>
    <w:p w:rsidR="00B87CC9" w:rsidRPr="00B87CC9" w:rsidRDefault="00B87CC9" w:rsidP="00B87CC9">
      <w:pPr>
        <w:pBdr>
          <w:top w:val="single" w:sz="12" w:space="9" w:color="auto"/>
          <w:left w:val="single" w:sz="12" w:space="4" w:color="auto"/>
          <w:bottom w:val="single" w:sz="12" w:space="6" w:color="auto"/>
          <w:right w:val="single" w:sz="12" w:space="4" w:color="auto"/>
        </w:pBdr>
        <w:rPr>
          <w:b/>
        </w:rPr>
      </w:pPr>
      <w:r w:rsidRPr="00B87CC9">
        <w:rPr>
          <w:b/>
        </w:rPr>
        <w:t>DEFINITION OF ALLOWABLE COSTS USED IN THIS SURVEY</w:t>
      </w:r>
    </w:p>
    <w:p w:rsidR="00B87CC9" w:rsidRPr="00B87CC9" w:rsidRDefault="00B87CC9" w:rsidP="00B87CC9">
      <w:pPr>
        <w:pBdr>
          <w:top w:val="single" w:sz="12" w:space="9" w:color="auto"/>
          <w:left w:val="single" w:sz="12" w:space="4" w:color="auto"/>
          <w:bottom w:val="single" w:sz="12" w:space="6" w:color="auto"/>
          <w:right w:val="single" w:sz="12" w:space="4" w:color="auto"/>
        </w:pBdr>
      </w:pPr>
    </w:p>
    <w:p w:rsidR="00B87CC9" w:rsidRPr="00B87CC9" w:rsidRDefault="00B87CC9" w:rsidP="00B87CC9">
      <w:pPr>
        <w:pBdr>
          <w:top w:val="single" w:sz="12" w:space="9" w:color="auto"/>
          <w:left w:val="single" w:sz="12" w:space="4" w:color="auto"/>
          <w:bottom w:val="single" w:sz="12" w:space="6" w:color="auto"/>
          <w:right w:val="single" w:sz="12" w:space="4" w:color="auto"/>
        </w:pBdr>
      </w:pPr>
      <w:r w:rsidRPr="00B87CC9">
        <w:t>Federal cost principles state that to be allowable, indirect costs must be necessary, reasonable, allocable, conforming to State and Federal law and regulations, consistently treated, determined in accordance with Generally Accepted Accounting Principles, not included as a cost or matching contribution of any other grant (except where allowed by Federal regulations), net of applicable credits, and adequately documented.</w:t>
      </w:r>
    </w:p>
    <w:p w:rsidR="00B87CC9" w:rsidRPr="00B87CC9" w:rsidRDefault="00B87CC9" w:rsidP="00B87CC9"/>
    <w:p w:rsidR="00B87CC9" w:rsidRPr="00B87CC9" w:rsidRDefault="00B87CC9" w:rsidP="00B87CC9">
      <w:pPr>
        <w:ind w:left="720" w:hanging="720"/>
        <w:rPr>
          <w:i/>
        </w:rPr>
      </w:pPr>
      <w:r w:rsidRPr="00B87CC9">
        <w:t>6.</w:t>
      </w:r>
      <w:r w:rsidRPr="00B87CC9">
        <w:tab/>
      </w:r>
      <w:r w:rsidRPr="00B87CC9">
        <w:rPr>
          <w:b/>
          <w:i/>
        </w:rPr>
        <w:t>For public LEAs,</w:t>
      </w:r>
      <w:r w:rsidRPr="00B87CC9">
        <w:t xml:space="preserve"> which of the following actions, if any, did the SEA take to assure that the indirect costs allocated in SY2011-2012 are allowable under Federal cost principles? </w:t>
      </w:r>
      <w:r w:rsidRPr="00B87CC9">
        <w:rPr>
          <w:i/>
        </w:rPr>
        <w:t>(Refer to above definitions, and check one response for each row)</w:t>
      </w:r>
    </w:p>
    <w:p w:rsidR="00B87CC9" w:rsidRPr="00B87CC9" w:rsidRDefault="00B87CC9" w:rsidP="00B87CC9"/>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B87CC9" w:rsidRPr="00B87CC9" w:rsidTr="00EA0C94">
        <w:tc>
          <w:tcPr>
            <w:tcW w:w="5220" w:type="dxa"/>
            <w:vAlign w:val="center"/>
          </w:tcPr>
          <w:p w:rsidR="00B87CC9" w:rsidRPr="00B87CC9" w:rsidRDefault="00B87CC9" w:rsidP="00B87CC9">
            <w:pPr>
              <w:keepNext/>
              <w:rPr>
                <w:sz w:val="20"/>
                <w:szCs w:val="20"/>
              </w:rPr>
            </w:pPr>
            <w:r w:rsidRPr="00B87CC9">
              <w:rPr>
                <w:sz w:val="20"/>
                <w:szCs w:val="20"/>
              </w:rPr>
              <w:t>SEA allowed only use of indirect cost rates computed by SEA</w:t>
            </w:r>
          </w:p>
        </w:tc>
        <w:tc>
          <w:tcPr>
            <w:tcW w:w="351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rPr>
                <w:sz w:val="20"/>
                <w:szCs w:val="20"/>
              </w:rPr>
            </w:pPr>
            <w:r w:rsidRPr="00B87CC9">
              <w:rPr>
                <w:sz w:val="20"/>
                <w:szCs w:val="20"/>
              </w:rPr>
              <w:t>SEA allowed only indirect cost rates computed according to SEA formula</w:t>
            </w:r>
          </w:p>
        </w:tc>
        <w:tc>
          <w:tcPr>
            <w:tcW w:w="351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rPr>
                <w:sz w:val="20"/>
                <w:szCs w:val="20"/>
              </w:rPr>
            </w:pPr>
            <w:r w:rsidRPr="00B87CC9">
              <w:rPr>
                <w:sz w:val="20"/>
                <w:szCs w:val="20"/>
              </w:rPr>
              <w:t>SEA reviewed indirect cost rate proposals or allocation plans</w:t>
            </w:r>
          </w:p>
        </w:tc>
        <w:tc>
          <w:tcPr>
            <w:tcW w:w="351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rPr>
                <w:sz w:val="20"/>
                <w:szCs w:val="20"/>
              </w:rPr>
            </w:pPr>
            <w:r w:rsidRPr="00B87CC9">
              <w:rPr>
                <w:sz w:val="20"/>
                <w:szCs w:val="20"/>
              </w:rPr>
              <w:t>SEA reviewed financial statements supporting computation of indirect cost rates</w:t>
            </w:r>
          </w:p>
        </w:tc>
        <w:tc>
          <w:tcPr>
            <w:tcW w:w="351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rPr>
                <w:sz w:val="20"/>
                <w:szCs w:val="20"/>
              </w:rPr>
            </w:pPr>
            <w:r w:rsidRPr="00B87CC9">
              <w:rPr>
                <w:sz w:val="20"/>
                <w:szCs w:val="20"/>
              </w:rPr>
              <w:t>SEA reviewed actual indirect cost charges and/or basis of charges for prior year</w:t>
            </w:r>
          </w:p>
        </w:tc>
        <w:tc>
          <w:tcPr>
            <w:tcW w:w="3510" w:type="dxa"/>
            <w:vAlign w:val="center"/>
          </w:tcPr>
          <w:p w:rsidR="00B87CC9" w:rsidRPr="00B87CC9" w:rsidRDefault="00B87CC9" w:rsidP="00B87CC9">
            <w:pPr>
              <w:keepNext/>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rPr>
                <w:sz w:val="20"/>
                <w:szCs w:val="20"/>
              </w:rPr>
            </w:pPr>
            <w:r w:rsidRPr="00B87CC9">
              <w:rPr>
                <w:sz w:val="20"/>
                <w:szCs w:val="20"/>
              </w:rPr>
              <w:t xml:space="preserve">Other action </w:t>
            </w:r>
            <w:r w:rsidRPr="00B87CC9">
              <w:rPr>
                <w:i/>
                <w:sz w:val="20"/>
                <w:szCs w:val="20"/>
              </w:rPr>
              <w:t>(Describe below)</w:t>
            </w:r>
          </w:p>
        </w:tc>
        <w:tc>
          <w:tcPr>
            <w:tcW w:w="3510" w:type="dxa"/>
            <w:vAlign w:val="center"/>
          </w:tcPr>
          <w:p w:rsidR="00B87CC9" w:rsidRPr="00B87CC9" w:rsidRDefault="00B87CC9" w:rsidP="00B87CC9">
            <w:pPr>
              <w:keepNext/>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8730" w:type="dxa"/>
            <w:gridSpan w:val="2"/>
            <w:vAlign w:val="center"/>
          </w:tcPr>
          <w:p w:rsidR="00B87CC9" w:rsidRPr="00B87CC9" w:rsidRDefault="00B87CC9" w:rsidP="00B87CC9">
            <w:pPr>
              <w:keepNext/>
              <w:rPr>
                <w:sz w:val="20"/>
                <w:szCs w:val="20"/>
              </w:rPr>
            </w:pPr>
            <w:r w:rsidRPr="00B87CC9">
              <w:rPr>
                <w:sz w:val="20"/>
                <w:szCs w:val="20"/>
              </w:rPr>
              <w:t xml:space="preserve">Other action </w:t>
            </w:r>
            <w:r w:rsidRPr="00B87CC9">
              <w:rPr>
                <w:i/>
                <w:sz w:val="20"/>
                <w:szCs w:val="20"/>
              </w:rPr>
              <w:t>(Attach, if preferred)</w:t>
            </w:r>
            <w:r w:rsidRPr="00B87CC9">
              <w:rPr>
                <w:sz w:val="20"/>
                <w:szCs w:val="20"/>
              </w:rPr>
              <w:t>:</w:t>
            </w:r>
          </w:p>
          <w:p w:rsidR="00B87CC9" w:rsidRPr="00B87CC9" w:rsidRDefault="00B87CC9" w:rsidP="00B87CC9">
            <w:pPr>
              <w:keepNext/>
              <w:rPr>
                <w:sz w:val="20"/>
                <w:szCs w:val="20"/>
              </w:rPr>
            </w:pPr>
          </w:p>
          <w:p w:rsidR="00B87CC9" w:rsidRPr="00B87CC9" w:rsidRDefault="00B87CC9" w:rsidP="00B87CC9">
            <w:pPr>
              <w:keepNext/>
              <w:rPr>
                <w:sz w:val="20"/>
                <w:szCs w:val="20"/>
              </w:rPr>
            </w:pPr>
          </w:p>
          <w:p w:rsidR="00B87CC9" w:rsidRPr="00B87CC9" w:rsidRDefault="00B87CC9" w:rsidP="00B87CC9">
            <w:pPr>
              <w:keepNext/>
              <w:rPr>
                <w:sz w:val="20"/>
                <w:szCs w:val="20"/>
              </w:rPr>
            </w:pPr>
          </w:p>
        </w:tc>
      </w:tr>
    </w:tbl>
    <w:p w:rsidR="00B87CC9" w:rsidRPr="00B87CC9" w:rsidRDefault="00B87CC9" w:rsidP="00B87CC9"/>
    <w:p w:rsidR="00B87CC9" w:rsidRPr="00B87CC9" w:rsidRDefault="00B87CC9" w:rsidP="00B87CC9"/>
    <w:p w:rsidR="00B87CC9" w:rsidRPr="00B87CC9" w:rsidRDefault="00B87CC9" w:rsidP="00B87CC9">
      <w:pPr>
        <w:keepNext/>
        <w:keepLines/>
        <w:ind w:left="720" w:hanging="720"/>
      </w:pPr>
      <w:r w:rsidRPr="00B87CC9">
        <w:t>6a.</w:t>
      </w:r>
      <w:r w:rsidRPr="00B87CC9">
        <w:tab/>
        <w:t xml:space="preserve">Are the actions indicated above for SY2011-2012 the same </w:t>
      </w:r>
      <w:r w:rsidRPr="00B87CC9">
        <w:rPr>
          <w:b/>
          <w:i/>
        </w:rPr>
        <w:t>for private schools</w:t>
      </w:r>
      <w:r w:rsidRPr="00B87CC9">
        <w:t>?</w:t>
      </w:r>
    </w:p>
    <w:p w:rsidR="00B87CC9" w:rsidRPr="00B87CC9" w:rsidRDefault="00B87CC9" w:rsidP="00B87CC9">
      <w:pPr>
        <w:keepNext/>
        <w:keepLines/>
        <w:rPr>
          <w:rFonts w:eastAsia="MS Gothic"/>
          <w:sz w:val="20"/>
          <w:szCs w:val="20"/>
        </w:rPr>
      </w:pP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 xml:space="preserve">Yes </w:t>
      </w:r>
      <w:r w:rsidRPr="00B87CC9">
        <w:rPr>
          <w:i/>
          <w:sz w:val="20"/>
          <w:szCs w:val="20"/>
        </w:rPr>
        <w:t>(Go to Question 7.)</w:t>
      </w: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No</w:t>
      </w: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Don’t know</w:t>
      </w:r>
      <w:r w:rsidRPr="00B87CC9">
        <w:rPr>
          <w:i/>
          <w:sz w:val="20"/>
          <w:szCs w:val="20"/>
        </w:rPr>
        <w:t>(Go to Question 7.)</w:t>
      </w:r>
    </w:p>
    <w:p w:rsidR="00B87CC9" w:rsidRPr="00B87CC9" w:rsidRDefault="00B87CC9" w:rsidP="00B87CC9"/>
    <w:p w:rsidR="00B87CC9" w:rsidRPr="00B87CC9" w:rsidRDefault="00B87CC9" w:rsidP="00B87CC9">
      <w:pPr>
        <w:keepNext/>
        <w:keepLines/>
        <w:ind w:left="720" w:hanging="720"/>
        <w:rPr>
          <w:i/>
        </w:rPr>
      </w:pPr>
      <w:r w:rsidRPr="00B87CC9">
        <w:lastRenderedPageBreak/>
        <w:t>6b.</w:t>
      </w:r>
      <w:r w:rsidRPr="00B87CC9">
        <w:tab/>
      </w:r>
      <w:r w:rsidRPr="00B87CC9">
        <w:rPr>
          <w:b/>
          <w:i/>
        </w:rPr>
        <w:t>For private schools,</w:t>
      </w:r>
      <w:r w:rsidRPr="00B87CC9">
        <w:t xml:space="preserve"> which of the following actions, if any, did the SEA take to assure that the indirect costs allocated in SY2011-2012 are allowable under Federal cost principles?  </w:t>
      </w:r>
      <w:r w:rsidRPr="00B87CC9">
        <w:rPr>
          <w:i/>
        </w:rPr>
        <w:t xml:space="preserve">(Refer to above definitions, and check one response for each row) </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SEA allowed only use of indirect cost rates computed by SEA</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SEA allowed only indirect cost rates computed according to SEA formula</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SEA reviewed indirect cost rate proposals or allocation plans</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SEA reviewed financial statements supporting computation of indirect cost rates</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SEA reviewed actual indirect cost charges and/or basis of charges for prior year</w:t>
            </w:r>
          </w:p>
        </w:tc>
        <w:tc>
          <w:tcPr>
            <w:tcW w:w="351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 xml:space="preserve">Other action </w:t>
            </w:r>
            <w:r w:rsidRPr="00B87CC9">
              <w:rPr>
                <w:i/>
                <w:sz w:val="20"/>
                <w:szCs w:val="20"/>
              </w:rPr>
              <w:t>(Describe below.)</w:t>
            </w:r>
          </w:p>
        </w:tc>
        <w:tc>
          <w:tcPr>
            <w:tcW w:w="351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8730" w:type="dxa"/>
            <w:gridSpan w:val="2"/>
            <w:vAlign w:val="center"/>
          </w:tcPr>
          <w:p w:rsidR="00B87CC9" w:rsidRPr="00B87CC9" w:rsidRDefault="00B87CC9" w:rsidP="00B87CC9">
            <w:pPr>
              <w:keepNext/>
              <w:keepLines/>
              <w:rPr>
                <w:i/>
                <w:sz w:val="20"/>
                <w:szCs w:val="20"/>
              </w:rPr>
            </w:pPr>
            <w:r w:rsidRPr="00B87CC9">
              <w:rPr>
                <w:i/>
                <w:sz w:val="20"/>
                <w:szCs w:val="20"/>
              </w:rPr>
              <w:t>Description of other action.</w:t>
            </w:r>
          </w:p>
          <w:p w:rsidR="00B87CC9" w:rsidRPr="00B87CC9" w:rsidRDefault="00B87CC9" w:rsidP="00B87CC9">
            <w:pPr>
              <w:keepNext/>
              <w:keepLines/>
              <w:rPr>
                <w:sz w:val="20"/>
                <w:szCs w:val="20"/>
              </w:rPr>
            </w:pPr>
          </w:p>
          <w:p w:rsidR="00B87CC9" w:rsidRPr="00B87CC9" w:rsidRDefault="00B87CC9" w:rsidP="00B87CC9">
            <w:pPr>
              <w:keepNext/>
              <w:keepLines/>
              <w:rPr>
                <w:sz w:val="20"/>
                <w:szCs w:val="20"/>
              </w:rPr>
            </w:pPr>
          </w:p>
          <w:p w:rsidR="00B87CC9" w:rsidRPr="00B87CC9" w:rsidRDefault="00B87CC9" w:rsidP="00B87CC9">
            <w:pPr>
              <w:keepNext/>
              <w:keepLines/>
              <w:rPr>
                <w:sz w:val="20"/>
                <w:szCs w:val="20"/>
              </w:rPr>
            </w:pPr>
          </w:p>
        </w:tc>
      </w:tr>
    </w:tbl>
    <w:p w:rsidR="00B87CC9" w:rsidRPr="00B87CC9" w:rsidRDefault="00B87CC9" w:rsidP="00B87CC9"/>
    <w:p w:rsidR="00B87CC9" w:rsidRPr="00B87CC9" w:rsidRDefault="00B87CC9" w:rsidP="00B87CC9">
      <w:pPr>
        <w:ind w:left="720" w:hanging="720"/>
        <w:rPr>
          <w:i/>
        </w:rPr>
      </w:pPr>
      <w:r w:rsidRPr="00B87CC9">
        <w:t>7.</w:t>
      </w:r>
      <w:r w:rsidRPr="00B87CC9">
        <w:tab/>
        <w:t xml:space="preserve">In how many of the past five years has the SEA provided any form of training or written materials to </w:t>
      </w:r>
      <w:r w:rsidRPr="00B87CC9">
        <w:rPr>
          <w:b/>
        </w:rPr>
        <w:t>public LEAs and/or private schools</w:t>
      </w:r>
      <w:r w:rsidRPr="00B87CC9">
        <w:t xml:space="preserve"> on the allocation of indirect costs? (</w:t>
      </w:r>
      <w:r w:rsidRPr="00B87CC9">
        <w:rPr>
          <w:i/>
        </w:rPr>
        <w:t>Check one answer in each row)</w:t>
      </w:r>
    </w:p>
    <w:p w:rsidR="00B87CC9" w:rsidRPr="00B87CC9" w:rsidRDefault="00B87CC9" w:rsidP="00B87CC9"/>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0"/>
        <w:gridCol w:w="7020"/>
      </w:tblGrid>
      <w:tr w:rsidR="00B87CC9" w:rsidRPr="00B87CC9" w:rsidTr="00EA0C94">
        <w:tc>
          <w:tcPr>
            <w:tcW w:w="1710" w:type="dxa"/>
            <w:vAlign w:val="center"/>
          </w:tcPr>
          <w:p w:rsidR="00B87CC9" w:rsidRPr="00B87CC9" w:rsidRDefault="00B87CC9" w:rsidP="00B87CC9">
            <w:pPr>
              <w:keepNext/>
              <w:rPr>
                <w:sz w:val="20"/>
                <w:szCs w:val="20"/>
              </w:rPr>
            </w:pPr>
            <w:r w:rsidRPr="00B87CC9">
              <w:rPr>
                <w:sz w:val="20"/>
                <w:szCs w:val="20"/>
              </w:rPr>
              <w:t>Public LEAs</w:t>
            </w:r>
          </w:p>
        </w:tc>
        <w:tc>
          <w:tcPr>
            <w:tcW w:w="702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None </w:t>
            </w:r>
            <w:r w:rsidRPr="00B87CC9">
              <w:rPr>
                <w:sz w:val="20"/>
                <w:szCs w:val="20"/>
              </w:rPr>
              <w:tab/>
            </w:r>
            <w:r w:rsidRPr="00B87CC9">
              <w:rPr>
                <w:sz w:val="20"/>
                <w:szCs w:val="20"/>
              </w:rPr>
              <w:sym w:font="Wingdings 2" w:char="F0A3"/>
            </w:r>
            <w:r w:rsidRPr="00B87CC9">
              <w:rPr>
                <w:sz w:val="20"/>
                <w:szCs w:val="20"/>
              </w:rPr>
              <w:t xml:space="preserve"> 1</w:t>
            </w:r>
            <w:r w:rsidRPr="00B87CC9">
              <w:rPr>
                <w:sz w:val="20"/>
                <w:szCs w:val="20"/>
              </w:rPr>
              <w:tab/>
            </w:r>
            <w:r w:rsidRPr="00B87CC9">
              <w:rPr>
                <w:sz w:val="20"/>
                <w:szCs w:val="20"/>
              </w:rPr>
              <w:sym w:font="Wingdings 2" w:char="F0A3"/>
            </w:r>
            <w:r w:rsidRPr="00B87CC9">
              <w:rPr>
                <w:sz w:val="20"/>
                <w:szCs w:val="20"/>
              </w:rPr>
              <w:t xml:space="preserve"> 2</w:t>
            </w:r>
            <w:r w:rsidRPr="00B87CC9">
              <w:rPr>
                <w:sz w:val="20"/>
                <w:szCs w:val="20"/>
              </w:rPr>
              <w:tab/>
            </w:r>
            <w:r w:rsidRPr="00B87CC9">
              <w:rPr>
                <w:sz w:val="20"/>
                <w:szCs w:val="20"/>
              </w:rPr>
              <w:sym w:font="Wingdings 2" w:char="F0A3"/>
            </w:r>
            <w:r w:rsidRPr="00B87CC9">
              <w:rPr>
                <w:sz w:val="20"/>
                <w:szCs w:val="20"/>
              </w:rPr>
              <w:t xml:space="preserve"> 3</w:t>
            </w:r>
            <w:r w:rsidRPr="00B87CC9">
              <w:rPr>
                <w:sz w:val="20"/>
                <w:szCs w:val="20"/>
              </w:rPr>
              <w:tab/>
            </w:r>
            <w:r w:rsidRPr="00B87CC9">
              <w:rPr>
                <w:sz w:val="20"/>
                <w:szCs w:val="20"/>
              </w:rPr>
              <w:sym w:font="Wingdings 2" w:char="F0A3"/>
            </w:r>
            <w:r w:rsidRPr="00B87CC9">
              <w:rPr>
                <w:sz w:val="20"/>
                <w:szCs w:val="20"/>
              </w:rPr>
              <w:t xml:space="preserve"> 4</w:t>
            </w:r>
            <w:r w:rsidRPr="00B87CC9">
              <w:rPr>
                <w:sz w:val="20"/>
                <w:szCs w:val="20"/>
              </w:rPr>
              <w:tab/>
            </w:r>
            <w:r w:rsidRPr="00B87CC9">
              <w:rPr>
                <w:sz w:val="20"/>
                <w:szCs w:val="20"/>
              </w:rPr>
              <w:sym w:font="Wingdings 2" w:char="F0A3"/>
            </w:r>
            <w:r w:rsidRPr="00B87CC9">
              <w:rPr>
                <w:sz w:val="20"/>
                <w:szCs w:val="20"/>
              </w:rPr>
              <w:t xml:space="preserve"> 5</w:t>
            </w:r>
            <w:r w:rsidRPr="00B87CC9">
              <w:rPr>
                <w:sz w:val="20"/>
                <w:szCs w:val="20"/>
              </w:rPr>
              <w:tab/>
            </w:r>
            <w:r w:rsidRPr="00B87CC9">
              <w:rPr>
                <w:sz w:val="20"/>
                <w:szCs w:val="20"/>
              </w:rPr>
              <w:sym w:font="Wingdings 2" w:char="F0A3"/>
            </w:r>
            <w:r w:rsidRPr="00B87CC9">
              <w:rPr>
                <w:sz w:val="20"/>
                <w:szCs w:val="20"/>
              </w:rPr>
              <w:t xml:space="preserve"> Don’t know</w:t>
            </w:r>
          </w:p>
        </w:tc>
      </w:tr>
      <w:tr w:rsidR="00B87CC9" w:rsidRPr="00B87CC9" w:rsidTr="00EA0C94">
        <w:tc>
          <w:tcPr>
            <w:tcW w:w="1710" w:type="dxa"/>
            <w:vAlign w:val="center"/>
          </w:tcPr>
          <w:p w:rsidR="00B87CC9" w:rsidRPr="00B87CC9" w:rsidRDefault="00B87CC9" w:rsidP="00B87CC9">
            <w:pPr>
              <w:keepNext/>
              <w:rPr>
                <w:sz w:val="20"/>
                <w:szCs w:val="20"/>
              </w:rPr>
            </w:pPr>
            <w:r w:rsidRPr="00B87CC9">
              <w:rPr>
                <w:sz w:val="20"/>
                <w:szCs w:val="20"/>
              </w:rPr>
              <w:t>Private Schools</w:t>
            </w:r>
          </w:p>
        </w:tc>
        <w:tc>
          <w:tcPr>
            <w:tcW w:w="702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None </w:t>
            </w:r>
            <w:r w:rsidRPr="00B87CC9">
              <w:rPr>
                <w:sz w:val="20"/>
                <w:szCs w:val="20"/>
              </w:rPr>
              <w:tab/>
            </w:r>
            <w:r w:rsidRPr="00B87CC9">
              <w:rPr>
                <w:sz w:val="20"/>
                <w:szCs w:val="20"/>
              </w:rPr>
              <w:sym w:font="Wingdings 2" w:char="F0A3"/>
            </w:r>
            <w:r w:rsidRPr="00B87CC9">
              <w:rPr>
                <w:sz w:val="20"/>
                <w:szCs w:val="20"/>
              </w:rPr>
              <w:t xml:space="preserve"> 1</w:t>
            </w:r>
            <w:r w:rsidRPr="00B87CC9">
              <w:rPr>
                <w:sz w:val="20"/>
                <w:szCs w:val="20"/>
              </w:rPr>
              <w:tab/>
            </w:r>
            <w:r w:rsidRPr="00B87CC9">
              <w:rPr>
                <w:sz w:val="20"/>
                <w:szCs w:val="20"/>
              </w:rPr>
              <w:sym w:font="Wingdings 2" w:char="F0A3"/>
            </w:r>
            <w:r w:rsidRPr="00B87CC9">
              <w:rPr>
                <w:sz w:val="20"/>
                <w:szCs w:val="20"/>
              </w:rPr>
              <w:t xml:space="preserve"> 2</w:t>
            </w:r>
            <w:r w:rsidRPr="00B87CC9">
              <w:rPr>
                <w:sz w:val="20"/>
                <w:szCs w:val="20"/>
              </w:rPr>
              <w:tab/>
            </w:r>
            <w:r w:rsidRPr="00B87CC9">
              <w:rPr>
                <w:sz w:val="20"/>
                <w:szCs w:val="20"/>
              </w:rPr>
              <w:sym w:font="Wingdings 2" w:char="F0A3"/>
            </w:r>
            <w:r w:rsidRPr="00B87CC9">
              <w:rPr>
                <w:sz w:val="20"/>
                <w:szCs w:val="20"/>
              </w:rPr>
              <w:t xml:space="preserve"> 3</w:t>
            </w:r>
            <w:r w:rsidRPr="00B87CC9">
              <w:rPr>
                <w:sz w:val="20"/>
                <w:szCs w:val="20"/>
              </w:rPr>
              <w:tab/>
            </w:r>
            <w:r w:rsidRPr="00B87CC9">
              <w:rPr>
                <w:sz w:val="20"/>
                <w:szCs w:val="20"/>
              </w:rPr>
              <w:sym w:font="Wingdings 2" w:char="F0A3"/>
            </w:r>
            <w:r w:rsidRPr="00B87CC9">
              <w:rPr>
                <w:sz w:val="20"/>
                <w:szCs w:val="20"/>
              </w:rPr>
              <w:t xml:space="preserve"> 4</w:t>
            </w:r>
            <w:r w:rsidRPr="00B87CC9">
              <w:rPr>
                <w:sz w:val="20"/>
                <w:szCs w:val="20"/>
              </w:rPr>
              <w:tab/>
            </w:r>
            <w:r w:rsidRPr="00B87CC9">
              <w:rPr>
                <w:sz w:val="20"/>
                <w:szCs w:val="20"/>
              </w:rPr>
              <w:sym w:font="Wingdings 2" w:char="F0A3"/>
            </w:r>
            <w:r w:rsidRPr="00B87CC9">
              <w:rPr>
                <w:sz w:val="20"/>
                <w:szCs w:val="20"/>
              </w:rPr>
              <w:t xml:space="preserve"> 5</w:t>
            </w:r>
            <w:r w:rsidRPr="00B87CC9">
              <w:rPr>
                <w:sz w:val="20"/>
                <w:szCs w:val="20"/>
              </w:rPr>
              <w:tab/>
            </w:r>
            <w:r w:rsidRPr="00B87CC9">
              <w:rPr>
                <w:sz w:val="20"/>
                <w:szCs w:val="20"/>
              </w:rPr>
              <w:sym w:font="Wingdings 2" w:char="F0A3"/>
            </w:r>
            <w:r w:rsidRPr="00B87CC9">
              <w:rPr>
                <w:sz w:val="20"/>
                <w:szCs w:val="20"/>
              </w:rPr>
              <w:t xml:space="preserve"> Don’t know</w:t>
            </w:r>
          </w:p>
        </w:tc>
      </w:tr>
    </w:tbl>
    <w:p w:rsidR="00B87CC9" w:rsidRPr="00B87CC9" w:rsidRDefault="00B87CC9" w:rsidP="00B87CC9"/>
    <w:p w:rsidR="00B87CC9" w:rsidRPr="00B87CC9" w:rsidRDefault="00B87CC9" w:rsidP="00B87CC9">
      <w:pPr>
        <w:keepNext/>
        <w:keepLines/>
        <w:ind w:left="720" w:hanging="720"/>
        <w:rPr>
          <w:i/>
        </w:rPr>
      </w:pPr>
      <w:r w:rsidRPr="00B87CC9">
        <w:lastRenderedPageBreak/>
        <w:t>8.</w:t>
      </w:r>
      <w:r w:rsidRPr="00B87CC9">
        <w:tab/>
      </w:r>
      <w:r w:rsidRPr="00B87CC9">
        <w:rPr>
          <w:b/>
          <w:i/>
        </w:rPr>
        <w:t>For public LEAs,</w:t>
      </w:r>
      <w:r w:rsidRPr="00B87CC9">
        <w:t xml:space="preserve"> which of the following actions, if any, did the SEA take to assure that </w:t>
      </w:r>
      <w:r w:rsidRPr="00B87CC9">
        <w:rPr>
          <w:b/>
        </w:rPr>
        <w:t>recovery of indirect costs</w:t>
      </w:r>
      <w:r w:rsidRPr="00B87CC9">
        <w:t xml:space="preserve"> for SY2011-2012 from Federal programs is consistent with applicable program rules and guidance, such as the rules and guidance of the National School Lunch Program?  (</w:t>
      </w:r>
      <w:r w:rsidRPr="00B87CC9">
        <w:rPr>
          <w:i/>
        </w:rPr>
        <w:t>Check one answer in each row.)</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provided written guidance</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 xml:space="preserve">SEA restricted or prohibited indirect cost recovery from the nonprofit school foodservice account (above and beyond Federal program restrictions) </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restricted or prohibited indirect cost recovery from other Federal programs (above and beyond Federal program restrictions)</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required public LEA administrators to establish a written plan for recovery of indirect costs from school foodservice before initiating such recovery</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provided training to LEAs in person or remotely (web and/or teleconference)</w:t>
            </w:r>
          </w:p>
        </w:tc>
        <w:tc>
          <w:tcPr>
            <w:tcW w:w="351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specified procedures for examining recovery of indirect costs as part of audits conducted by or for LEAs</w:t>
            </w:r>
          </w:p>
        </w:tc>
        <w:tc>
          <w:tcPr>
            <w:tcW w:w="351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reviewed indirect costs recovered by a sample of public LEAs</w:t>
            </w:r>
          </w:p>
        </w:tc>
        <w:tc>
          <w:tcPr>
            <w:tcW w:w="351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reviewed indirect costs recovered by all public LEAs</w:t>
            </w:r>
          </w:p>
        </w:tc>
        <w:tc>
          <w:tcPr>
            <w:tcW w:w="351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 xml:space="preserve">Other method </w:t>
            </w:r>
            <w:r w:rsidRPr="00B87CC9">
              <w:rPr>
                <w:i/>
                <w:sz w:val="20"/>
                <w:szCs w:val="20"/>
              </w:rPr>
              <w:t>(Describe below.)</w:t>
            </w:r>
          </w:p>
        </w:tc>
        <w:tc>
          <w:tcPr>
            <w:tcW w:w="351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8730" w:type="dxa"/>
            <w:gridSpan w:val="2"/>
            <w:vAlign w:val="center"/>
          </w:tcPr>
          <w:p w:rsidR="00B87CC9" w:rsidRPr="00B87CC9" w:rsidRDefault="00B87CC9" w:rsidP="00B87CC9">
            <w:pPr>
              <w:keepNext/>
              <w:keepLines/>
              <w:rPr>
                <w:i/>
                <w:sz w:val="20"/>
                <w:szCs w:val="20"/>
              </w:rPr>
            </w:pPr>
            <w:r w:rsidRPr="00B87CC9">
              <w:rPr>
                <w:i/>
                <w:sz w:val="20"/>
                <w:szCs w:val="20"/>
              </w:rPr>
              <w:t>Description of other method.</w:t>
            </w:r>
          </w:p>
          <w:p w:rsidR="00B87CC9" w:rsidRPr="00B87CC9" w:rsidRDefault="00B87CC9" w:rsidP="00B87CC9">
            <w:pPr>
              <w:keepNext/>
              <w:keepLines/>
              <w:rPr>
                <w:sz w:val="20"/>
                <w:szCs w:val="20"/>
              </w:rPr>
            </w:pPr>
          </w:p>
          <w:p w:rsidR="00B87CC9" w:rsidRPr="00B87CC9" w:rsidRDefault="00B87CC9" w:rsidP="00B87CC9">
            <w:pPr>
              <w:keepNext/>
              <w:keepLines/>
              <w:rPr>
                <w:sz w:val="20"/>
                <w:szCs w:val="20"/>
              </w:rPr>
            </w:pPr>
          </w:p>
          <w:p w:rsidR="00B87CC9" w:rsidRPr="00B87CC9" w:rsidRDefault="00B87CC9" w:rsidP="00B87CC9">
            <w:pPr>
              <w:keepNext/>
              <w:keepLines/>
              <w:rPr>
                <w:sz w:val="20"/>
                <w:szCs w:val="20"/>
              </w:rPr>
            </w:pPr>
          </w:p>
        </w:tc>
      </w:tr>
    </w:tbl>
    <w:p w:rsidR="00B87CC9" w:rsidRPr="00B87CC9" w:rsidRDefault="00B87CC9" w:rsidP="00B87CC9"/>
    <w:p w:rsidR="00B87CC9" w:rsidRPr="00B87CC9" w:rsidRDefault="00B87CC9" w:rsidP="00B87CC9">
      <w:pPr>
        <w:keepNext/>
        <w:keepLines/>
      </w:pPr>
      <w:r w:rsidRPr="00B87CC9">
        <w:t>8a.</w:t>
      </w:r>
      <w:r w:rsidRPr="00B87CC9">
        <w:tab/>
        <w:t xml:space="preserve">Are the actions indicated above for SY2011-2012 the same </w:t>
      </w:r>
      <w:r w:rsidRPr="00B87CC9">
        <w:rPr>
          <w:b/>
          <w:i/>
        </w:rPr>
        <w:t>for private schools</w:t>
      </w:r>
      <w:r w:rsidRPr="00B87CC9">
        <w:t>?</w:t>
      </w:r>
    </w:p>
    <w:p w:rsidR="00B87CC9" w:rsidRPr="00B87CC9" w:rsidRDefault="00B87CC9" w:rsidP="00B87CC9">
      <w:pPr>
        <w:keepNext/>
        <w:keepLines/>
        <w:rPr>
          <w:rFonts w:eastAsia="MS Gothic"/>
          <w:sz w:val="20"/>
          <w:szCs w:val="20"/>
        </w:rPr>
      </w:pP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 xml:space="preserve">Yes </w:t>
      </w:r>
      <w:r w:rsidRPr="00B87CC9">
        <w:rPr>
          <w:i/>
          <w:sz w:val="20"/>
          <w:szCs w:val="20"/>
        </w:rPr>
        <w:t>(Go to Question 9.)</w:t>
      </w: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 xml:space="preserve">No </w:t>
      </w:r>
    </w:p>
    <w:p w:rsidR="00B87CC9" w:rsidRPr="00B87CC9" w:rsidRDefault="00B87CC9" w:rsidP="00B87CC9">
      <w:pPr>
        <w:tabs>
          <w:tab w:val="left" w:pos="1080"/>
        </w:tabs>
        <w:ind w:left="720"/>
        <w:rPr>
          <w:sz w:val="20"/>
          <w:szCs w:val="20"/>
        </w:rPr>
      </w:pPr>
      <w:r w:rsidRPr="00B87CC9">
        <w:rPr>
          <w:sz w:val="20"/>
          <w:szCs w:val="20"/>
        </w:rPr>
        <w:sym w:font="Wingdings 2" w:char="F0A3"/>
      </w:r>
      <w:r w:rsidRPr="00B87CC9">
        <w:rPr>
          <w:sz w:val="20"/>
          <w:szCs w:val="20"/>
        </w:rPr>
        <w:tab/>
        <w:t>Don’t know</w:t>
      </w:r>
      <w:r w:rsidRPr="00B87CC9">
        <w:rPr>
          <w:i/>
          <w:sz w:val="20"/>
          <w:szCs w:val="20"/>
        </w:rPr>
        <w:t>(Go to Question 9.)</w:t>
      </w:r>
    </w:p>
    <w:p w:rsidR="00B87CC9" w:rsidRPr="00B87CC9" w:rsidRDefault="00B87CC9" w:rsidP="00B87CC9"/>
    <w:p w:rsidR="00B87CC9" w:rsidRPr="00B87CC9" w:rsidRDefault="00B87CC9" w:rsidP="00B87CC9"/>
    <w:p w:rsidR="00B87CC9" w:rsidRPr="00B87CC9" w:rsidRDefault="00B87CC9" w:rsidP="00B87CC9">
      <w:pPr>
        <w:keepNext/>
        <w:keepLines/>
        <w:ind w:left="720" w:hanging="720"/>
      </w:pPr>
      <w:r w:rsidRPr="00B87CC9">
        <w:lastRenderedPageBreak/>
        <w:t>8b.</w:t>
      </w:r>
      <w:r w:rsidRPr="00B87CC9">
        <w:tab/>
      </w:r>
      <w:r w:rsidRPr="00B87CC9">
        <w:rPr>
          <w:b/>
          <w:i/>
        </w:rPr>
        <w:t>For private schools,</w:t>
      </w:r>
      <w:r w:rsidRPr="00B87CC9">
        <w:t xml:space="preserve"> which of the following actions, if any, did the SEA take to assure that </w:t>
      </w:r>
      <w:r w:rsidRPr="00B87CC9">
        <w:rPr>
          <w:b/>
        </w:rPr>
        <w:t>recovery of indirect costs</w:t>
      </w:r>
      <w:r w:rsidRPr="00B87CC9">
        <w:t xml:space="preserve"> for SY2011-2012 from Federal programs is consistent with applicable program rules and guidance, such as the rules and guidance of the National School Lunch Program? (</w:t>
      </w:r>
      <w:r w:rsidRPr="00B87CC9">
        <w:rPr>
          <w:i/>
        </w:rPr>
        <w:t>Check one answer in each row.)</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provided written guidance</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 xml:space="preserve">SEA restricted or prohibited indirect cost recovery from the nonprofit school foodservice account (above and beyond Federal program restrictions) </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restricted or prohibited indirect cost recovery from other Federal programs (above and beyond Federal program restrictions)</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required private school administrators to establish a written plan for recovery of indirect costs from school foodservice before initiating such recovery</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provided training to private schools in person or remotely (web and/or teleconference)</w:t>
            </w:r>
          </w:p>
        </w:tc>
        <w:tc>
          <w:tcPr>
            <w:tcW w:w="351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specified procedures for examining recovery of indirect costs as part of audits conducted by or for private schools</w:t>
            </w:r>
          </w:p>
        </w:tc>
        <w:tc>
          <w:tcPr>
            <w:tcW w:w="351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reviewed indirect costs recovered by a sample of private schools</w:t>
            </w:r>
          </w:p>
        </w:tc>
        <w:tc>
          <w:tcPr>
            <w:tcW w:w="351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reviewed indirect costs recovered by all private schools</w:t>
            </w:r>
          </w:p>
        </w:tc>
        <w:tc>
          <w:tcPr>
            <w:tcW w:w="351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 xml:space="preserve">Other method </w:t>
            </w:r>
            <w:r w:rsidRPr="00B87CC9">
              <w:rPr>
                <w:i/>
                <w:sz w:val="20"/>
                <w:szCs w:val="20"/>
              </w:rPr>
              <w:t>(Describe below.)</w:t>
            </w:r>
          </w:p>
        </w:tc>
        <w:tc>
          <w:tcPr>
            <w:tcW w:w="3510" w:type="dxa"/>
            <w:vAlign w:val="center"/>
          </w:tcPr>
          <w:p w:rsidR="00B87CC9" w:rsidRPr="00B87CC9" w:rsidRDefault="00B87CC9" w:rsidP="00B87CC9">
            <w:pPr>
              <w:keepNext/>
              <w:keepLines/>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8730" w:type="dxa"/>
            <w:gridSpan w:val="2"/>
            <w:vAlign w:val="center"/>
          </w:tcPr>
          <w:p w:rsidR="00B87CC9" w:rsidRPr="00B87CC9" w:rsidRDefault="00B87CC9" w:rsidP="00B87CC9">
            <w:pPr>
              <w:keepNext/>
              <w:keepLines/>
              <w:rPr>
                <w:i/>
                <w:sz w:val="20"/>
                <w:szCs w:val="20"/>
              </w:rPr>
            </w:pPr>
            <w:r w:rsidRPr="00B87CC9">
              <w:rPr>
                <w:i/>
                <w:sz w:val="20"/>
                <w:szCs w:val="20"/>
              </w:rPr>
              <w:t>Description of other method.</w:t>
            </w:r>
          </w:p>
          <w:p w:rsidR="00B87CC9" w:rsidRPr="00B87CC9" w:rsidRDefault="00B87CC9" w:rsidP="00B87CC9">
            <w:pPr>
              <w:keepNext/>
              <w:keepLines/>
              <w:rPr>
                <w:sz w:val="20"/>
                <w:szCs w:val="20"/>
              </w:rPr>
            </w:pPr>
          </w:p>
          <w:p w:rsidR="00B87CC9" w:rsidRPr="00B87CC9" w:rsidRDefault="00B87CC9" w:rsidP="00B87CC9">
            <w:pPr>
              <w:keepNext/>
              <w:keepLines/>
              <w:rPr>
                <w:sz w:val="20"/>
                <w:szCs w:val="20"/>
              </w:rPr>
            </w:pPr>
          </w:p>
          <w:p w:rsidR="00B87CC9" w:rsidRPr="00B87CC9" w:rsidRDefault="00B87CC9" w:rsidP="00B87CC9">
            <w:pPr>
              <w:keepNext/>
              <w:keepLines/>
              <w:rPr>
                <w:sz w:val="20"/>
                <w:szCs w:val="20"/>
              </w:rPr>
            </w:pPr>
          </w:p>
        </w:tc>
      </w:tr>
    </w:tbl>
    <w:p w:rsidR="00B87CC9" w:rsidRPr="00B87CC9" w:rsidRDefault="00B87CC9" w:rsidP="00B87CC9"/>
    <w:p w:rsidR="00B87CC9" w:rsidRPr="00B87CC9" w:rsidRDefault="00B87CC9" w:rsidP="00B87CC9">
      <w:pPr>
        <w:keepNext/>
        <w:keepLines/>
        <w:ind w:left="720" w:hanging="720"/>
      </w:pPr>
      <w:r w:rsidRPr="00B87CC9">
        <w:t>9.</w:t>
      </w:r>
      <w:r w:rsidRPr="00B87CC9">
        <w:tab/>
      </w:r>
      <w:r w:rsidRPr="00B87CC9">
        <w:rPr>
          <w:b/>
          <w:i/>
        </w:rPr>
        <w:t>For public LEAs,</w:t>
      </w:r>
      <w:r w:rsidRPr="00B87CC9">
        <w:t xml:space="preserve"> which of the following actions, if any, did the SEA take to assure that </w:t>
      </w:r>
      <w:r w:rsidRPr="00B87CC9">
        <w:rPr>
          <w:b/>
        </w:rPr>
        <w:t>direct costs</w:t>
      </w:r>
      <w:r w:rsidRPr="00B87CC9">
        <w:t xml:space="preserve"> charged to Federal programs in SY2011-2012 are allowable under Federal cost principles? (</w:t>
      </w:r>
      <w:r w:rsidRPr="00B87CC9">
        <w:rPr>
          <w:i/>
        </w:rPr>
        <w:t>Check one answer in each row.)</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provided written guidance</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restricted or prohibited direct charges to Federal programs for services provided by LEA employees who are not entirely allocable to a specific program</w:t>
            </w:r>
          </w:p>
        </w:tc>
        <w:tc>
          <w:tcPr>
            <w:tcW w:w="351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provided training to LEAs in person or remotely (web and/or teleconference)</w:t>
            </w:r>
          </w:p>
        </w:tc>
        <w:tc>
          <w:tcPr>
            <w:tcW w:w="351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specified tests of direct charges to be conducted as part of audits by or for LEAs</w:t>
            </w:r>
          </w:p>
        </w:tc>
        <w:tc>
          <w:tcPr>
            <w:tcW w:w="351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 xml:space="preserve">SEA reviewed direct costs charged by a sample of public LEAs </w:t>
            </w:r>
          </w:p>
        </w:tc>
        <w:tc>
          <w:tcPr>
            <w:tcW w:w="3510" w:type="dxa"/>
            <w:vAlign w:val="center"/>
          </w:tcPr>
          <w:p w:rsidR="00B87CC9" w:rsidRPr="00B87CC9" w:rsidRDefault="00B87CC9" w:rsidP="00B87CC9">
            <w:pPr>
              <w:keepNext/>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 xml:space="preserve">SEA reviewed direct costs charged by all public LEAs </w:t>
            </w:r>
          </w:p>
        </w:tc>
        <w:tc>
          <w:tcPr>
            <w:tcW w:w="3510" w:type="dxa"/>
            <w:vAlign w:val="center"/>
          </w:tcPr>
          <w:p w:rsidR="00B87CC9" w:rsidRPr="00B87CC9" w:rsidRDefault="00B87CC9" w:rsidP="00B87CC9">
            <w:pPr>
              <w:keepNext/>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 xml:space="preserve">Other method </w:t>
            </w:r>
            <w:r w:rsidRPr="00B87CC9">
              <w:rPr>
                <w:i/>
                <w:sz w:val="20"/>
                <w:szCs w:val="20"/>
              </w:rPr>
              <w:t>(Describe below)</w:t>
            </w:r>
          </w:p>
        </w:tc>
        <w:tc>
          <w:tcPr>
            <w:tcW w:w="3510" w:type="dxa"/>
            <w:vAlign w:val="center"/>
          </w:tcPr>
          <w:p w:rsidR="00B87CC9" w:rsidRPr="00B87CC9" w:rsidRDefault="00B87CC9" w:rsidP="00B87CC9">
            <w:pPr>
              <w:keepNext/>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8730" w:type="dxa"/>
            <w:gridSpan w:val="2"/>
            <w:vAlign w:val="center"/>
          </w:tcPr>
          <w:p w:rsidR="00B87CC9" w:rsidRPr="00B87CC9" w:rsidRDefault="00B87CC9" w:rsidP="00B87CC9">
            <w:pPr>
              <w:keepNext/>
              <w:keepLines/>
              <w:rPr>
                <w:i/>
                <w:sz w:val="20"/>
                <w:szCs w:val="20"/>
              </w:rPr>
            </w:pPr>
            <w:r w:rsidRPr="00B87CC9">
              <w:rPr>
                <w:i/>
                <w:sz w:val="20"/>
                <w:szCs w:val="20"/>
              </w:rPr>
              <w:t>Description of other method.</w:t>
            </w:r>
          </w:p>
          <w:p w:rsidR="00B87CC9" w:rsidRPr="00B87CC9" w:rsidRDefault="00B87CC9" w:rsidP="00B87CC9">
            <w:pPr>
              <w:keepNext/>
              <w:rPr>
                <w:sz w:val="20"/>
                <w:szCs w:val="20"/>
              </w:rPr>
            </w:pPr>
          </w:p>
          <w:p w:rsidR="00B87CC9" w:rsidRPr="00B87CC9" w:rsidRDefault="00B87CC9" w:rsidP="00B87CC9">
            <w:pPr>
              <w:keepNext/>
              <w:rPr>
                <w:sz w:val="20"/>
                <w:szCs w:val="20"/>
              </w:rPr>
            </w:pPr>
          </w:p>
          <w:p w:rsidR="00B87CC9" w:rsidRPr="00B87CC9" w:rsidRDefault="00B87CC9" w:rsidP="00B87CC9">
            <w:pPr>
              <w:keepNext/>
              <w:rPr>
                <w:sz w:val="20"/>
                <w:szCs w:val="20"/>
              </w:rPr>
            </w:pPr>
          </w:p>
        </w:tc>
      </w:tr>
    </w:tbl>
    <w:p w:rsidR="00B87CC9" w:rsidRPr="00B87CC9" w:rsidRDefault="00B87CC9" w:rsidP="00B87CC9"/>
    <w:p w:rsidR="00B87CC9" w:rsidRPr="00B87CC9" w:rsidRDefault="00B87CC9" w:rsidP="00B87CC9">
      <w:pPr>
        <w:keepNext/>
        <w:keepLines/>
      </w:pPr>
      <w:r w:rsidRPr="00B87CC9">
        <w:lastRenderedPageBreak/>
        <w:t>9a.</w:t>
      </w:r>
      <w:r w:rsidRPr="00B87CC9">
        <w:tab/>
        <w:t xml:space="preserve">Are the methods indicated above for SY2011-2012 the same </w:t>
      </w:r>
      <w:r w:rsidRPr="00B87CC9">
        <w:rPr>
          <w:b/>
          <w:i/>
        </w:rPr>
        <w:t>for private schools</w:t>
      </w:r>
      <w:r w:rsidRPr="00B87CC9">
        <w:t>?</w:t>
      </w:r>
    </w:p>
    <w:p w:rsidR="00B87CC9" w:rsidRPr="00B87CC9" w:rsidRDefault="00B87CC9" w:rsidP="00B87CC9">
      <w:pPr>
        <w:keepNext/>
        <w:keepLines/>
        <w:rPr>
          <w:rFonts w:eastAsia="MS Gothic"/>
          <w:sz w:val="20"/>
          <w:szCs w:val="20"/>
        </w:rPr>
      </w:pPr>
    </w:p>
    <w:p w:rsidR="00B87CC9" w:rsidRPr="00B87CC9" w:rsidRDefault="00B87CC9" w:rsidP="00B87CC9">
      <w:pPr>
        <w:keepNext/>
        <w:keepLines/>
        <w:tabs>
          <w:tab w:val="left" w:pos="1080"/>
        </w:tabs>
        <w:ind w:left="720"/>
        <w:rPr>
          <w:sz w:val="20"/>
          <w:szCs w:val="20"/>
        </w:rPr>
      </w:pPr>
      <w:r w:rsidRPr="00B87CC9">
        <w:rPr>
          <w:sz w:val="20"/>
          <w:szCs w:val="20"/>
        </w:rPr>
        <w:sym w:font="Wingdings 2" w:char="F0A3"/>
      </w:r>
      <w:r w:rsidRPr="00B87CC9">
        <w:rPr>
          <w:sz w:val="20"/>
          <w:szCs w:val="20"/>
        </w:rPr>
        <w:tab/>
        <w:t xml:space="preserve">Yes </w:t>
      </w:r>
      <w:r w:rsidRPr="00B87CC9">
        <w:rPr>
          <w:i/>
          <w:sz w:val="20"/>
          <w:szCs w:val="20"/>
        </w:rPr>
        <w:t>(Go to end.)</w:t>
      </w:r>
    </w:p>
    <w:p w:rsidR="00B87CC9" w:rsidRPr="00B87CC9" w:rsidRDefault="00B87CC9" w:rsidP="00B87CC9">
      <w:pPr>
        <w:keepNext/>
        <w:keepLines/>
        <w:tabs>
          <w:tab w:val="left" w:pos="1080"/>
        </w:tabs>
        <w:ind w:left="720"/>
        <w:rPr>
          <w:sz w:val="20"/>
          <w:szCs w:val="20"/>
        </w:rPr>
      </w:pPr>
      <w:r w:rsidRPr="00B87CC9">
        <w:rPr>
          <w:sz w:val="20"/>
          <w:szCs w:val="20"/>
        </w:rPr>
        <w:sym w:font="Wingdings 2" w:char="F0A3"/>
      </w:r>
      <w:r w:rsidRPr="00B87CC9">
        <w:rPr>
          <w:sz w:val="20"/>
          <w:szCs w:val="20"/>
        </w:rPr>
        <w:tab/>
        <w:t xml:space="preserve">No </w:t>
      </w:r>
    </w:p>
    <w:p w:rsidR="00B87CC9" w:rsidRPr="00B87CC9" w:rsidRDefault="00B87CC9" w:rsidP="00B87CC9">
      <w:pPr>
        <w:keepNext/>
        <w:keepLines/>
        <w:tabs>
          <w:tab w:val="left" w:pos="1080"/>
        </w:tabs>
        <w:ind w:left="720"/>
        <w:rPr>
          <w:sz w:val="20"/>
          <w:szCs w:val="20"/>
        </w:rPr>
      </w:pPr>
      <w:r w:rsidRPr="00B87CC9">
        <w:rPr>
          <w:sz w:val="20"/>
          <w:szCs w:val="20"/>
        </w:rPr>
        <w:sym w:font="Wingdings 2" w:char="F0A3"/>
      </w:r>
      <w:r w:rsidRPr="00B87CC9">
        <w:rPr>
          <w:sz w:val="20"/>
          <w:szCs w:val="20"/>
        </w:rPr>
        <w:tab/>
        <w:t xml:space="preserve">Don’t know </w:t>
      </w:r>
      <w:r w:rsidRPr="00B87CC9">
        <w:rPr>
          <w:i/>
          <w:sz w:val="20"/>
          <w:szCs w:val="20"/>
        </w:rPr>
        <w:t>(Go to end.)</w:t>
      </w:r>
    </w:p>
    <w:p w:rsidR="00B87CC9" w:rsidRPr="00B87CC9" w:rsidRDefault="00B87CC9" w:rsidP="00B87CC9"/>
    <w:p w:rsidR="00B87CC9" w:rsidRPr="00B87CC9" w:rsidRDefault="00B87CC9" w:rsidP="00B87CC9">
      <w:pPr>
        <w:keepNext/>
        <w:keepLines/>
        <w:ind w:left="720" w:hanging="720"/>
      </w:pPr>
      <w:r w:rsidRPr="00B87CC9">
        <w:t>9b.</w:t>
      </w:r>
      <w:r w:rsidRPr="00B87CC9">
        <w:tab/>
      </w:r>
      <w:r w:rsidRPr="00B87CC9">
        <w:rPr>
          <w:b/>
          <w:i/>
        </w:rPr>
        <w:t>For private schools,</w:t>
      </w:r>
      <w:r w:rsidRPr="00B87CC9">
        <w:t xml:space="preserve"> which of the following actions, if any, did the SEA take to assure that </w:t>
      </w:r>
      <w:r w:rsidRPr="00B87CC9">
        <w:rPr>
          <w:b/>
        </w:rPr>
        <w:t>direct costs</w:t>
      </w:r>
      <w:r w:rsidRPr="00B87CC9">
        <w:t xml:space="preserve"> charged to Federal programs in SY2011-2012 are allowable under Federal cost principles?  (</w:t>
      </w:r>
      <w:r w:rsidRPr="00B87CC9">
        <w:rPr>
          <w:i/>
        </w:rPr>
        <w:t>Check one answer in each row.)</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provided written guidance</w:t>
            </w:r>
          </w:p>
        </w:tc>
        <w:tc>
          <w:tcPr>
            <w:tcW w:w="3510" w:type="dxa"/>
            <w:vAlign w:val="center"/>
          </w:tcPr>
          <w:p w:rsidR="00B87CC9" w:rsidRPr="00B87CC9" w:rsidRDefault="00B87CC9" w:rsidP="00B87CC9">
            <w:pPr>
              <w:keepNext/>
              <w:keepLines/>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restricted or prohibited direct charges to Federal programs for services provided by private school employees who are not entirely allocable to a specific program</w:t>
            </w:r>
          </w:p>
        </w:tc>
        <w:tc>
          <w:tcPr>
            <w:tcW w:w="351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provided training to private schools in person or remotely (web and/or teleconference)</w:t>
            </w:r>
          </w:p>
        </w:tc>
        <w:tc>
          <w:tcPr>
            <w:tcW w:w="351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specified tests of direct charges to be conducted as part of audits by or for private schools</w:t>
            </w:r>
          </w:p>
        </w:tc>
        <w:tc>
          <w:tcPr>
            <w:tcW w:w="3510" w:type="dxa"/>
            <w:vAlign w:val="center"/>
          </w:tcPr>
          <w:p w:rsidR="00B87CC9" w:rsidRPr="00B87CC9" w:rsidRDefault="00B87CC9" w:rsidP="00B87CC9">
            <w:pPr>
              <w:keepNext/>
              <w:jc w:val="center"/>
              <w:rPr>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reviewed direct costs charged by a sample of private schools</w:t>
            </w:r>
          </w:p>
        </w:tc>
        <w:tc>
          <w:tcPr>
            <w:tcW w:w="3510" w:type="dxa"/>
            <w:vAlign w:val="center"/>
          </w:tcPr>
          <w:p w:rsidR="00B87CC9" w:rsidRPr="00B87CC9" w:rsidRDefault="00B87CC9" w:rsidP="00B87CC9">
            <w:pPr>
              <w:keepNext/>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tcPr>
          <w:p w:rsidR="00B87CC9" w:rsidRPr="00B87CC9" w:rsidRDefault="00B87CC9" w:rsidP="00B87CC9">
            <w:pPr>
              <w:keepNext/>
              <w:keepLines/>
              <w:rPr>
                <w:sz w:val="20"/>
                <w:szCs w:val="20"/>
              </w:rPr>
            </w:pPr>
            <w:r w:rsidRPr="00B87CC9">
              <w:rPr>
                <w:sz w:val="20"/>
                <w:szCs w:val="20"/>
              </w:rPr>
              <w:t>SEA reviewed direct costs charged by all private schools</w:t>
            </w:r>
          </w:p>
        </w:tc>
        <w:tc>
          <w:tcPr>
            <w:tcW w:w="3510" w:type="dxa"/>
            <w:vAlign w:val="center"/>
          </w:tcPr>
          <w:p w:rsidR="00B87CC9" w:rsidRPr="00B87CC9" w:rsidRDefault="00B87CC9" w:rsidP="00B87CC9">
            <w:pPr>
              <w:keepNext/>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5220" w:type="dxa"/>
            <w:vAlign w:val="center"/>
          </w:tcPr>
          <w:p w:rsidR="00B87CC9" w:rsidRPr="00B87CC9" w:rsidRDefault="00B87CC9" w:rsidP="00B87CC9">
            <w:pPr>
              <w:keepNext/>
              <w:keepLines/>
              <w:rPr>
                <w:sz w:val="20"/>
                <w:szCs w:val="20"/>
              </w:rPr>
            </w:pPr>
            <w:r w:rsidRPr="00B87CC9">
              <w:rPr>
                <w:sz w:val="20"/>
                <w:szCs w:val="20"/>
              </w:rPr>
              <w:t xml:space="preserve">Other method </w:t>
            </w:r>
            <w:r w:rsidRPr="00B87CC9">
              <w:rPr>
                <w:i/>
                <w:sz w:val="20"/>
                <w:szCs w:val="20"/>
              </w:rPr>
              <w:t>(Describe below)</w:t>
            </w:r>
          </w:p>
        </w:tc>
        <w:tc>
          <w:tcPr>
            <w:tcW w:w="3510" w:type="dxa"/>
            <w:vAlign w:val="center"/>
          </w:tcPr>
          <w:p w:rsidR="00B87CC9" w:rsidRPr="00B87CC9" w:rsidRDefault="00B87CC9" w:rsidP="00B87CC9">
            <w:pPr>
              <w:keepNext/>
              <w:jc w:val="center"/>
              <w:rPr>
                <w:rFonts w:eastAsia="MS Gothic"/>
                <w:sz w:val="20"/>
                <w:szCs w:val="20"/>
              </w:rPr>
            </w:pPr>
            <w:r w:rsidRPr="00B87CC9">
              <w:rPr>
                <w:sz w:val="20"/>
                <w:szCs w:val="20"/>
              </w:rPr>
              <w:sym w:font="Wingdings 2" w:char="F0A3"/>
            </w:r>
            <w:r w:rsidRPr="00B87CC9">
              <w:rPr>
                <w:sz w:val="20"/>
                <w:szCs w:val="20"/>
              </w:rPr>
              <w:t xml:space="preserve"> Yes   </w:t>
            </w:r>
            <w:r w:rsidRPr="00B87CC9">
              <w:rPr>
                <w:sz w:val="20"/>
                <w:szCs w:val="20"/>
              </w:rPr>
              <w:sym w:font="Wingdings 2" w:char="F0A3"/>
            </w:r>
            <w:r w:rsidRPr="00B87CC9">
              <w:rPr>
                <w:sz w:val="20"/>
                <w:szCs w:val="20"/>
              </w:rPr>
              <w:t xml:space="preserve"> No   </w:t>
            </w:r>
            <w:r w:rsidRPr="00B87CC9">
              <w:rPr>
                <w:sz w:val="20"/>
                <w:szCs w:val="20"/>
              </w:rPr>
              <w:sym w:font="Wingdings 2" w:char="F0A3"/>
            </w:r>
            <w:r w:rsidRPr="00B87CC9">
              <w:rPr>
                <w:sz w:val="20"/>
                <w:szCs w:val="20"/>
              </w:rPr>
              <w:t xml:space="preserve"> Don’t know</w:t>
            </w:r>
          </w:p>
        </w:tc>
      </w:tr>
      <w:tr w:rsidR="00B87CC9" w:rsidRPr="00B87CC9" w:rsidTr="00EA0C94">
        <w:tc>
          <w:tcPr>
            <w:tcW w:w="8730" w:type="dxa"/>
            <w:gridSpan w:val="2"/>
            <w:vAlign w:val="center"/>
          </w:tcPr>
          <w:p w:rsidR="00B87CC9" w:rsidRPr="00B87CC9" w:rsidRDefault="00B87CC9" w:rsidP="00B87CC9">
            <w:pPr>
              <w:keepNext/>
              <w:rPr>
                <w:sz w:val="20"/>
                <w:szCs w:val="20"/>
              </w:rPr>
            </w:pPr>
            <w:r w:rsidRPr="00B87CC9">
              <w:rPr>
                <w:sz w:val="20"/>
                <w:szCs w:val="20"/>
              </w:rPr>
              <w:t xml:space="preserve">Other method described </w:t>
            </w:r>
            <w:r w:rsidRPr="00B87CC9">
              <w:rPr>
                <w:i/>
                <w:sz w:val="20"/>
                <w:szCs w:val="20"/>
              </w:rPr>
              <w:t>(Attach, if preferred)</w:t>
            </w:r>
            <w:r w:rsidRPr="00B87CC9">
              <w:rPr>
                <w:sz w:val="20"/>
                <w:szCs w:val="20"/>
              </w:rPr>
              <w:t>:</w:t>
            </w:r>
          </w:p>
          <w:p w:rsidR="00B87CC9" w:rsidRPr="00B87CC9" w:rsidRDefault="00B87CC9" w:rsidP="00B87CC9">
            <w:pPr>
              <w:keepNext/>
              <w:rPr>
                <w:sz w:val="20"/>
                <w:szCs w:val="20"/>
              </w:rPr>
            </w:pPr>
          </w:p>
          <w:p w:rsidR="00B87CC9" w:rsidRPr="00B87CC9" w:rsidRDefault="00B87CC9" w:rsidP="00B87CC9">
            <w:pPr>
              <w:keepNext/>
              <w:rPr>
                <w:sz w:val="20"/>
                <w:szCs w:val="20"/>
              </w:rPr>
            </w:pPr>
          </w:p>
          <w:p w:rsidR="00B87CC9" w:rsidRPr="00B87CC9" w:rsidRDefault="00B87CC9" w:rsidP="00B87CC9">
            <w:pPr>
              <w:keepNext/>
              <w:rPr>
                <w:sz w:val="20"/>
                <w:szCs w:val="20"/>
              </w:rPr>
            </w:pPr>
          </w:p>
        </w:tc>
      </w:tr>
    </w:tbl>
    <w:p w:rsidR="00B87CC9" w:rsidRPr="00B87CC9" w:rsidRDefault="00B87CC9" w:rsidP="00B87CC9">
      <w:pPr>
        <w:rPr>
          <w:b/>
        </w:rPr>
      </w:pPr>
    </w:p>
    <w:p w:rsidR="00B87CC9" w:rsidRPr="00B87CC9" w:rsidRDefault="00B87CC9" w:rsidP="00B87CC9">
      <w:pPr>
        <w:rPr>
          <w:b/>
        </w:rPr>
      </w:pPr>
    </w:p>
    <w:p w:rsidR="00B87CC9" w:rsidRPr="00B87CC9" w:rsidRDefault="00B87CC9" w:rsidP="00B87CC9">
      <w:r w:rsidRPr="00B87CC9">
        <w:br w:type="page"/>
      </w:r>
    </w:p>
    <w:p w:rsidR="00B87CC9" w:rsidRPr="00B87CC9" w:rsidRDefault="00B87CC9" w:rsidP="00B87CC9">
      <w:pPr>
        <w:rPr>
          <w:b/>
          <w:color w:val="DA291C"/>
        </w:rPr>
      </w:pPr>
      <w:r w:rsidRPr="00B87CC9">
        <w:rPr>
          <w:b/>
          <w:color w:val="DA291C"/>
        </w:rPr>
        <w:lastRenderedPageBreak/>
        <w:t>AVAILABLE GUIDANCE AND TRAINING MATERIALS</w:t>
      </w:r>
    </w:p>
    <w:p w:rsidR="00B87CC9" w:rsidRPr="00B87CC9" w:rsidRDefault="00B87CC9" w:rsidP="00B87CC9"/>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hAnsi="Times New Roman" w:cs="Times New Roman"/>
        </w:rPr>
      </w:pPr>
      <w:r w:rsidRPr="00B87CC9">
        <w:rPr>
          <w:rFonts w:ascii="Times New Roman" w:hAnsi="Times New Roman" w:cs="Times New Roman"/>
        </w:rPr>
        <w:t>Question 10 is a checklist of guidance and training materials we are requesting, if available.</w:t>
      </w: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hAnsi="Times New Roman" w:cs="Times New Roman"/>
        </w:rPr>
      </w:pP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hAnsi="Times New Roman" w:cs="Times New Roman"/>
        </w:rPr>
      </w:pPr>
      <w:r w:rsidRPr="00B87CC9">
        <w:rPr>
          <w:rFonts w:ascii="Times New Roman" w:hAnsi="Times New Roman" w:cs="Times New Roman"/>
        </w:rPr>
        <w:t>Documents may be sent to Abt Associates using the envelope sent with this survey or to this address:</w:t>
      </w: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hAnsi="Times New Roman" w:cs="Times New Roman"/>
        </w:rPr>
      </w:pP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eastAsia="ヒラギノ角ゴ Pro W3"/>
          <w:b/>
          <w:color w:val="000000"/>
        </w:rPr>
      </w:pPr>
      <w:r w:rsidRPr="00B87CC9">
        <w:rPr>
          <w:rFonts w:eastAsia="ヒラギノ角ゴ Pro W3"/>
          <w:b/>
          <w:color w:val="000000"/>
        </w:rPr>
        <w:t>School Foodservice Indirect Cost Study (USDA/FNS)</w:t>
      </w: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eastAsia="ヒラギノ角ゴ Pro W3"/>
          <w:b/>
          <w:color w:val="000000"/>
        </w:rPr>
      </w:pPr>
      <w:r w:rsidRPr="00B87CC9">
        <w:rPr>
          <w:rFonts w:eastAsia="ヒラギノ角ゴ Pro W3"/>
          <w:b/>
          <w:color w:val="000000"/>
        </w:rPr>
        <w:t>Abt Associates Inc.</w:t>
      </w: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eastAsia="ヒラギノ角ゴ Pro W3"/>
          <w:b/>
          <w:color w:val="000000"/>
        </w:rPr>
      </w:pPr>
      <w:r w:rsidRPr="00B87CC9">
        <w:rPr>
          <w:rFonts w:eastAsia="ヒラギノ角ゴ Pro W3"/>
          <w:b/>
          <w:color w:val="000000"/>
        </w:rPr>
        <w:t>55 Wheeler St</w:t>
      </w: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eastAsia="ヒラギノ角ゴ Pro W3"/>
          <w:b/>
          <w:color w:val="000000"/>
        </w:rPr>
      </w:pPr>
      <w:r w:rsidRPr="00B87CC9">
        <w:rPr>
          <w:rFonts w:eastAsia="ヒラギノ角ゴ Pro W3"/>
          <w:b/>
          <w:color w:val="000000"/>
        </w:rPr>
        <w:t>Cambridge, MA 02138-1168</w:t>
      </w:r>
    </w:p>
    <w:p w:rsidR="00B87CC9" w:rsidRPr="00B87CC9" w:rsidRDefault="00B87CC9" w:rsidP="00B87CC9">
      <w:pPr>
        <w:pBdr>
          <w:top w:val="single" w:sz="18" w:space="1" w:color="C00000"/>
          <w:left w:val="single" w:sz="18" w:space="4" w:color="C00000"/>
          <w:bottom w:val="single" w:sz="18" w:space="1" w:color="C00000"/>
          <w:right w:val="single" w:sz="18" w:space="4" w:color="C00000"/>
        </w:pBdr>
        <w:rPr>
          <w:rFonts w:ascii="Times New Roman" w:hAnsi="Times New Roman" w:cs="Times New Roman"/>
        </w:rPr>
      </w:pPr>
    </w:p>
    <w:p w:rsidR="00B87CC9" w:rsidRPr="00B87CC9" w:rsidRDefault="00B87CC9" w:rsidP="00B87CC9">
      <w:pPr>
        <w:pBdr>
          <w:top w:val="single" w:sz="18" w:space="1" w:color="C00000"/>
          <w:left w:val="single" w:sz="18" w:space="4" w:color="C00000"/>
          <w:bottom w:val="single" w:sz="18" w:space="1" w:color="C00000"/>
          <w:right w:val="single" w:sz="18" w:space="4" w:color="C00000"/>
        </w:pBdr>
        <w:rPr>
          <w:b/>
        </w:rPr>
      </w:pPr>
      <w:r w:rsidRPr="00B87CC9">
        <w:rPr>
          <w:rFonts w:ascii="Times New Roman" w:hAnsi="Times New Roman" w:cs="Times New Roman"/>
        </w:rPr>
        <w:t xml:space="preserve">Electronic copies of materials mat be emailed to </w:t>
      </w:r>
      <w:r w:rsidRPr="00B87CC9">
        <w:rPr>
          <w:b/>
        </w:rPr>
        <w:t>SF_Indirect_Cost_Study@abtassoc.com.</w:t>
      </w:r>
    </w:p>
    <w:p w:rsidR="00B87CC9" w:rsidRPr="00B87CC9" w:rsidRDefault="00B87CC9" w:rsidP="00B87CC9"/>
    <w:p w:rsidR="00B87CC9" w:rsidRPr="00B87CC9" w:rsidRDefault="00B87CC9" w:rsidP="00B87CC9">
      <w:pPr>
        <w:ind w:left="720" w:hanging="720"/>
        <w:rPr>
          <w:b/>
        </w:rPr>
      </w:pPr>
      <w:r w:rsidRPr="00B87CC9">
        <w:t>10.</w:t>
      </w:r>
      <w:r w:rsidRPr="00B87CC9">
        <w:tab/>
        <w:t>For each of the topics below, please indicate if you can provide copies of the written guidance and/or training materials.</w:t>
      </w:r>
    </w:p>
    <w:p w:rsidR="00B87CC9" w:rsidRPr="00B87CC9" w:rsidRDefault="00B87CC9" w:rsidP="00B87CC9">
      <w:pPr>
        <w:keepNext/>
        <w:keepLine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0"/>
        <w:gridCol w:w="2520"/>
        <w:gridCol w:w="2628"/>
      </w:tblGrid>
      <w:tr w:rsidR="00B87CC9" w:rsidRPr="00B87CC9" w:rsidTr="00EA0C94">
        <w:tc>
          <w:tcPr>
            <w:tcW w:w="3600" w:type="dxa"/>
            <w:tcBorders>
              <w:top w:val="nil"/>
              <w:left w:val="nil"/>
              <w:bottom w:val="nil"/>
              <w:right w:val="nil"/>
            </w:tcBorders>
          </w:tcPr>
          <w:p w:rsidR="00B87CC9" w:rsidRPr="00B87CC9" w:rsidRDefault="00B87CC9" w:rsidP="00B87CC9">
            <w:pPr>
              <w:keepNext/>
              <w:keepLines/>
              <w:rPr>
                <w:sz w:val="20"/>
                <w:szCs w:val="20"/>
              </w:rPr>
            </w:pPr>
          </w:p>
        </w:tc>
        <w:tc>
          <w:tcPr>
            <w:tcW w:w="5148" w:type="dxa"/>
            <w:gridSpan w:val="2"/>
            <w:tcBorders>
              <w:top w:val="nil"/>
              <w:left w:val="nil"/>
              <w:bottom w:val="nil"/>
              <w:right w:val="nil"/>
            </w:tcBorders>
            <w:vAlign w:val="center"/>
          </w:tcPr>
          <w:p w:rsidR="00B87CC9" w:rsidRPr="00B87CC9" w:rsidRDefault="00B87CC9" w:rsidP="00B87CC9">
            <w:pPr>
              <w:keepNext/>
              <w:keepLines/>
              <w:jc w:val="center"/>
              <w:rPr>
                <w:sz w:val="20"/>
                <w:szCs w:val="20"/>
              </w:rPr>
            </w:pPr>
            <w:r w:rsidRPr="00B87CC9">
              <w:rPr>
                <w:sz w:val="20"/>
                <w:szCs w:val="20"/>
              </w:rPr>
              <w:t>Materials that can be provided:</w:t>
            </w:r>
          </w:p>
        </w:tc>
      </w:tr>
      <w:tr w:rsidR="00B87CC9" w:rsidRPr="00B87CC9" w:rsidTr="00EA0C94">
        <w:tc>
          <w:tcPr>
            <w:tcW w:w="3600" w:type="dxa"/>
            <w:tcBorders>
              <w:top w:val="nil"/>
              <w:left w:val="nil"/>
              <w:bottom w:val="single" w:sz="4" w:space="0" w:color="auto"/>
              <w:right w:val="nil"/>
            </w:tcBorders>
          </w:tcPr>
          <w:p w:rsidR="00B87CC9" w:rsidRPr="00B87CC9" w:rsidRDefault="00B87CC9" w:rsidP="00B87CC9">
            <w:pPr>
              <w:keepNext/>
              <w:keepLines/>
              <w:rPr>
                <w:sz w:val="20"/>
                <w:szCs w:val="20"/>
              </w:rPr>
            </w:pPr>
          </w:p>
        </w:tc>
        <w:tc>
          <w:tcPr>
            <w:tcW w:w="2520" w:type="dxa"/>
            <w:tcBorders>
              <w:top w:val="nil"/>
              <w:left w:val="nil"/>
              <w:bottom w:val="single" w:sz="4" w:space="0" w:color="auto"/>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Restricted Rate</w:t>
            </w:r>
          </w:p>
        </w:tc>
        <w:tc>
          <w:tcPr>
            <w:tcW w:w="2628" w:type="dxa"/>
            <w:tcBorders>
              <w:top w:val="nil"/>
              <w:left w:val="nil"/>
              <w:bottom w:val="single" w:sz="4" w:space="0" w:color="auto"/>
              <w:right w:val="nil"/>
            </w:tcBorders>
            <w:vAlign w:val="center"/>
          </w:tcPr>
          <w:p w:rsidR="00B87CC9" w:rsidRPr="00B87CC9" w:rsidRDefault="00B87CC9" w:rsidP="00B87CC9">
            <w:pPr>
              <w:keepNext/>
              <w:keepLines/>
              <w:jc w:val="center"/>
              <w:rPr>
                <w:sz w:val="20"/>
                <w:szCs w:val="20"/>
                <w:u w:val="single"/>
              </w:rPr>
            </w:pPr>
            <w:r w:rsidRPr="00B87CC9">
              <w:rPr>
                <w:sz w:val="20"/>
                <w:szCs w:val="20"/>
                <w:u w:val="single"/>
              </w:rPr>
              <w:t>Unrestricted Rate</w:t>
            </w:r>
          </w:p>
        </w:tc>
      </w:tr>
      <w:tr w:rsidR="00B87CC9" w:rsidRPr="00B87CC9" w:rsidTr="00EA0C94">
        <w:tc>
          <w:tcPr>
            <w:tcW w:w="3600" w:type="dxa"/>
            <w:tcBorders>
              <w:bottom w:val="nil"/>
            </w:tcBorders>
          </w:tcPr>
          <w:p w:rsidR="00B87CC9" w:rsidRPr="00B87CC9" w:rsidRDefault="00B87CC9" w:rsidP="00B87CC9">
            <w:pPr>
              <w:keepNext/>
              <w:keepLines/>
              <w:rPr>
                <w:sz w:val="20"/>
                <w:szCs w:val="20"/>
              </w:rPr>
            </w:pPr>
            <w:r w:rsidRPr="00B87CC9">
              <w:rPr>
                <w:sz w:val="20"/>
                <w:szCs w:val="20"/>
              </w:rPr>
              <w:t>Computing Indirect Cost Rates</w:t>
            </w:r>
          </w:p>
        </w:tc>
        <w:tc>
          <w:tcPr>
            <w:tcW w:w="2520" w:type="dxa"/>
            <w:tcBorders>
              <w:bottom w:val="nil"/>
            </w:tcBorders>
            <w:vAlign w:val="center"/>
          </w:tcPr>
          <w:p w:rsidR="00B87CC9" w:rsidRPr="00B87CC9" w:rsidRDefault="00B87CC9" w:rsidP="00B87CC9">
            <w:pPr>
              <w:keepNext/>
              <w:keepLines/>
              <w:jc w:val="center"/>
              <w:rPr>
                <w:sz w:val="20"/>
                <w:szCs w:val="20"/>
              </w:rPr>
            </w:pPr>
          </w:p>
        </w:tc>
        <w:tc>
          <w:tcPr>
            <w:tcW w:w="2628" w:type="dxa"/>
            <w:tcBorders>
              <w:bottom w:val="nil"/>
            </w:tcBorders>
            <w:vAlign w:val="center"/>
          </w:tcPr>
          <w:p w:rsidR="00B87CC9" w:rsidRPr="00B87CC9" w:rsidRDefault="00B87CC9" w:rsidP="00B87CC9">
            <w:pPr>
              <w:keepNext/>
              <w:keepLines/>
              <w:jc w:val="center"/>
              <w:rPr>
                <w:sz w:val="20"/>
                <w:szCs w:val="20"/>
              </w:rPr>
            </w:pPr>
          </w:p>
        </w:tc>
      </w:tr>
      <w:tr w:rsidR="00B87CC9" w:rsidRPr="00B87CC9" w:rsidTr="00EA0C94">
        <w:tc>
          <w:tcPr>
            <w:tcW w:w="3600" w:type="dxa"/>
            <w:tcBorders>
              <w:top w:val="nil"/>
            </w:tcBorders>
            <w:tcMar>
              <w:left w:w="360" w:type="dxa"/>
              <w:right w:w="360" w:type="dxa"/>
            </w:tcMar>
          </w:tcPr>
          <w:p w:rsidR="00B87CC9" w:rsidRPr="00B87CC9" w:rsidRDefault="00B87CC9" w:rsidP="00B87CC9">
            <w:pPr>
              <w:keepNext/>
              <w:keepLines/>
              <w:rPr>
                <w:sz w:val="20"/>
                <w:szCs w:val="20"/>
              </w:rPr>
            </w:pPr>
            <w:r w:rsidRPr="00B87CC9">
              <w:rPr>
                <w:sz w:val="20"/>
                <w:szCs w:val="20"/>
              </w:rPr>
              <w:t>Public LEAs</w:t>
            </w:r>
          </w:p>
          <w:p w:rsidR="00B87CC9" w:rsidRPr="00B87CC9" w:rsidRDefault="00B87CC9" w:rsidP="00B87CC9">
            <w:pPr>
              <w:keepNext/>
              <w:keepLines/>
              <w:rPr>
                <w:sz w:val="20"/>
                <w:szCs w:val="20"/>
              </w:rPr>
            </w:pPr>
            <w:r w:rsidRPr="00B87CC9">
              <w:rPr>
                <w:sz w:val="20"/>
                <w:szCs w:val="20"/>
              </w:rPr>
              <w:t>Private schools</w:t>
            </w:r>
          </w:p>
        </w:tc>
        <w:tc>
          <w:tcPr>
            <w:tcW w:w="2520" w:type="dxa"/>
            <w:tcBorders>
              <w:top w:val="nil"/>
            </w:tcBorders>
            <w:vAlign w:val="center"/>
          </w:tcPr>
          <w:p w:rsidR="00B87CC9" w:rsidRPr="00B87CC9" w:rsidRDefault="00B87CC9" w:rsidP="00B87CC9">
            <w:pPr>
              <w:keepNext/>
              <w:keepLines/>
              <w:jc w:val="center"/>
              <w:rPr>
                <w:sz w:val="20"/>
                <w:szCs w:val="20"/>
              </w:rPr>
            </w:pPr>
            <w:r w:rsidRPr="00B87CC9">
              <w:rPr>
                <w:sz w:val="20"/>
                <w:szCs w:val="20"/>
              </w:rPr>
              <w:sym w:font="Wingdings 2" w:char="F0A3"/>
            </w:r>
          </w:p>
          <w:p w:rsidR="00B87CC9" w:rsidRPr="00B87CC9" w:rsidRDefault="00B87CC9" w:rsidP="00B87CC9">
            <w:pPr>
              <w:keepNext/>
              <w:keepLines/>
              <w:jc w:val="center"/>
              <w:rPr>
                <w:sz w:val="20"/>
                <w:szCs w:val="20"/>
              </w:rPr>
            </w:pPr>
            <w:r w:rsidRPr="00B87CC9">
              <w:rPr>
                <w:sz w:val="20"/>
                <w:szCs w:val="20"/>
              </w:rPr>
              <w:sym w:font="Wingdings 2" w:char="F0A3"/>
            </w:r>
          </w:p>
        </w:tc>
        <w:tc>
          <w:tcPr>
            <w:tcW w:w="2628" w:type="dxa"/>
            <w:tcBorders>
              <w:top w:val="nil"/>
            </w:tcBorders>
            <w:vAlign w:val="center"/>
          </w:tcPr>
          <w:p w:rsidR="00B87CC9" w:rsidRPr="00B87CC9" w:rsidRDefault="00B87CC9" w:rsidP="00B87CC9">
            <w:pPr>
              <w:keepNext/>
              <w:keepLines/>
              <w:jc w:val="center"/>
              <w:rPr>
                <w:sz w:val="20"/>
                <w:szCs w:val="20"/>
              </w:rPr>
            </w:pPr>
            <w:r w:rsidRPr="00B87CC9">
              <w:rPr>
                <w:sz w:val="20"/>
                <w:szCs w:val="20"/>
              </w:rPr>
              <w:sym w:font="Wingdings 2" w:char="F0A3"/>
            </w:r>
          </w:p>
          <w:p w:rsidR="00B87CC9" w:rsidRPr="00B87CC9" w:rsidRDefault="00B87CC9" w:rsidP="00B87CC9">
            <w:pPr>
              <w:keepNext/>
              <w:keepLines/>
              <w:jc w:val="center"/>
              <w:rPr>
                <w:sz w:val="20"/>
                <w:szCs w:val="20"/>
              </w:rPr>
            </w:pPr>
            <w:r w:rsidRPr="00B87CC9">
              <w:rPr>
                <w:sz w:val="20"/>
                <w:szCs w:val="20"/>
              </w:rPr>
              <w:sym w:font="Wingdings 2" w:char="F0A3"/>
            </w:r>
          </w:p>
        </w:tc>
      </w:tr>
      <w:tr w:rsidR="00B87CC9" w:rsidRPr="00B87CC9" w:rsidTr="00EA0C94">
        <w:tc>
          <w:tcPr>
            <w:tcW w:w="3600" w:type="dxa"/>
            <w:tcBorders>
              <w:bottom w:val="nil"/>
            </w:tcBorders>
          </w:tcPr>
          <w:p w:rsidR="00B87CC9" w:rsidRPr="00B87CC9" w:rsidRDefault="00B87CC9" w:rsidP="00B87CC9">
            <w:pPr>
              <w:keepNext/>
              <w:keepLines/>
              <w:rPr>
                <w:sz w:val="20"/>
                <w:szCs w:val="20"/>
              </w:rPr>
            </w:pPr>
            <w:r w:rsidRPr="00B87CC9">
              <w:rPr>
                <w:sz w:val="20"/>
                <w:szCs w:val="20"/>
              </w:rPr>
              <w:t>Adjusting Indirect Cost Rates</w:t>
            </w:r>
          </w:p>
        </w:tc>
        <w:tc>
          <w:tcPr>
            <w:tcW w:w="2520" w:type="dxa"/>
            <w:tcBorders>
              <w:bottom w:val="nil"/>
            </w:tcBorders>
            <w:vAlign w:val="center"/>
          </w:tcPr>
          <w:p w:rsidR="00B87CC9" w:rsidRPr="00B87CC9" w:rsidRDefault="00B87CC9" w:rsidP="00B87CC9">
            <w:pPr>
              <w:keepNext/>
              <w:keepLines/>
              <w:jc w:val="center"/>
              <w:rPr>
                <w:sz w:val="20"/>
                <w:szCs w:val="20"/>
              </w:rPr>
            </w:pPr>
          </w:p>
        </w:tc>
        <w:tc>
          <w:tcPr>
            <w:tcW w:w="2628" w:type="dxa"/>
            <w:tcBorders>
              <w:bottom w:val="nil"/>
            </w:tcBorders>
            <w:vAlign w:val="center"/>
          </w:tcPr>
          <w:p w:rsidR="00B87CC9" w:rsidRPr="00B87CC9" w:rsidRDefault="00B87CC9" w:rsidP="00B87CC9">
            <w:pPr>
              <w:keepNext/>
              <w:keepLines/>
              <w:jc w:val="center"/>
              <w:rPr>
                <w:sz w:val="20"/>
                <w:szCs w:val="20"/>
              </w:rPr>
            </w:pPr>
          </w:p>
        </w:tc>
      </w:tr>
      <w:tr w:rsidR="00B87CC9" w:rsidRPr="00B87CC9" w:rsidTr="00EA0C94">
        <w:tc>
          <w:tcPr>
            <w:tcW w:w="3600" w:type="dxa"/>
            <w:tcBorders>
              <w:top w:val="nil"/>
            </w:tcBorders>
            <w:tcMar>
              <w:left w:w="360" w:type="dxa"/>
              <w:right w:w="360" w:type="dxa"/>
            </w:tcMar>
          </w:tcPr>
          <w:p w:rsidR="00B87CC9" w:rsidRPr="00B87CC9" w:rsidRDefault="00B87CC9" w:rsidP="00B87CC9">
            <w:pPr>
              <w:keepNext/>
              <w:keepLines/>
              <w:rPr>
                <w:sz w:val="20"/>
                <w:szCs w:val="20"/>
              </w:rPr>
            </w:pPr>
            <w:r w:rsidRPr="00B87CC9">
              <w:rPr>
                <w:sz w:val="20"/>
                <w:szCs w:val="20"/>
              </w:rPr>
              <w:t>Public LEAs</w:t>
            </w:r>
          </w:p>
          <w:p w:rsidR="00B87CC9" w:rsidRPr="00B87CC9" w:rsidRDefault="00B87CC9" w:rsidP="00B87CC9">
            <w:pPr>
              <w:keepNext/>
              <w:keepLines/>
              <w:rPr>
                <w:sz w:val="20"/>
                <w:szCs w:val="20"/>
              </w:rPr>
            </w:pPr>
            <w:r w:rsidRPr="00B87CC9">
              <w:rPr>
                <w:sz w:val="20"/>
                <w:szCs w:val="20"/>
              </w:rPr>
              <w:t>Private schools</w:t>
            </w:r>
          </w:p>
        </w:tc>
        <w:tc>
          <w:tcPr>
            <w:tcW w:w="2520" w:type="dxa"/>
            <w:tcBorders>
              <w:top w:val="nil"/>
            </w:tcBorders>
            <w:vAlign w:val="center"/>
          </w:tcPr>
          <w:p w:rsidR="00B87CC9" w:rsidRPr="00B87CC9" w:rsidRDefault="00B87CC9" w:rsidP="00B87CC9">
            <w:pPr>
              <w:keepNext/>
              <w:keepLines/>
              <w:jc w:val="center"/>
              <w:rPr>
                <w:sz w:val="20"/>
                <w:szCs w:val="20"/>
              </w:rPr>
            </w:pPr>
            <w:r w:rsidRPr="00B87CC9">
              <w:rPr>
                <w:sz w:val="20"/>
                <w:szCs w:val="20"/>
              </w:rPr>
              <w:sym w:font="Wingdings 2" w:char="F0A3"/>
            </w:r>
          </w:p>
          <w:p w:rsidR="00B87CC9" w:rsidRPr="00B87CC9" w:rsidRDefault="00B87CC9" w:rsidP="00B87CC9">
            <w:pPr>
              <w:keepNext/>
              <w:keepLines/>
              <w:jc w:val="center"/>
              <w:rPr>
                <w:sz w:val="20"/>
                <w:szCs w:val="20"/>
              </w:rPr>
            </w:pPr>
            <w:r w:rsidRPr="00B87CC9">
              <w:rPr>
                <w:sz w:val="20"/>
                <w:szCs w:val="20"/>
              </w:rPr>
              <w:sym w:font="Wingdings 2" w:char="F0A3"/>
            </w:r>
          </w:p>
        </w:tc>
        <w:tc>
          <w:tcPr>
            <w:tcW w:w="2628" w:type="dxa"/>
            <w:tcBorders>
              <w:top w:val="nil"/>
            </w:tcBorders>
            <w:vAlign w:val="center"/>
          </w:tcPr>
          <w:p w:rsidR="00B87CC9" w:rsidRPr="00B87CC9" w:rsidRDefault="00B87CC9" w:rsidP="00B87CC9">
            <w:pPr>
              <w:keepNext/>
              <w:keepLines/>
              <w:jc w:val="center"/>
              <w:rPr>
                <w:sz w:val="20"/>
                <w:szCs w:val="20"/>
              </w:rPr>
            </w:pPr>
            <w:r w:rsidRPr="00B87CC9">
              <w:rPr>
                <w:sz w:val="20"/>
                <w:szCs w:val="20"/>
              </w:rPr>
              <w:sym w:font="Wingdings 2" w:char="F0A3"/>
            </w:r>
          </w:p>
          <w:p w:rsidR="00B87CC9" w:rsidRPr="00B87CC9" w:rsidRDefault="00B87CC9" w:rsidP="00B87CC9">
            <w:pPr>
              <w:keepNext/>
              <w:keepLines/>
              <w:jc w:val="center"/>
              <w:rPr>
                <w:sz w:val="20"/>
                <w:szCs w:val="20"/>
              </w:rPr>
            </w:pPr>
            <w:r w:rsidRPr="00B87CC9">
              <w:rPr>
                <w:sz w:val="20"/>
                <w:szCs w:val="20"/>
              </w:rPr>
              <w:sym w:font="Wingdings 2" w:char="F0A3"/>
            </w:r>
          </w:p>
        </w:tc>
      </w:tr>
      <w:tr w:rsidR="00B87CC9" w:rsidRPr="00B87CC9" w:rsidTr="00EA0C94">
        <w:tc>
          <w:tcPr>
            <w:tcW w:w="3600" w:type="dxa"/>
            <w:tcBorders>
              <w:bottom w:val="nil"/>
            </w:tcBorders>
          </w:tcPr>
          <w:p w:rsidR="00B87CC9" w:rsidRPr="00B87CC9" w:rsidRDefault="00B87CC9" w:rsidP="00B87CC9">
            <w:pPr>
              <w:keepNext/>
              <w:keepLines/>
              <w:rPr>
                <w:sz w:val="20"/>
                <w:szCs w:val="20"/>
              </w:rPr>
            </w:pPr>
            <w:r w:rsidRPr="00B87CC9">
              <w:rPr>
                <w:sz w:val="20"/>
                <w:szCs w:val="20"/>
              </w:rPr>
              <w:t>Allowable Indirect Costs</w:t>
            </w:r>
          </w:p>
        </w:tc>
        <w:tc>
          <w:tcPr>
            <w:tcW w:w="2520" w:type="dxa"/>
            <w:tcBorders>
              <w:bottom w:val="nil"/>
            </w:tcBorders>
            <w:vAlign w:val="center"/>
          </w:tcPr>
          <w:p w:rsidR="00B87CC9" w:rsidRPr="00B87CC9" w:rsidRDefault="00B87CC9" w:rsidP="00B87CC9">
            <w:pPr>
              <w:keepNext/>
              <w:keepLines/>
              <w:jc w:val="center"/>
              <w:rPr>
                <w:sz w:val="20"/>
                <w:szCs w:val="20"/>
              </w:rPr>
            </w:pPr>
          </w:p>
        </w:tc>
        <w:tc>
          <w:tcPr>
            <w:tcW w:w="2628" w:type="dxa"/>
            <w:tcBorders>
              <w:bottom w:val="nil"/>
            </w:tcBorders>
            <w:vAlign w:val="center"/>
          </w:tcPr>
          <w:p w:rsidR="00B87CC9" w:rsidRPr="00B87CC9" w:rsidRDefault="00B87CC9" w:rsidP="00B87CC9">
            <w:pPr>
              <w:keepNext/>
              <w:keepLines/>
              <w:jc w:val="center"/>
              <w:rPr>
                <w:sz w:val="20"/>
                <w:szCs w:val="20"/>
              </w:rPr>
            </w:pPr>
          </w:p>
        </w:tc>
      </w:tr>
      <w:tr w:rsidR="00B87CC9" w:rsidRPr="00B87CC9" w:rsidTr="00EA0C94">
        <w:tc>
          <w:tcPr>
            <w:tcW w:w="3600" w:type="dxa"/>
            <w:tcBorders>
              <w:top w:val="nil"/>
            </w:tcBorders>
            <w:tcMar>
              <w:left w:w="360" w:type="dxa"/>
              <w:right w:w="360" w:type="dxa"/>
            </w:tcMar>
          </w:tcPr>
          <w:p w:rsidR="00B87CC9" w:rsidRPr="00B87CC9" w:rsidRDefault="00B87CC9" w:rsidP="00B87CC9">
            <w:pPr>
              <w:keepNext/>
              <w:keepLines/>
              <w:rPr>
                <w:sz w:val="20"/>
                <w:szCs w:val="20"/>
              </w:rPr>
            </w:pPr>
            <w:r w:rsidRPr="00B87CC9">
              <w:rPr>
                <w:sz w:val="20"/>
                <w:szCs w:val="20"/>
              </w:rPr>
              <w:t>Public LEAs</w:t>
            </w:r>
          </w:p>
          <w:p w:rsidR="00B87CC9" w:rsidRPr="00B87CC9" w:rsidRDefault="00B87CC9" w:rsidP="00B87CC9">
            <w:pPr>
              <w:keepNext/>
              <w:keepLines/>
              <w:rPr>
                <w:sz w:val="20"/>
                <w:szCs w:val="20"/>
              </w:rPr>
            </w:pPr>
            <w:r w:rsidRPr="00B87CC9">
              <w:rPr>
                <w:sz w:val="20"/>
                <w:szCs w:val="20"/>
              </w:rPr>
              <w:t>Private schools</w:t>
            </w:r>
          </w:p>
        </w:tc>
        <w:tc>
          <w:tcPr>
            <w:tcW w:w="2520" w:type="dxa"/>
            <w:tcBorders>
              <w:top w:val="nil"/>
            </w:tcBorders>
            <w:vAlign w:val="center"/>
          </w:tcPr>
          <w:p w:rsidR="00B87CC9" w:rsidRPr="00B87CC9" w:rsidRDefault="00B87CC9" w:rsidP="00B87CC9">
            <w:pPr>
              <w:keepNext/>
              <w:keepLines/>
              <w:jc w:val="center"/>
              <w:rPr>
                <w:sz w:val="20"/>
                <w:szCs w:val="20"/>
              </w:rPr>
            </w:pPr>
            <w:r w:rsidRPr="00B87CC9">
              <w:rPr>
                <w:sz w:val="20"/>
                <w:szCs w:val="20"/>
              </w:rPr>
              <w:sym w:font="Wingdings 2" w:char="F0A3"/>
            </w:r>
          </w:p>
          <w:p w:rsidR="00B87CC9" w:rsidRPr="00B87CC9" w:rsidRDefault="00B87CC9" w:rsidP="00B87CC9">
            <w:pPr>
              <w:keepNext/>
              <w:keepLines/>
              <w:jc w:val="center"/>
              <w:rPr>
                <w:sz w:val="20"/>
                <w:szCs w:val="20"/>
              </w:rPr>
            </w:pPr>
            <w:r w:rsidRPr="00B87CC9">
              <w:rPr>
                <w:sz w:val="20"/>
                <w:szCs w:val="20"/>
              </w:rPr>
              <w:sym w:font="Wingdings 2" w:char="F0A3"/>
            </w:r>
          </w:p>
        </w:tc>
        <w:tc>
          <w:tcPr>
            <w:tcW w:w="2628" w:type="dxa"/>
            <w:tcBorders>
              <w:top w:val="nil"/>
            </w:tcBorders>
            <w:vAlign w:val="center"/>
          </w:tcPr>
          <w:p w:rsidR="00B87CC9" w:rsidRPr="00B87CC9" w:rsidRDefault="00B87CC9" w:rsidP="00B87CC9">
            <w:pPr>
              <w:keepNext/>
              <w:keepLines/>
              <w:jc w:val="center"/>
              <w:rPr>
                <w:sz w:val="20"/>
                <w:szCs w:val="20"/>
              </w:rPr>
            </w:pPr>
            <w:r w:rsidRPr="00B87CC9">
              <w:rPr>
                <w:sz w:val="20"/>
                <w:szCs w:val="20"/>
              </w:rPr>
              <w:sym w:font="Wingdings 2" w:char="F0A3"/>
            </w:r>
          </w:p>
          <w:p w:rsidR="00B87CC9" w:rsidRPr="00B87CC9" w:rsidRDefault="00B87CC9" w:rsidP="00B87CC9">
            <w:pPr>
              <w:keepNext/>
              <w:keepLines/>
              <w:jc w:val="center"/>
              <w:rPr>
                <w:sz w:val="20"/>
                <w:szCs w:val="20"/>
              </w:rPr>
            </w:pPr>
            <w:r w:rsidRPr="00B87CC9">
              <w:rPr>
                <w:sz w:val="20"/>
                <w:szCs w:val="20"/>
              </w:rPr>
              <w:sym w:font="Wingdings 2" w:char="F0A3"/>
            </w:r>
          </w:p>
        </w:tc>
      </w:tr>
      <w:tr w:rsidR="00B87CC9" w:rsidRPr="00B87CC9" w:rsidTr="00EA0C94">
        <w:tc>
          <w:tcPr>
            <w:tcW w:w="3600" w:type="dxa"/>
            <w:tcBorders>
              <w:bottom w:val="nil"/>
            </w:tcBorders>
          </w:tcPr>
          <w:p w:rsidR="00B87CC9" w:rsidRPr="00B87CC9" w:rsidRDefault="00B87CC9" w:rsidP="00B87CC9">
            <w:pPr>
              <w:keepNext/>
              <w:keepLines/>
              <w:rPr>
                <w:sz w:val="20"/>
                <w:szCs w:val="20"/>
              </w:rPr>
            </w:pPr>
            <w:r w:rsidRPr="00B87CC9">
              <w:rPr>
                <w:sz w:val="20"/>
                <w:szCs w:val="20"/>
              </w:rPr>
              <w:t>Recovery of Indirect Costs</w:t>
            </w:r>
          </w:p>
        </w:tc>
        <w:tc>
          <w:tcPr>
            <w:tcW w:w="2520" w:type="dxa"/>
            <w:tcBorders>
              <w:bottom w:val="nil"/>
            </w:tcBorders>
            <w:vAlign w:val="center"/>
          </w:tcPr>
          <w:p w:rsidR="00B87CC9" w:rsidRPr="00B87CC9" w:rsidRDefault="00B87CC9" w:rsidP="00B87CC9">
            <w:pPr>
              <w:keepNext/>
              <w:keepLines/>
              <w:jc w:val="center"/>
              <w:rPr>
                <w:sz w:val="20"/>
                <w:szCs w:val="20"/>
              </w:rPr>
            </w:pPr>
          </w:p>
        </w:tc>
        <w:tc>
          <w:tcPr>
            <w:tcW w:w="2628" w:type="dxa"/>
            <w:tcBorders>
              <w:bottom w:val="nil"/>
            </w:tcBorders>
            <w:vAlign w:val="center"/>
          </w:tcPr>
          <w:p w:rsidR="00B87CC9" w:rsidRPr="00B87CC9" w:rsidRDefault="00B87CC9" w:rsidP="00B87CC9">
            <w:pPr>
              <w:keepNext/>
              <w:keepLines/>
              <w:jc w:val="center"/>
              <w:rPr>
                <w:sz w:val="20"/>
                <w:szCs w:val="20"/>
              </w:rPr>
            </w:pPr>
          </w:p>
        </w:tc>
      </w:tr>
      <w:tr w:rsidR="00B87CC9" w:rsidRPr="00B87CC9" w:rsidTr="00EA0C94">
        <w:tc>
          <w:tcPr>
            <w:tcW w:w="3600" w:type="dxa"/>
            <w:tcBorders>
              <w:top w:val="nil"/>
            </w:tcBorders>
            <w:tcMar>
              <w:left w:w="360" w:type="dxa"/>
              <w:right w:w="360" w:type="dxa"/>
            </w:tcMar>
          </w:tcPr>
          <w:p w:rsidR="00B87CC9" w:rsidRPr="00B87CC9" w:rsidRDefault="00B87CC9" w:rsidP="00B87CC9">
            <w:pPr>
              <w:keepNext/>
              <w:keepLines/>
              <w:rPr>
                <w:sz w:val="20"/>
                <w:szCs w:val="20"/>
              </w:rPr>
            </w:pPr>
            <w:r w:rsidRPr="00B87CC9">
              <w:rPr>
                <w:sz w:val="20"/>
                <w:szCs w:val="20"/>
              </w:rPr>
              <w:t>Public LEAs</w:t>
            </w:r>
          </w:p>
          <w:p w:rsidR="00B87CC9" w:rsidRPr="00B87CC9" w:rsidRDefault="00B87CC9" w:rsidP="00B87CC9">
            <w:pPr>
              <w:keepNext/>
              <w:keepLines/>
              <w:rPr>
                <w:sz w:val="20"/>
                <w:szCs w:val="20"/>
              </w:rPr>
            </w:pPr>
            <w:r w:rsidRPr="00B87CC9">
              <w:rPr>
                <w:sz w:val="20"/>
                <w:szCs w:val="20"/>
              </w:rPr>
              <w:t>Private schools</w:t>
            </w:r>
          </w:p>
        </w:tc>
        <w:tc>
          <w:tcPr>
            <w:tcW w:w="2520" w:type="dxa"/>
            <w:tcBorders>
              <w:top w:val="nil"/>
            </w:tcBorders>
            <w:vAlign w:val="center"/>
          </w:tcPr>
          <w:p w:rsidR="00B87CC9" w:rsidRPr="00B87CC9" w:rsidRDefault="00B87CC9" w:rsidP="00B87CC9">
            <w:pPr>
              <w:keepNext/>
              <w:keepLines/>
              <w:jc w:val="center"/>
              <w:rPr>
                <w:sz w:val="20"/>
                <w:szCs w:val="20"/>
              </w:rPr>
            </w:pPr>
            <w:r w:rsidRPr="00B87CC9">
              <w:rPr>
                <w:sz w:val="20"/>
                <w:szCs w:val="20"/>
              </w:rPr>
              <w:sym w:font="Wingdings 2" w:char="F0A3"/>
            </w:r>
          </w:p>
          <w:p w:rsidR="00B87CC9" w:rsidRPr="00B87CC9" w:rsidRDefault="00B87CC9" w:rsidP="00B87CC9">
            <w:pPr>
              <w:keepNext/>
              <w:keepLines/>
              <w:jc w:val="center"/>
              <w:rPr>
                <w:sz w:val="20"/>
                <w:szCs w:val="20"/>
              </w:rPr>
            </w:pPr>
            <w:r w:rsidRPr="00B87CC9">
              <w:rPr>
                <w:sz w:val="20"/>
                <w:szCs w:val="20"/>
              </w:rPr>
              <w:sym w:font="Wingdings 2" w:char="F0A3"/>
            </w:r>
          </w:p>
        </w:tc>
        <w:tc>
          <w:tcPr>
            <w:tcW w:w="2628" w:type="dxa"/>
            <w:tcBorders>
              <w:top w:val="nil"/>
            </w:tcBorders>
            <w:vAlign w:val="center"/>
          </w:tcPr>
          <w:p w:rsidR="00B87CC9" w:rsidRPr="00B87CC9" w:rsidRDefault="00B87CC9" w:rsidP="00B87CC9">
            <w:pPr>
              <w:keepNext/>
              <w:keepLines/>
              <w:jc w:val="center"/>
              <w:rPr>
                <w:sz w:val="20"/>
                <w:szCs w:val="20"/>
              </w:rPr>
            </w:pPr>
            <w:r w:rsidRPr="00B87CC9">
              <w:rPr>
                <w:sz w:val="20"/>
                <w:szCs w:val="20"/>
              </w:rPr>
              <w:sym w:font="Wingdings 2" w:char="F0A3"/>
            </w:r>
          </w:p>
          <w:p w:rsidR="00B87CC9" w:rsidRPr="00B87CC9" w:rsidRDefault="00B87CC9" w:rsidP="00B87CC9">
            <w:pPr>
              <w:keepNext/>
              <w:keepLines/>
              <w:jc w:val="center"/>
              <w:rPr>
                <w:sz w:val="20"/>
                <w:szCs w:val="20"/>
              </w:rPr>
            </w:pPr>
            <w:r w:rsidRPr="00B87CC9">
              <w:rPr>
                <w:sz w:val="20"/>
                <w:szCs w:val="20"/>
              </w:rPr>
              <w:sym w:font="Wingdings 2" w:char="F0A3"/>
            </w:r>
          </w:p>
        </w:tc>
      </w:tr>
      <w:tr w:rsidR="00B87CC9" w:rsidRPr="00B87CC9" w:rsidTr="00EA0C94">
        <w:tc>
          <w:tcPr>
            <w:tcW w:w="3600" w:type="dxa"/>
            <w:tcBorders>
              <w:bottom w:val="nil"/>
            </w:tcBorders>
          </w:tcPr>
          <w:p w:rsidR="00B87CC9" w:rsidRPr="00B87CC9" w:rsidRDefault="00B87CC9" w:rsidP="00B87CC9">
            <w:pPr>
              <w:keepNext/>
              <w:keepLines/>
              <w:rPr>
                <w:sz w:val="20"/>
                <w:szCs w:val="20"/>
              </w:rPr>
            </w:pPr>
            <w:r w:rsidRPr="00B87CC9">
              <w:rPr>
                <w:sz w:val="20"/>
                <w:szCs w:val="20"/>
              </w:rPr>
              <w:t>Allowable Direct Costs</w:t>
            </w:r>
          </w:p>
        </w:tc>
        <w:tc>
          <w:tcPr>
            <w:tcW w:w="2520" w:type="dxa"/>
            <w:tcBorders>
              <w:bottom w:val="nil"/>
            </w:tcBorders>
            <w:vAlign w:val="center"/>
          </w:tcPr>
          <w:p w:rsidR="00B87CC9" w:rsidRPr="00B87CC9" w:rsidRDefault="00B87CC9" w:rsidP="00B87CC9">
            <w:pPr>
              <w:keepNext/>
              <w:keepLines/>
              <w:jc w:val="center"/>
              <w:rPr>
                <w:sz w:val="20"/>
                <w:szCs w:val="20"/>
              </w:rPr>
            </w:pPr>
          </w:p>
        </w:tc>
        <w:tc>
          <w:tcPr>
            <w:tcW w:w="2628" w:type="dxa"/>
            <w:tcBorders>
              <w:bottom w:val="nil"/>
            </w:tcBorders>
            <w:vAlign w:val="center"/>
          </w:tcPr>
          <w:p w:rsidR="00B87CC9" w:rsidRPr="00B87CC9" w:rsidRDefault="00B87CC9" w:rsidP="00B87CC9">
            <w:pPr>
              <w:keepNext/>
              <w:keepLines/>
              <w:jc w:val="center"/>
              <w:rPr>
                <w:sz w:val="20"/>
                <w:szCs w:val="20"/>
              </w:rPr>
            </w:pPr>
          </w:p>
        </w:tc>
      </w:tr>
      <w:tr w:rsidR="00B87CC9" w:rsidRPr="00B87CC9" w:rsidTr="00EA0C94">
        <w:tc>
          <w:tcPr>
            <w:tcW w:w="3600" w:type="dxa"/>
            <w:tcBorders>
              <w:top w:val="nil"/>
            </w:tcBorders>
            <w:tcMar>
              <w:left w:w="360" w:type="dxa"/>
              <w:right w:w="360" w:type="dxa"/>
            </w:tcMar>
          </w:tcPr>
          <w:p w:rsidR="00B87CC9" w:rsidRPr="00B87CC9" w:rsidRDefault="00B87CC9" w:rsidP="00B87CC9">
            <w:pPr>
              <w:keepNext/>
              <w:keepLines/>
              <w:rPr>
                <w:sz w:val="20"/>
                <w:szCs w:val="20"/>
              </w:rPr>
            </w:pPr>
            <w:r w:rsidRPr="00B87CC9">
              <w:rPr>
                <w:sz w:val="20"/>
                <w:szCs w:val="20"/>
              </w:rPr>
              <w:t>Public LEAs</w:t>
            </w:r>
          </w:p>
          <w:p w:rsidR="00B87CC9" w:rsidRPr="00B87CC9" w:rsidRDefault="00B87CC9" w:rsidP="00B87CC9">
            <w:pPr>
              <w:keepNext/>
              <w:keepLines/>
              <w:rPr>
                <w:sz w:val="20"/>
                <w:szCs w:val="20"/>
              </w:rPr>
            </w:pPr>
            <w:r w:rsidRPr="00B87CC9">
              <w:rPr>
                <w:sz w:val="20"/>
                <w:szCs w:val="20"/>
              </w:rPr>
              <w:t>Private schools</w:t>
            </w:r>
          </w:p>
        </w:tc>
        <w:tc>
          <w:tcPr>
            <w:tcW w:w="2520" w:type="dxa"/>
            <w:tcBorders>
              <w:top w:val="nil"/>
            </w:tcBorders>
            <w:vAlign w:val="center"/>
          </w:tcPr>
          <w:p w:rsidR="00B87CC9" w:rsidRPr="00B87CC9" w:rsidRDefault="00B87CC9" w:rsidP="00B87CC9">
            <w:pPr>
              <w:keepNext/>
              <w:keepLines/>
              <w:jc w:val="center"/>
              <w:rPr>
                <w:sz w:val="20"/>
                <w:szCs w:val="20"/>
              </w:rPr>
            </w:pPr>
            <w:r w:rsidRPr="00B87CC9">
              <w:rPr>
                <w:sz w:val="20"/>
                <w:szCs w:val="20"/>
              </w:rPr>
              <w:sym w:font="Wingdings 2" w:char="F0A3"/>
            </w:r>
          </w:p>
          <w:p w:rsidR="00B87CC9" w:rsidRPr="00B87CC9" w:rsidRDefault="00B87CC9" w:rsidP="00B87CC9">
            <w:pPr>
              <w:keepNext/>
              <w:keepLines/>
              <w:jc w:val="center"/>
              <w:rPr>
                <w:sz w:val="20"/>
                <w:szCs w:val="20"/>
              </w:rPr>
            </w:pPr>
            <w:r w:rsidRPr="00B87CC9">
              <w:rPr>
                <w:sz w:val="20"/>
                <w:szCs w:val="20"/>
              </w:rPr>
              <w:sym w:font="Wingdings 2" w:char="F0A3"/>
            </w:r>
          </w:p>
        </w:tc>
        <w:tc>
          <w:tcPr>
            <w:tcW w:w="2628" w:type="dxa"/>
            <w:tcBorders>
              <w:top w:val="nil"/>
            </w:tcBorders>
            <w:vAlign w:val="center"/>
          </w:tcPr>
          <w:p w:rsidR="00B87CC9" w:rsidRPr="00B87CC9" w:rsidRDefault="00B87CC9" w:rsidP="00B87CC9">
            <w:pPr>
              <w:keepNext/>
              <w:keepLines/>
              <w:jc w:val="center"/>
              <w:rPr>
                <w:sz w:val="20"/>
                <w:szCs w:val="20"/>
              </w:rPr>
            </w:pPr>
            <w:r w:rsidRPr="00B87CC9">
              <w:rPr>
                <w:sz w:val="20"/>
                <w:szCs w:val="20"/>
              </w:rPr>
              <w:sym w:font="Wingdings 2" w:char="F0A3"/>
            </w:r>
          </w:p>
          <w:p w:rsidR="00B87CC9" w:rsidRPr="00B87CC9" w:rsidRDefault="00B87CC9" w:rsidP="00B87CC9">
            <w:pPr>
              <w:keepNext/>
              <w:keepLines/>
              <w:jc w:val="center"/>
              <w:rPr>
                <w:sz w:val="20"/>
                <w:szCs w:val="20"/>
              </w:rPr>
            </w:pPr>
            <w:r w:rsidRPr="00B87CC9">
              <w:rPr>
                <w:sz w:val="20"/>
                <w:szCs w:val="20"/>
              </w:rPr>
              <w:sym w:font="Wingdings 2" w:char="F0A3"/>
            </w:r>
          </w:p>
        </w:tc>
      </w:tr>
    </w:tbl>
    <w:p w:rsidR="00B87CC9" w:rsidRPr="00B87CC9" w:rsidRDefault="00B87CC9" w:rsidP="00B87CC9">
      <w:pPr>
        <w:rPr>
          <w:b/>
        </w:rPr>
      </w:pPr>
    </w:p>
    <w:p w:rsidR="00B87CC9" w:rsidRPr="00B87CC9" w:rsidRDefault="00B87CC9" w:rsidP="00B87CC9">
      <w:pPr>
        <w:rPr>
          <w:b/>
        </w:rPr>
      </w:pPr>
    </w:p>
    <w:p w:rsidR="00B87CC9" w:rsidRPr="00B87CC9" w:rsidRDefault="00B87CC9" w:rsidP="00B87CC9">
      <w:pPr>
        <w:rPr>
          <w:b/>
          <w:color w:val="C00000"/>
        </w:rPr>
      </w:pPr>
      <w:r w:rsidRPr="00B87CC9">
        <w:rPr>
          <w:b/>
          <w:color w:val="C00000"/>
        </w:rPr>
        <w:t>END OF SURVEY.</w:t>
      </w:r>
    </w:p>
    <w:p w:rsidR="00B87CC9" w:rsidRPr="00B87CC9" w:rsidRDefault="00B87CC9" w:rsidP="00B87CC9">
      <w:pPr>
        <w:rPr>
          <w:rFonts w:ascii="Calibri" w:hAnsi="Calibri" w:cs="Times New Roman"/>
        </w:rPr>
      </w:pPr>
    </w:p>
    <w:p w:rsidR="00B87CC9" w:rsidRPr="00B87CC9" w:rsidRDefault="00B87CC9" w:rsidP="00B87CC9">
      <w:pPr>
        <w:rPr>
          <w:rFonts w:eastAsia="ヒラギノ角ゴ Pro W3"/>
          <w:color w:val="000000"/>
        </w:rPr>
      </w:pPr>
      <w:r w:rsidRPr="00B87CC9">
        <w:rPr>
          <w:rFonts w:eastAsia="ヒラギノ角ゴ Pro W3"/>
          <w:color w:val="000000"/>
        </w:rPr>
        <w:t xml:space="preserve">That was our last question.  Thank you for providing this information for the </w:t>
      </w:r>
      <w:r w:rsidRPr="00B87CC9">
        <w:rPr>
          <w:rFonts w:eastAsia="ヒラギノ角ゴ Pro W3"/>
          <w:b/>
          <w:i/>
          <w:color w:val="000000"/>
        </w:rPr>
        <w:t>School Foodservice Indirect Cost Study</w:t>
      </w:r>
      <w:r w:rsidRPr="00B87CC9">
        <w:rPr>
          <w:rFonts w:eastAsia="ヒラギノ角ゴ Pro W3"/>
          <w:color w:val="000000"/>
        </w:rPr>
        <w:t xml:space="preserve">.  We will review this questionnaire, and if any further clarification is needed, we will call and review the questions and your responses with you.  If you have any questions about the study, please call us toll-free1-800-###-#### or send an email to </w:t>
      </w:r>
      <w:r w:rsidRPr="00B87CC9">
        <w:rPr>
          <w:rFonts w:eastAsia="ヒラギノ角ゴ Pro W3"/>
          <w:b/>
          <w:color w:val="000000"/>
        </w:rPr>
        <w:t>SF_Indirect_Cost_Study@abtassoc.com</w:t>
      </w:r>
      <w:r w:rsidRPr="00B87CC9">
        <w:rPr>
          <w:rFonts w:eastAsia="ヒラギノ角ゴ Pro W3"/>
          <w:color w:val="000000"/>
        </w:rPr>
        <w:t>.</w:t>
      </w:r>
    </w:p>
    <w:p w:rsidR="00B87CC9" w:rsidRDefault="00B87CC9"/>
    <w:p w:rsidR="00FD62AA" w:rsidRDefault="00FD62AA" w:rsidP="0096157E">
      <w:pPr>
        <w:sectPr w:rsidR="00FD62AA" w:rsidSect="00F67737">
          <w:headerReference w:type="default" r:id="rId13"/>
          <w:footerReference w:type="default" r:id="rId14"/>
          <w:pgSz w:w="12240" w:h="15840"/>
          <w:pgMar w:top="1440" w:right="1440" w:bottom="1440" w:left="1440" w:header="720" w:footer="720" w:gutter="0"/>
          <w:pgNumType w:start="1"/>
          <w:cols w:space="720"/>
          <w:rtlGutter/>
          <w:docGrid w:linePitch="360"/>
        </w:sectPr>
      </w:pPr>
    </w:p>
    <w:p w:rsidR="00FD62AA" w:rsidRPr="0063015C" w:rsidRDefault="00FD62AA" w:rsidP="00FD62AA">
      <w:pPr>
        <w:pBdr>
          <w:top w:val="single" w:sz="4" w:space="1" w:color="auto"/>
          <w:left w:val="single" w:sz="4" w:space="4" w:color="auto"/>
          <w:bottom w:val="single" w:sz="4" w:space="1" w:color="auto"/>
          <w:right w:val="single" w:sz="4" w:space="4" w:color="auto"/>
        </w:pBdr>
        <w:rPr>
          <w:sz w:val="16"/>
          <w:szCs w:val="16"/>
        </w:rPr>
      </w:pPr>
      <w:r w:rsidRPr="0063015C">
        <w:rPr>
          <w:sz w:val="16"/>
          <w:szCs w:val="16"/>
        </w:rPr>
        <w:lastRenderedPageBreak/>
        <w:t>Public reporting burden for this collection of information is estimated to average</w:t>
      </w:r>
      <w:r w:rsidR="0003658A">
        <w:rPr>
          <w:sz w:val="16"/>
          <w:szCs w:val="16"/>
        </w:rPr>
        <w:t xml:space="preserve"> </w:t>
      </w:r>
      <w:r w:rsidRPr="0063015C">
        <w:rPr>
          <w:sz w:val="16"/>
          <w:szCs w:val="16"/>
        </w:rPr>
        <w:t xml:space="preserve">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FD62AA" w:rsidRPr="0063015C" w:rsidRDefault="00FD62AA" w:rsidP="00FD62AA">
      <w:pPr>
        <w:rPr>
          <w:b/>
        </w:rPr>
      </w:pPr>
    </w:p>
    <w:p w:rsidR="00FD62AA" w:rsidRPr="0063015C" w:rsidRDefault="00FD62AA" w:rsidP="00FD62AA">
      <w:pPr>
        <w:tabs>
          <w:tab w:val="left" w:pos="8238"/>
        </w:tabs>
        <w:jc w:val="right"/>
        <w:rPr>
          <w:b/>
        </w:rPr>
      </w:pPr>
      <w:r w:rsidRPr="0063015C">
        <w:rPr>
          <w:b/>
        </w:rPr>
        <w:t>OMB Control No.:  0584-NEW</w:t>
      </w:r>
    </w:p>
    <w:p w:rsidR="00FD62AA" w:rsidRPr="0063015C" w:rsidRDefault="00FD62AA" w:rsidP="00FD62AA">
      <w:pPr>
        <w:pStyle w:val="Body"/>
        <w:rPr>
          <w:rFonts w:ascii="Arial" w:hAnsi="Arial" w:cs="Arial"/>
          <w:b/>
        </w:rPr>
      </w:pPr>
      <w:r w:rsidRPr="0063015C">
        <w:rPr>
          <w:rFonts w:ascii="Arial" w:hAnsi="Arial" w:cs="Arial"/>
          <w:b/>
        </w:rPr>
        <w:t>USDA/Food and Nutrition Service</w:t>
      </w:r>
    </w:p>
    <w:p w:rsidR="00FD62AA" w:rsidRPr="0063015C" w:rsidRDefault="00FD62AA" w:rsidP="00FD62AA">
      <w:pPr>
        <w:pStyle w:val="Body"/>
        <w:rPr>
          <w:rFonts w:ascii="Arial" w:hAnsi="Arial" w:cs="Arial"/>
          <w:b/>
        </w:rPr>
      </w:pPr>
      <w:r w:rsidRPr="0063015C">
        <w:rPr>
          <w:rFonts w:ascii="Arial" w:hAnsi="Arial" w:cs="Arial"/>
          <w:b/>
        </w:rPr>
        <w:t>School Foodservice Indirect Cost Study</w:t>
      </w:r>
    </w:p>
    <w:p w:rsidR="00FD62AA" w:rsidRPr="0063015C" w:rsidRDefault="00FD62AA" w:rsidP="00FD62AA">
      <w:pPr>
        <w:pStyle w:val="Body"/>
        <w:rPr>
          <w:rFonts w:ascii="Arial" w:hAnsi="Arial" w:cs="Arial"/>
          <w:b/>
        </w:rPr>
      </w:pPr>
      <w:r w:rsidRPr="0063015C">
        <w:rPr>
          <w:rFonts w:ascii="Arial" w:hAnsi="Arial" w:cs="Arial"/>
          <w:b/>
        </w:rPr>
        <w:t>School Foodservice Director Web Survey</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rPr>
          <w:rFonts w:ascii="Arial" w:hAnsi="Arial" w:cs="Arial"/>
          <w:sz w:val="22"/>
          <w:szCs w:val="22"/>
        </w:rPr>
      </w:pPr>
    </w:p>
    <w:p w:rsidR="00FD62AA" w:rsidRPr="0063015C" w:rsidRDefault="00FD62AA" w:rsidP="00FD62AA">
      <w:pPr>
        <w:rPr>
          <w:b/>
          <w:color w:val="DA291C"/>
        </w:rPr>
      </w:pPr>
      <w:r w:rsidRPr="0063015C">
        <w:rPr>
          <w:b/>
          <w:color w:val="DA291C"/>
        </w:rPr>
        <w:t>INTRODUCTION</w:t>
      </w:r>
    </w:p>
    <w:p w:rsidR="00FD62AA" w:rsidRPr="0063015C" w:rsidRDefault="00FD62AA" w:rsidP="00FD62AA"/>
    <w:p w:rsidR="00FD62AA" w:rsidRPr="0063015C" w:rsidRDefault="00FD62AA" w:rsidP="00FD62AA">
      <w:r w:rsidRPr="0063015C">
        <w:t>Section 307 of the Healthy Hunger-Free Kids Act of 2010 (P.L. 111-296) requires the US Department of Agriculture to conduct a study to assess the extent to which school food authorities participating in the National School Lunch Program (NSLP) and School Breakfast Program (SBP) pay indirect costs.  To address the congressional mandate, Abt Associates and Kokopelli Associates are conducting a study for the USDA Food and Nutrition Service about the reporting and recovery of indirect costs attributable to school foodservice.</w:t>
      </w:r>
    </w:p>
    <w:p w:rsidR="00FD62AA" w:rsidRPr="0063015C" w:rsidRDefault="00FD62AA" w:rsidP="00FD62AA"/>
    <w:p w:rsidR="00FD62AA" w:rsidRPr="0063015C" w:rsidRDefault="00FD62AA" w:rsidP="00FD62AA">
      <w:r w:rsidRPr="0063015C">
        <w:t>As part of the study, surveys are being conducted with all State Child Nutrition Directors, with all State Education Agency (SEA) Finance Officers, and with a randomly selected sample of School Foodservice Directors and Business Managers of public Local Education Agencies (LEAs) and private schools.</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rPr>
          <w:rFonts w:ascii="Arial" w:hAnsi="Arial" w:cs="Arial"/>
          <w:sz w:val="22"/>
          <w:szCs w:val="22"/>
        </w:rPr>
      </w:pPr>
      <w:r w:rsidRPr="0063015C">
        <w:rPr>
          <w:rFonts w:ascii="Arial" w:hAnsi="Arial" w:cs="Arial"/>
          <w:sz w:val="22"/>
          <w:szCs w:val="22"/>
        </w:rPr>
        <w:t xml:space="preserve">The purpose of this web survey is to gather information from </w:t>
      </w:r>
      <w:r w:rsidRPr="0063015C">
        <w:rPr>
          <w:rFonts w:ascii="Arial" w:hAnsi="Arial" w:cs="Arial"/>
          <w:b/>
          <w:sz w:val="22"/>
          <w:szCs w:val="22"/>
        </w:rPr>
        <w:t>School Foodservice Directors</w:t>
      </w:r>
      <w:r w:rsidRPr="0063015C">
        <w:rPr>
          <w:rFonts w:ascii="Arial" w:hAnsi="Arial" w:cs="Arial"/>
          <w:sz w:val="22"/>
          <w:szCs w:val="22"/>
        </w:rPr>
        <w:t xml:space="preserve"> of public LEAs and of private schools on how indirect costs are applied in the financial reporting for school foodservice.  In this survey, you will be asked to provide information on how your LEA* charges indirect costs to its’ foodservice program.  This survey and this study are not intended to audit financial transactions through the indirect cost recovery process.  Please also note that:</w:t>
      </w:r>
    </w:p>
    <w:p w:rsidR="00FD62AA" w:rsidRPr="0063015C" w:rsidRDefault="00FD62AA" w:rsidP="00FD62AA">
      <w:pPr>
        <w:pStyle w:val="Body"/>
        <w:rPr>
          <w:rFonts w:ascii="Arial" w:hAnsi="Arial" w:cs="Arial"/>
          <w:sz w:val="22"/>
          <w:szCs w:val="22"/>
        </w:rPr>
      </w:pPr>
    </w:p>
    <w:p w:rsidR="00FD62AA" w:rsidRPr="0063015C" w:rsidRDefault="00FD62AA" w:rsidP="00FD62AA"/>
    <w:p w:rsidR="00FD62AA" w:rsidRPr="0063015C" w:rsidRDefault="00FD62AA" w:rsidP="00FD62AA">
      <w:pPr>
        <w:pStyle w:val="ListParagraph"/>
        <w:numPr>
          <w:ilvl w:val="0"/>
          <w:numId w:val="22"/>
        </w:numPr>
        <w:spacing w:after="120"/>
      </w:pPr>
      <w:r w:rsidRPr="0063015C">
        <w:t>Data will only be presented in the aggregate, and no specific data will be attributed to specific survey respondents.</w:t>
      </w:r>
    </w:p>
    <w:p w:rsidR="00FD62AA" w:rsidRPr="0063015C" w:rsidRDefault="00FD62AA" w:rsidP="00FD62AA">
      <w:pPr>
        <w:pStyle w:val="ListParagraph"/>
        <w:numPr>
          <w:ilvl w:val="0"/>
          <w:numId w:val="22"/>
        </w:numPr>
        <w:spacing w:after="120"/>
      </w:pPr>
      <w:r w:rsidRPr="0063015C">
        <w:t>Information provided through the survey will be kept private, to the extent provided by law.</w:t>
      </w:r>
    </w:p>
    <w:p w:rsidR="00FD62AA" w:rsidRPr="0063015C" w:rsidRDefault="00FD62AA" w:rsidP="00FD62AA">
      <w:pPr>
        <w:pStyle w:val="ListParagraph"/>
        <w:numPr>
          <w:ilvl w:val="0"/>
          <w:numId w:val="22"/>
        </w:numPr>
        <w:spacing w:after="120"/>
      </w:pPr>
      <w:r w:rsidRPr="0063015C">
        <w:t>Responses to this study will not affect your agency’s receipt of funds from USDA school meals programs.</w:t>
      </w:r>
    </w:p>
    <w:p w:rsidR="00FD62AA" w:rsidRPr="0063015C" w:rsidRDefault="00FD62AA" w:rsidP="00FD62AA">
      <w:pPr>
        <w:pStyle w:val="ListParagraph"/>
        <w:numPr>
          <w:ilvl w:val="0"/>
          <w:numId w:val="22"/>
        </w:numPr>
      </w:pPr>
      <w:r w:rsidRPr="0063015C">
        <w:t>PL 111-296, Healthy Hunger-Free Kids Act of 2010, Section 305 requires cooperation with program research and evaluation by States, State educational agencies, local educational agencies, schools, institutions, facilities, and contractors participating in programs authorized under this Act and the Child Nutrition Act of 1966.</w:t>
      </w:r>
    </w:p>
    <w:p w:rsidR="00FD62AA" w:rsidRPr="0063015C" w:rsidRDefault="00FD62AA" w:rsidP="00FD62AA"/>
    <w:p w:rsidR="00FD62AA" w:rsidRPr="0063015C" w:rsidRDefault="00FD62AA" w:rsidP="00FD62AA">
      <w:r w:rsidRPr="0063015C">
        <w:t xml:space="preserve">USDA/FNS needs your participation to assure that this study fairly and accurately represents the processes of establishing indirect cost rates and paying indirect costs.  We thank you in advance for your time and cooperation in this important study.  If you have any questions about the study, please feel free to contact Abt Associates toll-free at 1-800-###-####, or send an e-mail to </w:t>
      </w:r>
      <w:r w:rsidRPr="0063015C">
        <w:rPr>
          <w:b/>
        </w:rPr>
        <w:t>SF_Indirect_Cost_Study@abtassoc.com</w:t>
      </w:r>
      <w:r w:rsidRPr="0063015C">
        <w:t>.</w:t>
      </w:r>
    </w:p>
    <w:p w:rsidR="00FD62AA" w:rsidRPr="0063015C" w:rsidRDefault="00FD62AA" w:rsidP="00FD62AA">
      <w:pPr>
        <w:pBdr>
          <w:top w:val="single" w:sz="12" w:space="1" w:color="C00000"/>
          <w:left w:val="single" w:sz="12" w:space="4" w:color="C00000"/>
          <w:bottom w:val="single" w:sz="12" w:space="1" w:color="C00000"/>
          <w:right w:val="single" w:sz="12" w:space="4" w:color="C00000"/>
        </w:pBdr>
      </w:pPr>
      <w:r w:rsidRPr="0063015C">
        <w:br w:type="page"/>
      </w:r>
      <w:r w:rsidRPr="0063015C">
        <w:rPr>
          <w:i/>
        </w:rPr>
        <w:lastRenderedPageBreak/>
        <w:t>Programming Note:  For public LEAs the web survey will display Note 1 and replace “LEA*” (with an asterisk) with “LEA”. For respondents representing private schools, the web survey will replace “LEA*” with “private school” and display Note 2 instead of Note 1.</w:t>
      </w:r>
    </w:p>
    <w:p w:rsidR="00FD62AA" w:rsidRPr="0063015C" w:rsidRDefault="00FD62AA" w:rsidP="00FD62AA">
      <w:pPr>
        <w:rPr>
          <w:rFonts w:eastAsia="ヒラギノ角ゴ Pro W3"/>
          <w:color w:val="000000"/>
        </w:rPr>
      </w:pP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eastAsia="Apple Symbols" w:hAnsi="Arial" w:cs="Arial"/>
          <w:i/>
          <w:sz w:val="22"/>
          <w:szCs w:val="22"/>
        </w:rPr>
      </w:pPr>
      <w:r w:rsidRPr="0063015C">
        <w:rPr>
          <w:rFonts w:ascii="Arial" w:eastAsia="Apple Symbols" w:hAnsi="Arial" w:cs="Arial"/>
          <w:i/>
          <w:sz w:val="22"/>
          <w:szCs w:val="22"/>
        </w:rPr>
        <w:t xml:space="preserve">Note 1:  In this survey, “LEA” includes both public school districts and independent public charter schools. </w:t>
      </w:r>
    </w:p>
    <w:p w:rsidR="00FD62AA" w:rsidRPr="0063015C" w:rsidRDefault="00FD62AA" w:rsidP="00FD62AA"/>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eastAsia="Apple Symbols" w:hAnsi="Arial" w:cs="Arial"/>
          <w:i/>
          <w:sz w:val="22"/>
          <w:szCs w:val="22"/>
        </w:rPr>
      </w:pPr>
      <w:r w:rsidRPr="0063015C">
        <w:rPr>
          <w:rFonts w:ascii="Arial" w:eastAsia="Apple Symbols" w:hAnsi="Arial" w:cs="Arial"/>
          <w:i/>
          <w:sz w:val="22"/>
          <w:szCs w:val="22"/>
        </w:rPr>
        <w:t>Note 2:  In this survey, “private school” refers to individual private schools and groups of private schools operating under a single organization, such as an Archdiocese for Catholic schools.</w:t>
      </w:r>
    </w:p>
    <w:p w:rsidR="00FD62AA" w:rsidRPr="0063015C" w:rsidRDefault="00FD62AA" w:rsidP="00FD62AA">
      <w:pPr>
        <w:pStyle w:val="Body"/>
        <w:rPr>
          <w:rFonts w:ascii="Arial" w:hAnsi="Arial" w:cs="Arial"/>
        </w:rPr>
      </w:pPr>
    </w:p>
    <w:p w:rsidR="00FD62AA" w:rsidRPr="0063015C" w:rsidRDefault="00FD62AA" w:rsidP="00FD62AA">
      <w:pPr>
        <w:pStyle w:val="Body"/>
        <w:rPr>
          <w:rFonts w:ascii="Arial" w:hAnsi="Arial" w:cs="Arial"/>
          <w:b/>
          <w:color w:val="FF0000"/>
          <w:sz w:val="22"/>
          <w:szCs w:val="22"/>
        </w:rPr>
      </w:pPr>
      <w:r w:rsidRPr="0063015C">
        <w:rPr>
          <w:rFonts w:ascii="Arial" w:hAnsi="Arial" w:cs="Arial"/>
          <w:b/>
          <w:color w:val="FF0000"/>
          <w:sz w:val="22"/>
          <w:szCs w:val="22"/>
        </w:rPr>
        <w:t>RESPONDENT AND CONTACT INFORMATION</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1.</w:t>
      </w:r>
      <w:r w:rsidRPr="0063015C">
        <w:rPr>
          <w:rFonts w:ascii="Arial" w:hAnsi="Arial" w:cs="Arial"/>
          <w:sz w:val="22"/>
          <w:szCs w:val="22"/>
        </w:rPr>
        <w:tab/>
        <w:t>Does your LEA* use a food service management company (FSMC)?</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hAnsi="Arial" w:cs="Arial"/>
          <w:sz w:val="20"/>
        </w:rPr>
        <w:tab/>
        <w:t xml:space="preserve">Yes </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No </w:t>
      </w:r>
      <w:r w:rsidRPr="0063015C">
        <w:rPr>
          <w:rFonts w:ascii="Arial" w:eastAsia="Apple Symbols" w:hAnsi="Arial" w:cs="Arial"/>
          <w:i/>
          <w:sz w:val="20"/>
        </w:rPr>
        <w:t>(Go to Question 2.)</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Don’t know </w:t>
      </w:r>
      <w:r w:rsidRPr="0063015C">
        <w:rPr>
          <w:rFonts w:ascii="Arial" w:eastAsia="Apple Symbols" w:hAnsi="Arial" w:cs="Arial"/>
          <w:i/>
          <w:sz w:val="20"/>
        </w:rPr>
        <w:t>(Go to Question 2.)</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1a.</w:t>
      </w:r>
      <w:r w:rsidRPr="0063015C">
        <w:rPr>
          <w:rFonts w:ascii="Arial" w:hAnsi="Arial" w:cs="Arial"/>
          <w:sz w:val="22"/>
          <w:szCs w:val="22"/>
        </w:rPr>
        <w:tab/>
        <w:t>Please provide us with the name and contact information for the person in your LEA* who oversees the contract with the FSMC.</w:t>
      </w:r>
    </w:p>
    <w:p w:rsidR="00FD62AA" w:rsidRPr="0063015C" w:rsidRDefault="00FD62AA" w:rsidP="00FD62AA">
      <w:pPr>
        <w:pStyle w:val="Body"/>
        <w:rPr>
          <w:rFonts w:ascii="Arial" w:hAnsi="Arial" w:cs="Arial"/>
          <w:sz w:val="20"/>
        </w:rPr>
      </w:pPr>
    </w:p>
    <w:p w:rsidR="00FD62AA" w:rsidRPr="0063015C" w:rsidRDefault="00FD62AA" w:rsidP="00FD62AA">
      <w:pPr>
        <w:pStyle w:val="Body"/>
        <w:tabs>
          <w:tab w:val="right" w:pos="5760"/>
        </w:tabs>
        <w:ind w:left="720"/>
        <w:rPr>
          <w:rFonts w:ascii="Arial" w:hAnsi="Arial" w:cs="Arial"/>
          <w:sz w:val="20"/>
        </w:rPr>
      </w:pPr>
      <w:r w:rsidRPr="0063015C">
        <w:rPr>
          <w:rFonts w:ascii="Arial" w:hAnsi="Arial" w:cs="Arial"/>
          <w:sz w:val="20"/>
        </w:rPr>
        <w:t xml:space="preserve">Name:  </w:t>
      </w:r>
      <w:r w:rsidRPr="0063015C">
        <w:rPr>
          <w:rFonts w:ascii="Arial" w:hAnsi="Arial" w:cs="Arial"/>
          <w:sz w:val="20"/>
          <w:u w:val="single"/>
        </w:rPr>
        <w:tab/>
      </w:r>
    </w:p>
    <w:p w:rsidR="00FD62AA" w:rsidRPr="0063015C" w:rsidRDefault="00FD62AA" w:rsidP="00FD62AA">
      <w:pPr>
        <w:pStyle w:val="Body"/>
        <w:tabs>
          <w:tab w:val="right" w:pos="5760"/>
        </w:tabs>
        <w:ind w:left="720"/>
        <w:rPr>
          <w:rFonts w:ascii="Arial" w:hAnsi="Arial" w:cs="Arial"/>
          <w:sz w:val="20"/>
        </w:rPr>
      </w:pPr>
      <w:r w:rsidRPr="0063015C">
        <w:rPr>
          <w:rFonts w:ascii="Arial" w:hAnsi="Arial" w:cs="Arial"/>
          <w:sz w:val="20"/>
        </w:rPr>
        <w:t xml:space="preserve">Title:  </w:t>
      </w:r>
      <w:r w:rsidRPr="0063015C">
        <w:rPr>
          <w:rFonts w:ascii="Arial" w:hAnsi="Arial" w:cs="Arial"/>
          <w:sz w:val="20"/>
          <w:u w:val="single"/>
        </w:rPr>
        <w:tab/>
      </w:r>
    </w:p>
    <w:p w:rsidR="00FD62AA" w:rsidRPr="0063015C" w:rsidRDefault="00FD62AA" w:rsidP="00FD62AA">
      <w:pPr>
        <w:pStyle w:val="Body"/>
        <w:tabs>
          <w:tab w:val="right" w:pos="5760"/>
        </w:tabs>
        <w:ind w:left="720"/>
        <w:rPr>
          <w:rFonts w:ascii="Arial" w:hAnsi="Arial" w:cs="Arial"/>
          <w:sz w:val="20"/>
        </w:rPr>
      </w:pPr>
      <w:r w:rsidRPr="0063015C">
        <w:rPr>
          <w:rFonts w:ascii="Arial" w:hAnsi="Arial" w:cs="Arial"/>
          <w:sz w:val="20"/>
        </w:rPr>
        <w:t xml:space="preserve">Agency:  </w:t>
      </w:r>
      <w:r w:rsidRPr="0063015C">
        <w:rPr>
          <w:rFonts w:ascii="Arial" w:hAnsi="Arial" w:cs="Arial"/>
          <w:sz w:val="20"/>
          <w:u w:val="single"/>
        </w:rPr>
        <w:tab/>
      </w:r>
    </w:p>
    <w:p w:rsidR="00FD62AA" w:rsidRPr="0063015C" w:rsidRDefault="00FD62AA" w:rsidP="00FD62AA">
      <w:pPr>
        <w:pStyle w:val="Body"/>
        <w:tabs>
          <w:tab w:val="right" w:pos="5760"/>
        </w:tabs>
        <w:ind w:left="720"/>
        <w:rPr>
          <w:rFonts w:ascii="Arial" w:hAnsi="Arial" w:cs="Arial"/>
          <w:sz w:val="20"/>
        </w:rPr>
      </w:pPr>
      <w:r w:rsidRPr="0063015C">
        <w:rPr>
          <w:rFonts w:ascii="Arial" w:hAnsi="Arial" w:cs="Arial"/>
          <w:sz w:val="20"/>
        </w:rPr>
        <w:t xml:space="preserve">Telephone number:  </w:t>
      </w:r>
      <w:r w:rsidRPr="0063015C">
        <w:rPr>
          <w:rFonts w:ascii="Arial" w:hAnsi="Arial" w:cs="Arial"/>
          <w:sz w:val="20"/>
          <w:u w:val="single"/>
        </w:rPr>
        <w:tab/>
      </w:r>
    </w:p>
    <w:p w:rsidR="00FD62AA" w:rsidRPr="0063015C" w:rsidRDefault="00FD62AA" w:rsidP="00FD62AA">
      <w:pPr>
        <w:pStyle w:val="Body"/>
        <w:tabs>
          <w:tab w:val="right" w:pos="5760"/>
        </w:tabs>
        <w:ind w:left="720"/>
        <w:rPr>
          <w:rFonts w:ascii="Arial" w:hAnsi="Arial" w:cs="Arial"/>
        </w:rPr>
      </w:pPr>
      <w:r w:rsidRPr="0063015C">
        <w:rPr>
          <w:rFonts w:ascii="Arial" w:hAnsi="Arial" w:cs="Arial"/>
          <w:sz w:val="20"/>
        </w:rPr>
        <w:t xml:space="preserve">E-mail:  </w:t>
      </w:r>
      <w:r w:rsidRPr="0063015C">
        <w:rPr>
          <w:rFonts w:ascii="Arial" w:hAnsi="Arial" w:cs="Arial"/>
          <w:sz w:val="20"/>
          <w:u w:val="single"/>
        </w:rPr>
        <w:tab/>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1b.</w:t>
      </w:r>
      <w:r w:rsidRPr="0063015C">
        <w:rPr>
          <w:rFonts w:ascii="Arial" w:hAnsi="Arial" w:cs="Arial"/>
          <w:sz w:val="22"/>
          <w:szCs w:val="22"/>
        </w:rPr>
        <w:tab/>
        <w:t>Is the person listed above the business manager for your LEA*?</w:t>
      </w:r>
    </w:p>
    <w:p w:rsidR="00FD62AA" w:rsidRPr="0063015C" w:rsidRDefault="00FD62AA" w:rsidP="00FD62AA">
      <w:pPr>
        <w:pStyle w:val="Body"/>
        <w:ind w:left="720" w:hanging="720"/>
        <w:rPr>
          <w:rFonts w:ascii="Arial" w:hAnsi="Arial" w:cs="Arial"/>
          <w:sz w:val="22"/>
          <w:szCs w:val="22"/>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hAnsi="Arial" w:cs="Arial"/>
          <w:sz w:val="20"/>
        </w:rPr>
        <w:tab/>
        <w:t>Yes</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No</w:t>
      </w:r>
    </w:p>
    <w:p w:rsidR="00FD62AA" w:rsidRPr="0063015C" w:rsidRDefault="00FD62AA" w:rsidP="00FD62AA">
      <w:pPr>
        <w:pStyle w:val="Body"/>
        <w:ind w:left="1080" w:hanging="360"/>
        <w:rPr>
          <w:rFonts w:ascii="Arial" w:hAnsi="Arial" w:cs="Arial"/>
          <w:sz w:val="22"/>
          <w:szCs w:val="22"/>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D62AA" w:rsidRPr="0063015C" w:rsidRDefault="00FD62AA" w:rsidP="00FD62AA">
      <w:pPr>
        <w:pStyle w:val="Body"/>
        <w:ind w:left="720" w:hanging="720"/>
        <w:rPr>
          <w:rFonts w:ascii="Arial" w:hAnsi="Arial" w:cs="Arial"/>
          <w:sz w:val="22"/>
          <w:szCs w:val="22"/>
        </w:rPr>
      </w:pPr>
    </w:p>
    <w:p w:rsidR="00FD62AA" w:rsidRPr="0063015C" w:rsidRDefault="00FD62AA" w:rsidP="00FD62AA">
      <w:pPr>
        <w:pStyle w:val="Body"/>
        <w:rPr>
          <w:rFonts w:ascii="Arial" w:hAnsi="Arial" w:cs="Arial"/>
          <w:i/>
          <w:sz w:val="22"/>
          <w:szCs w:val="22"/>
        </w:rPr>
      </w:pPr>
      <w:r w:rsidRPr="0063015C">
        <w:rPr>
          <w:rFonts w:ascii="Arial" w:hAnsi="Arial" w:cs="Arial"/>
          <w:i/>
          <w:sz w:val="22"/>
          <w:szCs w:val="22"/>
        </w:rPr>
        <w:t>(Go to End.)</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2.</w:t>
      </w:r>
      <w:r w:rsidRPr="0063015C">
        <w:rPr>
          <w:rFonts w:ascii="Arial" w:hAnsi="Arial" w:cs="Arial"/>
          <w:sz w:val="22"/>
          <w:szCs w:val="22"/>
        </w:rPr>
        <w:tab/>
        <w:t>Please confirm or update the following contact information for the official of your LEA*serving as the School Foodservice Director for School Year SY2011-2012.  The School Foodservice Director is the official responsible for the National School Lunch Program and other school meals programs.  If the information is correct, check the box to the right.</w:t>
      </w:r>
    </w:p>
    <w:p w:rsidR="00FD62AA" w:rsidRPr="0063015C" w:rsidRDefault="00FD62AA" w:rsidP="00FD62AA">
      <w:pPr>
        <w:pStyle w:val="Body"/>
        <w:tabs>
          <w:tab w:val="right" w:pos="5760"/>
        </w:tabs>
        <w:ind w:left="720"/>
        <w:rPr>
          <w:rFonts w:ascii="Arial" w:hAnsi="Arial" w:cs="Arial"/>
          <w:sz w:val="20"/>
        </w:rPr>
      </w:pPr>
    </w:p>
    <w:p w:rsidR="00FD62AA" w:rsidRPr="0063015C" w:rsidRDefault="00FD62AA" w:rsidP="00FD62AA">
      <w:pPr>
        <w:pStyle w:val="Body"/>
        <w:tabs>
          <w:tab w:val="center" w:pos="5670"/>
        </w:tabs>
        <w:ind w:left="720"/>
        <w:rPr>
          <w:rFonts w:ascii="Arial" w:hAnsi="Arial" w:cs="Arial"/>
          <w:sz w:val="20"/>
        </w:rPr>
      </w:pPr>
      <w:r w:rsidRPr="0063015C">
        <w:rPr>
          <w:rFonts w:ascii="Arial" w:hAnsi="Arial" w:cs="Arial"/>
          <w:sz w:val="20"/>
        </w:rPr>
        <w:tab/>
        <w:t>Correct?</w:t>
      </w:r>
    </w:p>
    <w:p w:rsidR="00FD62AA" w:rsidRPr="0063015C" w:rsidRDefault="00FD62AA" w:rsidP="00FD62AA">
      <w:pPr>
        <w:pStyle w:val="Body"/>
        <w:tabs>
          <w:tab w:val="right" w:pos="5760"/>
        </w:tabs>
        <w:ind w:left="720"/>
        <w:rPr>
          <w:rFonts w:ascii="Arial" w:hAnsi="Arial" w:cs="Arial"/>
          <w:sz w:val="20"/>
        </w:rPr>
      </w:pPr>
      <w:r w:rsidRPr="0063015C">
        <w:rPr>
          <w:rFonts w:ascii="Arial" w:hAnsi="Arial" w:cs="Arial"/>
          <w:sz w:val="20"/>
        </w:rPr>
        <w:t xml:space="preserve">Name:  </w:t>
      </w:r>
      <w:r w:rsidRPr="0063015C">
        <w:rPr>
          <w:rFonts w:ascii="Arial" w:hAnsi="Arial" w:cs="Arial"/>
          <w:sz w:val="20"/>
          <w:u w:val="single"/>
        </w:rPr>
        <w:tab/>
        <w:t xml:space="preserve"> </w:t>
      </w:r>
      <w:r w:rsidRPr="0063015C">
        <w:rPr>
          <w:rFonts w:ascii="MS Gothic" w:eastAsia="MS Gothic" w:hAnsi="MS Gothic" w:cs="MS Gothic" w:hint="eastAsia"/>
          <w:sz w:val="20"/>
        </w:rPr>
        <w:t>☐</w:t>
      </w:r>
    </w:p>
    <w:p w:rsidR="00FD62AA" w:rsidRPr="0063015C" w:rsidRDefault="00FD62AA" w:rsidP="00FD62AA">
      <w:pPr>
        <w:pStyle w:val="Body"/>
        <w:tabs>
          <w:tab w:val="right" w:pos="5760"/>
        </w:tabs>
        <w:ind w:left="720"/>
        <w:rPr>
          <w:rFonts w:ascii="Arial" w:hAnsi="Arial" w:cs="Arial"/>
          <w:sz w:val="20"/>
        </w:rPr>
      </w:pPr>
      <w:r w:rsidRPr="0063015C">
        <w:rPr>
          <w:rFonts w:ascii="Arial" w:hAnsi="Arial" w:cs="Arial"/>
          <w:sz w:val="20"/>
        </w:rPr>
        <w:t xml:space="preserve">Title:  </w:t>
      </w:r>
      <w:r w:rsidRPr="0063015C">
        <w:rPr>
          <w:rFonts w:ascii="Arial" w:hAnsi="Arial" w:cs="Arial"/>
          <w:sz w:val="20"/>
          <w:u w:val="single"/>
        </w:rPr>
        <w:tab/>
        <w:t xml:space="preserve"> </w:t>
      </w:r>
      <w:r w:rsidRPr="0063015C">
        <w:rPr>
          <w:rFonts w:ascii="MS Gothic" w:eastAsia="MS Gothic" w:hAnsi="MS Gothic" w:cs="MS Gothic" w:hint="eastAsia"/>
          <w:sz w:val="20"/>
        </w:rPr>
        <w:t>☐</w:t>
      </w:r>
    </w:p>
    <w:p w:rsidR="00FD62AA" w:rsidRPr="0063015C" w:rsidRDefault="00FD62AA" w:rsidP="00FD62AA">
      <w:pPr>
        <w:pStyle w:val="Body"/>
        <w:tabs>
          <w:tab w:val="right" w:pos="5760"/>
        </w:tabs>
        <w:ind w:left="720"/>
        <w:rPr>
          <w:rFonts w:ascii="Arial" w:hAnsi="Arial" w:cs="Arial"/>
          <w:sz w:val="20"/>
        </w:rPr>
      </w:pPr>
      <w:r w:rsidRPr="0063015C">
        <w:rPr>
          <w:rFonts w:ascii="Arial" w:hAnsi="Arial" w:cs="Arial"/>
          <w:sz w:val="20"/>
        </w:rPr>
        <w:t xml:space="preserve">Agency:  </w:t>
      </w:r>
      <w:r w:rsidRPr="0063015C">
        <w:rPr>
          <w:rFonts w:ascii="Arial" w:hAnsi="Arial" w:cs="Arial"/>
          <w:sz w:val="20"/>
          <w:u w:val="single"/>
        </w:rPr>
        <w:tab/>
        <w:t xml:space="preserve"> </w:t>
      </w:r>
      <w:r w:rsidRPr="0063015C">
        <w:rPr>
          <w:rFonts w:ascii="MS Gothic" w:eastAsia="MS Gothic" w:hAnsi="MS Gothic" w:cs="MS Gothic" w:hint="eastAsia"/>
          <w:sz w:val="20"/>
        </w:rPr>
        <w:t>☐</w:t>
      </w:r>
    </w:p>
    <w:p w:rsidR="00FD62AA" w:rsidRPr="0063015C" w:rsidRDefault="00FD62AA" w:rsidP="00FD62AA">
      <w:pPr>
        <w:pStyle w:val="Body"/>
        <w:tabs>
          <w:tab w:val="right" w:pos="5760"/>
        </w:tabs>
        <w:ind w:left="720"/>
        <w:rPr>
          <w:rFonts w:ascii="Arial" w:hAnsi="Arial" w:cs="Arial"/>
          <w:sz w:val="20"/>
        </w:rPr>
      </w:pPr>
      <w:r w:rsidRPr="0063015C">
        <w:rPr>
          <w:rFonts w:ascii="Arial" w:hAnsi="Arial" w:cs="Arial"/>
          <w:sz w:val="20"/>
        </w:rPr>
        <w:t xml:space="preserve">Telephone number:  </w:t>
      </w:r>
      <w:r w:rsidRPr="0063015C">
        <w:rPr>
          <w:rFonts w:ascii="Arial" w:hAnsi="Arial" w:cs="Arial"/>
          <w:sz w:val="20"/>
          <w:u w:val="single"/>
        </w:rPr>
        <w:tab/>
        <w:t xml:space="preserve"> </w:t>
      </w:r>
      <w:r w:rsidRPr="0063015C">
        <w:rPr>
          <w:rFonts w:ascii="MS Gothic" w:eastAsia="MS Gothic" w:hAnsi="MS Gothic" w:cs="MS Gothic" w:hint="eastAsia"/>
          <w:sz w:val="20"/>
        </w:rPr>
        <w:t>☐</w:t>
      </w:r>
    </w:p>
    <w:p w:rsidR="00FD62AA" w:rsidRPr="0063015C" w:rsidRDefault="00FD62AA" w:rsidP="00FD62AA">
      <w:pPr>
        <w:pStyle w:val="Body"/>
        <w:tabs>
          <w:tab w:val="right" w:pos="5760"/>
        </w:tabs>
        <w:ind w:left="720"/>
        <w:rPr>
          <w:rFonts w:ascii="Arial" w:hAnsi="Arial" w:cs="Arial"/>
        </w:rPr>
      </w:pPr>
      <w:r w:rsidRPr="0063015C">
        <w:rPr>
          <w:rFonts w:ascii="Arial" w:hAnsi="Arial" w:cs="Arial"/>
          <w:sz w:val="20"/>
        </w:rPr>
        <w:t xml:space="preserve">E-mail:  </w:t>
      </w:r>
      <w:r w:rsidRPr="0063015C">
        <w:rPr>
          <w:rFonts w:ascii="Arial" w:hAnsi="Arial" w:cs="Arial"/>
          <w:sz w:val="20"/>
          <w:u w:val="single"/>
        </w:rPr>
        <w:tab/>
        <w:t xml:space="preserve"> </w:t>
      </w:r>
      <w:r w:rsidRPr="0063015C">
        <w:rPr>
          <w:rFonts w:ascii="MS Gothic" w:eastAsia="MS Gothic" w:hAnsi="MS Gothic" w:cs="MS Gothic" w:hint="eastAsia"/>
          <w:sz w:val="20"/>
        </w:rPr>
        <w:t>☐</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keepNext/>
        <w:keepLines/>
        <w:ind w:left="720" w:hanging="720"/>
        <w:rPr>
          <w:rFonts w:ascii="Arial" w:hAnsi="Arial" w:cs="Arial"/>
          <w:sz w:val="22"/>
          <w:szCs w:val="22"/>
        </w:rPr>
      </w:pPr>
      <w:r w:rsidRPr="0063015C">
        <w:rPr>
          <w:rFonts w:ascii="Arial" w:hAnsi="Arial" w:cs="Arial"/>
          <w:sz w:val="22"/>
          <w:szCs w:val="22"/>
        </w:rPr>
        <w:lastRenderedPageBreak/>
        <w:t>2a.</w:t>
      </w:r>
      <w:r w:rsidRPr="0063015C">
        <w:rPr>
          <w:rFonts w:ascii="Arial" w:hAnsi="Arial" w:cs="Arial"/>
          <w:sz w:val="22"/>
          <w:szCs w:val="22"/>
        </w:rPr>
        <w:tab/>
        <w:t>Is someone other than the School Foodservice Director completing this questionnaire?</w:t>
      </w:r>
    </w:p>
    <w:p w:rsidR="00FD62AA" w:rsidRPr="0063015C" w:rsidRDefault="00FD62AA" w:rsidP="00FD62AA">
      <w:pPr>
        <w:pStyle w:val="Body"/>
        <w:keepNext/>
        <w:keepLines/>
        <w:ind w:left="1080" w:hanging="360"/>
        <w:rPr>
          <w:rFonts w:ascii="Arial" w:hAnsi="Arial" w:cs="Arial"/>
          <w:sz w:val="20"/>
        </w:rPr>
      </w:pP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Yes </w:t>
      </w:r>
      <w:r w:rsidRPr="0063015C">
        <w:rPr>
          <w:rFonts w:ascii="Arial" w:eastAsia="Apple Symbols" w:hAnsi="Arial" w:cs="Arial"/>
          <w:i/>
          <w:sz w:val="20"/>
        </w:rPr>
        <w:t>(Provide name and contact information below)</w:t>
      </w: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No</w:t>
      </w:r>
    </w:p>
    <w:p w:rsidR="00FD62AA" w:rsidRPr="0063015C" w:rsidRDefault="00FD62AA" w:rsidP="00FD62AA">
      <w:pPr>
        <w:pStyle w:val="Body"/>
        <w:keepNext/>
        <w:keepLines/>
        <w:ind w:left="1080" w:hanging="360"/>
        <w:rPr>
          <w:rFonts w:ascii="Arial" w:hAnsi="Arial" w:cs="Arial"/>
          <w:sz w:val="20"/>
        </w:rPr>
      </w:pPr>
    </w:p>
    <w:p w:rsidR="00FD62AA" w:rsidRPr="0063015C" w:rsidRDefault="00FD62AA" w:rsidP="00FD62AA">
      <w:pPr>
        <w:pStyle w:val="Body"/>
        <w:keepNext/>
        <w:keepLines/>
        <w:tabs>
          <w:tab w:val="right" w:pos="5760"/>
        </w:tabs>
        <w:ind w:left="720"/>
        <w:rPr>
          <w:rFonts w:ascii="Arial" w:hAnsi="Arial" w:cs="Arial"/>
          <w:sz w:val="20"/>
        </w:rPr>
      </w:pPr>
      <w:r w:rsidRPr="0063015C">
        <w:rPr>
          <w:rFonts w:ascii="Arial" w:hAnsi="Arial" w:cs="Arial"/>
          <w:sz w:val="20"/>
        </w:rPr>
        <w:t xml:space="preserve">Name:  </w:t>
      </w:r>
      <w:r w:rsidRPr="0063015C">
        <w:rPr>
          <w:rFonts w:ascii="Arial" w:hAnsi="Arial" w:cs="Arial"/>
          <w:sz w:val="20"/>
          <w:u w:val="single"/>
        </w:rPr>
        <w:tab/>
      </w:r>
    </w:p>
    <w:p w:rsidR="00FD62AA" w:rsidRPr="0063015C" w:rsidRDefault="00FD62AA" w:rsidP="00FD62AA">
      <w:pPr>
        <w:pStyle w:val="Body"/>
        <w:keepNext/>
        <w:keepLines/>
        <w:tabs>
          <w:tab w:val="right" w:pos="5760"/>
        </w:tabs>
        <w:ind w:left="720"/>
        <w:rPr>
          <w:rFonts w:ascii="Arial" w:hAnsi="Arial" w:cs="Arial"/>
          <w:sz w:val="20"/>
        </w:rPr>
      </w:pPr>
      <w:r w:rsidRPr="0063015C">
        <w:rPr>
          <w:rFonts w:ascii="Arial" w:hAnsi="Arial" w:cs="Arial"/>
          <w:sz w:val="20"/>
        </w:rPr>
        <w:t xml:space="preserve">Title:  </w:t>
      </w:r>
      <w:r w:rsidRPr="0063015C">
        <w:rPr>
          <w:rFonts w:ascii="Arial" w:hAnsi="Arial" w:cs="Arial"/>
          <w:sz w:val="20"/>
          <w:u w:val="single"/>
        </w:rPr>
        <w:tab/>
      </w:r>
    </w:p>
    <w:p w:rsidR="00FD62AA" w:rsidRPr="0063015C" w:rsidRDefault="00FD62AA" w:rsidP="00FD62AA">
      <w:pPr>
        <w:pStyle w:val="Body"/>
        <w:keepNext/>
        <w:keepLines/>
        <w:tabs>
          <w:tab w:val="right" w:pos="5760"/>
        </w:tabs>
        <w:ind w:left="720"/>
        <w:rPr>
          <w:rFonts w:ascii="Arial" w:hAnsi="Arial" w:cs="Arial"/>
          <w:sz w:val="20"/>
        </w:rPr>
      </w:pPr>
      <w:r w:rsidRPr="0063015C">
        <w:rPr>
          <w:rFonts w:ascii="Arial" w:hAnsi="Arial" w:cs="Arial"/>
          <w:sz w:val="20"/>
        </w:rPr>
        <w:t xml:space="preserve">Agency:  </w:t>
      </w:r>
      <w:r w:rsidRPr="0063015C">
        <w:rPr>
          <w:rFonts w:ascii="Arial" w:hAnsi="Arial" w:cs="Arial"/>
          <w:sz w:val="20"/>
          <w:u w:val="single"/>
        </w:rPr>
        <w:tab/>
      </w:r>
    </w:p>
    <w:p w:rsidR="00FD62AA" w:rsidRPr="0063015C" w:rsidRDefault="00FD62AA" w:rsidP="00FD62AA">
      <w:pPr>
        <w:pStyle w:val="Body"/>
        <w:keepNext/>
        <w:keepLines/>
        <w:tabs>
          <w:tab w:val="right" w:pos="5760"/>
        </w:tabs>
        <w:ind w:left="720"/>
        <w:rPr>
          <w:rFonts w:ascii="Arial" w:hAnsi="Arial" w:cs="Arial"/>
          <w:sz w:val="20"/>
        </w:rPr>
      </w:pPr>
      <w:r w:rsidRPr="0063015C">
        <w:rPr>
          <w:rFonts w:ascii="Arial" w:hAnsi="Arial" w:cs="Arial"/>
          <w:sz w:val="20"/>
        </w:rPr>
        <w:t xml:space="preserve">Telephone number:  </w:t>
      </w:r>
      <w:r w:rsidRPr="0063015C">
        <w:rPr>
          <w:rFonts w:ascii="Arial" w:hAnsi="Arial" w:cs="Arial"/>
          <w:sz w:val="20"/>
          <w:u w:val="single"/>
        </w:rPr>
        <w:tab/>
      </w:r>
    </w:p>
    <w:p w:rsidR="00FD62AA" w:rsidRPr="0063015C" w:rsidRDefault="00FD62AA" w:rsidP="00FD62AA">
      <w:pPr>
        <w:pStyle w:val="Body"/>
        <w:keepNext/>
        <w:keepLines/>
        <w:tabs>
          <w:tab w:val="right" w:pos="5760"/>
        </w:tabs>
        <w:ind w:left="720"/>
        <w:rPr>
          <w:rFonts w:ascii="Arial" w:hAnsi="Arial" w:cs="Arial"/>
        </w:rPr>
      </w:pPr>
      <w:r w:rsidRPr="0063015C">
        <w:rPr>
          <w:rFonts w:ascii="Arial" w:hAnsi="Arial" w:cs="Arial"/>
          <w:sz w:val="20"/>
        </w:rPr>
        <w:t xml:space="preserve">E-mail:  </w:t>
      </w:r>
      <w:r w:rsidRPr="0063015C">
        <w:rPr>
          <w:rFonts w:ascii="Arial" w:hAnsi="Arial" w:cs="Arial"/>
          <w:sz w:val="20"/>
          <w:u w:val="single"/>
        </w:rPr>
        <w:tab/>
      </w:r>
    </w:p>
    <w:p w:rsidR="00FD62AA" w:rsidRPr="0063015C" w:rsidRDefault="00FD62AA" w:rsidP="00FD62AA">
      <w:pPr>
        <w:pStyle w:val="Body"/>
        <w:rPr>
          <w:rFonts w:ascii="Arial" w:hAnsi="Arial" w:cs="Arial"/>
        </w:rPr>
      </w:pPr>
    </w:p>
    <w:p w:rsidR="00FD62AA" w:rsidRPr="0063015C" w:rsidRDefault="00FD62AA" w:rsidP="00FD62AA">
      <w:pPr>
        <w:pStyle w:val="Body"/>
        <w:keepNext/>
        <w:keepLines/>
        <w:ind w:left="720" w:hanging="720"/>
        <w:rPr>
          <w:rFonts w:ascii="Arial" w:hAnsi="Arial" w:cs="Arial"/>
          <w:sz w:val="22"/>
          <w:szCs w:val="22"/>
        </w:rPr>
      </w:pPr>
      <w:r w:rsidRPr="0063015C">
        <w:rPr>
          <w:rFonts w:ascii="Arial" w:hAnsi="Arial" w:cs="Arial"/>
          <w:sz w:val="22"/>
          <w:szCs w:val="22"/>
        </w:rPr>
        <w:t>2b.</w:t>
      </w:r>
      <w:r w:rsidRPr="0063015C">
        <w:rPr>
          <w:rFonts w:ascii="Arial" w:hAnsi="Arial" w:cs="Arial"/>
          <w:sz w:val="22"/>
          <w:szCs w:val="22"/>
        </w:rPr>
        <w:tab/>
        <w:t>Is the person listed above in either Question 2 or Question 2a the business manager for your LEA*?</w:t>
      </w:r>
    </w:p>
    <w:p w:rsidR="00FD62AA" w:rsidRPr="0063015C" w:rsidRDefault="00FD62AA" w:rsidP="00FD62AA">
      <w:pPr>
        <w:pStyle w:val="Body"/>
        <w:keepNext/>
        <w:keepLines/>
        <w:ind w:left="720" w:hanging="720"/>
        <w:rPr>
          <w:rFonts w:ascii="Arial" w:hAnsi="Arial" w:cs="Arial"/>
          <w:sz w:val="22"/>
          <w:szCs w:val="22"/>
        </w:rPr>
      </w:pP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hAnsi="Arial" w:cs="Arial"/>
          <w:sz w:val="20"/>
        </w:rPr>
        <w:tab/>
        <w:t>Yes</w:t>
      </w: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No</w:t>
      </w:r>
    </w:p>
    <w:p w:rsidR="00FD62AA" w:rsidRPr="0063015C" w:rsidRDefault="00FD62AA" w:rsidP="00FD62AA">
      <w:pPr>
        <w:pStyle w:val="Body"/>
        <w:keepNext/>
        <w:keepLines/>
        <w:ind w:left="1080" w:hanging="360"/>
        <w:rPr>
          <w:rFonts w:ascii="Arial" w:hAnsi="Arial" w:cs="Arial"/>
          <w:sz w:val="22"/>
          <w:szCs w:val="22"/>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D62AA" w:rsidRPr="0063015C" w:rsidRDefault="00FD62AA" w:rsidP="00FD62AA">
      <w:pPr>
        <w:pStyle w:val="Body"/>
        <w:rPr>
          <w:rFonts w:ascii="Arial" w:hAnsi="Arial" w:cs="Arial"/>
        </w:rPr>
      </w:pPr>
    </w:p>
    <w:p w:rsidR="00FD62AA" w:rsidRPr="0063015C" w:rsidRDefault="00FD62AA" w:rsidP="00FD62AA">
      <w:pPr>
        <w:pBdr>
          <w:top w:val="single" w:sz="12" w:space="1" w:color="C00000"/>
          <w:left w:val="single" w:sz="12" w:space="4" w:color="C00000"/>
          <w:bottom w:val="single" w:sz="12" w:space="1" w:color="C00000"/>
          <w:right w:val="single" w:sz="12" w:space="4" w:color="C00000"/>
        </w:pBdr>
        <w:rPr>
          <w:i/>
        </w:rPr>
      </w:pPr>
      <w:r w:rsidRPr="0063015C">
        <w:rPr>
          <w:i/>
        </w:rPr>
        <w:t>Programming Note:  If Question 2b=”Yes” the note below will be displayed.  The respondent will have the option to go back to correct responses or else end the survey.</w:t>
      </w:r>
    </w:p>
    <w:p w:rsidR="00FD62AA" w:rsidRPr="0063015C" w:rsidRDefault="00FD62AA" w:rsidP="00FD62AA">
      <w:pPr>
        <w:pBdr>
          <w:top w:val="single" w:sz="12" w:space="1" w:color="C00000"/>
          <w:left w:val="single" w:sz="12" w:space="4" w:color="C00000"/>
          <w:bottom w:val="single" w:sz="12" w:space="1" w:color="C00000"/>
          <w:right w:val="single" w:sz="12" w:space="4" w:color="C00000"/>
        </w:pBdr>
        <w:rPr>
          <w:i/>
        </w:rPr>
      </w:pPr>
    </w:p>
    <w:p w:rsidR="00FD62AA" w:rsidRPr="0063015C" w:rsidRDefault="00FD62AA" w:rsidP="00FD62AA">
      <w:pPr>
        <w:pBdr>
          <w:top w:val="single" w:sz="12" w:space="1" w:color="C00000"/>
          <w:left w:val="single" w:sz="12" w:space="4" w:color="C00000"/>
          <w:bottom w:val="single" w:sz="12" w:space="1" w:color="C00000"/>
          <w:right w:val="single" w:sz="12" w:space="4" w:color="C00000"/>
        </w:pBdr>
      </w:pPr>
      <w:r w:rsidRPr="0063015C">
        <w:rPr>
          <w:i/>
        </w:rPr>
        <w:t>(In the note below, respondents are asked to call Abt Associates to discuss next steps in completing the survey.  Abt staff will follow up with respondents who have stopped the survey at this point and either have not called Abt Associates or have not resolved next steps in completing the survey.  Upon resolving the appropriate respondent for this survey, the survey link may need to be e-mailed to a different respondent.)</w:t>
      </w:r>
    </w:p>
    <w:p w:rsidR="00FD62AA" w:rsidRPr="0063015C" w:rsidRDefault="00FD62AA" w:rsidP="00FD62AA">
      <w:pPr>
        <w:pStyle w:val="Body"/>
        <w:rPr>
          <w:rFonts w:ascii="Arial" w:hAnsi="Arial" w:cs="Arial"/>
        </w:rPr>
      </w:pP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eastAsia="Apple Symbols" w:hAnsi="Arial" w:cs="Arial"/>
          <w:i/>
          <w:sz w:val="22"/>
          <w:szCs w:val="22"/>
        </w:rPr>
      </w:pPr>
      <w:r w:rsidRPr="0063015C">
        <w:rPr>
          <w:rFonts w:ascii="Arial" w:eastAsia="Apple Symbols" w:hAnsi="Arial" w:cs="Arial"/>
          <w:i/>
          <w:sz w:val="22"/>
          <w:szCs w:val="22"/>
        </w:rPr>
        <w:t>If your LEA*’s school foodservice director and business manager are the same person, or if you are your LEA*’s business manager, please stop the survey and call Abt Associates at 1-800-###-#### to discuss next steps in completing this survey.  Thank you.</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2c.</w:t>
      </w:r>
      <w:r w:rsidRPr="0063015C">
        <w:rPr>
          <w:rFonts w:ascii="Arial" w:hAnsi="Arial" w:cs="Arial"/>
          <w:sz w:val="22"/>
          <w:szCs w:val="22"/>
        </w:rPr>
        <w:tab/>
        <w:t>For this study, we will also be contacting the business manager or chief finance officer of your LEA*.  Please confirm/update the following contact information for the official responsible for the LEA’s* financial reports for SY2011-2012.</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Contact information below is confirmed</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Updated contact information is provided below</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Contact information is not known/not available</w:t>
      </w:r>
    </w:p>
    <w:p w:rsidR="00FD62AA" w:rsidRPr="0063015C" w:rsidRDefault="00FD62AA" w:rsidP="00FD62AA">
      <w:pPr>
        <w:pStyle w:val="Body"/>
        <w:ind w:left="1080" w:hanging="360"/>
        <w:rPr>
          <w:rFonts w:ascii="Arial" w:hAnsi="Arial" w:cs="Arial"/>
          <w:sz w:val="20"/>
        </w:rPr>
      </w:pPr>
    </w:p>
    <w:p w:rsidR="00FD62AA" w:rsidRPr="0063015C" w:rsidRDefault="00FD62AA" w:rsidP="00FD62AA">
      <w:pPr>
        <w:pStyle w:val="Body"/>
        <w:tabs>
          <w:tab w:val="right" w:pos="5760"/>
        </w:tabs>
        <w:ind w:left="720"/>
        <w:rPr>
          <w:rFonts w:ascii="Arial" w:hAnsi="Arial" w:cs="Arial"/>
          <w:sz w:val="20"/>
        </w:rPr>
      </w:pPr>
      <w:r w:rsidRPr="0063015C">
        <w:rPr>
          <w:rFonts w:ascii="Arial" w:hAnsi="Arial" w:cs="Arial"/>
          <w:sz w:val="20"/>
        </w:rPr>
        <w:t xml:space="preserve">Name:  </w:t>
      </w:r>
      <w:r w:rsidRPr="0063015C">
        <w:rPr>
          <w:rFonts w:ascii="Arial" w:hAnsi="Arial" w:cs="Arial"/>
          <w:sz w:val="20"/>
          <w:u w:val="single"/>
        </w:rPr>
        <w:tab/>
      </w:r>
    </w:p>
    <w:p w:rsidR="00FD62AA" w:rsidRPr="0063015C" w:rsidRDefault="00FD62AA" w:rsidP="00FD62AA">
      <w:pPr>
        <w:pStyle w:val="Body"/>
        <w:tabs>
          <w:tab w:val="right" w:pos="5760"/>
        </w:tabs>
        <w:ind w:left="720"/>
        <w:rPr>
          <w:rFonts w:ascii="Arial" w:hAnsi="Arial" w:cs="Arial"/>
          <w:sz w:val="20"/>
        </w:rPr>
      </w:pPr>
      <w:r w:rsidRPr="0063015C">
        <w:rPr>
          <w:rFonts w:ascii="Arial" w:hAnsi="Arial" w:cs="Arial"/>
          <w:sz w:val="20"/>
        </w:rPr>
        <w:t xml:space="preserve">Title:  </w:t>
      </w:r>
      <w:r w:rsidRPr="0063015C">
        <w:rPr>
          <w:rFonts w:ascii="Arial" w:hAnsi="Arial" w:cs="Arial"/>
          <w:sz w:val="20"/>
          <w:u w:val="single"/>
        </w:rPr>
        <w:tab/>
      </w:r>
    </w:p>
    <w:p w:rsidR="00FD62AA" w:rsidRPr="0063015C" w:rsidRDefault="00FD62AA" w:rsidP="00FD62AA">
      <w:pPr>
        <w:pStyle w:val="Body"/>
        <w:tabs>
          <w:tab w:val="right" w:pos="5760"/>
        </w:tabs>
        <w:ind w:left="720"/>
        <w:rPr>
          <w:rFonts w:ascii="Arial" w:hAnsi="Arial" w:cs="Arial"/>
          <w:sz w:val="20"/>
        </w:rPr>
      </w:pPr>
      <w:r w:rsidRPr="0063015C">
        <w:rPr>
          <w:rFonts w:ascii="Arial" w:hAnsi="Arial" w:cs="Arial"/>
          <w:sz w:val="20"/>
        </w:rPr>
        <w:t xml:space="preserve">Agency:  </w:t>
      </w:r>
      <w:r w:rsidRPr="0063015C">
        <w:rPr>
          <w:rFonts w:ascii="Arial" w:hAnsi="Arial" w:cs="Arial"/>
          <w:sz w:val="20"/>
          <w:u w:val="single"/>
        </w:rPr>
        <w:tab/>
      </w:r>
    </w:p>
    <w:p w:rsidR="00FD62AA" w:rsidRPr="0063015C" w:rsidRDefault="00FD62AA" w:rsidP="00FD62AA">
      <w:pPr>
        <w:pStyle w:val="Body"/>
        <w:tabs>
          <w:tab w:val="right" w:pos="5760"/>
        </w:tabs>
        <w:ind w:left="720"/>
        <w:rPr>
          <w:rFonts w:ascii="Arial" w:hAnsi="Arial" w:cs="Arial"/>
          <w:sz w:val="20"/>
        </w:rPr>
      </w:pPr>
      <w:r w:rsidRPr="0063015C">
        <w:rPr>
          <w:rFonts w:ascii="Arial" w:hAnsi="Arial" w:cs="Arial"/>
          <w:sz w:val="20"/>
        </w:rPr>
        <w:t xml:space="preserve">Telephone number:  </w:t>
      </w:r>
      <w:r w:rsidRPr="0063015C">
        <w:rPr>
          <w:rFonts w:ascii="Arial" w:hAnsi="Arial" w:cs="Arial"/>
          <w:sz w:val="20"/>
          <w:u w:val="single"/>
        </w:rPr>
        <w:tab/>
      </w:r>
    </w:p>
    <w:p w:rsidR="00FD62AA" w:rsidRPr="0063015C" w:rsidRDefault="00FD62AA" w:rsidP="00FD62AA">
      <w:pPr>
        <w:pStyle w:val="Body"/>
        <w:tabs>
          <w:tab w:val="right" w:pos="5760"/>
        </w:tabs>
        <w:ind w:left="720"/>
        <w:rPr>
          <w:rFonts w:ascii="Arial" w:hAnsi="Arial" w:cs="Arial"/>
        </w:rPr>
      </w:pPr>
      <w:r w:rsidRPr="0063015C">
        <w:rPr>
          <w:rFonts w:ascii="Arial" w:hAnsi="Arial" w:cs="Arial"/>
          <w:sz w:val="20"/>
        </w:rPr>
        <w:t xml:space="preserve">E-mail:  </w:t>
      </w:r>
      <w:r w:rsidRPr="0063015C">
        <w:rPr>
          <w:rFonts w:ascii="Arial" w:hAnsi="Arial" w:cs="Arial"/>
          <w:sz w:val="20"/>
          <w:u w:val="single"/>
        </w:rPr>
        <w:tab/>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2d.</w:t>
      </w:r>
      <w:r w:rsidRPr="0063015C">
        <w:rPr>
          <w:rFonts w:ascii="Arial" w:hAnsi="Arial" w:cs="Arial"/>
          <w:sz w:val="22"/>
          <w:szCs w:val="22"/>
        </w:rPr>
        <w:tab/>
        <w:t>Are you (or someone else in foodservice) responsible for preparing and/or monitoring the foodservice budget?</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hAnsi="Arial" w:cs="Arial"/>
          <w:sz w:val="20"/>
        </w:rPr>
        <w:tab/>
        <w:t>Yes</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No</w:t>
      </w:r>
    </w:p>
    <w:p w:rsidR="00FD62AA" w:rsidRPr="0063015C" w:rsidRDefault="00FD62AA" w:rsidP="00FD62AA">
      <w:pPr>
        <w:keepNext/>
        <w:keepLines/>
        <w:rPr>
          <w:b/>
          <w:bCs/>
          <w:color w:val="DA291C"/>
        </w:rPr>
      </w:pPr>
      <w:r w:rsidRPr="0063015C">
        <w:br w:type="page"/>
      </w:r>
      <w:r w:rsidRPr="0063015C">
        <w:rPr>
          <w:b/>
          <w:bCs/>
          <w:color w:val="DA291C"/>
        </w:rPr>
        <w:lastRenderedPageBreak/>
        <w:t>COMMUNICATION ABOUT INDIRECT COSTS</w:t>
      </w:r>
    </w:p>
    <w:p w:rsidR="00FD62AA" w:rsidRPr="0063015C" w:rsidRDefault="00FD62AA" w:rsidP="00FD62AA">
      <w:pPr>
        <w:keepNext/>
        <w:keepLines/>
        <w:rPr>
          <w:b/>
          <w:bCs/>
          <w:color w:val="DA291C"/>
        </w:rPr>
      </w:pPr>
    </w:p>
    <w:p w:rsidR="00FD62AA" w:rsidRPr="0063015C" w:rsidRDefault="00FD62AA" w:rsidP="00FD62AA">
      <w:pPr>
        <w:keepNext/>
        <w:keepLines/>
        <w:rPr>
          <w:b/>
          <w:bCs/>
          <w:color w:val="DA291C"/>
        </w:rPr>
      </w:pPr>
      <w:r w:rsidRPr="0063015C">
        <w:t>This section of the survey requests information regarding the communication you have received about indirect costs.</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b/>
          <w:sz w:val="22"/>
          <w:szCs w:val="22"/>
        </w:rPr>
      </w:pPr>
      <w:r w:rsidRPr="0063015C">
        <w:rPr>
          <w:rFonts w:ascii="Arial" w:hAnsi="Arial" w:cs="Arial"/>
          <w:b/>
          <w:sz w:val="22"/>
          <w:szCs w:val="22"/>
        </w:rPr>
        <w:t>DEFINITION OF INDIRECT COSTS USED IN THIS STUDY</w:t>
      </w: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r w:rsidRPr="0063015C">
        <w:rPr>
          <w:rFonts w:ascii="Arial" w:hAnsi="Arial" w:cs="Arial"/>
          <w:sz w:val="22"/>
          <w:szCs w:val="22"/>
        </w:rPr>
        <w:t xml:space="preserve">Indirect costs are costs incurred for the benefit of multiple programs, functions, or other cost objectives and therefore cannot be identified readily and specifically with a particular program or other cost objective.  They typically support administrative overhead functions such as fringe benefits, accounting, payroll, purchasing, facilities management, utilities, etc.  </w:t>
      </w:r>
      <w:r w:rsidRPr="0063015C">
        <w:rPr>
          <w:rFonts w:ascii="Arial" w:hAnsi="Arial" w:cs="Arial"/>
          <w:i/>
          <w:sz w:val="22"/>
          <w:szCs w:val="22"/>
        </w:rPr>
        <w:t>(from: Indirect Costs: Guidance for State Agencies &amp; School Food Authorities)</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3.</w:t>
      </w:r>
      <w:r w:rsidRPr="0063015C">
        <w:rPr>
          <w:rFonts w:ascii="Arial" w:hAnsi="Arial" w:cs="Arial"/>
          <w:sz w:val="22"/>
          <w:szCs w:val="22"/>
        </w:rPr>
        <w:tab/>
        <w:t xml:space="preserve">Did you receive </w:t>
      </w:r>
      <w:r w:rsidRPr="0063015C">
        <w:rPr>
          <w:rFonts w:ascii="Arial" w:hAnsi="Arial" w:cs="Arial"/>
          <w:b/>
          <w:i/>
          <w:sz w:val="22"/>
          <w:szCs w:val="22"/>
        </w:rPr>
        <w:t>any</w:t>
      </w:r>
      <w:r w:rsidRPr="0063015C">
        <w:rPr>
          <w:rFonts w:ascii="Arial" w:hAnsi="Arial" w:cs="Arial"/>
          <w:sz w:val="22"/>
          <w:szCs w:val="22"/>
        </w:rPr>
        <w:t xml:space="preserve"> information about your LEA’s* indirect costs for school foodservice for SY2011-2012?  For example, this information might include plans to charge indirect costs or an actual dollar amount or percentage of direct costs that has been or will be charged to the school foodservice account.</w:t>
      </w:r>
    </w:p>
    <w:p w:rsidR="00FD62AA" w:rsidRPr="0063015C" w:rsidRDefault="00FD62AA" w:rsidP="00FD62AA">
      <w:pPr>
        <w:pStyle w:val="Body"/>
        <w:rPr>
          <w:rFonts w:ascii="Arial" w:hAnsi="Arial" w:cs="Arial"/>
          <w:sz w:val="20"/>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hAnsi="Arial" w:cs="Arial"/>
          <w:sz w:val="20"/>
        </w:rPr>
        <w:tab/>
        <w:t>Yes</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No </w:t>
      </w:r>
      <w:r w:rsidRPr="0063015C">
        <w:rPr>
          <w:rFonts w:ascii="Arial" w:eastAsia="Apple Symbols" w:hAnsi="Arial" w:cs="Arial"/>
          <w:i/>
          <w:sz w:val="20"/>
        </w:rPr>
        <w:t>(Go to Question 4.)</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Don’t know </w:t>
      </w:r>
      <w:r w:rsidRPr="0063015C">
        <w:rPr>
          <w:rFonts w:ascii="Arial" w:eastAsia="Apple Symbols" w:hAnsi="Arial" w:cs="Arial"/>
          <w:i/>
          <w:sz w:val="20"/>
        </w:rPr>
        <w:t>(Go to Question 4.)</w:t>
      </w:r>
    </w:p>
    <w:p w:rsidR="00FD62AA" w:rsidRPr="0063015C" w:rsidRDefault="00FD62AA" w:rsidP="00FD62AA">
      <w:pPr>
        <w:pStyle w:val="Body"/>
        <w:rPr>
          <w:rFonts w:ascii="Arial" w:hAnsi="Arial" w:cs="Arial"/>
          <w:sz w:val="20"/>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3a.</w:t>
      </w:r>
      <w:r w:rsidRPr="0063015C">
        <w:rPr>
          <w:rFonts w:ascii="Arial" w:hAnsi="Arial" w:cs="Arial"/>
          <w:sz w:val="22"/>
          <w:szCs w:val="22"/>
        </w:rPr>
        <w:tab/>
        <w:t xml:space="preserve">What agency communicated information to you about SY2011-2012 indirect costs for school foodservice?  </w:t>
      </w:r>
      <w:r w:rsidRPr="0063015C">
        <w:rPr>
          <w:rFonts w:ascii="Arial" w:hAnsi="Arial" w:cs="Arial"/>
          <w:i/>
          <w:sz w:val="22"/>
          <w:szCs w:val="22"/>
        </w:rPr>
        <w:t>(Check all that apply.)</w:t>
      </w:r>
    </w:p>
    <w:p w:rsidR="00FD62AA" w:rsidRPr="0063015C" w:rsidRDefault="00FD62AA" w:rsidP="00FD62AA">
      <w:pPr>
        <w:pStyle w:val="Body"/>
        <w:ind w:left="1080" w:hanging="360"/>
        <w:rPr>
          <w:rFonts w:ascii="Arial" w:hAnsi="Arial" w:cs="Arial"/>
          <w:sz w:val="20"/>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Our LEA* administration</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The State Child Nutrition Division</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Another part of the State Education Agency</w:t>
      </w:r>
    </w:p>
    <w:p w:rsidR="00FD62AA" w:rsidRPr="0063015C" w:rsidRDefault="00FD62AA" w:rsidP="00FD62AA">
      <w:pPr>
        <w:tabs>
          <w:tab w:val="left" w:pos="1080"/>
        </w:tabs>
        <w:ind w:left="1080" w:hanging="360"/>
        <w:rPr>
          <w:sz w:val="20"/>
          <w:szCs w:val="20"/>
        </w:rPr>
      </w:pPr>
      <w:r w:rsidRPr="0063015C">
        <w:rPr>
          <w:rFonts w:ascii="MS Gothic" w:eastAsia="MS Gothic" w:hAnsi="MS Gothic" w:cs="MS Gothic" w:hint="eastAsia"/>
          <w:sz w:val="20"/>
          <w:szCs w:val="20"/>
        </w:rPr>
        <w:t>☐</w:t>
      </w:r>
      <w:r w:rsidRPr="0063015C">
        <w:rPr>
          <w:rFonts w:eastAsia="Apple Symbols"/>
          <w:sz w:val="20"/>
          <w:szCs w:val="20"/>
        </w:rPr>
        <w:tab/>
        <w:t xml:space="preserve">Other </w:t>
      </w:r>
      <w:r w:rsidRPr="0063015C">
        <w:rPr>
          <w:rFonts w:eastAsia="Apple Symbols"/>
          <w:i/>
          <w:sz w:val="20"/>
          <w:szCs w:val="20"/>
        </w:rPr>
        <w:t>(Specify below.)</w:t>
      </w:r>
    </w:p>
    <w:p w:rsidR="00FD62AA" w:rsidRPr="0063015C" w:rsidRDefault="00FD62AA" w:rsidP="00FD62AA">
      <w:pPr>
        <w:tabs>
          <w:tab w:val="right" w:pos="5760"/>
        </w:tabs>
        <w:ind w:left="1080"/>
        <w:rPr>
          <w:sz w:val="20"/>
          <w:szCs w:val="20"/>
          <w:u w:val="single"/>
        </w:rPr>
      </w:pPr>
      <w:r w:rsidRPr="0063015C">
        <w:rPr>
          <w:sz w:val="20"/>
          <w:szCs w:val="20"/>
          <w:u w:val="single"/>
        </w:rPr>
        <w:tab/>
      </w:r>
    </w:p>
    <w:p w:rsidR="00FD62AA" w:rsidRPr="0063015C" w:rsidRDefault="00FD62AA" w:rsidP="00FD62AA">
      <w:pPr>
        <w:tabs>
          <w:tab w:val="right" w:pos="5760"/>
        </w:tabs>
        <w:ind w:left="1080"/>
        <w:rPr>
          <w:sz w:val="20"/>
          <w:szCs w:val="20"/>
          <w:u w:val="single"/>
        </w:rPr>
      </w:pPr>
      <w:r w:rsidRPr="0063015C">
        <w:rPr>
          <w:sz w:val="20"/>
          <w:szCs w:val="20"/>
          <w:u w:val="single"/>
        </w:rPr>
        <w:tab/>
      </w:r>
    </w:p>
    <w:p w:rsidR="00FD62AA" w:rsidRPr="0063015C" w:rsidRDefault="00FD62AA" w:rsidP="00FD62AA">
      <w:pPr>
        <w:tabs>
          <w:tab w:val="left" w:pos="1080"/>
        </w:tabs>
        <w:ind w:left="1080" w:hanging="360"/>
        <w:rPr>
          <w:sz w:val="20"/>
          <w:szCs w:val="20"/>
          <w:u w:val="single"/>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Don’t know </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rPr>
          <w:rFonts w:ascii="Arial" w:hAnsi="Arial" w:cs="Arial"/>
          <w:sz w:val="22"/>
          <w:szCs w:val="22"/>
        </w:rPr>
      </w:pPr>
      <w:r w:rsidRPr="0063015C">
        <w:rPr>
          <w:rFonts w:ascii="Arial" w:hAnsi="Arial" w:cs="Arial"/>
          <w:sz w:val="22"/>
          <w:szCs w:val="22"/>
        </w:rPr>
        <w:t>3b.</w:t>
      </w:r>
      <w:r w:rsidRPr="0063015C">
        <w:rPr>
          <w:rFonts w:ascii="Arial" w:hAnsi="Arial" w:cs="Arial"/>
          <w:sz w:val="22"/>
          <w:szCs w:val="22"/>
        </w:rPr>
        <w:tab/>
        <w:t>When did you first receive information about SY2011-2012 indirect costs?</w:t>
      </w:r>
    </w:p>
    <w:p w:rsidR="00FD62AA" w:rsidRPr="0063015C" w:rsidRDefault="00FD62AA" w:rsidP="00FD62AA">
      <w:pPr>
        <w:pStyle w:val="Body"/>
        <w:rPr>
          <w:rFonts w:ascii="Arial" w:hAnsi="Arial" w:cs="Arial"/>
          <w:sz w:val="20"/>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While school was in session for SY 2010-2011</w:t>
      </w:r>
    </w:p>
    <w:p w:rsidR="00FD62AA" w:rsidRPr="0063015C" w:rsidRDefault="00FD62AA" w:rsidP="00FD62AA">
      <w:pPr>
        <w:pStyle w:val="Body"/>
        <w:ind w:left="1080" w:hanging="360"/>
        <w:rPr>
          <w:rFonts w:ascii="Arial" w:eastAsia="Apple Symbols"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Between the end of school for SY 2010-11 and the start of school for SY2011-2012</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While school was in session for SY2011-2012</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After the end of school for SY2011-2012</w:t>
      </w:r>
    </w:p>
    <w:p w:rsidR="00FD62AA" w:rsidRPr="0063015C" w:rsidRDefault="00FD62AA" w:rsidP="00FD62AA">
      <w:pPr>
        <w:tabs>
          <w:tab w:val="left" w:pos="1080"/>
        </w:tabs>
        <w:ind w:left="1080" w:hanging="360"/>
        <w:rPr>
          <w:sz w:val="20"/>
          <w:szCs w:val="20"/>
        </w:rPr>
      </w:pPr>
      <w:r w:rsidRPr="0063015C">
        <w:rPr>
          <w:rFonts w:ascii="MS Gothic" w:eastAsia="MS Gothic" w:hAnsi="MS Gothic" w:cs="MS Gothic" w:hint="eastAsia"/>
          <w:sz w:val="20"/>
          <w:szCs w:val="20"/>
        </w:rPr>
        <w:t>☐</w:t>
      </w:r>
      <w:r w:rsidRPr="0063015C">
        <w:rPr>
          <w:rFonts w:eastAsia="Apple Symbols"/>
          <w:sz w:val="20"/>
          <w:szCs w:val="20"/>
        </w:rPr>
        <w:tab/>
        <w:t xml:space="preserve">Other </w:t>
      </w:r>
      <w:r w:rsidRPr="0063015C">
        <w:rPr>
          <w:rFonts w:eastAsia="Apple Symbols"/>
          <w:i/>
          <w:sz w:val="20"/>
          <w:szCs w:val="20"/>
        </w:rPr>
        <w:t>(Specify below.)</w:t>
      </w:r>
    </w:p>
    <w:p w:rsidR="00FD62AA" w:rsidRPr="0063015C" w:rsidRDefault="00FD62AA" w:rsidP="00FD62AA">
      <w:pPr>
        <w:tabs>
          <w:tab w:val="right" w:pos="5760"/>
        </w:tabs>
        <w:ind w:left="1080"/>
        <w:rPr>
          <w:sz w:val="20"/>
          <w:szCs w:val="20"/>
          <w:u w:val="single"/>
        </w:rPr>
      </w:pPr>
      <w:r w:rsidRPr="0063015C">
        <w:rPr>
          <w:sz w:val="20"/>
          <w:szCs w:val="20"/>
          <w:u w:val="single"/>
        </w:rPr>
        <w:tab/>
      </w:r>
    </w:p>
    <w:p w:rsidR="00FD62AA" w:rsidRPr="0063015C" w:rsidRDefault="00FD62AA" w:rsidP="00FD62AA">
      <w:pPr>
        <w:tabs>
          <w:tab w:val="right" w:pos="5760"/>
        </w:tabs>
        <w:ind w:left="1080"/>
        <w:rPr>
          <w:sz w:val="20"/>
          <w:szCs w:val="20"/>
          <w:u w:val="single"/>
        </w:rPr>
      </w:pPr>
      <w:r w:rsidRPr="0063015C">
        <w:rPr>
          <w:sz w:val="20"/>
          <w:szCs w:val="20"/>
          <w:u w:val="single"/>
        </w:rPr>
        <w:tab/>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D62AA" w:rsidRPr="0063015C"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63015C">
        <w:rPr>
          <w:i/>
        </w:rPr>
        <w:lastRenderedPageBreak/>
        <w:t>Programming Note:  Where a caret (^) appears, this signifies that the respondent will be asked to send the document to Abt Associates.  A list of the documents and instructions for the respondent on sending the documents to Abt Associates will be shown at the end of the survey.</w:t>
      </w:r>
    </w:p>
    <w:p w:rsidR="00FD62AA" w:rsidRPr="0063015C" w:rsidRDefault="00FD62AA" w:rsidP="00FD62AA">
      <w:pPr>
        <w:pStyle w:val="Body"/>
        <w:keepNext/>
        <w:keepLines/>
        <w:rPr>
          <w:rFonts w:ascii="Arial" w:eastAsia="Apple Symbols" w:hAnsi="Arial" w:cs="Arial"/>
          <w:sz w:val="22"/>
          <w:szCs w:val="22"/>
        </w:rPr>
      </w:pPr>
    </w:p>
    <w:p w:rsidR="00FD62AA" w:rsidRPr="0063015C" w:rsidRDefault="00FD62AA" w:rsidP="00FD62AA">
      <w:pPr>
        <w:pStyle w:val="Body"/>
        <w:keepNext/>
        <w:keepLines/>
        <w:ind w:left="720" w:hanging="720"/>
        <w:rPr>
          <w:rFonts w:ascii="Arial" w:hAnsi="Arial" w:cs="Arial"/>
          <w:sz w:val="22"/>
          <w:szCs w:val="22"/>
        </w:rPr>
      </w:pPr>
      <w:r w:rsidRPr="0063015C">
        <w:rPr>
          <w:rFonts w:ascii="Arial" w:hAnsi="Arial" w:cs="Arial"/>
          <w:sz w:val="22"/>
          <w:szCs w:val="22"/>
        </w:rPr>
        <w:t>3c.</w:t>
      </w:r>
      <w:r w:rsidRPr="0063015C">
        <w:rPr>
          <w:rFonts w:ascii="Arial" w:hAnsi="Arial" w:cs="Arial"/>
          <w:sz w:val="22"/>
          <w:szCs w:val="22"/>
        </w:rPr>
        <w:tab/>
        <w:t xml:space="preserve">How did you receive notification about the indirect costs for SY2011-2012?  </w:t>
      </w:r>
      <w:r w:rsidRPr="0063015C">
        <w:rPr>
          <w:rFonts w:ascii="Arial" w:hAnsi="Arial" w:cs="Arial"/>
          <w:i/>
          <w:sz w:val="22"/>
          <w:szCs w:val="22"/>
        </w:rPr>
        <w:t>(Check all that apply.)</w:t>
      </w:r>
    </w:p>
    <w:p w:rsidR="00FD62AA" w:rsidRPr="0063015C" w:rsidRDefault="00FD62AA" w:rsidP="00FD62AA">
      <w:pPr>
        <w:pStyle w:val="Body"/>
        <w:keepNext/>
        <w:keepLines/>
        <w:rPr>
          <w:rFonts w:ascii="Arial" w:hAnsi="Arial" w:cs="Arial"/>
          <w:sz w:val="20"/>
        </w:rPr>
      </w:pP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By a letter through the US mail or through the intra-district (LEA*) mail system^</w:t>
      </w: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By e-mail^</w:t>
      </w: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Orally by phone</w:t>
      </w: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Orally in person</w:t>
      </w: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By announcement on web page (such as announcement by State Education Agency)</w:t>
      </w:r>
    </w:p>
    <w:p w:rsidR="00FD62AA" w:rsidRPr="0063015C" w:rsidRDefault="00FD62AA" w:rsidP="00FD62AA">
      <w:pPr>
        <w:keepNext/>
        <w:keepLines/>
        <w:tabs>
          <w:tab w:val="left" w:pos="1080"/>
        </w:tabs>
        <w:ind w:left="1080" w:hanging="360"/>
        <w:rPr>
          <w:sz w:val="20"/>
          <w:szCs w:val="20"/>
        </w:rPr>
      </w:pPr>
      <w:r w:rsidRPr="0063015C">
        <w:rPr>
          <w:rFonts w:ascii="MS Gothic" w:eastAsia="MS Gothic" w:hAnsi="MS Gothic" w:cs="MS Gothic" w:hint="eastAsia"/>
          <w:sz w:val="20"/>
          <w:szCs w:val="20"/>
        </w:rPr>
        <w:t>☐</w:t>
      </w:r>
      <w:r w:rsidRPr="0063015C">
        <w:rPr>
          <w:rFonts w:eastAsia="Apple Symbols"/>
          <w:sz w:val="20"/>
          <w:szCs w:val="20"/>
        </w:rPr>
        <w:tab/>
        <w:t xml:space="preserve">Other </w:t>
      </w:r>
      <w:r w:rsidRPr="0063015C">
        <w:rPr>
          <w:rFonts w:eastAsia="Apple Symbols"/>
          <w:i/>
          <w:sz w:val="20"/>
          <w:szCs w:val="20"/>
        </w:rPr>
        <w:t>(Describe.)</w:t>
      </w:r>
    </w:p>
    <w:p w:rsidR="00FD62AA" w:rsidRPr="0063015C" w:rsidRDefault="00FD62AA" w:rsidP="00FD62AA">
      <w:pPr>
        <w:keepNext/>
        <w:keepLines/>
        <w:tabs>
          <w:tab w:val="right" w:pos="5760"/>
        </w:tabs>
        <w:ind w:left="1080"/>
        <w:rPr>
          <w:sz w:val="20"/>
          <w:szCs w:val="20"/>
          <w:u w:val="single"/>
        </w:rPr>
      </w:pPr>
      <w:r w:rsidRPr="0063015C">
        <w:rPr>
          <w:sz w:val="20"/>
          <w:szCs w:val="20"/>
          <w:u w:val="single"/>
        </w:rPr>
        <w:tab/>
      </w:r>
    </w:p>
    <w:p w:rsidR="00FD62AA" w:rsidRPr="0063015C" w:rsidRDefault="00FD62AA" w:rsidP="00FD62AA">
      <w:pPr>
        <w:keepNext/>
        <w:keepLines/>
        <w:tabs>
          <w:tab w:val="right" w:pos="5760"/>
        </w:tabs>
        <w:ind w:left="1080"/>
        <w:rPr>
          <w:sz w:val="20"/>
          <w:szCs w:val="20"/>
          <w:u w:val="single"/>
        </w:rPr>
      </w:pPr>
      <w:r w:rsidRPr="0063015C">
        <w:rPr>
          <w:sz w:val="20"/>
          <w:szCs w:val="20"/>
          <w:u w:val="single"/>
        </w:rPr>
        <w:tab/>
      </w: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D62AA" w:rsidRPr="0063015C" w:rsidRDefault="00FD62AA" w:rsidP="00FD62AA">
      <w:pPr>
        <w:pStyle w:val="Body"/>
        <w:rPr>
          <w:rFonts w:ascii="Arial" w:eastAsia="Apple Symbols" w:hAnsi="Arial" w:cs="Arial"/>
          <w:sz w:val="22"/>
          <w:szCs w:val="22"/>
        </w:rPr>
      </w:pP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i/>
          <w:sz w:val="22"/>
          <w:szCs w:val="22"/>
        </w:rPr>
      </w:pPr>
      <w:r w:rsidRPr="0063015C">
        <w:rPr>
          <w:rFonts w:ascii="Arial" w:hAnsi="Arial" w:cs="Arial"/>
          <w:i/>
          <w:sz w:val="22"/>
          <w:szCs w:val="22"/>
        </w:rPr>
        <w:t>^ If available, please send a copy of the letter and/or e-mail notification about the indirect costs for SY2011-2012 to Abt Associates.  See instructions at the end of the survey.</w:t>
      </w:r>
    </w:p>
    <w:p w:rsidR="00FD62AA" w:rsidRPr="0063015C" w:rsidRDefault="00FD62AA" w:rsidP="00FD62AA">
      <w:pPr>
        <w:pStyle w:val="Body"/>
        <w:ind w:left="720" w:hanging="720"/>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4.</w:t>
      </w:r>
      <w:r w:rsidRPr="0063015C">
        <w:rPr>
          <w:rFonts w:ascii="Arial" w:hAnsi="Arial" w:cs="Arial"/>
          <w:sz w:val="22"/>
          <w:szCs w:val="22"/>
        </w:rPr>
        <w:tab/>
        <w:t>Did you receive a written copy of the approved indirect cost rate agreement or indirect cost allocation plan for SY2011-2012?  This is the document that establishes the indirect cost rate or some other way that indirect costs will be charged.</w:t>
      </w:r>
    </w:p>
    <w:p w:rsidR="00FD62AA" w:rsidRPr="0063015C" w:rsidRDefault="00FD62AA" w:rsidP="00FD62AA">
      <w:pPr>
        <w:pStyle w:val="Body"/>
        <w:ind w:left="1080" w:hanging="360"/>
        <w:rPr>
          <w:rFonts w:ascii="Arial" w:hAnsi="Arial" w:cs="Arial"/>
          <w:sz w:val="20"/>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No</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D62AA" w:rsidRPr="0063015C" w:rsidRDefault="00FD62AA" w:rsidP="00FD62AA">
      <w:pPr>
        <w:pStyle w:val="Body"/>
        <w:rPr>
          <w:rFonts w:ascii="Arial" w:eastAsia="Apple Symbols" w:hAnsi="Arial" w:cs="Arial"/>
          <w:sz w:val="22"/>
          <w:szCs w:val="22"/>
        </w:rPr>
      </w:pP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i/>
          <w:sz w:val="22"/>
          <w:szCs w:val="22"/>
        </w:rPr>
      </w:pPr>
      <w:r w:rsidRPr="0063015C">
        <w:rPr>
          <w:rFonts w:ascii="Arial" w:hAnsi="Arial" w:cs="Arial"/>
          <w:i/>
          <w:sz w:val="22"/>
          <w:szCs w:val="22"/>
        </w:rPr>
        <w:t>^ If available, please send a copy of the approved indirect cost rate agreement or indirect cost allocation plan for SY2011-2012 to Abt Associates.  See instructions at the end of the survey.</w:t>
      </w:r>
    </w:p>
    <w:p w:rsidR="00FD62AA" w:rsidRPr="0063015C" w:rsidRDefault="00FD62AA" w:rsidP="00FD62AA">
      <w:pPr>
        <w:pStyle w:val="Body"/>
        <w:rPr>
          <w:rFonts w:ascii="Arial" w:eastAsia="Apple Symbols" w:hAnsi="Arial" w:cs="Arial"/>
          <w:sz w:val="22"/>
          <w:szCs w:val="22"/>
        </w:rPr>
      </w:pPr>
    </w:p>
    <w:p w:rsidR="00FD62AA" w:rsidRPr="0063015C" w:rsidRDefault="00FD62AA" w:rsidP="00FD62AA">
      <w:pPr>
        <w:pStyle w:val="Body"/>
        <w:rPr>
          <w:rFonts w:ascii="Arial" w:eastAsia="Apple Symbols" w:hAnsi="Arial" w:cs="Arial"/>
          <w:sz w:val="22"/>
          <w:szCs w:val="22"/>
        </w:rPr>
      </w:pP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i/>
          <w:sz w:val="22"/>
          <w:szCs w:val="22"/>
        </w:rPr>
      </w:pPr>
      <w:r w:rsidRPr="0063015C">
        <w:rPr>
          <w:rFonts w:ascii="Arial" w:hAnsi="Arial" w:cs="Arial"/>
          <w:i/>
          <w:sz w:val="22"/>
          <w:szCs w:val="22"/>
        </w:rPr>
        <w:t>Note:  The following questions refer to the previous five (5) school years, SY2006-2007 through SY2010-2011.</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5.</w:t>
      </w:r>
      <w:r w:rsidRPr="0063015C">
        <w:rPr>
          <w:rFonts w:ascii="Arial" w:hAnsi="Arial" w:cs="Arial"/>
          <w:sz w:val="22"/>
          <w:szCs w:val="22"/>
        </w:rPr>
        <w:tab/>
        <w:t>Thinking of the last five school years, did you receive any information about your LEA’s* indirect costs for school foodservice for any of these years?</w:t>
      </w:r>
    </w:p>
    <w:p w:rsidR="00FD62AA" w:rsidRPr="0063015C" w:rsidRDefault="00FD62AA" w:rsidP="00FD62AA">
      <w:pPr>
        <w:pStyle w:val="Body"/>
        <w:rPr>
          <w:rFonts w:ascii="Arial" w:hAnsi="Arial" w:cs="Arial"/>
          <w:sz w:val="20"/>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No </w:t>
      </w:r>
      <w:r w:rsidRPr="0063015C">
        <w:rPr>
          <w:rFonts w:ascii="Arial" w:eastAsia="Apple Symbols" w:hAnsi="Arial" w:cs="Arial"/>
          <w:i/>
          <w:sz w:val="20"/>
        </w:rPr>
        <w:t>(Go to Question 8.)</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Don’t know </w:t>
      </w:r>
      <w:r w:rsidRPr="0063015C">
        <w:rPr>
          <w:rFonts w:ascii="Arial" w:eastAsia="Apple Symbols" w:hAnsi="Arial" w:cs="Arial"/>
          <w:i/>
          <w:sz w:val="20"/>
        </w:rPr>
        <w:t>(Go to Question 8.)</w:t>
      </w:r>
    </w:p>
    <w:p w:rsidR="00FD62AA" w:rsidRPr="0063015C" w:rsidRDefault="00FD62AA" w:rsidP="00FD62AA">
      <w:pPr>
        <w:pStyle w:val="Body"/>
        <w:rPr>
          <w:rFonts w:ascii="Arial" w:hAnsi="Arial" w:cs="Arial"/>
          <w:sz w:val="20"/>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6.</w:t>
      </w:r>
      <w:r w:rsidRPr="0063015C">
        <w:rPr>
          <w:rFonts w:ascii="Arial" w:hAnsi="Arial" w:cs="Arial"/>
          <w:sz w:val="22"/>
          <w:szCs w:val="22"/>
        </w:rPr>
        <w:tab/>
        <w:t>Thinking of the last five school years, was the method of communication about your LEA’s* indirect costs for school foodservice the same as it was in SY2011-2012?</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 the method of communication was the same in the last five years</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No, the method of communication was different in the last five years</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lastRenderedPageBreak/>
        <w:t>7.</w:t>
      </w:r>
      <w:r w:rsidRPr="0063015C">
        <w:rPr>
          <w:rFonts w:ascii="Arial" w:hAnsi="Arial" w:cs="Arial"/>
          <w:sz w:val="22"/>
          <w:szCs w:val="22"/>
        </w:rPr>
        <w:tab/>
        <w:t>Thinking of the last five years, was the timing of communication about your LEA’s* indirect costs the same as it was in SY2011-2012?</w:t>
      </w:r>
    </w:p>
    <w:p w:rsidR="00FD62AA" w:rsidRPr="0063015C" w:rsidRDefault="00FD62AA" w:rsidP="00FD62AA">
      <w:pPr>
        <w:pStyle w:val="Body"/>
        <w:ind w:left="1080" w:hanging="360"/>
        <w:rPr>
          <w:rFonts w:ascii="Arial" w:hAnsi="Arial" w:cs="Arial"/>
          <w:sz w:val="20"/>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 the timing of communication was the same in the last five years</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No, the timing of communication was different in the last five years</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D62AA" w:rsidRPr="0063015C" w:rsidRDefault="00FD62AA" w:rsidP="00FD62AA">
      <w:pPr>
        <w:pStyle w:val="Body"/>
        <w:rPr>
          <w:rFonts w:ascii="Arial" w:hAnsi="Arial" w:cs="Arial"/>
          <w:sz w:val="20"/>
        </w:rPr>
      </w:pPr>
    </w:p>
    <w:p w:rsidR="00FD62AA" w:rsidRPr="0063015C" w:rsidRDefault="00FD62AA" w:rsidP="00FD62AA">
      <w:pPr>
        <w:pStyle w:val="Body"/>
        <w:rPr>
          <w:rFonts w:ascii="Arial" w:hAnsi="Arial" w:cs="Arial"/>
          <w:sz w:val="20"/>
        </w:rPr>
        <w:sectPr w:rsidR="00FD62AA" w:rsidRPr="0063015C" w:rsidSect="00124D71">
          <w:footerReference w:type="default" r:id="rId15"/>
          <w:pgSz w:w="12240" w:h="15840"/>
          <w:pgMar w:top="1440" w:right="1440" w:bottom="1440" w:left="1440" w:header="720" w:footer="864" w:gutter="0"/>
          <w:pgNumType w:start="1"/>
          <w:cols w:space="720"/>
          <w:docGrid w:linePitch="326"/>
        </w:sectPr>
      </w:pPr>
    </w:p>
    <w:p w:rsidR="00FD62AA" w:rsidRPr="0063015C" w:rsidRDefault="00FD62AA" w:rsidP="00FD62AA">
      <w:pPr>
        <w:pStyle w:val="Body"/>
        <w:rPr>
          <w:rFonts w:ascii="Arial" w:hAnsi="Arial" w:cs="Arial"/>
          <w:b/>
          <w:color w:val="FF0000"/>
          <w:sz w:val="22"/>
          <w:szCs w:val="22"/>
        </w:rPr>
      </w:pPr>
      <w:r w:rsidRPr="0063015C">
        <w:rPr>
          <w:rFonts w:ascii="Arial" w:hAnsi="Arial" w:cs="Arial"/>
          <w:b/>
          <w:color w:val="FF0000"/>
          <w:sz w:val="22"/>
          <w:szCs w:val="22"/>
        </w:rPr>
        <w:lastRenderedPageBreak/>
        <w:t>CHARGING AND RECOVERY OF INDIRECT COSTS</w:t>
      </w:r>
    </w:p>
    <w:p w:rsidR="00FD62AA" w:rsidRPr="0063015C" w:rsidRDefault="00FD62AA" w:rsidP="00FD62AA">
      <w:pPr>
        <w:pStyle w:val="Body"/>
        <w:rPr>
          <w:rFonts w:ascii="Arial" w:hAnsi="Arial" w:cs="Arial"/>
          <w:b/>
          <w:color w:val="FF0000"/>
          <w:sz w:val="22"/>
          <w:szCs w:val="22"/>
        </w:rPr>
      </w:pPr>
    </w:p>
    <w:p w:rsidR="00FD62AA" w:rsidRPr="00A3197D" w:rsidRDefault="00FD62AA" w:rsidP="00FD62AA">
      <w:pPr>
        <w:pStyle w:val="Body"/>
        <w:rPr>
          <w:rFonts w:ascii="Arial" w:hAnsi="Arial" w:cs="Arial"/>
          <w:b/>
          <w:color w:val="auto"/>
          <w:sz w:val="22"/>
          <w:szCs w:val="22"/>
        </w:rPr>
      </w:pPr>
      <w:r w:rsidRPr="0063015C">
        <w:rPr>
          <w:rFonts w:ascii="Arial" w:hAnsi="Arial" w:cs="Arial"/>
          <w:sz w:val="22"/>
          <w:szCs w:val="22"/>
        </w:rPr>
        <w:t>This section of the survey is about indirect costs that were charged to or recovered from the school foodservice account, and how you were notified of the LEA*’s intent to charge and recover indirect costs.</w:t>
      </w:r>
    </w:p>
    <w:p w:rsidR="00FD62AA" w:rsidRPr="0063015C" w:rsidRDefault="00FD62AA" w:rsidP="00FD62AA">
      <w:pPr>
        <w:pStyle w:val="Body"/>
        <w:rPr>
          <w:rFonts w:ascii="Arial" w:eastAsia="Apple Symbols" w:hAnsi="Arial" w:cs="Arial"/>
          <w:sz w:val="22"/>
          <w:szCs w:val="22"/>
        </w:rPr>
      </w:pP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i/>
          <w:sz w:val="22"/>
          <w:szCs w:val="22"/>
        </w:rPr>
      </w:pPr>
      <w:r w:rsidRPr="0063015C">
        <w:rPr>
          <w:rFonts w:ascii="Arial" w:hAnsi="Arial" w:cs="Arial"/>
          <w:i/>
          <w:sz w:val="22"/>
          <w:szCs w:val="22"/>
        </w:rPr>
        <w:t>Note:  The following questions are about indirect costs that may have been charged to your school foodservice account in SY 2011 –2012.</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b/>
          <w:sz w:val="22"/>
          <w:szCs w:val="22"/>
        </w:rPr>
      </w:pPr>
      <w:r w:rsidRPr="0063015C">
        <w:rPr>
          <w:rFonts w:ascii="Arial" w:hAnsi="Arial" w:cs="Arial"/>
          <w:b/>
          <w:sz w:val="22"/>
          <w:szCs w:val="22"/>
        </w:rPr>
        <w:t>DEFINITIONS OF THE TERMS “CHARGED” AND “RECOVERY”</w:t>
      </w: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r w:rsidRPr="0063015C">
        <w:rPr>
          <w:rFonts w:ascii="Arial" w:hAnsi="Arial" w:cs="Arial"/>
          <w:sz w:val="22"/>
          <w:szCs w:val="22"/>
        </w:rPr>
        <w:t>“Charged” means that indirect costs are computed and included in a report of expenses for school foodservice, regardless of whether the indirect costs are recovered.</w:t>
      </w: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r w:rsidRPr="0063015C">
        <w:rPr>
          <w:rFonts w:ascii="Arial" w:hAnsi="Arial" w:cs="Arial"/>
          <w:sz w:val="22"/>
          <w:szCs w:val="22"/>
        </w:rPr>
        <w:t>“Recovery” of indirect costs means that funds are transferred from the school foodservice account to the LEA* general fund, in payment of indirect costs.</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8.</w:t>
      </w:r>
      <w:r w:rsidRPr="0063015C">
        <w:rPr>
          <w:rFonts w:ascii="Arial" w:hAnsi="Arial" w:cs="Arial"/>
          <w:sz w:val="22"/>
          <w:szCs w:val="22"/>
        </w:rPr>
        <w:tab/>
        <w:t xml:space="preserve">Has your LEA* management </w:t>
      </w:r>
      <w:r w:rsidRPr="0063015C">
        <w:rPr>
          <w:rFonts w:ascii="Arial" w:hAnsi="Arial" w:cs="Arial"/>
          <w:b/>
          <w:sz w:val="22"/>
          <w:szCs w:val="22"/>
        </w:rPr>
        <w:t>charged</w:t>
      </w:r>
      <w:r w:rsidRPr="0063015C">
        <w:rPr>
          <w:rFonts w:ascii="Arial" w:hAnsi="Arial" w:cs="Arial"/>
          <w:sz w:val="22"/>
          <w:szCs w:val="22"/>
        </w:rPr>
        <w:t xml:space="preserve"> any indirect costs to your school foodservice account, or notified you that the LEA intends to charge indirect costs to your school foodservice account, for SY2011-2012?</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No </w:t>
      </w:r>
      <w:r w:rsidRPr="0063015C">
        <w:rPr>
          <w:rFonts w:ascii="Arial" w:eastAsia="Apple Symbols" w:hAnsi="Arial" w:cs="Arial"/>
          <w:i/>
          <w:sz w:val="20"/>
        </w:rPr>
        <w:t>(Go to End.)</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9.</w:t>
      </w:r>
      <w:r w:rsidRPr="0063015C">
        <w:rPr>
          <w:rFonts w:ascii="Arial" w:hAnsi="Arial" w:cs="Arial"/>
          <w:sz w:val="22"/>
          <w:szCs w:val="22"/>
        </w:rPr>
        <w:tab/>
        <w:t xml:space="preserve">How did you receive notification about being </w:t>
      </w:r>
      <w:r w:rsidRPr="0063015C">
        <w:rPr>
          <w:rFonts w:ascii="Arial" w:hAnsi="Arial" w:cs="Arial"/>
          <w:b/>
          <w:sz w:val="22"/>
          <w:szCs w:val="22"/>
        </w:rPr>
        <w:t>charged</w:t>
      </w:r>
      <w:r w:rsidRPr="0063015C">
        <w:rPr>
          <w:rFonts w:ascii="Arial" w:hAnsi="Arial" w:cs="Arial"/>
          <w:sz w:val="22"/>
          <w:szCs w:val="22"/>
        </w:rPr>
        <w:t xml:space="preserve"> for indirect costs for SY2011-2012?  </w:t>
      </w:r>
      <w:r w:rsidRPr="0063015C">
        <w:rPr>
          <w:rFonts w:ascii="Arial" w:hAnsi="Arial" w:cs="Arial"/>
          <w:i/>
          <w:sz w:val="22"/>
          <w:szCs w:val="22"/>
        </w:rPr>
        <w:t>(Check all that apply.)</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2"/>
          <w:szCs w:val="22"/>
        </w:rPr>
        <w:t>☐</w:t>
      </w:r>
      <w:r w:rsidRPr="0063015C">
        <w:rPr>
          <w:rFonts w:ascii="Arial" w:eastAsia="Apple Symbols" w:hAnsi="Arial" w:cs="Arial"/>
          <w:sz w:val="22"/>
          <w:szCs w:val="22"/>
        </w:rPr>
        <w:tab/>
      </w:r>
      <w:r w:rsidRPr="0063015C">
        <w:rPr>
          <w:rFonts w:ascii="Arial" w:eastAsia="Apple Symbols" w:hAnsi="Arial" w:cs="Arial"/>
          <w:sz w:val="20"/>
        </w:rPr>
        <w:t>By a letter through the US mail or through the intra-district (LEA*) mail system^</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By e-mail^</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Orally by phone</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Orally in person</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By announcement on web page (such as announcement by State Education Agency)</w:t>
      </w:r>
    </w:p>
    <w:p w:rsidR="00FD62AA" w:rsidRPr="0063015C" w:rsidRDefault="00FD62AA" w:rsidP="00FD62AA">
      <w:pPr>
        <w:tabs>
          <w:tab w:val="left" w:pos="1080"/>
        </w:tabs>
        <w:ind w:left="1080" w:hanging="360"/>
        <w:rPr>
          <w:sz w:val="20"/>
          <w:szCs w:val="20"/>
        </w:rPr>
      </w:pPr>
      <w:r w:rsidRPr="0063015C">
        <w:rPr>
          <w:rFonts w:ascii="MS Gothic" w:eastAsia="MS Gothic" w:hAnsi="MS Gothic" w:cs="MS Gothic" w:hint="eastAsia"/>
          <w:sz w:val="20"/>
          <w:szCs w:val="20"/>
        </w:rPr>
        <w:t>☐</w:t>
      </w:r>
      <w:r w:rsidRPr="0063015C">
        <w:rPr>
          <w:rFonts w:eastAsia="Apple Symbols"/>
          <w:sz w:val="20"/>
          <w:szCs w:val="20"/>
        </w:rPr>
        <w:tab/>
        <w:t xml:space="preserve">Other </w:t>
      </w:r>
      <w:r w:rsidRPr="0063015C">
        <w:rPr>
          <w:rFonts w:eastAsia="Apple Symbols"/>
          <w:i/>
          <w:sz w:val="20"/>
          <w:szCs w:val="20"/>
        </w:rPr>
        <w:t>(Describe.)</w:t>
      </w:r>
    </w:p>
    <w:p w:rsidR="00FD62AA" w:rsidRPr="0063015C" w:rsidRDefault="00FD62AA" w:rsidP="00FD62AA">
      <w:pPr>
        <w:tabs>
          <w:tab w:val="right" w:pos="5760"/>
        </w:tabs>
        <w:ind w:left="1080"/>
        <w:rPr>
          <w:sz w:val="20"/>
          <w:szCs w:val="20"/>
          <w:u w:val="single"/>
        </w:rPr>
      </w:pPr>
      <w:r w:rsidRPr="0063015C">
        <w:rPr>
          <w:sz w:val="20"/>
          <w:szCs w:val="20"/>
          <w:u w:val="single"/>
        </w:rPr>
        <w:tab/>
      </w:r>
    </w:p>
    <w:p w:rsidR="00FD62AA" w:rsidRPr="0063015C" w:rsidRDefault="00FD62AA" w:rsidP="00FD62AA">
      <w:pPr>
        <w:tabs>
          <w:tab w:val="right" w:pos="5760"/>
        </w:tabs>
        <w:ind w:left="1080"/>
        <w:rPr>
          <w:sz w:val="20"/>
          <w:szCs w:val="20"/>
          <w:u w:val="single"/>
        </w:rPr>
      </w:pPr>
      <w:r w:rsidRPr="0063015C">
        <w:rPr>
          <w:sz w:val="20"/>
          <w:szCs w:val="20"/>
          <w:u w:val="single"/>
        </w:rPr>
        <w:tab/>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D62AA" w:rsidRPr="0063015C" w:rsidRDefault="00FD62AA" w:rsidP="00FD62AA">
      <w:pPr>
        <w:pStyle w:val="Body"/>
        <w:rPr>
          <w:rFonts w:ascii="Arial" w:eastAsia="Apple Symbols" w:hAnsi="Arial" w:cs="Arial"/>
          <w:sz w:val="22"/>
          <w:szCs w:val="22"/>
        </w:rPr>
      </w:pP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i/>
          <w:sz w:val="22"/>
          <w:szCs w:val="22"/>
        </w:rPr>
      </w:pPr>
      <w:r w:rsidRPr="0063015C">
        <w:rPr>
          <w:rFonts w:ascii="Arial" w:hAnsi="Arial" w:cs="Arial"/>
          <w:i/>
          <w:sz w:val="22"/>
          <w:szCs w:val="22"/>
        </w:rPr>
        <w:t>^ If available, please send a copy of the letter and/or e-mail notification received about being charged for indirect costs for SY2011-2012 to Abt Associates.  See instructions at the end of the survey.</w:t>
      </w:r>
    </w:p>
    <w:p w:rsidR="00FD62AA" w:rsidRPr="0063015C" w:rsidRDefault="00FD62AA" w:rsidP="00FD62AA">
      <w:pPr>
        <w:pStyle w:val="Body"/>
        <w:rPr>
          <w:rFonts w:ascii="Arial" w:eastAsia="Apple Symbols" w:hAnsi="Arial" w:cs="Arial"/>
          <w:sz w:val="22"/>
          <w:szCs w:val="22"/>
        </w:rPr>
      </w:pPr>
    </w:p>
    <w:p w:rsidR="00FD62AA" w:rsidRPr="0063015C" w:rsidRDefault="00FD62AA" w:rsidP="00FD62AA">
      <w:pPr>
        <w:pStyle w:val="Body"/>
        <w:keepNext/>
        <w:keepLines/>
        <w:ind w:left="720" w:hanging="720"/>
        <w:rPr>
          <w:rFonts w:ascii="Arial" w:hAnsi="Arial" w:cs="Arial"/>
          <w:sz w:val="22"/>
          <w:szCs w:val="22"/>
        </w:rPr>
      </w:pPr>
      <w:r w:rsidRPr="0063015C">
        <w:rPr>
          <w:rFonts w:ascii="Arial" w:hAnsi="Arial" w:cs="Arial"/>
          <w:sz w:val="22"/>
          <w:szCs w:val="22"/>
        </w:rPr>
        <w:lastRenderedPageBreak/>
        <w:t>9a.</w:t>
      </w:r>
      <w:r w:rsidRPr="0063015C">
        <w:rPr>
          <w:rFonts w:ascii="Arial" w:hAnsi="Arial" w:cs="Arial"/>
          <w:sz w:val="22"/>
          <w:szCs w:val="22"/>
        </w:rPr>
        <w:tab/>
        <w:t xml:space="preserve">When were you notified that your LEA* was going to </w:t>
      </w:r>
      <w:r w:rsidRPr="0063015C">
        <w:rPr>
          <w:rFonts w:ascii="Arial" w:hAnsi="Arial" w:cs="Arial"/>
          <w:b/>
          <w:sz w:val="22"/>
          <w:szCs w:val="22"/>
        </w:rPr>
        <w:t>charge</w:t>
      </w:r>
      <w:r w:rsidRPr="0063015C">
        <w:rPr>
          <w:rFonts w:ascii="Arial" w:hAnsi="Arial" w:cs="Arial"/>
          <w:sz w:val="22"/>
          <w:szCs w:val="22"/>
        </w:rPr>
        <w:t xml:space="preserve"> indirect costs to the school foodservice account for SY2011-2012?</w:t>
      </w:r>
    </w:p>
    <w:p w:rsidR="00FD62AA" w:rsidRPr="0063015C" w:rsidRDefault="00FD62AA" w:rsidP="00FD62AA">
      <w:pPr>
        <w:pStyle w:val="Body"/>
        <w:keepNext/>
        <w:keepLines/>
        <w:rPr>
          <w:rFonts w:ascii="Arial" w:hAnsi="Arial" w:cs="Arial"/>
          <w:sz w:val="22"/>
          <w:szCs w:val="22"/>
        </w:rPr>
      </w:pP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While school was in session for SY2010-2011</w:t>
      </w:r>
    </w:p>
    <w:p w:rsidR="00FD62AA" w:rsidRPr="0063015C" w:rsidRDefault="00FD62AA" w:rsidP="00FD62AA">
      <w:pPr>
        <w:pStyle w:val="Body"/>
        <w:keepNext/>
        <w:keepLines/>
        <w:ind w:left="1080" w:hanging="360"/>
        <w:rPr>
          <w:rFonts w:ascii="Arial" w:eastAsia="Apple Symbols"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Between the end of school for SY2010-2011 and the start of school for SY2011-2012</w:t>
      </w: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While school was in session for SY2011-2012</w:t>
      </w: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After the end of school for SY2011-2012</w:t>
      </w:r>
    </w:p>
    <w:p w:rsidR="00FD62AA" w:rsidRPr="0063015C" w:rsidRDefault="00FD62AA" w:rsidP="00FD62AA">
      <w:pPr>
        <w:keepNext/>
        <w:keepLines/>
        <w:tabs>
          <w:tab w:val="left" w:pos="1080"/>
        </w:tabs>
        <w:ind w:left="1080" w:hanging="360"/>
        <w:rPr>
          <w:sz w:val="20"/>
          <w:szCs w:val="20"/>
        </w:rPr>
      </w:pPr>
      <w:r w:rsidRPr="0063015C">
        <w:rPr>
          <w:rFonts w:ascii="MS Gothic" w:eastAsia="MS Gothic" w:hAnsi="MS Gothic" w:cs="MS Gothic" w:hint="eastAsia"/>
          <w:sz w:val="20"/>
          <w:szCs w:val="20"/>
        </w:rPr>
        <w:t>☐</w:t>
      </w:r>
      <w:r w:rsidRPr="0063015C">
        <w:rPr>
          <w:rFonts w:eastAsia="Apple Symbols"/>
          <w:sz w:val="20"/>
          <w:szCs w:val="20"/>
        </w:rPr>
        <w:tab/>
        <w:t xml:space="preserve">Other </w:t>
      </w:r>
      <w:r w:rsidRPr="0063015C">
        <w:rPr>
          <w:rFonts w:eastAsia="Apple Symbols"/>
          <w:i/>
          <w:sz w:val="20"/>
          <w:szCs w:val="20"/>
        </w:rPr>
        <w:t>(Specify below.)</w:t>
      </w:r>
    </w:p>
    <w:p w:rsidR="00FD62AA" w:rsidRPr="0063015C" w:rsidRDefault="00FD62AA" w:rsidP="00FD62AA">
      <w:pPr>
        <w:keepNext/>
        <w:keepLines/>
        <w:tabs>
          <w:tab w:val="right" w:pos="5760"/>
        </w:tabs>
        <w:ind w:left="1080"/>
        <w:rPr>
          <w:sz w:val="20"/>
          <w:szCs w:val="20"/>
          <w:u w:val="single"/>
        </w:rPr>
      </w:pPr>
      <w:r w:rsidRPr="0063015C">
        <w:rPr>
          <w:sz w:val="20"/>
          <w:szCs w:val="20"/>
          <w:u w:val="single"/>
        </w:rPr>
        <w:tab/>
      </w:r>
    </w:p>
    <w:p w:rsidR="00FD62AA" w:rsidRPr="0063015C" w:rsidRDefault="00FD62AA" w:rsidP="00FD62AA">
      <w:pPr>
        <w:keepNext/>
        <w:keepLines/>
        <w:tabs>
          <w:tab w:val="right" w:pos="5760"/>
        </w:tabs>
        <w:ind w:left="1080"/>
        <w:rPr>
          <w:sz w:val="20"/>
          <w:szCs w:val="20"/>
          <w:u w:val="single"/>
        </w:rPr>
      </w:pPr>
      <w:r w:rsidRPr="0063015C">
        <w:rPr>
          <w:sz w:val="20"/>
          <w:szCs w:val="20"/>
          <w:u w:val="single"/>
        </w:rPr>
        <w:tab/>
      </w: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10.</w:t>
      </w:r>
      <w:r w:rsidRPr="0063015C">
        <w:rPr>
          <w:rFonts w:ascii="Arial" w:hAnsi="Arial" w:cs="Arial"/>
          <w:sz w:val="22"/>
          <w:szCs w:val="22"/>
        </w:rPr>
        <w:tab/>
        <w:t xml:space="preserve">Has your LEA* management </w:t>
      </w:r>
      <w:r w:rsidRPr="0063015C">
        <w:rPr>
          <w:rFonts w:ascii="Arial" w:hAnsi="Arial" w:cs="Arial"/>
          <w:b/>
          <w:sz w:val="22"/>
          <w:szCs w:val="22"/>
        </w:rPr>
        <w:t>recovered</w:t>
      </w:r>
      <w:r w:rsidRPr="0063015C">
        <w:rPr>
          <w:rFonts w:ascii="Arial" w:hAnsi="Arial" w:cs="Arial"/>
          <w:sz w:val="22"/>
          <w:szCs w:val="22"/>
        </w:rPr>
        <w:t xml:space="preserve"> </w:t>
      </w:r>
      <w:r w:rsidRPr="0063015C">
        <w:rPr>
          <w:rFonts w:ascii="Arial" w:hAnsi="Arial" w:cs="Arial"/>
          <w:b/>
          <w:sz w:val="22"/>
          <w:szCs w:val="22"/>
        </w:rPr>
        <w:t>any</w:t>
      </w:r>
      <w:r w:rsidRPr="0063015C">
        <w:rPr>
          <w:rFonts w:ascii="Arial" w:hAnsi="Arial" w:cs="Arial"/>
          <w:sz w:val="22"/>
          <w:szCs w:val="22"/>
        </w:rPr>
        <w:t xml:space="preserve"> indirect costs or indicated that it will </w:t>
      </w:r>
      <w:r w:rsidRPr="0063015C">
        <w:rPr>
          <w:rFonts w:ascii="Arial" w:hAnsi="Arial" w:cs="Arial"/>
          <w:b/>
          <w:sz w:val="22"/>
          <w:szCs w:val="22"/>
        </w:rPr>
        <w:t>recover</w:t>
      </w:r>
      <w:r w:rsidRPr="0063015C">
        <w:rPr>
          <w:rFonts w:ascii="Arial" w:hAnsi="Arial" w:cs="Arial"/>
          <w:sz w:val="22"/>
          <w:szCs w:val="22"/>
        </w:rPr>
        <w:t xml:space="preserve"> </w:t>
      </w:r>
      <w:r w:rsidRPr="0063015C">
        <w:rPr>
          <w:rFonts w:ascii="Arial" w:hAnsi="Arial" w:cs="Arial"/>
          <w:b/>
          <w:sz w:val="22"/>
          <w:szCs w:val="22"/>
        </w:rPr>
        <w:t>any</w:t>
      </w:r>
      <w:r w:rsidRPr="0063015C">
        <w:rPr>
          <w:rFonts w:ascii="Arial" w:hAnsi="Arial" w:cs="Arial"/>
          <w:sz w:val="22"/>
          <w:szCs w:val="22"/>
        </w:rPr>
        <w:t xml:space="preserve"> indirect costs for SY2011-2012 from the school foodservice account? (Please refer to the definitions for the difference between charging and recovering costs.)</w:t>
      </w:r>
    </w:p>
    <w:p w:rsidR="00FD62AA" w:rsidRPr="0063015C" w:rsidRDefault="00FD62AA" w:rsidP="00FD62AA">
      <w:pPr>
        <w:pStyle w:val="Body"/>
        <w:ind w:left="1080" w:hanging="360"/>
        <w:rPr>
          <w:rFonts w:ascii="Arial" w:hAnsi="Arial" w:cs="Arial"/>
          <w:sz w:val="20"/>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r>
      <w:r w:rsidRPr="0063015C">
        <w:rPr>
          <w:rFonts w:ascii="Arial" w:hAnsi="Arial" w:cs="Arial"/>
          <w:sz w:val="20"/>
        </w:rPr>
        <w:t>LEA* has recovered some or all indirect costs from school foodservice account</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r>
      <w:r w:rsidRPr="0063015C">
        <w:rPr>
          <w:rFonts w:ascii="Arial" w:hAnsi="Arial" w:cs="Arial"/>
          <w:sz w:val="20"/>
        </w:rPr>
        <w:t>LEA* has indicated that it will recover indirect costs from school foodservice account</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r>
      <w:r w:rsidRPr="0063015C">
        <w:rPr>
          <w:rFonts w:ascii="Arial" w:hAnsi="Arial" w:cs="Arial"/>
          <w:sz w:val="20"/>
        </w:rPr>
        <w:t xml:space="preserve">LEA* does not plan to recover indirect costs from school foodservice account </w:t>
      </w:r>
      <w:r w:rsidRPr="0063015C">
        <w:rPr>
          <w:rFonts w:ascii="Arial" w:hAnsi="Arial" w:cs="Arial"/>
          <w:i/>
          <w:sz w:val="20"/>
        </w:rPr>
        <w:t>(Go to Question 12.)</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Don’t know </w:t>
      </w:r>
      <w:r w:rsidRPr="0063015C">
        <w:rPr>
          <w:rFonts w:ascii="Arial" w:eastAsia="Apple Symbols" w:hAnsi="Arial" w:cs="Arial"/>
          <w:i/>
          <w:sz w:val="20"/>
        </w:rPr>
        <w:t>(Go to Question 12.)</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10a.</w:t>
      </w:r>
      <w:r w:rsidRPr="0063015C">
        <w:rPr>
          <w:rFonts w:ascii="Arial" w:hAnsi="Arial" w:cs="Arial"/>
          <w:sz w:val="22"/>
          <w:szCs w:val="22"/>
        </w:rPr>
        <w:tab/>
        <w:t xml:space="preserve">Has your LEA* </w:t>
      </w:r>
      <w:r w:rsidRPr="0063015C">
        <w:rPr>
          <w:rFonts w:ascii="Arial" w:hAnsi="Arial" w:cs="Arial"/>
          <w:b/>
          <w:sz w:val="22"/>
          <w:szCs w:val="22"/>
        </w:rPr>
        <w:t>recovered</w:t>
      </w:r>
      <w:r w:rsidRPr="0063015C">
        <w:rPr>
          <w:rFonts w:ascii="Arial" w:hAnsi="Arial" w:cs="Arial"/>
          <w:sz w:val="22"/>
          <w:szCs w:val="22"/>
        </w:rPr>
        <w:t xml:space="preserve">, or does it plan to recover, the </w:t>
      </w:r>
      <w:r w:rsidRPr="0063015C">
        <w:rPr>
          <w:rFonts w:ascii="Arial" w:hAnsi="Arial" w:cs="Arial"/>
          <w:b/>
          <w:sz w:val="22"/>
          <w:szCs w:val="22"/>
        </w:rPr>
        <w:t>full amount</w:t>
      </w:r>
      <w:r w:rsidRPr="0063015C">
        <w:rPr>
          <w:rFonts w:ascii="Arial" w:hAnsi="Arial" w:cs="Arial"/>
          <w:sz w:val="22"/>
          <w:szCs w:val="22"/>
        </w:rPr>
        <w:t xml:space="preserve"> of the indirect cost charged for SY2011-2012 from the school foodservice account?</w:t>
      </w:r>
    </w:p>
    <w:p w:rsidR="00FD62AA" w:rsidRPr="0063015C" w:rsidRDefault="00FD62AA" w:rsidP="00FD62AA">
      <w:pPr>
        <w:pStyle w:val="Body"/>
        <w:ind w:left="1080" w:hanging="360"/>
        <w:rPr>
          <w:rFonts w:ascii="Arial" w:hAnsi="Arial" w:cs="Arial"/>
          <w:sz w:val="20"/>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No</w:t>
      </w:r>
    </w:p>
    <w:p w:rsidR="00FD62AA" w:rsidRPr="0063015C" w:rsidRDefault="00FD62AA" w:rsidP="00FD62AA">
      <w:pPr>
        <w:pStyle w:val="Body"/>
        <w:ind w:left="1080" w:hanging="360"/>
        <w:rPr>
          <w:rFonts w:ascii="Arial" w:eastAsia="Apple Symbols"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D62AA" w:rsidRPr="0063015C" w:rsidRDefault="00FD62AA" w:rsidP="00FD62AA">
      <w:pPr>
        <w:pStyle w:val="Body"/>
        <w:rPr>
          <w:rFonts w:ascii="Arial" w:eastAsia="Apple Symbols"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10b.</w:t>
      </w:r>
      <w:r w:rsidRPr="0063015C">
        <w:rPr>
          <w:rFonts w:ascii="Arial" w:hAnsi="Arial" w:cs="Arial"/>
          <w:sz w:val="22"/>
          <w:szCs w:val="22"/>
        </w:rPr>
        <w:tab/>
        <w:t xml:space="preserve">Were you notified that your LEA* was going to </w:t>
      </w:r>
      <w:r w:rsidRPr="0063015C">
        <w:rPr>
          <w:rFonts w:ascii="Arial" w:hAnsi="Arial" w:cs="Arial"/>
          <w:b/>
          <w:sz w:val="22"/>
          <w:szCs w:val="22"/>
        </w:rPr>
        <w:t>recover</w:t>
      </w:r>
      <w:r w:rsidRPr="0063015C">
        <w:rPr>
          <w:rFonts w:ascii="Arial" w:hAnsi="Arial" w:cs="Arial"/>
          <w:sz w:val="22"/>
          <w:szCs w:val="22"/>
        </w:rPr>
        <w:t xml:space="preserve"> indirect costs for one or more previous years from SY2011-2012 funds?</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No </w:t>
      </w:r>
      <w:r w:rsidRPr="0063015C">
        <w:rPr>
          <w:rFonts w:ascii="Arial" w:eastAsia="Apple Symbols" w:hAnsi="Arial" w:cs="Arial"/>
          <w:i/>
          <w:sz w:val="20"/>
        </w:rPr>
        <w:t>(Go to Question 12.)</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Don’t know </w:t>
      </w:r>
      <w:r w:rsidRPr="0063015C">
        <w:rPr>
          <w:rFonts w:ascii="Arial" w:eastAsia="Apple Symbols" w:hAnsi="Arial" w:cs="Arial"/>
          <w:i/>
          <w:sz w:val="20"/>
        </w:rPr>
        <w:t>(Go to Question 12.)</w:t>
      </w:r>
    </w:p>
    <w:p w:rsidR="00FD62AA" w:rsidRPr="0063015C" w:rsidRDefault="00FD62AA" w:rsidP="00FD62AA">
      <w:pPr>
        <w:ind w:left="720" w:hanging="720"/>
      </w:pPr>
    </w:p>
    <w:p w:rsidR="00FD62AA" w:rsidRPr="0063015C" w:rsidRDefault="00FD62AA" w:rsidP="00FD62AA">
      <w:pPr>
        <w:ind w:left="720" w:hanging="720"/>
        <w:rPr>
          <w:i/>
        </w:rPr>
      </w:pPr>
      <w:r w:rsidRPr="0063015C">
        <w:t>10c.</w:t>
      </w:r>
      <w:r w:rsidRPr="0063015C">
        <w:tab/>
        <w:t xml:space="preserve">How did your LEA* document its intent to </w:t>
      </w:r>
      <w:r w:rsidRPr="0063015C">
        <w:rPr>
          <w:b/>
        </w:rPr>
        <w:t>recover</w:t>
      </w:r>
      <w:r w:rsidRPr="0063015C">
        <w:t xml:space="preserve"> a prior year’s indirect costs from the school food service account in SY2011-2012?</w:t>
      </w:r>
      <w:r w:rsidRPr="0063015C">
        <w:rPr>
          <w:i/>
        </w:rPr>
        <w:t xml:space="preserve">  (Check all that apply.)</w:t>
      </w:r>
    </w:p>
    <w:p w:rsidR="00FD62AA" w:rsidRPr="0063015C" w:rsidRDefault="00FD62AA" w:rsidP="00FD62AA"/>
    <w:p w:rsidR="00FD62AA" w:rsidRPr="0063015C" w:rsidRDefault="00FD62AA" w:rsidP="00FD62AA">
      <w:pPr>
        <w:pStyle w:val="Indent"/>
      </w:pPr>
      <w:r w:rsidRPr="0063015C">
        <w:sym w:font="Wingdings 2" w:char="F0A3"/>
      </w:r>
      <w:r w:rsidRPr="0063015C">
        <w:tab/>
        <w:t>Letter of intent or written agreement^</w:t>
      </w:r>
    </w:p>
    <w:p w:rsidR="00FD62AA" w:rsidRPr="0063015C" w:rsidRDefault="00FD62AA" w:rsidP="00FD62AA">
      <w:pPr>
        <w:pStyle w:val="Indent"/>
      </w:pPr>
      <w:r w:rsidRPr="0063015C">
        <w:sym w:font="Wingdings 2" w:char="F0A3"/>
      </w:r>
      <w:r w:rsidRPr="0063015C">
        <w:tab/>
        <w:t>E-mail or memo^</w:t>
      </w:r>
    </w:p>
    <w:p w:rsidR="00FD62AA" w:rsidRPr="0063015C" w:rsidRDefault="00FD62AA" w:rsidP="00FD62AA">
      <w:pPr>
        <w:pStyle w:val="Indent"/>
      </w:pPr>
      <w:r w:rsidRPr="0063015C">
        <w:sym w:font="Wingdings 2" w:char="F0A3"/>
      </w:r>
      <w:r w:rsidRPr="0063015C">
        <w:tab/>
        <w:t>Oral communication</w:t>
      </w:r>
    </w:p>
    <w:p w:rsidR="00FD62AA" w:rsidRPr="0063015C" w:rsidRDefault="00FD62AA" w:rsidP="00FD62AA">
      <w:pPr>
        <w:pStyle w:val="Indent"/>
      </w:pPr>
      <w:r w:rsidRPr="0063015C">
        <w:sym w:font="Wingdings 2" w:char="F0A3"/>
      </w:r>
      <w:r w:rsidRPr="0063015C">
        <w:tab/>
      </w:r>
      <w:r w:rsidRPr="0063015C">
        <w:rPr>
          <w:rFonts w:eastAsia="Apple Symbols"/>
        </w:rPr>
        <w:t>LEA* issued a formal loan for SY 2011-12 indirect costs that is payable at a future time.</w:t>
      </w:r>
    </w:p>
    <w:p w:rsidR="00FD62AA" w:rsidRPr="0063015C" w:rsidRDefault="00FD62AA" w:rsidP="00FD62AA">
      <w:pPr>
        <w:pStyle w:val="Indent"/>
        <w:rPr>
          <w:i/>
        </w:rPr>
      </w:pPr>
      <w:r w:rsidRPr="0063015C">
        <w:sym w:font="Wingdings 2" w:char="F0A3"/>
      </w:r>
      <w:r w:rsidRPr="0063015C">
        <w:tab/>
        <w:t xml:space="preserve">Other </w:t>
      </w:r>
      <w:r w:rsidRPr="0063015C">
        <w:rPr>
          <w:i/>
        </w:rPr>
        <w:t>(Describe)</w:t>
      </w:r>
    </w:p>
    <w:p w:rsidR="00FD62AA" w:rsidRPr="0063015C" w:rsidRDefault="00FD62AA" w:rsidP="00FD62AA">
      <w:pPr>
        <w:keepNext/>
        <w:keepLines/>
        <w:tabs>
          <w:tab w:val="right" w:pos="5760"/>
        </w:tabs>
        <w:ind w:left="1080"/>
        <w:rPr>
          <w:sz w:val="20"/>
          <w:szCs w:val="20"/>
          <w:u w:val="single"/>
        </w:rPr>
      </w:pPr>
      <w:r w:rsidRPr="0063015C">
        <w:rPr>
          <w:sz w:val="20"/>
          <w:szCs w:val="20"/>
          <w:u w:val="single"/>
        </w:rPr>
        <w:tab/>
      </w:r>
    </w:p>
    <w:p w:rsidR="00FD62AA" w:rsidRPr="0063015C" w:rsidRDefault="00FD62AA" w:rsidP="00FD62AA">
      <w:pPr>
        <w:keepNext/>
        <w:keepLines/>
        <w:tabs>
          <w:tab w:val="right" w:pos="5760"/>
        </w:tabs>
        <w:ind w:left="1080"/>
        <w:rPr>
          <w:sz w:val="20"/>
          <w:szCs w:val="20"/>
          <w:u w:val="single"/>
        </w:rPr>
      </w:pPr>
      <w:r w:rsidRPr="0063015C">
        <w:rPr>
          <w:sz w:val="20"/>
          <w:szCs w:val="20"/>
          <w:u w:val="single"/>
        </w:rPr>
        <w:tab/>
      </w:r>
    </w:p>
    <w:p w:rsidR="00FD62AA" w:rsidRPr="0063015C" w:rsidRDefault="00FD62AA" w:rsidP="00FD62AA">
      <w:pPr>
        <w:pStyle w:val="Indent"/>
      </w:pPr>
      <w:r w:rsidRPr="0063015C">
        <w:sym w:font="Wingdings 2" w:char="F0A3"/>
      </w:r>
      <w:r w:rsidRPr="0063015C">
        <w:tab/>
        <w:t>Don’t know</w:t>
      </w:r>
    </w:p>
    <w:p w:rsidR="00FD62AA" w:rsidRPr="0063015C" w:rsidRDefault="00FD62AA" w:rsidP="00FD62AA">
      <w:pPr>
        <w:pStyle w:val="ListParagraph"/>
        <w:numPr>
          <w:ilvl w:val="0"/>
          <w:numId w:val="31"/>
        </w:numPr>
        <w:rPr>
          <w:sz w:val="20"/>
          <w:szCs w:val="20"/>
        </w:rPr>
      </w:pPr>
      <w:r w:rsidRPr="0063015C">
        <w:rPr>
          <w:sz w:val="20"/>
          <w:szCs w:val="20"/>
        </w:rPr>
        <w:t>Not Applicable</w:t>
      </w:r>
    </w:p>
    <w:p w:rsidR="00FD62AA" w:rsidRPr="0063015C" w:rsidRDefault="00FD62AA" w:rsidP="00FD62AA">
      <w:pPr>
        <w:pStyle w:val="Body"/>
        <w:rPr>
          <w:rFonts w:ascii="Arial" w:eastAsia="Apple Symbols" w:hAnsi="Arial" w:cs="Arial"/>
          <w:sz w:val="22"/>
          <w:szCs w:val="22"/>
        </w:rPr>
      </w:pP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i/>
          <w:sz w:val="22"/>
          <w:szCs w:val="22"/>
        </w:rPr>
      </w:pPr>
      <w:r w:rsidRPr="0063015C">
        <w:rPr>
          <w:rFonts w:ascii="Arial" w:hAnsi="Arial" w:cs="Arial"/>
          <w:i/>
          <w:sz w:val="22"/>
          <w:szCs w:val="22"/>
        </w:rPr>
        <w:lastRenderedPageBreak/>
        <w:t>^ If available, please send a copy of the letter and/or e-mail notification received about the intent to recover prior year indirect costs in SY2011-2012 to Abt Associates.  See instructions at the end of the survey.</w:t>
      </w:r>
    </w:p>
    <w:p w:rsidR="00FD62AA" w:rsidRPr="0063015C" w:rsidRDefault="00FD62AA" w:rsidP="00FD62AA"/>
    <w:p w:rsidR="00FD62AA" w:rsidRPr="0063015C" w:rsidRDefault="00FD62AA" w:rsidP="00FD62AA">
      <w:pPr>
        <w:keepNext/>
        <w:keepLines/>
        <w:ind w:left="720" w:hanging="720"/>
      </w:pPr>
      <w:r w:rsidRPr="0063015C">
        <w:t>10d.</w:t>
      </w:r>
      <w:r w:rsidRPr="0063015C">
        <w:tab/>
        <w:t xml:space="preserve">When did your LEA* first document its intent to </w:t>
      </w:r>
      <w:r w:rsidRPr="0063015C">
        <w:rPr>
          <w:b/>
        </w:rPr>
        <w:t>recover</w:t>
      </w:r>
      <w:r w:rsidRPr="0063015C">
        <w:t xml:space="preserve"> a prior year’s indirect costs from foodservice in SY2011-2012?</w:t>
      </w:r>
    </w:p>
    <w:p w:rsidR="00FD62AA" w:rsidRPr="0063015C" w:rsidRDefault="00FD62AA" w:rsidP="00FD62AA">
      <w:pPr>
        <w:keepNext/>
        <w:keepLines/>
        <w:ind w:left="720" w:hanging="720"/>
      </w:pPr>
    </w:p>
    <w:p w:rsidR="00FD62AA" w:rsidRPr="0063015C" w:rsidRDefault="00FD62AA" w:rsidP="00FD62AA">
      <w:pPr>
        <w:pStyle w:val="Indent"/>
        <w:keepNext/>
        <w:keepLines/>
      </w:pPr>
      <w:r w:rsidRPr="0063015C">
        <w:sym w:font="Wingdings 2" w:char="F0A3"/>
      </w:r>
      <w:r w:rsidRPr="0063015C">
        <w:tab/>
        <w:t>At the beginning of the prior year for which indirect costs will be recovered in SY2011-2012</w:t>
      </w:r>
    </w:p>
    <w:p w:rsidR="00FD62AA" w:rsidRPr="0063015C" w:rsidRDefault="00FD62AA" w:rsidP="00FD62AA">
      <w:pPr>
        <w:pStyle w:val="Indent"/>
        <w:keepNext/>
        <w:keepLines/>
      </w:pPr>
      <w:r w:rsidRPr="0063015C">
        <w:sym w:font="Wingdings 2" w:char="F0A3"/>
      </w:r>
      <w:r w:rsidRPr="0063015C">
        <w:tab/>
        <w:t>During the prior year for which indirect costs will be recovered in SY2011-2012</w:t>
      </w:r>
    </w:p>
    <w:p w:rsidR="00FD62AA" w:rsidRPr="0063015C" w:rsidRDefault="00FD62AA" w:rsidP="00FD62AA">
      <w:pPr>
        <w:pStyle w:val="Indent"/>
        <w:keepNext/>
        <w:keepLines/>
      </w:pPr>
      <w:r w:rsidRPr="0063015C">
        <w:sym w:font="Wingdings 2" w:char="F0A3"/>
      </w:r>
      <w:r w:rsidRPr="0063015C">
        <w:tab/>
        <w:t>After the prior year for which indirect costs will be recovered in SY2011-2012 and before the start of SY2011-2012</w:t>
      </w:r>
    </w:p>
    <w:p w:rsidR="00FD62AA" w:rsidRPr="0063015C" w:rsidRDefault="00FD62AA" w:rsidP="00FD62AA">
      <w:pPr>
        <w:pStyle w:val="Indent"/>
        <w:keepNext/>
        <w:keepLines/>
        <w:numPr>
          <w:ilvl w:val="0"/>
          <w:numId w:val="31"/>
        </w:numPr>
      </w:pPr>
      <w:r w:rsidRPr="0063015C">
        <w:t>During SY2011-2012</w:t>
      </w:r>
    </w:p>
    <w:p w:rsidR="00FD62AA" w:rsidRPr="0063015C" w:rsidRDefault="00FD62AA" w:rsidP="00FD62AA">
      <w:pPr>
        <w:pStyle w:val="Indent"/>
        <w:keepNext/>
        <w:keepLines/>
        <w:numPr>
          <w:ilvl w:val="0"/>
          <w:numId w:val="31"/>
        </w:numPr>
      </w:pPr>
      <w:r w:rsidRPr="0063015C">
        <w:t>After the end of SY2011-2012</w:t>
      </w:r>
    </w:p>
    <w:p w:rsidR="00FD62AA" w:rsidRPr="0063015C" w:rsidRDefault="00FD62AA" w:rsidP="00FD62AA">
      <w:pPr>
        <w:pStyle w:val="Indent"/>
        <w:keepNext/>
        <w:keepLines/>
      </w:pPr>
      <w:r w:rsidRPr="0063015C">
        <w:sym w:font="Wingdings 2" w:char="F0A3"/>
      </w:r>
      <w:r w:rsidRPr="0063015C">
        <w:tab/>
        <w:t>Don’t know</w:t>
      </w:r>
    </w:p>
    <w:p w:rsidR="00FD62AA" w:rsidRPr="0063015C" w:rsidRDefault="00556999" w:rsidP="00FD62AA">
      <w:pPr>
        <w:pStyle w:val="Body"/>
        <w:rPr>
          <w:rFonts w:ascii="Arial" w:hAnsi="Arial" w:cs="Arial"/>
          <w:sz w:val="22"/>
          <w:szCs w:val="22"/>
        </w:rPr>
      </w:pPr>
      <w:bookmarkStart w:id="0" w:name="_GoBack"/>
      <w:bookmarkEnd w:id="0"/>
      <w:r>
        <w:rPr>
          <w:rFonts w:ascii="Arial" w:hAnsi="Arial" w:cs="Arial"/>
          <w:noProof/>
          <w:sz w:val="22"/>
          <w:szCs w:val="22"/>
        </w:rPr>
        <w:pict>
          <v:shapetype id="_x0000_t202" coordsize="21600,21600" o:spt="202" path="m,l,21600r21600,l21600,xe">
            <v:stroke joinstyle="miter"/>
            <v:path gradientshapeok="t" o:connecttype="rect"/>
          </v:shapetype>
          <v:shape id="Text Box 17" o:spid="_x0000_s1026" type="#_x0000_t202" style="position:absolute;margin-left:-1.35pt;margin-top:588pt;width:453.35pt;height:76.65pt;z-index:251659264;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" filled="f" stroked="f">
            <v:textbox inset=",7.2pt,,7.2pt">
              <w:txbxContent>
                <w:p w:rsidR="00FD62AA" w:rsidRDefault="00FD62AA" w:rsidP="00FD62AA"/>
              </w:txbxContent>
            </v:textbox>
            <w10:wrap type="tight"/>
          </v:shape>
        </w:pict>
      </w:r>
    </w:p>
    <w:p w:rsidR="00FD62AA" w:rsidRPr="0063015C" w:rsidRDefault="00FD62AA" w:rsidP="00FD62AA">
      <w:pPr>
        <w:pStyle w:val="Body"/>
        <w:keepNext/>
        <w:keepLines/>
        <w:ind w:left="720" w:hanging="720"/>
        <w:rPr>
          <w:rFonts w:ascii="Arial" w:hAnsi="Arial" w:cs="Arial"/>
          <w:sz w:val="22"/>
          <w:szCs w:val="22"/>
        </w:rPr>
      </w:pPr>
      <w:r w:rsidRPr="0063015C">
        <w:rPr>
          <w:rFonts w:ascii="Arial" w:hAnsi="Arial" w:cs="Arial"/>
          <w:sz w:val="22"/>
          <w:szCs w:val="22"/>
        </w:rPr>
        <w:t>11</w:t>
      </w:r>
      <w:r w:rsidRPr="0063015C">
        <w:rPr>
          <w:rFonts w:ascii="Arial" w:hAnsi="Arial" w:cs="Arial"/>
          <w:sz w:val="22"/>
          <w:szCs w:val="22"/>
        </w:rPr>
        <w:tab/>
        <w:t xml:space="preserve">Has the LEA </w:t>
      </w:r>
      <w:r w:rsidRPr="0063015C">
        <w:rPr>
          <w:rFonts w:ascii="Arial" w:hAnsi="Arial" w:cs="Arial"/>
          <w:b/>
          <w:sz w:val="22"/>
          <w:szCs w:val="22"/>
        </w:rPr>
        <w:t>recovered</w:t>
      </w:r>
      <w:r w:rsidRPr="0063015C">
        <w:rPr>
          <w:rFonts w:ascii="Arial" w:hAnsi="Arial" w:cs="Arial"/>
          <w:sz w:val="22"/>
          <w:szCs w:val="22"/>
        </w:rPr>
        <w:t xml:space="preserve"> any indirect costs for a </w:t>
      </w:r>
      <w:r w:rsidRPr="0063015C">
        <w:rPr>
          <w:rFonts w:ascii="Arial" w:hAnsi="Arial" w:cs="Arial"/>
          <w:b/>
          <w:sz w:val="22"/>
          <w:szCs w:val="22"/>
        </w:rPr>
        <w:t xml:space="preserve">prior </w:t>
      </w:r>
      <w:r w:rsidRPr="0063015C">
        <w:rPr>
          <w:rFonts w:ascii="Arial" w:hAnsi="Arial" w:cs="Arial"/>
          <w:sz w:val="22"/>
          <w:szCs w:val="22"/>
        </w:rPr>
        <w:t>school year from the school foodservice account during SY2011-2012 or the close-out for SY2011-2012?</w:t>
      </w:r>
    </w:p>
    <w:p w:rsidR="00FD62AA" w:rsidRPr="0063015C" w:rsidRDefault="00FD62AA" w:rsidP="00FD62AA">
      <w:pPr>
        <w:pStyle w:val="Body"/>
        <w:keepNext/>
        <w:keepLines/>
        <w:rPr>
          <w:rFonts w:ascii="Arial" w:hAnsi="Arial" w:cs="Arial"/>
          <w:sz w:val="20"/>
        </w:rPr>
      </w:pP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w:t>
      </w: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r>
      <w:r w:rsidRPr="0063015C">
        <w:rPr>
          <w:rFonts w:ascii="Arial" w:hAnsi="Arial" w:cs="Arial"/>
          <w:sz w:val="20"/>
        </w:rPr>
        <w:t>No</w:t>
      </w:r>
    </w:p>
    <w:p w:rsidR="00FD62AA" w:rsidRPr="0063015C" w:rsidRDefault="00FD62AA" w:rsidP="00FD62AA">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12.</w:t>
      </w:r>
      <w:r w:rsidRPr="0063015C">
        <w:rPr>
          <w:rFonts w:ascii="Arial" w:hAnsi="Arial" w:cs="Arial"/>
          <w:sz w:val="22"/>
          <w:szCs w:val="22"/>
        </w:rPr>
        <w:tab/>
        <w:t xml:space="preserve">Did the LEA management inform you that it intends to </w:t>
      </w:r>
      <w:r w:rsidRPr="0063015C">
        <w:rPr>
          <w:rFonts w:ascii="Arial" w:hAnsi="Arial" w:cs="Arial"/>
          <w:b/>
          <w:sz w:val="22"/>
          <w:szCs w:val="22"/>
        </w:rPr>
        <w:t>recover</w:t>
      </w:r>
      <w:r w:rsidRPr="0063015C">
        <w:rPr>
          <w:rFonts w:ascii="Arial" w:hAnsi="Arial" w:cs="Arial"/>
          <w:sz w:val="22"/>
          <w:szCs w:val="22"/>
        </w:rPr>
        <w:t xml:space="preserve"> (or reserves the right to recover) any funds for </w:t>
      </w:r>
      <w:r w:rsidRPr="0063015C">
        <w:rPr>
          <w:rFonts w:ascii="Arial" w:hAnsi="Arial" w:cs="Arial"/>
          <w:b/>
          <w:sz w:val="22"/>
          <w:szCs w:val="22"/>
        </w:rPr>
        <w:t>SY 2011-12</w:t>
      </w:r>
      <w:r w:rsidRPr="0063015C">
        <w:rPr>
          <w:rFonts w:ascii="Arial" w:hAnsi="Arial" w:cs="Arial"/>
          <w:sz w:val="22"/>
          <w:szCs w:val="22"/>
        </w:rPr>
        <w:t xml:space="preserve"> indirect costs from the school foodservice account in a </w:t>
      </w:r>
      <w:r w:rsidRPr="0063015C">
        <w:rPr>
          <w:rFonts w:ascii="Arial" w:hAnsi="Arial" w:cs="Arial"/>
          <w:b/>
          <w:sz w:val="22"/>
          <w:szCs w:val="22"/>
        </w:rPr>
        <w:t>future</w:t>
      </w:r>
      <w:r w:rsidRPr="0063015C">
        <w:rPr>
          <w:rFonts w:ascii="Arial" w:hAnsi="Arial" w:cs="Arial"/>
          <w:sz w:val="22"/>
          <w:szCs w:val="22"/>
        </w:rPr>
        <w:t xml:space="preserve"> year? </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No </w:t>
      </w:r>
      <w:r w:rsidRPr="0063015C">
        <w:rPr>
          <w:rFonts w:ascii="Arial" w:eastAsia="Apple Symbols" w:hAnsi="Arial" w:cs="Arial"/>
          <w:i/>
          <w:sz w:val="20"/>
        </w:rPr>
        <w:t>(Go to End.)</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720" w:hanging="720"/>
        <w:rPr>
          <w:rFonts w:ascii="Arial" w:hAnsi="Arial" w:cs="Arial"/>
          <w:sz w:val="22"/>
          <w:szCs w:val="22"/>
        </w:rPr>
      </w:pPr>
      <w:r w:rsidRPr="0063015C">
        <w:rPr>
          <w:rFonts w:ascii="Arial" w:hAnsi="Arial" w:cs="Arial"/>
          <w:sz w:val="22"/>
          <w:szCs w:val="22"/>
        </w:rPr>
        <w:t>12a.</w:t>
      </w:r>
      <w:r w:rsidRPr="0063015C">
        <w:rPr>
          <w:rFonts w:ascii="Arial" w:hAnsi="Arial" w:cs="Arial"/>
          <w:sz w:val="22"/>
          <w:szCs w:val="22"/>
        </w:rPr>
        <w:tab/>
        <w:t xml:space="preserve">What type of notification did you receive?  </w:t>
      </w:r>
      <w:r w:rsidRPr="0063015C">
        <w:rPr>
          <w:rFonts w:ascii="Arial" w:hAnsi="Arial" w:cs="Arial"/>
          <w:i/>
          <w:sz w:val="22"/>
          <w:szCs w:val="22"/>
        </w:rPr>
        <w:t>(Check all that apply.)</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Letter of intent through the US mail or through the intra-district (LEA*) mail system^</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E-mail letter of intent^</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Oral notice of intent</w:t>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LEA* issued a formal loan for SY 2011-12 indirect costs that is payable at a future time^</w:t>
      </w:r>
    </w:p>
    <w:p w:rsidR="00FD62AA" w:rsidRPr="0063015C" w:rsidRDefault="00FD62AA" w:rsidP="00FD62AA">
      <w:pPr>
        <w:tabs>
          <w:tab w:val="left" w:pos="1080"/>
        </w:tabs>
        <w:ind w:left="1080" w:hanging="360"/>
        <w:rPr>
          <w:sz w:val="20"/>
          <w:szCs w:val="20"/>
        </w:rPr>
      </w:pPr>
      <w:r w:rsidRPr="0063015C">
        <w:rPr>
          <w:rFonts w:ascii="MS Gothic" w:eastAsia="MS Gothic" w:hAnsi="MS Gothic" w:cs="MS Gothic" w:hint="eastAsia"/>
          <w:sz w:val="20"/>
          <w:szCs w:val="20"/>
        </w:rPr>
        <w:t>☐</w:t>
      </w:r>
      <w:r w:rsidRPr="0063015C">
        <w:rPr>
          <w:rFonts w:eastAsia="Apple Symbols"/>
          <w:sz w:val="20"/>
          <w:szCs w:val="20"/>
        </w:rPr>
        <w:tab/>
        <w:t xml:space="preserve">Other </w:t>
      </w:r>
      <w:r w:rsidRPr="0063015C">
        <w:rPr>
          <w:rFonts w:eastAsia="Apple Symbols"/>
          <w:i/>
          <w:sz w:val="20"/>
          <w:szCs w:val="20"/>
        </w:rPr>
        <w:t>(Describe.)</w:t>
      </w:r>
    </w:p>
    <w:p w:rsidR="00FD62AA" w:rsidRPr="0063015C" w:rsidRDefault="00FD62AA" w:rsidP="00FD62AA">
      <w:pPr>
        <w:tabs>
          <w:tab w:val="right" w:pos="5760"/>
        </w:tabs>
        <w:ind w:left="1080"/>
        <w:rPr>
          <w:sz w:val="20"/>
          <w:szCs w:val="20"/>
          <w:u w:val="single"/>
        </w:rPr>
      </w:pPr>
      <w:r w:rsidRPr="0063015C">
        <w:rPr>
          <w:sz w:val="20"/>
          <w:szCs w:val="20"/>
          <w:u w:val="single"/>
        </w:rPr>
        <w:tab/>
      </w:r>
    </w:p>
    <w:p w:rsidR="00FD62AA" w:rsidRPr="0063015C" w:rsidRDefault="00FD62AA" w:rsidP="00FD62AA">
      <w:pPr>
        <w:tabs>
          <w:tab w:val="right" w:pos="5760"/>
        </w:tabs>
        <w:ind w:left="1080"/>
        <w:rPr>
          <w:sz w:val="20"/>
          <w:szCs w:val="20"/>
          <w:u w:val="single"/>
        </w:rPr>
      </w:pPr>
      <w:r w:rsidRPr="0063015C">
        <w:rPr>
          <w:sz w:val="20"/>
          <w:szCs w:val="20"/>
          <w:u w:val="single"/>
        </w:rPr>
        <w:tab/>
      </w:r>
    </w:p>
    <w:p w:rsidR="00FD62AA" w:rsidRPr="0063015C" w:rsidRDefault="00FD62AA" w:rsidP="00FD62AA">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D62AA" w:rsidRPr="0063015C" w:rsidRDefault="00556999" w:rsidP="00FD62AA">
      <w:pPr>
        <w:pStyle w:val="Body"/>
        <w:rPr>
          <w:rFonts w:ascii="Arial" w:hAnsi="Arial" w:cs="Arial"/>
          <w:sz w:val="22"/>
          <w:szCs w:val="22"/>
        </w:rPr>
      </w:pPr>
      <w:r>
        <w:rPr>
          <w:rFonts w:ascii="Arial" w:hAnsi="Arial" w:cs="Arial"/>
          <w:noProof/>
          <w:sz w:val="22"/>
          <w:szCs w:val="22"/>
        </w:rPr>
        <w:pict>
          <v:shape id="Text Box 20" o:spid="_x0000_s1027" type="#_x0000_t202" style="position:absolute;margin-left:-1.35pt;margin-top:585.35pt;width:454.7pt;height:52pt;z-index:251660288;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yPtQ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" filled="f" stroked="f">
            <v:textbox inset=",7.2pt,,7.2pt">
              <w:txbxContent>
                <w:p w:rsidR="00FD62AA" w:rsidRDefault="00FD62AA" w:rsidP="00FD62AA"/>
              </w:txbxContent>
            </v:textbox>
            <w10:wrap type="tight"/>
          </v:shape>
        </w:pict>
      </w:r>
    </w:p>
    <w:p w:rsidR="00FD62AA" w:rsidRPr="0063015C" w:rsidRDefault="00FD62AA" w:rsidP="00FD62AA">
      <w:pPr>
        <w:pStyle w:val="Body"/>
        <w:pBdr>
          <w:top w:val="single" w:sz="12" w:space="1" w:color="auto"/>
          <w:left w:val="single" w:sz="12" w:space="4" w:color="auto"/>
          <w:bottom w:val="single" w:sz="12" w:space="1" w:color="auto"/>
          <w:right w:val="single" w:sz="12" w:space="4" w:color="auto"/>
        </w:pBdr>
        <w:rPr>
          <w:rFonts w:ascii="Arial" w:hAnsi="Arial" w:cs="Arial"/>
          <w:i/>
          <w:sz w:val="22"/>
          <w:szCs w:val="22"/>
        </w:rPr>
      </w:pPr>
      <w:r w:rsidRPr="0063015C">
        <w:rPr>
          <w:rFonts w:ascii="Arial" w:hAnsi="Arial" w:cs="Arial"/>
          <w:i/>
          <w:sz w:val="22"/>
          <w:szCs w:val="22"/>
        </w:rPr>
        <w:t>^ If available, please send a copy of the letter and/or e-mail notification and/or loan agreement received to Abt Associates.  See instructions at the end of the survey.</w:t>
      </w:r>
    </w:p>
    <w:p w:rsidR="00FD62AA" w:rsidRPr="0063015C" w:rsidRDefault="00FD62AA" w:rsidP="00FD62AA">
      <w:pPr>
        <w:pStyle w:val="Body"/>
        <w:rPr>
          <w:rFonts w:ascii="Arial" w:hAnsi="Arial" w:cs="Arial"/>
          <w:sz w:val="22"/>
          <w:szCs w:val="22"/>
        </w:rPr>
      </w:pPr>
    </w:p>
    <w:p w:rsidR="00FD62AA" w:rsidRPr="0063015C" w:rsidRDefault="00FD62AA" w:rsidP="00FD62AA">
      <w:pPr>
        <w:pStyle w:val="Body"/>
        <w:rPr>
          <w:rFonts w:ascii="Arial" w:hAnsi="Arial" w:cs="Arial"/>
          <w:b/>
          <w:color w:val="FF0000"/>
          <w:sz w:val="22"/>
          <w:szCs w:val="22"/>
        </w:rPr>
        <w:sectPr w:rsidR="00FD62AA" w:rsidRPr="0063015C" w:rsidSect="00A3197D">
          <w:pgSz w:w="12240" w:h="15840"/>
          <w:pgMar w:top="1440" w:right="1440" w:bottom="1440" w:left="1440" w:header="720" w:footer="864" w:gutter="0"/>
          <w:cols w:space="720"/>
          <w:docGrid w:linePitch="326"/>
        </w:sectPr>
      </w:pPr>
    </w:p>
    <w:p w:rsidR="00FD62AA" w:rsidRPr="0063015C" w:rsidRDefault="00FD62AA" w:rsidP="00FD62AA">
      <w:pPr>
        <w:pStyle w:val="Body"/>
        <w:rPr>
          <w:rFonts w:ascii="Arial" w:hAnsi="Arial" w:cs="Arial"/>
          <w:b/>
          <w:color w:val="FF0000"/>
          <w:sz w:val="22"/>
          <w:szCs w:val="22"/>
        </w:rPr>
      </w:pPr>
      <w:r w:rsidRPr="0063015C">
        <w:rPr>
          <w:rFonts w:ascii="Arial" w:hAnsi="Arial" w:cs="Arial"/>
          <w:b/>
          <w:color w:val="FF0000"/>
          <w:sz w:val="22"/>
          <w:szCs w:val="22"/>
        </w:rPr>
        <w:lastRenderedPageBreak/>
        <w:t>END OF SURVEY.</w:t>
      </w:r>
    </w:p>
    <w:p w:rsidR="00FD62AA" w:rsidRPr="0063015C" w:rsidRDefault="00FD62AA" w:rsidP="00FD62AA">
      <w:pPr>
        <w:pStyle w:val="Body"/>
        <w:rPr>
          <w:rFonts w:ascii="Arial" w:hAnsi="Arial" w:cs="Arial"/>
          <w:sz w:val="22"/>
          <w:szCs w:val="22"/>
        </w:rPr>
      </w:pPr>
    </w:p>
    <w:p w:rsidR="00FD62AA" w:rsidRPr="0063015C" w:rsidRDefault="00FD62AA" w:rsidP="00FD62AA">
      <w:pPr>
        <w:pBdr>
          <w:top w:val="single" w:sz="12" w:space="1" w:color="C00000"/>
          <w:left w:val="single" w:sz="12" w:space="4" w:color="C00000"/>
          <w:bottom w:val="single" w:sz="12" w:space="1" w:color="C00000"/>
          <w:right w:val="single" w:sz="12" w:space="4" w:color="C00000"/>
        </w:pBdr>
        <w:rPr>
          <w:i/>
        </w:rPr>
      </w:pPr>
      <w:r w:rsidRPr="0063015C">
        <w:rPr>
          <w:i/>
        </w:rPr>
        <w:t>Programming Note:  Text in red is a list of documents to be generated based on responses to Questions, 3c, 4, 9, 10c, and 12a where a caret appeared.  Document submission instructions will also be sent by e-mail to the respondent as part of the confirmation procedures that the survey was completed.</w:t>
      </w:r>
    </w:p>
    <w:p w:rsidR="00FD62AA" w:rsidRPr="0063015C" w:rsidRDefault="00FD62AA" w:rsidP="00FD62AA">
      <w:pPr>
        <w:rPr>
          <w:rFonts w:eastAsia="ヒラギノ角ゴ Pro W3"/>
          <w:color w:val="000000"/>
        </w:rPr>
      </w:pPr>
    </w:p>
    <w:p w:rsidR="00FD62AA" w:rsidRPr="0063015C" w:rsidRDefault="00FD62AA" w:rsidP="00FD62AA">
      <w:pPr>
        <w:rPr>
          <w:rFonts w:eastAsia="ヒラギノ角ゴ Pro W3"/>
          <w:color w:val="000000"/>
        </w:rPr>
      </w:pPr>
      <w:r w:rsidRPr="0063015C">
        <w:rPr>
          <w:rFonts w:eastAsia="ヒラギノ角ゴ Pro W3"/>
          <w:color w:val="000000"/>
        </w:rPr>
        <w:t>Based on your responses, you are asked to please provide the following documents related to indirect costs.  Please check the box of each document you are able to provide to Abt Associates.</w:t>
      </w:r>
    </w:p>
    <w:p w:rsidR="00FD62AA" w:rsidRPr="0063015C" w:rsidRDefault="00FD62AA" w:rsidP="00FD62AA">
      <w:pPr>
        <w:rPr>
          <w:rFonts w:eastAsia="ヒラギノ角ゴ Pro W3"/>
          <w:color w:val="000000"/>
        </w:rPr>
      </w:pPr>
    </w:p>
    <w:p w:rsidR="00FD62AA" w:rsidRPr="0063015C" w:rsidRDefault="00FD62AA" w:rsidP="00FD62AA">
      <w:pPr>
        <w:ind w:left="360" w:hanging="360"/>
        <w:rPr>
          <w:rFonts w:eastAsia="ヒラギノ角ゴ Pro W3"/>
          <w:color w:val="FF0000"/>
          <w:sz w:val="20"/>
          <w:szCs w:val="20"/>
        </w:rPr>
      </w:pPr>
      <w:r w:rsidRPr="0063015C">
        <w:rPr>
          <w:color w:val="FF0000"/>
        </w:rPr>
        <w:sym w:font="Wingdings 2" w:char="F0A3"/>
      </w:r>
      <w:r w:rsidRPr="0063015C">
        <w:rPr>
          <w:color w:val="FF0000"/>
        </w:rPr>
        <w:tab/>
      </w:r>
      <w:r w:rsidRPr="0063015C">
        <w:rPr>
          <w:rFonts w:eastAsia="ヒラギノ角ゴ Pro W3"/>
          <w:color w:val="FF0000"/>
          <w:sz w:val="20"/>
          <w:szCs w:val="20"/>
        </w:rPr>
        <w:t>Letter notification about the indirect costs for SY2011-2012 (Question 3c)</w:t>
      </w:r>
    </w:p>
    <w:p w:rsidR="00FD62AA" w:rsidRPr="0063015C" w:rsidRDefault="00FD62AA" w:rsidP="00FD62AA">
      <w:pPr>
        <w:ind w:left="360" w:hanging="360"/>
        <w:rPr>
          <w:rFonts w:eastAsia="ヒラギノ角ゴ Pro W3"/>
          <w:color w:val="FF0000"/>
          <w:sz w:val="20"/>
          <w:szCs w:val="20"/>
        </w:rPr>
      </w:pPr>
      <w:r w:rsidRPr="0063015C">
        <w:rPr>
          <w:color w:val="FF0000"/>
        </w:rPr>
        <w:sym w:font="Wingdings 2" w:char="F0A3"/>
      </w:r>
      <w:r w:rsidRPr="0063015C">
        <w:rPr>
          <w:color w:val="FF0000"/>
        </w:rPr>
        <w:tab/>
      </w:r>
      <w:r w:rsidRPr="0063015C">
        <w:rPr>
          <w:rFonts w:eastAsia="ヒラギノ角ゴ Pro W3"/>
          <w:color w:val="FF0000"/>
          <w:sz w:val="20"/>
          <w:szCs w:val="20"/>
        </w:rPr>
        <w:t>E-mail notification about the indirect costs for SY2011-2012 (Question 3c)</w:t>
      </w:r>
    </w:p>
    <w:p w:rsidR="00FD62AA" w:rsidRPr="0063015C" w:rsidRDefault="00FD62AA" w:rsidP="00FD62AA">
      <w:pPr>
        <w:ind w:left="360" w:hanging="360"/>
        <w:rPr>
          <w:rFonts w:eastAsia="ヒラギノ角ゴ Pro W3"/>
          <w:color w:val="FF0000"/>
          <w:sz w:val="20"/>
          <w:szCs w:val="20"/>
        </w:rPr>
      </w:pPr>
      <w:r w:rsidRPr="0063015C">
        <w:rPr>
          <w:color w:val="FF0000"/>
        </w:rPr>
        <w:sym w:font="Wingdings 2" w:char="F0A3"/>
      </w:r>
      <w:r w:rsidRPr="0063015C">
        <w:rPr>
          <w:color w:val="FF0000"/>
        </w:rPr>
        <w:tab/>
      </w:r>
      <w:r w:rsidRPr="0063015C">
        <w:rPr>
          <w:rFonts w:eastAsia="ヒラギノ角ゴ Pro W3"/>
          <w:color w:val="FF0000"/>
          <w:sz w:val="20"/>
          <w:szCs w:val="20"/>
        </w:rPr>
        <w:t>Written, approved indirect cost rate agreement or indirect cost allocation plan for SY2011-2012 (Question 4)</w:t>
      </w:r>
    </w:p>
    <w:p w:rsidR="00FD62AA" w:rsidRPr="0063015C" w:rsidRDefault="00FD62AA" w:rsidP="00FD62AA">
      <w:pPr>
        <w:ind w:left="360" w:hanging="360"/>
        <w:rPr>
          <w:rFonts w:eastAsia="ヒラギノ角ゴ Pro W3"/>
          <w:color w:val="FF0000"/>
          <w:sz w:val="20"/>
          <w:szCs w:val="20"/>
        </w:rPr>
      </w:pPr>
      <w:r w:rsidRPr="0063015C">
        <w:rPr>
          <w:color w:val="FF0000"/>
        </w:rPr>
        <w:sym w:font="Wingdings 2" w:char="F0A3"/>
      </w:r>
      <w:r w:rsidRPr="0063015C">
        <w:rPr>
          <w:color w:val="FF0000"/>
        </w:rPr>
        <w:tab/>
      </w:r>
      <w:r w:rsidRPr="0063015C">
        <w:rPr>
          <w:rFonts w:eastAsia="ヒラギノ角ゴ Pro W3"/>
          <w:color w:val="FF0000"/>
          <w:sz w:val="20"/>
          <w:szCs w:val="20"/>
        </w:rPr>
        <w:t>Letter notification about being charged for indirect costs for SY2011-2012 (Question 9)</w:t>
      </w:r>
    </w:p>
    <w:p w:rsidR="00FD62AA" w:rsidRPr="0063015C" w:rsidRDefault="00FD62AA" w:rsidP="00FD62AA">
      <w:pPr>
        <w:ind w:left="360" w:hanging="360"/>
        <w:rPr>
          <w:rFonts w:eastAsia="ヒラギノ角ゴ Pro W3"/>
          <w:color w:val="FF0000"/>
          <w:sz w:val="20"/>
          <w:szCs w:val="20"/>
        </w:rPr>
      </w:pPr>
      <w:r w:rsidRPr="0063015C">
        <w:rPr>
          <w:color w:val="FF0000"/>
        </w:rPr>
        <w:sym w:font="Wingdings 2" w:char="F0A3"/>
      </w:r>
      <w:r w:rsidRPr="0063015C">
        <w:rPr>
          <w:color w:val="FF0000"/>
        </w:rPr>
        <w:tab/>
      </w:r>
      <w:r w:rsidRPr="0063015C">
        <w:rPr>
          <w:rFonts w:eastAsia="ヒラギノ角ゴ Pro W3"/>
          <w:color w:val="FF0000"/>
          <w:sz w:val="20"/>
          <w:szCs w:val="20"/>
        </w:rPr>
        <w:t>E-mail notification about being charged for indirect costs for SY2011-2012 (Question 9)</w:t>
      </w:r>
    </w:p>
    <w:p w:rsidR="00FD62AA" w:rsidRPr="0063015C" w:rsidRDefault="00FD62AA" w:rsidP="00FD62AA">
      <w:pPr>
        <w:ind w:left="360" w:hanging="360"/>
        <w:rPr>
          <w:rFonts w:eastAsia="ヒラギノ角ゴ Pro W3"/>
          <w:color w:val="FF0000"/>
          <w:sz w:val="20"/>
          <w:szCs w:val="20"/>
        </w:rPr>
      </w:pPr>
      <w:r w:rsidRPr="0063015C">
        <w:rPr>
          <w:color w:val="FF0000"/>
        </w:rPr>
        <w:sym w:font="Wingdings 2" w:char="F0A3"/>
      </w:r>
      <w:r w:rsidRPr="0063015C">
        <w:rPr>
          <w:color w:val="FF0000"/>
        </w:rPr>
        <w:tab/>
      </w:r>
      <w:r w:rsidRPr="0063015C">
        <w:rPr>
          <w:rFonts w:eastAsia="ヒラギノ角ゴ Pro W3"/>
          <w:color w:val="FF0000"/>
          <w:sz w:val="20"/>
          <w:szCs w:val="20"/>
        </w:rPr>
        <w:t>Letter notification your LEA* it intends to recover a prior year’s indirect costs in SY2011-2012 (Question 10c)</w:t>
      </w:r>
    </w:p>
    <w:p w:rsidR="00FD62AA" w:rsidRPr="0063015C" w:rsidRDefault="00FD62AA" w:rsidP="00FD62AA">
      <w:pPr>
        <w:ind w:left="360" w:hanging="360"/>
        <w:rPr>
          <w:rFonts w:eastAsia="ヒラギノ角ゴ Pro W3"/>
          <w:color w:val="FF0000"/>
          <w:sz w:val="20"/>
          <w:szCs w:val="20"/>
        </w:rPr>
      </w:pPr>
      <w:r w:rsidRPr="0063015C">
        <w:rPr>
          <w:color w:val="FF0000"/>
        </w:rPr>
        <w:sym w:font="Wingdings 2" w:char="F0A3"/>
      </w:r>
      <w:r w:rsidRPr="0063015C">
        <w:rPr>
          <w:color w:val="FF0000"/>
        </w:rPr>
        <w:tab/>
      </w:r>
      <w:r w:rsidRPr="0063015C">
        <w:rPr>
          <w:rFonts w:eastAsia="ヒラギノ角ゴ Pro W3"/>
          <w:color w:val="FF0000"/>
          <w:sz w:val="20"/>
          <w:szCs w:val="20"/>
        </w:rPr>
        <w:t>E-mail notification your LEA* it intends to recover a prior year’s indirect costs in SY2011-2012 (Question 10c)</w:t>
      </w:r>
    </w:p>
    <w:p w:rsidR="00FD62AA" w:rsidRPr="0063015C" w:rsidRDefault="00FD62AA" w:rsidP="00FD62AA">
      <w:pPr>
        <w:ind w:left="360" w:hanging="360"/>
        <w:rPr>
          <w:rFonts w:eastAsia="ヒラギノ角ゴ Pro W3"/>
          <w:color w:val="FF0000"/>
          <w:sz w:val="20"/>
          <w:szCs w:val="20"/>
        </w:rPr>
      </w:pPr>
      <w:r w:rsidRPr="0063015C">
        <w:rPr>
          <w:color w:val="FF0000"/>
        </w:rPr>
        <w:sym w:font="Wingdings 2" w:char="F0A3"/>
      </w:r>
      <w:r w:rsidRPr="0063015C">
        <w:rPr>
          <w:color w:val="FF0000"/>
        </w:rPr>
        <w:tab/>
      </w:r>
      <w:r w:rsidRPr="0063015C">
        <w:rPr>
          <w:rFonts w:eastAsia="ヒラギノ角ゴ Pro W3"/>
          <w:color w:val="FF0000"/>
          <w:sz w:val="20"/>
          <w:szCs w:val="20"/>
        </w:rPr>
        <w:t>Letter notification your LEA* it intends to recover (or reserves the right to recover) SY2011-2012 indirect costs in a future year (Question 12a)</w:t>
      </w:r>
    </w:p>
    <w:p w:rsidR="00FD62AA" w:rsidRPr="0063015C" w:rsidRDefault="00FD62AA" w:rsidP="00FD62AA">
      <w:pPr>
        <w:ind w:left="360" w:hanging="360"/>
        <w:rPr>
          <w:rFonts w:eastAsia="ヒラギノ角ゴ Pro W3"/>
          <w:color w:val="FF0000"/>
          <w:sz w:val="20"/>
          <w:szCs w:val="20"/>
        </w:rPr>
      </w:pPr>
      <w:r w:rsidRPr="0063015C">
        <w:rPr>
          <w:color w:val="FF0000"/>
        </w:rPr>
        <w:sym w:font="Wingdings 2" w:char="F0A3"/>
      </w:r>
      <w:r w:rsidRPr="0063015C">
        <w:rPr>
          <w:color w:val="FF0000"/>
        </w:rPr>
        <w:tab/>
      </w:r>
      <w:r w:rsidRPr="0063015C">
        <w:rPr>
          <w:rFonts w:eastAsia="ヒラギノ角ゴ Pro W3"/>
          <w:color w:val="FF0000"/>
          <w:sz w:val="20"/>
          <w:szCs w:val="20"/>
        </w:rPr>
        <w:t>E-mail notification your LEA* it intends to recover (or reserves the right to recover) SY2011-2012 indirect costs in a future year (Question 12a)</w:t>
      </w:r>
    </w:p>
    <w:p w:rsidR="00FD62AA" w:rsidRPr="0063015C" w:rsidRDefault="00FD62AA" w:rsidP="00FD62AA">
      <w:pPr>
        <w:ind w:left="360" w:hanging="360"/>
        <w:rPr>
          <w:rFonts w:eastAsia="ヒラギノ角ゴ Pro W3"/>
          <w:color w:val="FF0000"/>
        </w:rPr>
      </w:pPr>
      <w:r w:rsidRPr="0063015C">
        <w:rPr>
          <w:color w:val="FF0000"/>
        </w:rPr>
        <w:sym w:font="Wingdings 2" w:char="F0A3"/>
      </w:r>
      <w:r w:rsidRPr="0063015C">
        <w:rPr>
          <w:color w:val="FF0000"/>
        </w:rPr>
        <w:tab/>
      </w:r>
      <w:r w:rsidRPr="0063015C">
        <w:rPr>
          <w:rFonts w:eastAsia="ヒラギノ角ゴ Pro W3"/>
          <w:color w:val="FF0000"/>
          <w:sz w:val="20"/>
          <w:szCs w:val="20"/>
        </w:rPr>
        <w:t>Loan agreement that with your LEA* for SY2011-2012 indirect costs payable in a future year (Question 12a)</w:t>
      </w:r>
    </w:p>
    <w:p w:rsidR="00FD62AA" w:rsidRPr="0063015C" w:rsidRDefault="00FD62AA" w:rsidP="00FD62AA">
      <w:pPr>
        <w:rPr>
          <w:rFonts w:eastAsia="ヒラギノ角ゴ Pro W3"/>
          <w:color w:val="000000"/>
        </w:rPr>
      </w:pPr>
    </w:p>
    <w:p w:rsidR="00FD62AA" w:rsidRPr="0063015C" w:rsidRDefault="00FD62AA" w:rsidP="00FD62AA">
      <w:pPr>
        <w:rPr>
          <w:rFonts w:eastAsia="ヒラギノ角ゴ Pro W3"/>
          <w:color w:val="000000"/>
        </w:rPr>
      </w:pPr>
      <w:r w:rsidRPr="0063015C">
        <w:rPr>
          <w:rFonts w:eastAsia="ヒラギノ角ゴ Pro W3"/>
          <w:color w:val="000000"/>
        </w:rPr>
        <w:t>If available, please send these documents to Abt Associates at:</w:t>
      </w:r>
    </w:p>
    <w:p w:rsidR="00FD62AA" w:rsidRPr="0063015C" w:rsidRDefault="00FD62AA" w:rsidP="00FD62AA">
      <w:pPr>
        <w:rPr>
          <w:rFonts w:eastAsia="ヒラギノ角ゴ Pro W3"/>
          <w:color w:val="000000"/>
        </w:rPr>
      </w:pPr>
    </w:p>
    <w:p w:rsidR="00FD62AA" w:rsidRPr="0063015C" w:rsidRDefault="00FD62AA" w:rsidP="00FD62AA">
      <w:pPr>
        <w:rPr>
          <w:rFonts w:eastAsia="ヒラギノ角ゴ Pro W3"/>
          <w:b/>
          <w:color w:val="000000"/>
        </w:rPr>
      </w:pPr>
      <w:r w:rsidRPr="0063015C">
        <w:rPr>
          <w:rFonts w:eastAsia="ヒラギノ角ゴ Pro W3"/>
          <w:b/>
          <w:color w:val="000000"/>
        </w:rPr>
        <w:t>School Foodservice Indirect Cost Study (USDA/FNS)</w:t>
      </w:r>
    </w:p>
    <w:p w:rsidR="00FD62AA" w:rsidRPr="0063015C" w:rsidRDefault="00FD62AA" w:rsidP="00FD62AA">
      <w:pPr>
        <w:rPr>
          <w:rFonts w:eastAsia="ヒラギノ角ゴ Pro W3"/>
          <w:b/>
          <w:color w:val="000000"/>
        </w:rPr>
      </w:pPr>
      <w:r w:rsidRPr="0063015C">
        <w:rPr>
          <w:rFonts w:eastAsia="ヒラギノ角ゴ Pro W3"/>
          <w:b/>
          <w:color w:val="000000"/>
        </w:rPr>
        <w:t>Abt Associates Inc.</w:t>
      </w:r>
    </w:p>
    <w:p w:rsidR="00FD62AA" w:rsidRPr="0063015C" w:rsidRDefault="00FD62AA" w:rsidP="00FD62AA">
      <w:pPr>
        <w:rPr>
          <w:rFonts w:eastAsia="ヒラギノ角ゴ Pro W3"/>
          <w:b/>
          <w:color w:val="000000"/>
        </w:rPr>
      </w:pPr>
      <w:r w:rsidRPr="0063015C">
        <w:rPr>
          <w:rFonts w:eastAsia="ヒラギノ角ゴ Pro W3"/>
          <w:b/>
          <w:color w:val="000000"/>
        </w:rPr>
        <w:t>55 Wheeler St</w:t>
      </w:r>
    </w:p>
    <w:p w:rsidR="00FD62AA" w:rsidRPr="0063015C" w:rsidRDefault="00FD62AA" w:rsidP="00FD62AA">
      <w:pPr>
        <w:rPr>
          <w:rFonts w:eastAsia="ヒラギノ角ゴ Pro W3"/>
          <w:b/>
          <w:color w:val="000000"/>
        </w:rPr>
      </w:pPr>
      <w:r w:rsidRPr="0063015C">
        <w:rPr>
          <w:rFonts w:eastAsia="ヒラギノ角ゴ Pro W3"/>
          <w:b/>
          <w:color w:val="000000"/>
        </w:rPr>
        <w:t>Cambridge, MA 02138-1168</w:t>
      </w:r>
    </w:p>
    <w:p w:rsidR="00FD62AA" w:rsidRPr="0063015C" w:rsidRDefault="00FD62AA" w:rsidP="00FD62AA">
      <w:pPr>
        <w:rPr>
          <w:rFonts w:eastAsia="ヒラギノ角ゴ Pro W3"/>
          <w:color w:val="000000"/>
        </w:rPr>
      </w:pPr>
    </w:p>
    <w:p w:rsidR="00FD62AA" w:rsidRPr="0063015C" w:rsidRDefault="00FD62AA" w:rsidP="00FD62AA">
      <w:pPr>
        <w:ind w:left="360" w:hanging="360"/>
        <w:rPr>
          <w:rFonts w:eastAsia="ヒラギノ角ゴ Pro W3"/>
          <w:color w:val="000000"/>
        </w:rPr>
      </w:pPr>
      <w:r w:rsidRPr="0063015C">
        <w:sym w:font="Wingdings 2" w:char="F0A3"/>
      </w:r>
      <w:r w:rsidRPr="0063015C">
        <w:tab/>
      </w:r>
      <w:r w:rsidRPr="0063015C">
        <w:rPr>
          <w:rFonts w:eastAsia="ヒラギノ角ゴ Pro W3"/>
          <w:color w:val="000000"/>
        </w:rPr>
        <w:t>Please check here if you would like us to mail you a pre-paid envelope to mail these document(s).</w:t>
      </w:r>
    </w:p>
    <w:p w:rsidR="00FD62AA" w:rsidRPr="0063015C" w:rsidRDefault="00FD62AA" w:rsidP="00FD62AA">
      <w:pPr>
        <w:rPr>
          <w:rFonts w:eastAsia="ヒラギノ角ゴ Pro W3"/>
          <w:color w:val="000000"/>
        </w:rPr>
      </w:pPr>
    </w:p>
    <w:p w:rsidR="00FD62AA" w:rsidRPr="0063015C" w:rsidRDefault="00FD62AA" w:rsidP="00FD62AA">
      <w:pPr>
        <w:rPr>
          <w:rFonts w:eastAsia="ヒラギノ角ゴ Pro W3"/>
          <w:b/>
          <w:color w:val="000000"/>
        </w:rPr>
      </w:pPr>
      <w:r w:rsidRPr="0063015C">
        <w:rPr>
          <w:rFonts w:eastAsia="ヒラギノ角ゴ Pro W3"/>
          <w:i/>
          <w:color w:val="000000"/>
        </w:rPr>
        <w:t>Or,</w:t>
      </w:r>
      <w:r w:rsidRPr="0063015C">
        <w:rPr>
          <w:rFonts w:eastAsia="ヒラギノ角ゴ Pro W3"/>
          <w:color w:val="000000"/>
        </w:rPr>
        <w:t xml:space="preserve"> electronic copies of the documents may be e-mailed to </w:t>
      </w:r>
      <w:r w:rsidRPr="0063015C">
        <w:rPr>
          <w:rFonts w:eastAsia="ヒラギノ角ゴ Pro W3"/>
          <w:b/>
          <w:color w:val="000000"/>
        </w:rPr>
        <w:t>SF_Indirect_Cost_Study@abtassoc.com.</w:t>
      </w:r>
    </w:p>
    <w:p w:rsidR="00FD62AA" w:rsidRPr="0063015C" w:rsidRDefault="00FD62AA" w:rsidP="00FD62AA">
      <w:pPr>
        <w:rPr>
          <w:rFonts w:eastAsia="ヒラギノ角ゴ Pro W3"/>
          <w:color w:val="000000"/>
        </w:rPr>
      </w:pPr>
    </w:p>
    <w:p w:rsidR="00FD62AA" w:rsidRPr="0063015C" w:rsidRDefault="00FD62AA" w:rsidP="00FD62AA">
      <w:pPr>
        <w:rPr>
          <w:rFonts w:eastAsia="ヒラギノ角ゴ Pro W3"/>
          <w:color w:val="000000"/>
        </w:rPr>
      </w:pPr>
      <w:r w:rsidRPr="0063015C">
        <w:rPr>
          <w:rFonts w:eastAsia="ヒラギノ角ゴ Pro W3"/>
          <w:i/>
          <w:color w:val="000000"/>
        </w:rPr>
        <w:t>Or,</w:t>
      </w:r>
      <w:r w:rsidRPr="0063015C">
        <w:rPr>
          <w:rFonts w:eastAsia="ヒラギノ角ゴ Pro W3"/>
          <w:color w:val="000000"/>
        </w:rPr>
        <w:t xml:space="preserve"> documents may be faxed to Abt Associates at ###-###-####.  This is an electronic fax mailbox accessible only to Abt Associates staff working on this project</w:t>
      </w:r>
    </w:p>
    <w:p w:rsidR="00FD62AA" w:rsidRPr="0063015C" w:rsidRDefault="00FD62AA" w:rsidP="00FD62AA">
      <w:pPr>
        <w:rPr>
          <w:rFonts w:eastAsia="ヒラギノ角ゴ Pro W3"/>
          <w:color w:val="000000"/>
        </w:rPr>
      </w:pPr>
    </w:p>
    <w:p w:rsidR="00FD62AA" w:rsidRPr="0063015C" w:rsidRDefault="00FD62AA" w:rsidP="00FD62AA">
      <w:pPr>
        <w:rPr>
          <w:rFonts w:eastAsia="ヒラギノ角ゴ Pro W3"/>
          <w:b/>
          <w:color w:val="000000"/>
        </w:rPr>
      </w:pPr>
      <w:r w:rsidRPr="0063015C">
        <w:rPr>
          <w:rFonts w:eastAsia="ヒラギノ角ゴ Pro W3"/>
          <w:b/>
          <w:color w:val="000000"/>
        </w:rPr>
        <w:t>A copy of these instructions will be sent to you by e-mail.</w:t>
      </w:r>
    </w:p>
    <w:p w:rsidR="00FD62AA" w:rsidRPr="0063015C" w:rsidRDefault="00FD62AA" w:rsidP="00FD62AA">
      <w:pPr>
        <w:rPr>
          <w:rFonts w:eastAsia="ヒラギノ角ゴ Pro W3"/>
          <w:color w:val="000000"/>
        </w:rPr>
      </w:pPr>
    </w:p>
    <w:p w:rsidR="00FD62AA" w:rsidRPr="0063015C" w:rsidRDefault="00FD62AA" w:rsidP="00FD62AA">
      <w:pPr>
        <w:rPr>
          <w:rFonts w:eastAsia="ヒラギノ角ゴ Pro W3"/>
          <w:color w:val="000000"/>
        </w:rPr>
      </w:pPr>
    </w:p>
    <w:p w:rsidR="00FD62AA" w:rsidRDefault="00FD62AA" w:rsidP="00FD62AA">
      <w:pPr>
        <w:rPr>
          <w:rFonts w:eastAsia="ヒラギノ角ゴ Pro W3"/>
          <w:color w:val="000000"/>
        </w:rPr>
      </w:pPr>
      <w:r w:rsidRPr="0063015C">
        <w:rPr>
          <w:rFonts w:eastAsia="ヒラギノ角ゴ Pro W3"/>
          <w:color w:val="000000"/>
        </w:rPr>
        <w:t xml:space="preserve">Thank you for providing this information for the </w:t>
      </w:r>
      <w:r w:rsidRPr="0063015C">
        <w:rPr>
          <w:rFonts w:eastAsia="ヒラギノ角ゴ Pro W3"/>
          <w:b/>
          <w:i/>
          <w:color w:val="000000"/>
        </w:rPr>
        <w:t>School Foodservice Indirect Cost Study</w:t>
      </w:r>
      <w:r w:rsidRPr="0063015C">
        <w:rPr>
          <w:rFonts w:eastAsia="ヒラギノ角ゴ Pro W3"/>
          <w:color w:val="000000"/>
        </w:rPr>
        <w:t xml:space="preserve">.  An interviewer may call you to ask for clarification on your responses.  If you have any questions about the study, please call us toll-free1-800-###-#### or send an e-mail to </w:t>
      </w:r>
      <w:r w:rsidRPr="0063015C">
        <w:rPr>
          <w:rFonts w:eastAsia="ヒラギノ角ゴ Pro W3"/>
          <w:b/>
          <w:color w:val="000000"/>
        </w:rPr>
        <w:t>SF_Indirect_Cost_Study@abtassoc.com</w:t>
      </w:r>
      <w:r w:rsidRPr="0063015C">
        <w:rPr>
          <w:rFonts w:eastAsia="ヒラギノ角ゴ Pro W3"/>
          <w:color w:val="000000"/>
        </w:rPr>
        <w:t>.</w:t>
      </w:r>
    </w:p>
    <w:p w:rsidR="00FD62AA" w:rsidRPr="00532C96" w:rsidRDefault="00FD62AA" w:rsidP="00FD62AA">
      <w:pPr>
        <w:rPr>
          <w:rFonts w:eastAsia="ヒラギノ角ゴ Pro W3"/>
          <w:color w:val="000000"/>
        </w:rPr>
      </w:pPr>
    </w:p>
    <w:p w:rsidR="00FD62AA" w:rsidRDefault="00FD62AA" w:rsidP="00FD62AA">
      <w:pPr>
        <w:pStyle w:val="Body"/>
        <w:rPr>
          <w:rFonts w:ascii="Arial" w:eastAsia="Times New Roman" w:hAnsi="Arial" w:cs="Arial"/>
          <w:color w:val="auto"/>
          <w:sz w:val="22"/>
          <w:szCs w:val="22"/>
        </w:rPr>
        <w:sectPr w:rsidR="00FD62AA" w:rsidSect="00A3197D">
          <w:pgSz w:w="12240" w:h="15840"/>
          <w:pgMar w:top="1440" w:right="1440" w:bottom="1440" w:left="1440" w:header="720" w:footer="864" w:gutter="0"/>
          <w:cols w:space="720"/>
          <w:docGrid w:linePitch="326"/>
        </w:sectPr>
      </w:pPr>
    </w:p>
    <w:p w:rsidR="00FD62AA" w:rsidRPr="00516CA0" w:rsidRDefault="0003658A" w:rsidP="00FD62AA">
      <w:pPr>
        <w:pBdr>
          <w:top w:val="single" w:sz="4" w:space="1" w:color="auto"/>
          <w:left w:val="single" w:sz="4" w:space="4" w:color="auto"/>
          <w:bottom w:val="single" w:sz="4" w:space="1" w:color="auto"/>
          <w:right w:val="single" w:sz="4" w:space="4" w:color="auto"/>
        </w:pBdr>
        <w:rPr>
          <w:sz w:val="16"/>
          <w:szCs w:val="16"/>
        </w:rPr>
      </w:pPr>
      <w:r>
        <w:rPr>
          <w:sz w:val="16"/>
          <w:szCs w:val="16"/>
        </w:rPr>
        <w:lastRenderedPageBreak/>
        <w:t>Public reporting burden for this collection of information is estimated to average 60 minutes per response, including the time for r</w:t>
      </w:r>
      <w:r w:rsidR="00FD62AA" w:rsidRPr="00516CA0">
        <w:rPr>
          <w:sz w:val="16"/>
          <w:szCs w:val="16"/>
        </w:rPr>
        <w:t xml:space="preserve">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FD62AA" w:rsidRPr="00516CA0" w:rsidRDefault="00FD62AA" w:rsidP="00FD62AA">
      <w:pPr>
        <w:rPr>
          <w:b/>
        </w:rPr>
      </w:pPr>
    </w:p>
    <w:p w:rsidR="00FD62AA" w:rsidRPr="00516CA0" w:rsidRDefault="00FD62AA" w:rsidP="00FD62AA">
      <w:pPr>
        <w:tabs>
          <w:tab w:val="left" w:pos="8238"/>
        </w:tabs>
        <w:jc w:val="right"/>
        <w:rPr>
          <w:b/>
        </w:rPr>
      </w:pPr>
      <w:r w:rsidRPr="00516CA0">
        <w:rPr>
          <w:b/>
        </w:rPr>
        <w:t>OMB Control No.:  0584-NEW</w:t>
      </w:r>
    </w:p>
    <w:p w:rsidR="00FD62AA" w:rsidRPr="00516CA0" w:rsidRDefault="00FD62AA" w:rsidP="00FD62AA">
      <w:pPr>
        <w:rPr>
          <w:b/>
        </w:rPr>
      </w:pPr>
      <w:r w:rsidRPr="00516CA0">
        <w:rPr>
          <w:b/>
        </w:rPr>
        <w:t>USDA Food and Nutrition Service</w:t>
      </w:r>
    </w:p>
    <w:p w:rsidR="00FD62AA" w:rsidRPr="00516CA0" w:rsidRDefault="00FD62AA" w:rsidP="00FD62AA">
      <w:pPr>
        <w:rPr>
          <w:b/>
        </w:rPr>
      </w:pPr>
      <w:r w:rsidRPr="00516CA0">
        <w:rPr>
          <w:b/>
        </w:rPr>
        <w:t>School Foodservice Indirect Cost Study</w:t>
      </w:r>
    </w:p>
    <w:p w:rsidR="00FD62AA" w:rsidRPr="00516CA0" w:rsidRDefault="00FD62AA" w:rsidP="00FD62AA">
      <w:pPr>
        <w:rPr>
          <w:b/>
        </w:rPr>
      </w:pPr>
      <w:r w:rsidRPr="00516CA0">
        <w:rPr>
          <w:b/>
        </w:rPr>
        <w:t>Public Local Education Agency and Private School Business Manager Web Survey</w:t>
      </w:r>
    </w:p>
    <w:p w:rsidR="00FD62AA" w:rsidRPr="00516CA0" w:rsidRDefault="00FD62AA" w:rsidP="00FD62AA"/>
    <w:p w:rsidR="00FD62AA" w:rsidRPr="00516CA0" w:rsidRDefault="00FD62AA" w:rsidP="00FD62AA">
      <w:pPr>
        <w:rPr>
          <w:b/>
          <w:color w:val="DA291C"/>
        </w:rPr>
      </w:pPr>
      <w:r w:rsidRPr="00516CA0">
        <w:rPr>
          <w:b/>
          <w:color w:val="DA291C"/>
        </w:rPr>
        <w:t>INTRODUCTION</w:t>
      </w:r>
    </w:p>
    <w:p w:rsidR="00FD62AA" w:rsidRPr="00516CA0" w:rsidRDefault="00FD62AA" w:rsidP="00FD62AA"/>
    <w:p w:rsidR="00FD62AA" w:rsidRPr="00516CA0" w:rsidRDefault="00FD62AA" w:rsidP="00FD62AA">
      <w:r w:rsidRPr="00516CA0">
        <w:t>Section 307 of the Healthy Hunger-Free Kids Act of 2010 (P.L. 111-296) requires the US Department of Agriculture to conduct a study to assess the extent to which school food authorities participating in the National School Lunch Program (NSLP) and School Breakfast Program (SBP) pay indirect costs. To address the congressional mandate, Abt Associates and Kokopelli Associates are conducting a study for the USDA Food and Nutrition Service about the reporting and recovery of indirect costs attributable to school foodservice.</w:t>
      </w:r>
    </w:p>
    <w:p w:rsidR="00FD62AA" w:rsidRPr="00516CA0" w:rsidRDefault="00FD62AA" w:rsidP="00FD62AA"/>
    <w:p w:rsidR="00FD62AA" w:rsidRPr="00516CA0" w:rsidRDefault="00FD62AA" w:rsidP="00FD62AA">
      <w:r w:rsidRPr="00516CA0">
        <w:t>As part of the study, surveys are being conducted with all State Child Nutrition Directors, with all State Education Agency (SEA) Finance Officers, and with randomly selected samples of School Foodservice Directors and Business Managers of public Local Education Agencies (LEAs) and private schools.</w:t>
      </w:r>
    </w:p>
    <w:p w:rsidR="00FD62AA" w:rsidRPr="00516CA0" w:rsidRDefault="00FD62AA" w:rsidP="00FD62AA"/>
    <w:p w:rsidR="00FD62AA" w:rsidRPr="00516CA0" w:rsidRDefault="00FD62AA" w:rsidP="00FD62AA">
      <w:r w:rsidRPr="00516CA0">
        <w:t xml:space="preserve">The purpose of this web survey is to gather information from </w:t>
      </w:r>
      <w:r w:rsidRPr="00516CA0">
        <w:rPr>
          <w:b/>
        </w:rPr>
        <w:t xml:space="preserve">Business Managers or Chief Financial Officers of public LEAs and private schools </w:t>
      </w:r>
      <w:r w:rsidRPr="00516CA0">
        <w:t>on how they allocate indirect costs in their financial reporting.  In this survey, you will be asked to provide information on how your LEA* calculates its indirect costs and allocates them to its programs and activities, including foodservice.  This survey and this study are not intended to audit financial transactions through the indirect cost recovery process.  Please also note that:</w:t>
      </w:r>
    </w:p>
    <w:p w:rsidR="00FD62AA" w:rsidRPr="00516CA0" w:rsidRDefault="00FD62AA" w:rsidP="00FD62AA"/>
    <w:p w:rsidR="00FD62AA" w:rsidRPr="00516CA0" w:rsidRDefault="00FD62AA" w:rsidP="00FD62AA">
      <w:pPr>
        <w:spacing w:after="60"/>
        <w:ind w:left="720" w:hanging="360"/>
        <w:rPr>
          <w:szCs w:val="20"/>
        </w:rPr>
      </w:pPr>
      <w:r w:rsidRPr="00516CA0">
        <w:rPr>
          <w:szCs w:val="20"/>
        </w:rPr>
        <w:t>Data will only be presented in the aggregate, and no specific data will be attributed to specific survey respondents.</w:t>
      </w:r>
    </w:p>
    <w:p w:rsidR="00FD62AA" w:rsidRPr="00516CA0" w:rsidRDefault="00FD62AA" w:rsidP="00FD62AA">
      <w:pPr>
        <w:spacing w:after="60"/>
        <w:ind w:left="720" w:hanging="360"/>
        <w:rPr>
          <w:szCs w:val="20"/>
        </w:rPr>
      </w:pPr>
      <w:r w:rsidRPr="00516CA0">
        <w:rPr>
          <w:szCs w:val="20"/>
        </w:rPr>
        <w:t>Information provided through the survey will be kept private, to the extent provided by law.</w:t>
      </w:r>
    </w:p>
    <w:p w:rsidR="00FD62AA" w:rsidRPr="00516CA0" w:rsidRDefault="00FD62AA" w:rsidP="00FD62AA">
      <w:pPr>
        <w:spacing w:after="60"/>
        <w:ind w:left="720" w:hanging="360"/>
        <w:rPr>
          <w:szCs w:val="20"/>
        </w:rPr>
      </w:pPr>
      <w:r w:rsidRPr="00516CA0">
        <w:rPr>
          <w:szCs w:val="20"/>
        </w:rPr>
        <w:t>Responses to this study will not affect your agency’s receipt of funds from USDA school meals programs.</w:t>
      </w:r>
    </w:p>
    <w:p w:rsidR="00FD62AA" w:rsidRPr="00516CA0" w:rsidRDefault="00FD62AA" w:rsidP="00FD62AA">
      <w:pPr>
        <w:spacing w:after="60"/>
        <w:ind w:left="720" w:hanging="360"/>
        <w:rPr>
          <w:szCs w:val="20"/>
        </w:rPr>
      </w:pPr>
      <w:r w:rsidRPr="00516CA0">
        <w:rPr>
          <w:szCs w:val="20"/>
        </w:rPr>
        <w:t>PL 111-296, Healthy Hunger-Free Kids Act of 2010, Section 305 requires cooperation with program research and evaluation by States, State educational agencies, local educational agencies, schools, institutions, facilities, and contractors participating in programs authorized under this Act and the Child Nutrition Act of 1966.</w:t>
      </w:r>
    </w:p>
    <w:p w:rsidR="00FD62AA" w:rsidRPr="00516CA0" w:rsidRDefault="00FD62AA" w:rsidP="00FD62AA"/>
    <w:p w:rsidR="00FD62AA" w:rsidRDefault="00FD62AA" w:rsidP="00FD62AA">
      <w:pPr>
        <w:pStyle w:val="Body"/>
        <w:rPr>
          <w:rFonts w:ascii="Arial" w:eastAsia="Calibri" w:hAnsi="Arial" w:cs="Arial"/>
          <w:color w:val="auto"/>
          <w:sz w:val="22"/>
          <w:szCs w:val="22"/>
        </w:rPr>
      </w:pPr>
      <w:r w:rsidRPr="00516CA0">
        <w:rPr>
          <w:rFonts w:ascii="Arial" w:eastAsia="Calibri" w:hAnsi="Arial" w:cs="Arial"/>
          <w:color w:val="auto"/>
          <w:sz w:val="22"/>
          <w:szCs w:val="22"/>
        </w:rPr>
        <w:t xml:space="preserve">USDA/FNS needs your participation to assure that this study fairly and accurately represents the processes of establishing indirect cost rates and paying indirect costs.  We thank you in advance for your time and cooperation in this important study.  If you have any questions about the study, please feel free to contact Abt Associates toll-free at 1-800-###-####, or send an e-mail to </w:t>
      </w:r>
      <w:r w:rsidRPr="00516CA0">
        <w:rPr>
          <w:rFonts w:ascii="Arial" w:eastAsia="Calibri" w:hAnsi="Arial" w:cs="Arial"/>
          <w:b/>
          <w:color w:val="auto"/>
          <w:sz w:val="22"/>
          <w:szCs w:val="22"/>
        </w:rPr>
        <w:t>SF_Indirect_Cost_Study@abtassoc.com</w:t>
      </w:r>
      <w:r w:rsidRPr="00516CA0">
        <w:rPr>
          <w:rFonts w:ascii="Arial" w:eastAsia="Calibri" w:hAnsi="Arial" w:cs="Arial"/>
          <w:color w:val="auto"/>
          <w:sz w:val="22"/>
          <w:szCs w:val="22"/>
        </w:rPr>
        <w:t>.</w:t>
      </w:r>
    </w:p>
    <w:p w:rsidR="00FD62AA" w:rsidRPr="00516CA0" w:rsidRDefault="00FD62AA" w:rsidP="00FD62AA">
      <w:pPr>
        <w:pBdr>
          <w:top w:val="single" w:sz="12" w:space="1" w:color="C00000"/>
          <w:left w:val="single" w:sz="12" w:space="4" w:color="C00000"/>
          <w:bottom w:val="single" w:sz="12" w:space="1" w:color="C00000"/>
          <w:right w:val="single" w:sz="12" w:space="4" w:color="C00000"/>
        </w:pBdr>
      </w:pPr>
      <w:r>
        <w:br w:type="page"/>
      </w:r>
      <w:r w:rsidRPr="00516CA0">
        <w:rPr>
          <w:i/>
        </w:rPr>
        <w:lastRenderedPageBreak/>
        <w:t>Programming Note:  For public LEAs the web survey will display Note 1 and replace “LEA*” (with an asterisk) with “LEA”. For respondents representing private schools, the web survey will replace “LEA*” with “private school” and display Note 2 instead of Note 1.</w:t>
      </w:r>
    </w:p>
    <w:p w:rsidR="00FD62AA" w:rsidRPr="00516CA0" w:rsidRDefault="00FD62AA" w:rsidP="00FD62AA">
      <w:pPr>
        <w:rPr>
          <w:rFonts w:eastAsia="ヒラギノ角ゴ Pro W3"/>
          <w:color w:val="000000"/>
        </w:rPr>
      </w:pPr>
    </w:p>
    <w:p w:rsidR="00FD62AA" w:rsidRPr="00516CA0" w:rsidRDefault="00FD62AA" w:rsidP="00FD62AA">
      <w:pPr>
        <w:pBdr>
          <w:top w:val="single" w:sz="12" w:space="1" w:color="auto"/>
          <w:left w:val="single" w:sz="12" w:space="4" w:color="auto"/>
          <w:bottom w:val="single" w:sz="12" w:space="1" w:color="auto"/>
          <w:right w:val="single" w:sz="12" w:space="4" w:color="auto"/>
        </w:pBdr>
        <w:rPr>
          <w:rFonts w:eastAsia="Apple Symbols"/>
          <w:i/>
          <w:color w:val="000000"/>
        </w:rPr>
      </w:pPr>
      <w:r w:rsidRPr="00516CA0">
        <w:rPr>
          <w:rFonts w:eastAsia="Apple Symbols"/>
          <w:i/>
          <w:color w:val="000000"/>
        </w:rPr>
        <w:t xml:space="preserve">Note 1:  In this survey, “LEA” includes both public school districts and independent public charter schools. </w:t>
      </w:r>
    </w:p>
    <w:p w:rsidR="00FD62AA" w:rsidRPr="00516CA0" w:rsidRDefault="00FD62AA" w:rsidP="00FD62AA"/>
    <w:p w:rsidR="00FD62AA" w:rsidRPr="00516CA0" w:rsidRDefault="00FD62AA" w:rsidP="00FD62AA">
      <w:pPr>
        <w:pBdr>
          <w:top w:val="single" w:sz="12" w:space="1" w:color="auto"/>
          <w:left w:val="single" w:sz="12" w:space="4" w:color="auto"/>
          <w:bottom w:val="single" w:sz="12" w:space="1" w:color="auto"/>
          <w:right w:val="single" w:sz="12" w:space="4" w:color="auto"/>
        </w:pBdr>
        <w:rPr>
          <w:rFonts w:eastAsia="Apple Symbols"/>
          <w:i/>
          <w:color w:val="000000"/>
        </w:rPr>
      </w:pPr>
      <w:r w:rsidRPr="00516CA0">
        <w:rPr>
          <w:rFonts w:eastAsia="Apple Symbols"/>
          <w:i/>
          <w:color w:val="000000"/>
        </w:rPr>
        <w:t>Note 2:  In this survey, “private school” refers to individual private schools and groups of private schools operating under a single organization, such as an Archdiocese for Catholic schools.</w:t>
      </w:r>
    </w:p>
    <w:p w:rsidR="00FD62AA" w:rsidRPr="00516CA0" w:rsidRDefault="00FD62AA" w:rsidP="00FD62AA"/>
    <w:p w:rsidR="00FD62AA" w:rsidRPr="00516CA0" w:rsidRDefault="00FD62AA" w:rsidP="00FD62AA">
      <w:pPr>
        <w:rPr>
          <w:rFonts w:eastAsia="ヒラギノ角ゴ Pro W3"/>
          <w:color w:val="000000"/>
        </w:rPr>
      </w:pPr>
    </w:p>
    <w:p w:rsidR="00FD62AA" w:rsidRPr="00516CA0" w:rsidRDefault="00FD62AA" w:rsidP="00FD62AA">
      <w:pPr>
        <w:rPr>
          <w:b/>
          <w:color w:val="DA291C"/>
        </w:rPr>
      </w:pPr>
      <w:r w:rsidRPr="00516CA0">
        <w:rPr>
          <w:b/>
          <w:color w:val="DA291C"/>
        </w:rPr>
        <w:t>RESPONDENT AND CONTACT INFORMATION</w:t>
      </w:r>
    </w:p>
    <w:p w:rsidR="00FD62AA" w:rsidRPr="00516CA0" w:rsidRDefault="00FD62AA" w:rsidP="00FD62AA"/>
    <w:p w:rsidR="00FD62AA" w:rsidRPr="00516CA0" w:rsidRDefault="00FD62AA" w:rsidP="00FD62AA">
      <w:pPr>
        <w:ind w:left="720" w:hanging="720"/>
      </w:pPr>
      <w:r w:rsidRPr="00516CA0">
        <w:t>1.</w:t>
      </w:r>
      <w:r w:rsidRPr="00516CA0">
        <w:tab/>
        <w:t>Please confirm or correct the information below for the business manager or chief financial officer of your LEA*. The person named should be the official who is responsible for your LEA*’s procedures regarding indirect costs for school foodservice and other programs.  If the information is correct, check the box to the right.</w:t>
      </w:r>
    </w:p>
    <w:p w:rsidR="00FD62AA" w:rsidRPr="00516CA0" w:rsidRDefault="00FD62AA" w:rsidP="00FD62AA"/>
    <w:p w:rsidR="00FD62AA" w:rsidRPr="00516CA0" w:rsidRDefault="00FD62AA" w:rsidP="00FD62AA">
      <w:pPr>
        <w:tabs>
          <w:tab w:val="center" w:pos="5760"/>
        </w:tabs>
        <w:ind w:left="720"/>
        <w:rPr>
          <w:sz w:val="20"/>
          <w:szCs w:val="20"/>
        </w:rPr>
      </w:pPr>
      <w:r w:rsidRPr="00516CA0">
        <w:rPr>
          <w:sz w:val="20"/>
          <w:szCs w:val="20"/>
        </w:rPr>
        <w:tab/>
        <w:t>Correct?</w:t>
      </w:r>
    </w:p>
    <w:p w:rsidR="00FD62AA" w:rsidRPr="00516CA0" w:rsidRDefault="00FD62AA" w:rsidP="00FD62AA">
      <w:pPr>
        <w:tabs>
          <w:tab w:val="right" w:pos="5760"/>
        </w:tabs>
        <w:ind w:left="720"/>
        <w:rPr>
          <w:sz w:val="20"/>
          <w:szCs w:val="20"/>
          <w:u w:val="single"/>
        </w:rPr>
      </w:pPr>
      <w:r w:rsidRPr="00516CA0">
        <w:rPr>
          <w:sz w:val="20"/>
          <w:szCs w:val="20"/>
        </w:rPr>
        <w:t xml:space="preserve">Name:  </w:t>
      </w:r>
      <w:r w:rsidRPr="00516CA0">
        <w:rPr>
          <w:sz w:val="20"/>
          <w:szCs w:val="20"/>
          <w:u w:val="single"/>
        </w:rPr>
        <w:tab/>
        <w:t xml:space="preserve"> </w:t>
      </w:r>
      <w:r w:rsidRPr="00516CA0">
        <w:rPr>
          <w:rFonts w:ascii="MS Gothic" w:eastAsia="MS Gothic" w:hAnsi="MS Gothic" w:cs="MS Gothic" w:hint="eastAsia"/>
          <w:sz w:val="20"/>
          <w:szCs w:val="20"/>
        </w:rPr>
        <w:t>☐</w:t>
      </w:r>
    </w:p>
    <w:p w:rsidR="00FD62AA" w:rsidRPr="00516CA0" w:rsidRDefault="00FD62AA" w:rsidP="00FD62AA">
      <w:pPr>
        <w:tabs>
          <w:tab w:val="right" w:pos="5760"/>
        </w:tabs>
        <w:ind w:left="720"/>
        <w:rPr>
          <w:sz w:val="20"/>
          <w:szCs w:val="20"/>
          <w:u w:val="single"/>
        </w:rPr>
      </w:pPr>
      <w:r w:rsidRPr="00516CA0">
        <w:rPr>
          <w:sz w:val="20"/>
          <w:szCs w:val="20"/>
        </w:rPr>
        <w:t xml:space="preserve">Title:  </w:t>
      </w:r>
      <w:r w:rsidRPr="00516CA0">
        <w:rPr>
          <w:sz w:val="20"/>
          <w:szCs w:val="20"/>
          <w:u w:val="single"/>
        </w:rPr>
        <w:tab/>
        <w:t xml:space="preserve"> </w:t>
      </w:r>
      <w:r w:rsidRPr="00516CA0">
        <w:rPr>
          <w:rFonts w:ascii="MS Gothic" w:eastAsia="MS Gothic" w:hAnsi="MS Gothic" w:cs="MS Gothic" w:hint="eastAsia"/>
          <w:sz w:val="20"/>
          <w:szCs w:val="20"/>
        </w:rPr>
        <w:t>☐</w:t>
      </w:r>
    </w:p>
    <w:p w:rsidR="00FD62AA" w:rsidRPr="00516CA0" w:rsidRDefault="00FD62AA" w:rsidP="00FD62AA">
      <w:pPr>
        <w:tabs>
          <w:tab w:val="right" w:pos="5760"/>
        </w:tabs>
        <w:ind w:left="720"/>
        <w:rPr>
          <w:sz w:val="20"/>
          <w:szCs w:val="20"/>
          <w:u w:val="single"/>
        </w:rPr>
      </w:pPr>
      <w:r w:rsidRPr="00516CA0">
        <w:rPr>
          <w:sz w:val="20"/>
          <w:szCs w:val="20"/>
        </w:rPr>
        <w:t xml:space="preserve">Agency:  </w:t>
      </w:r>
      <w:r w:rsidRPr="00516CA0">
        <w:rPr>
          <w:sz w:val="20"/>
          <w:szCs w:val="20"/>
          <w:u w:val="single"/>
        </w:rPr>
        <w:tab/>
        <w:t xml:space="preserve"> </w:t>
      </w:r>
      <w:r w:rsidRPr="00516CA0">
        <w:rPr>
          <w:rFonts w:ascii="MS Gothic" w:eastAsia="MS Gothic" w:hAnsi="MS Gothic" w:cs="MS Gothic" w:hint="eastAsia"/>
          <w:sz w:val="20"/>
          <w:szCs w:val="20"/>
        </w:rPr>
        <w:t>☐</w:t>
      </w:r>
    </w:p>
    <w:p w:rsidR="00FD62AA" w:rsidRPr="00516CA0" w:rsidRDefault="00FD62AA" w:rsidP="00FD62AA">
      <w:pPr>
        <w:tabs>
          <w:tab w:val="right" w:pos="5760"/>
        </w:tabs>
        <w:ind w:left="720"/>
        <w:rPr>
          <w:sz w:val="20"/>
          <w:szCs w:val="20"/>
          <w:u w:val="single"/>
        </w:rPr>
      </w:pPr>
      <w:r w:rsidRPr="00516CA0">
        <w:rPr>
          <w:sz w:val="20"/>
          <w:szCs w:val="20"/>
        </w:rPr>
        <w:t xml:space="preserve">Telephone number:  </w:t>
      </w:r>
      <w:r w:rsidRPr="00516CA0">
        <w:rPr>
          <w:sz w:val="20"/>
          <w:szCs w:val="20"/>
          <w:u w:val="single"/>
        </w:rPr>
        <w:tab/>
        <w:t xml:space="preserve"> </w:t>
      </w:r>
      <w:r w:rsidRPr="00516CA0">
        <w:rPr>
          <w:rFonts w:ascii="MS Gothic" w:eastAsia="MS Gothic" w:hAnsi="MS Gothic" w:cs="MS Gothic" w:hint="eastAsia"/>
          <w:sz w:val="20"/>
          <w:szCs w:val="20"/>
        </w:rPr>
        <w:t>☐</w:t>
      </w:r>
    </w:p>
    <w:p w:rsidR="00FD62AA" w:rsidRPr="00516CA0" w:rsidRDefault="00FD62AA" w:rsidP="00FD62AA">
      <w:pPr>
        <w:tabs>
          <w:tab w:val="right" w:pos="5760"/>
        </w:tabs>
        <w:ind w:left="720"/>
        <w:rPr>
          <w:sz w:val="20"/>
          <w:szCs w:val="20"/>
          <w:u w:val="single"/>
        </w:rPr>
      </w:pPr>
      <w:r w:rsidRPr="00516CA0">
        <w:rPr>
          <w:sz w:val="20"/>
          <w:szCs w:val="20"/>
        </w:rPr>
        <w:t xml:space="preserve">E-mail:  </w:t>
      </w:r>
      <w:r w:rsidRPr="00516CA0">
        <w:rPr>
          <w:sz w:val="20"/>
          <w:szCs w:val="20"/>
          <w:u w:val="single"/>
        </w:rPr>
        <w:tab/>
        <w:t xml:space="preserve"> </w:t>
      </w:r>
      <w:r w:rsidRPr="00516CA0">
        <w:rPr>
          <w:rFonts w:ascii="MS Gothic" w:eastAsia="MS Gothic" w:hAnsi="MS Gothic" w:cs="MS Gothic" w:hint="eastAsia"/>
          <w:sz w:val="20"/>
          <w:szCs w:val="20"/>
        </w:rPr>
        <w:t>☐</w:t>
      </w:r>
    </w:p>
    <w:p w:rsidR="00FD62AA" w:rsidRPr="00516CA0" w:rsidRDefault="00FD62AA" w:rsidP="00FD62AA"/>
    <w:p w:rsidR="00FD62AA" w:rsidRPr="00516CA0" w:rsidRDefault="00FD62AA" w:rsidP="00FD62AA">
      <w:pPr>
        <w:ind w:left="720" w:hanging="720"/>
      </w:pPr>
      <w:r w:rsidRPr="00516CA0">
        <w:t>1a.</w:t>
      </w:r>
      <w:r w:rsidRPr="00516CA0">
        <w:tab/>
        <w:t>Is this questionnaire being completed by the person named above?</w:t>
      </w:r>
    </w:p>
    <w:p w:rsidR="00FD62AA" w:rsidRPr="00516CA0" w:rsidRDefault="00FD62AA" w:rsidP="00FD62AA">
      <w:pPr>
        <w:rPr>
          <w:b/>
        </w:rPr>
      </w:pPr>
    </w:p>
    <w:p w:rsidR="00FD62AA" w:rsidRPr="00516CA0" w:rsidRDefault="00FD62AA" w:rsidP="00FD62AA">
      <w:pPr>
        <w:ind w:left="1080" w:hanging="360"/>
        <w:rPr>
          <w:i/>
          <w:sz w:val="20"/>
          <w:szCs w:val="20"/>
        </w:rPr>
      </w:pPr>
      <w:r w:rsidRPr="00516CA0">
        <w:rPr>
          <w:sz w:val="20"/>
          <w:szCs w:val="20"/>
        </w:rPr>
        <w:sym w:font="Wingdings 2" w:char="F0A3"/>
      </w:r>
      <w:r w:rsidRPr="00516CA0">
        <w:rPr>
          <w:sz w:val="20"/>
          <w:szCs w:val="20"/>
        </w:rPr>
        <w:tab/>
        <w:t xml:space="preserve">Yes </w:t>
      </w:r>
      <w:r w:rsidRPr="00516CA0">
        <w:rPr>
          <w:i/>
          <w:sz w:val="20"/>
          <w:szCs w:val="20"/>
        </w:rPr>
        <w:t>(Go to METHOD FOR ALLOCATING INDIRECT COSTS.)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No </w:t>
      </w:r>
    </w:p>
    <w:p w:rsidR="00FD62AA" w:rsidRPr="00516CA0" w:rsidRDefault="00FD62AA" w:rsidP="00FD62AA"/>
    <w:p w:rsidR="00FD62AA" w:rsidRPr="00516CA0" w:rsidRDefault="00FD62AA" w:rsidP="00FD62AA">
      <w:pPr>
        <w:ind w:left="720" w:hanging="720"/>
      </w:pPr>
      <w:r w:rsidRPr="00516CA0">
        <w:t>1b.</w:t>
      </w:r>
      <w:r w:rsidRPr="00516CA0">
        <w:tab/>
        <w:t>If someone other than the person listed in Question 1 completed this questionnaire, please provide his or her name and contact information below.</w:t>
      </w:r>
    </w:p>
    <w:p w:rsidR="00FD62AA" w:rsidRPr="00516CA0" w:rsidRDefault="00FD62AA" w:rsidP="00FD62AA">
      <w:pPr>
        <w:tabs>
          <w:tab w:val="right" w:pos="5760"/>
        </w:tabs>
        <w:rPr>
          <w:sz w:val="20"/>
          <w:szCs w:val="20"/>
        </w:rPr>
      </w:pPr>
    </w:p>
    <w:p w:rsidR="00FD62AA" w:rsidRPr="00516CA0" w:rsidRDefault="00FD62AA" w:rsidP="00FD62AA">
      <w:pPr>
        <w:tabs>
          <w:tab w:val="right" w:pos="5760"/>
        </w:tabs>
        <w:ind w:left="720"/>
        <w:rPr>
          <w:sz w:val="20"/>
          <w:szCs w:val="20"/>
          <w:u w:val="single"/>
        </w:rPr>
      </w:pPr>
      <w:r w:rsidRPr="00516CA0">
        <w:rPr>
          <w:sz w:val="20"/>
          <w:szCs w:val="20"/>
        </w:rPr>
        <w:t xml:space="preserve">Name:  </w:t>
      </w:r>
      <w:r w:rsidRPr="00516CA0">
        <w:rPr>
          <w:sz w:val="20"/>
          <w:szCs w:val="20"/>
          <w:u w:val="single"/>
        </w:rPr>
        <w:tab/>
      </w:r>
    </w:p>
    <w:p w:rsidR="00FD62AA" w:rsidRPr="00516CA0" w:rsidRDefault="00FD62AA" w:rsidP="00FD62AA">
      <w:pPr>
        <w:tabs>
          <w:tab w:val="right" w:pos="5760"/>
        </w:tabs>
        <w:ind w:left="720"/>
        <w:rPr>
          <w:sz w:val="20"/>
          <w:szCs w:val="20"/>
          <w:u w:val="single"/>
        </w:rPr>
      </w:pPr>
      <w:r w:rsidRPr="00516CA0">
        <w:rPr>
          <w:sz w:val="20"/>
          <w:szCs w:val="20"/>
        </w:rPr>
        <w:t xml:space="preserve">Title:  </w:t>
      </w:r>
      <w:r w:rsidRPr="00516CA0">
        <w:rPr>
          <w:sz w:val="20"/>
          <w:szCs w:val="20"/>
          <w:u w:val="single"/>
        </w:rPr>
        <w:tab/>
      </w:r>
    </w:p>
    <w:p w:rsidR="00FD62AA" w:rsidRPr="00516CA0" w:rsidRDefault="00FD62AA" w:rsidP="00FD62AA">
      <w:pPr>
        <w:tabs>
          <w:tab w:val="right" w:pos="5760"/>
        </w:tabs>
        <w:ind w:left="720"/>
        <w:rPr>
          <w:sz w:val="20"/>
          <w:szCs w:val="20"/>
          <w:u w:val="single"/>
        </w:rPr>
      </w:pPr>
      <w:r w:rsidRPr="00516CA0">
        <w:rPr>
          <w:sz w:val="20"/>
          <w:szCs w:val="20"/>
        </w:rPr>
        <w:t xml:space="preserve">Agency:  </w:t>
      </w:r>
      <w:r w:rsidRPr="00516CA0">
        <w:rPr>
          <w:sz w:val="20"/>
          <w:szCs w:val="20"/>
          <w:u w:val="single"/>
        </w:rPr>
        <w:tab/>
      </w:r>
    </w:p>
    <w:p w:rsidR="00FD62AA" w:rsidRPr="00516CA0" w:rsidRDefault="00FD62AA" w:rsidP="00FD62AA">
      <w:pPr>
        <w:tabs>
          <w:tab w:val="right" w:pos="5760"/>
        </w:tabs>
        <w:ind w:left="720"/>
        <w:rPr>
          <w:sz w:val="20"/>
          <w:szCs w:val="20"/>
          <w:u w:val="single"/>
        </w:rPr>
      </w:pPr>
      <w:r w:rsidRPr="00516CA0">
        <w:rPr>
          <w:sz w:val="20"/>
          <w:szCs w:val="20"/>
        </w:rPr>
        <w:t xml:space="preserve">Telephone number:  </w:t>
      </w:r>
      <w:r w:rsidRPr="00516CA0">
        <w:rPr>
          <w:sz w:val="20"/>
          <w:szCs w:val="20"/>
          <w:u w:val="single"/>
        </w:rPr>
        <w:tab/>
      </w:r>
    </w:p>
    <w:p w:rsidR="00FD62AA" w:rsidRPr="00516CA0" w:rsidRDefault="00FD62AA" w:rsidP="00FD62AA">
      <w:pPr>
        <w:tabs>
          <w:tab w:val="right" w:pos="5760"/>
        </w:tabs>
        <w:ind w:left="720"/>
        <w:rPr>
          <w:sz w:val="20"/>
          <w:szCs w:val="20"/>
          <w:u w:val="single"/>
        </w:rPr>
      </w:pPr>
      <w:r w:rsidRPr="00516CA0">
        <w:rPr>
          <w:sz w:val="20"/>
          <w:szCs w:val="20"/>
        </w:rPr>
        <w:t xml:space="preserve">E-mail:  </w:t>
      </w:r>
      <w:r w:rsidRPr="00516CA0">
        <w:rPr>
          <w:sz w:val="20"/>
          <w:szCs w:val="20"/>
          <w:u w:val="single"/>
        </w:rPr>
        <w:tab/>
      </w:r>
    </w:p>
    <w:p w:rsidR="00FD62AA" w:rsidRPr="00516CA0" w:rsidRDefault="00FD62AA" w:rsidP="00FD62AA"/>
    <w:p w:rsidR="00FD62AA" w:rsidRPr="00516CA0" w:rsidRDefault="00FD62AA" w:rsidP="00FD62AA">
      <w:pPr>
        <w:ind w:left="720" w:hanging="720"/>
      </w:pPr>
      <w:r w:rsidRPr="00516CA0">
        <w:t xml:space="preserve">1c. </w:t>
      </w:r>
      <w:r w:rsidRPr="00516CA0">
        <w:tab/>
        <w:t>Does your school district use a food service management company (FSMC)?</w:t>
      </w:r>
    </w:p>
    <w:p w:rsidR="00FD62AA" w:rsidRPr="00516CA0" w:rsidRDefault="00FD62AA" w:rsidP="00FD62AA">
      <w:pPr>
        <w:rPr>
          <w:b/>
        </w:rPr>
      </w:pP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Yes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No </w:t>
      </w:r>
      <w:r w:rsidRPr="00516CA0">
        <w:rPr>
          <w:i/>
          <w:sz w:val="20"/>
          <w:szCs w:val="20"/>
        </w:rPr>
        <w:t>(Go to Question 2.)</w:t>
      </w:r>
    </w:p>
    <w:p w:rsidR="00FD62AA" w:rsidRPr="00516CA0" w:rsidRDefault="00FD62AA" w:rsidP="00FD62AA"/>
    <w:p w:rsidR="00FD62AA" w:rsidRPr="00516CA0" w:rsidRDefault="00FD62AA" w:rsidP="00FD62AA">
      <w:pPr>
        <w:keepNext/>
        <w:keepLines/>
        <w:ind w:left="720" w:hanging="720"/>
      </w:pPr>
      <w:r w:rsidRPr="00516CA0">
        <w:t>1d.</w:t>
      </w:r>
      <w:r w:rsidRPr="00516CA0">
        <w:tab/>
        <w:t>Does the official who is responsible for your LEA*’s procedures regarding indirect costs for school foodservice and other programs (listed in Question 1) oversee the contract with the FSMC?.</w:t>
      </w:r>
    </w:p>
    <w:p w:rsidR="00FD62AA" w:rsidRPr="00516CA0" w:rsidRDefault="00FD62AA" w:rsidP="00FD62AA">
      <w:pPr>
        <w:keepNext/>
        <w:keepLines/>
        <w:ind w:left="720" w:hanging="720"/>
      </w:pP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Yes </w:t>
      </w:r>
      <w:r w:rsidRPr="00516CA0">
        <w:rPr>
          <w:i/>
          <w:sz w:val="20"/>
          <w:szCs w:val="20"/>
        </w:rPr>
        <w:t>(Go to Question 2.)</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w:t>
      </w:r>
    </w:p>
    <w:p w:rsidR="00FD62AA" w:rsidRPr="00516CA0" w:rsidRDefault="00FD62AA" w:rsidP="00FD62AA"/>
    <w:p w:rsidR="00FD62AA" w:rsidRPr="00516CA0" w:rsidRDefault="00FD62AA" w:rsidP="00FD62AA">
      <w:pPr>
        <w:keepNext/>
        <w:keepLines/>
        <w:ind w:left="720" w:hanging="720"/>
      </w:pPr>
      <w:r w:rsidRPr="00516CA0">
        <w:lastRenderedPageBreak/>
        <w:t>1e.</w:t>
      </w:r>
      <w:r w:rsidRPr="00516CA0">
        <w:tab/>
        <w:t>Please provide us with the name and contact information for the person in your school district who oversees the contract with the FSMC.</w:t>
      </w:r>
    </w:p>
    <w:p w:rsidR="00FD62AA" w:rsidRPr="00516CA0" w:rsidRDefault="00FD62AA" w:rsidP="00FD62AA">
      <w:pPr>
        <w:keepNext/>
        <w:keepLines/>
        <w:tabs>
          <w:tab w:val="right" w:pos="5760"/>
        </w:tabs>
        <w:rPr>
          <w:sz w:val="20"/>
          <w:szCs w:val="20"/>
        </w:rPr>
      </w:pPr>
    </w:p>
    <w:p w:rsidR="00FD62AA" w:rsidRPr="00516CA0" w:rsidRDefault="00FD62AA" w:rsidP="00FD62AA">
      <w:pPr>
        <w:keepNext/>
        <w:keepLines/>
        <w:tabs>
          <w:tab w:val="right" w:pos="5760"/>
        </w:tabs>
        <w:ind w:left="720"/>
        <w:rPr>
          <w:sz w:val="20"/>
          <w:szCs w:val="20"/>
          <w:u w:val="single"/>
        </w:rPr>
      </w:pPr>
      <w:r w:rsidRPr="00516CA0">
        <w:rPr>
          <w:sz w:val="20"/>
          <w:szCs w:val="20"/>
        </w:rPr>
        <w:t xml:space="preserve">Name:  </w:t>
      </w:r>
      <w:r w:rsidRPr="00516CA0">
        <w:rPr>
          <w:sz w:val="20"/>
          <w:szCs w:val="20"/>
          <w:u w:val="single"/>
        </w:rPr>
        <w:tab/>
      </w:r>
    </w:p>
    <w:p w:rsidR="00FD62AA" w:rsidRPr="00516CA0" w:rsidRDefault="00FD62AA" w:rsidP="00FD62AA">
      <w:pPr>
        <w:keepNext/>
        <w:keepLines/>
        <w:tabs>
          <w:tab w:val="right" w:pos="5760"/>
        </w:tabs>
        <w:ind w:left="720"/>
        <w:rPr>
          <w:sz w:val="20"/>
          <w:szCs w:val="20"/>
          <w:u w:val="single"/>
        </w:rPr>
      </w:pPr>
      <w:r w:rsidRPr="00516CA0">
        <w:rPr>
          <w:sz w:val="20"/>
          <w:szCs w:val="20"/>
        </w:rPr>
        <w:t xml:space="preserve">Title:  </w:t>
      </w:r>
      <w:r w:rsidRPr="00516CA0">
        <w:rPr>
          <w:sz w:val="20"/>
          <w:szCs w:val="20"/>
          <w:u w:val="single"/>
        </w:rPr>
        <w:tab/>
      </w:r>
    </w:p>
    <w:p w:rsidR="00FD62AA" w:rsidRPr="00516CA0" w:rsidRDefault="00FD62AA" w:rsidP="00FD62AA">
      <w:pPr>
        <w:keepNext/>
        <w:keepLines/>
        <w:tabs>
          <w:tab w:val="right" w:pos="5760"/>
        </w:tabs>
        <w:ind w:left="720"/>
        <w:rPr>
          <w:sz w:val="20"/>
          <w:szCs w:val="20"/>
          <w:u w:val="single"/>
        </w:rPr>
      </w:pPr>
      <w:r w:rsidRPr="00516CA0">
        <w:rPr>
          <w:sz w:val="20"/>
          <w:szCs w:val="20"/>
        </w:rPr>
        <w:t xml:space="preserve">Agency:  </w:t>
      </w:r>
      <w:r w:rsidRPr="00516CA0">
        <w:rPr>
          <w:sz w:val="20"/>
          <w:szCs w:val="20"/>
          <w:u w:val="single"/>
        </w:rPr>
        <w:tab/>
      </w:r>
    </w:p>
    <w:p w:rsidR="00FD62AA" w:rsidRPr="00516CA0" w:rsidRDefault="00FD62AA" w:rsidP="00FD62AA">
      <w:pPr>
        <w:keepNext/>
        <w:keepLines/>
        <w:tabs>
          <w:tab w:val="right" w:pos="5760"/>
        </w:tabs>
        <w:ind w:left="720"/>
        <w:rPr>
          <w:sz w:val="20"/>
          <w:szCs w:val="20"/>
          <w:u w:val="single"/>
        </w:rPr>
      </w:pPr>
      <w:r w:rsidRPr="00516CA0">
        <w:rPr>
          <w:sz w:val="20"/>
          <w:szCs w:val="20"/>
        </w:rPr>
        <w:t xml:space="preserve">Telephone number:  </w:t>
      </w:r>
      <w:r w:rsidRPr="00516CA0">
        <w:rPr>
          <w:sz w:val="20"/>
          <w:szCs w:val="20"/>
          <w:u w:val="single"/>
        </w:rPr>
        <w:tab/>
      </w:r>
    </w:p>
    <w:p w:rsidR="00FD62AA" w:rsidRPr="00516CA0" w:rsidRDefault="00FD62AA" w:rsidP="00FD62AA">
      <w:pPr>
        <w:keepNext/>
        <w:keepLines/>
        <w:tabs>
          <w:tab w:val="right" w:pos="5760"/>
        </w:tabs>
        <w:ind w:left="720"/>
        <w:rPr>
          <w:sz w:val="20"/>
          <w:szCs w:val="20"/>
          <w:u w:val="single"/>
        </w:rPr>
      </w:pPr>
      <w:r w:rsidRPr="00516CA0">
        <w:rPr>
          <w:sz w:val="20"/>
          <w:szCs w:val="20"/>
        </w:rPr>
        <w:t xml:space="preserve">E-mail:  </w:t>
      </w:r>
      <w:r w:rsidRPr="00516CA0">
        <w:rPr>
          <w:sz w:val="20"/>
          <w:szCs w:val="20"/>
          <w:u w:val="single"/>
        </w:rPr>
        <w:tab/>
      </w:r>
    </w:p>
    <w:p w:rsidR="00FD62AA" w:rsidRPr="00516CA0" w:rsidRDefault="00FD62AA" w:rsidP="00FD62AA">
      <w:pPr>
        <w:rPr>
          <w:b/>
          <w:color w:val="DA291C"/>
        </w:rPr>
      </w:pPr>
      <w:r>
        <w:br w:type="page"/>
      </w:r>
      <w:r w:rsidRPr="00516CA0">
        <w:rPr>
          <w:b/>
          <w:color w:val="DA291C"/>
        </w:rPr>
        <w:lastRenderedPageBreak/>
        <w:t>METHOD FOR ALLOCATING INDIRECT COSTS</w:t>
      </w:r>
    </w:p>
    <w:p w:rsidR="00FD62AA" w:rsidRPr="00516CA0" w:rsidRDefault="00FD62AA" w:rsidP="00FD62AA"/>
    <w:p w:rsidR="00FD62AA" w:rsidRPr="00516CA0" w:rsidRDefault="00FD62AA" w:rsidP="00FD62AA">
      <w:r w:rsidRPr="00516CA0">
        <w:t>The first part of this survey deals with the method that your LEA* uses for allocating indirect costs.  Below are some definitions of some key terms that are used throughout the survey.</w:t>
      </w:r>
    </w:p>
    <w:p w:rsidR="00FD62AA" w:rsidRPr="00516CA0" w:rsidRDefault="00FD62AA" w:rsidP="00FD62AA">
      <w:pPr>
        <w:rPr>
          <w:b/>
        </w:rPr>
      </w:pPr>
    </w:p>
    <w:p w:rsidR="00FD62AA" w:rsidRPr="00516CA0" w:rsidRDefault="00FD62AA" w:rsidP="00FD62AA">
      <w:pPr>
        <w:pBdr>
          <w:top w:val="single" w:sz="12" w:space="1" w:color="auto"/>
          <w:left w:val="single" w:sz="12" w:space="1" w:color="auto"/>
          <w:bottom w:val="single" w:sz="12" w:space="1" w:color="auto"/>
          <w:right w:val="single" w:sz="12" w:space="1" w:color="auto"/>
        </w:pBdr>
        <w:rPr>
          <w:b/>
        </w:rPr>
      </w:pPr>
      <w:r w:rsidRPr="00516CA0">
        <w:rPr>
          <w:b/>
        </w:rPr>
        <w:t>DEFINITIONS USED IN THIS SURVEY</w:t>
      </w:r>
    </w:p>
    <w:p w:rsidR="00FD62AA" w:rsidRPr="00516CA0" w:rsidRDefault="00FD62AA" w:rsidP="00FD62AA">
      <w:pPr>
        <w:pBdr>
          <w:top w:val="single" w:sz="12" w:space="1" w:color="auto"/>
          <w:left w:val="single" w:sz="12" w:space="1" w:color="auto"/>
          <w:bottom w:val="single" w:sz="12" w:space="1" w:color="auto"/>
          <w:right w:val="single" w:sz="12" w:space="1" w:color="auto"/>
        </w:pBdr>
        <w:rPr>
          <w:b/>
        </w:rPr>
      </w:pPr>
    </w:p>
    <w:p w:rsidR="00FD62AA" w:rsidRPr="00516CA0" w:rsidRDefault="00FD62AA" w:rsidP="00FD62AA">
      <w:pPr>
        <w:pBdr>
          <w:top w:val="single" w:sz="12" w:space="1" w:color="auto"/>
          <w:left w:val="single" w:sz="12" w:space="1" w:color="auto"/>
          <w:bottom w:val="single" w:sz="12" w:space="1" w:color="auto"/>
          <w:right w:val="single" w:sz="12" w:space="1" w:color="auto"/>
        </w:pBdr>
      </w:pPr>
      <w:r w:rsidRPr="00516CA0">
        <w:rPr>
          <w:b/>
        </w:rPr>
        <w:t>Programs</w:t>
      </w:r>
      <w:r w:rsidRPr="00516CA0">
        <w:t xml:space="preserve"> are activities or services, such as instruction and school foodservice, that have identifiable direct costs.  These direct costs may be charged to grants or other special-purpose accounts, or to the LEA or private school’s general fund.</w:t>
      </w:r>
    </w:p>
    <w:p w:rsidR="00FD62AA" w:rsidRPr="00516CA0" w:rsidRDefault="00FD62AA" w:rsidP="00FD62AA">
      <w:pPr>
        <w:pBdr>
          <w:top w:val="single" w:sz="12" w:space="1" w:color="auto"/>
          <w:left w:val="single" w:sz="12" w:space="1" w:color="auto"/>
          <w:bottom w:val="single" w:sz="12" w:space="1" w:color="auto"/>
          <w:right w:val="single" w:sz="12" w:space="1" w:color="auto"/>
        </w:pBdr>
      </w:pPr>
    </w:p>
    <w:p w:rsidR="00FD62AA" w:rsidRPr="00516CA0" w:rsidRDefault="00FD62AA" w:rsidP="00FD62AA">
      <w:pPr>
        <w:pBdr>
          <w:top w:val="single" w:sz="12" w:space="1" w:color="auto"/>
          <w:left w:val="single" w:sz="12" w:space="1" w:color="auto"/>
          <w:bottom w:val="single" w:sz="12" w:space="1" w:color="auto"/>
          <w:right w:val="single" w:sz="12" w:space="1" w:color="auto"/>
        </w:pBdr>
      </w:pPr>
      <w:r w:rsidRPr="00516CA0">
        <w:rPr>
          <w:b/>
        </w:rPr>
        <w:t xml:space="preserve">Indirect costs </w:t>
      </w:r>
      <w:r w:rsidRPr="00516CA0">
        <w:t xml:space="preserve">are costs incurred for the benefit of multiple programs, functions, or other cost objectives and therefore cannot be identified readily and specifically with a particular program or other cost objective.  They typically support administrative overhead functions such as fringe benefits, accounting, payroll, purchasing, facilities management, utilities, etc.  </w:t>
      </w:r>
      <w:r w:rsidRPr="00516CA0">
        <w:rPr>
          <w:i/>
        </w:rPr>
        <w:t>(from Indirect Costs: Guidance for State Agencies &amp; School Food Authorities</w:t>
      </w:r>
      <w:r w:rsidRPr="00516CA0">
        <w:t>)</w:t>
      </w:r>
    </w:p>
    <w:p w:rsidR="00FD62AA" w:rsidRPr="00516CA0" w:rsidRDefault="00FD62AA" w:rsidP="00FD62AA">
      <w:pPr>
        <w:pBdr>
          <w:top w:val="single" w:sz="12" w:space="1" w:color="auto"/>
          <w:left w:val="single" w:sz="12" w:space="1" w:color="auto"/>
          <w:bottom w:val="single" w:sz="12" w:space="1" w:color="auto"/>
          <w:right w:val="single" w:sz="12" w:space="1" w:color="auto"/>
        </w:pBdr>
      </w:pPr>
    </w:p>
    <w:p w:rsidR="00FD62AA" w:rsidRPr="00516CA0" w:rsidRDefault="00FD62AA" w:rsidP="00FD62AA">
      <w:pPr>
        <w:pBdr>
          <w:top w:val="single" w:sz="12" w:space="1" w:color="auto"/>
          <w:left w:val="single" w:sz="12" w:space="1" w:color="auto"/>
          <w:bottom w:val="single" w:sz="12" w:space="1" w:color="auto"/>
          <w:right w:val="single" w:sz="12" w:space="1" w:color="auto"/>
        </w:pBdr>
      </w:pPr>
      <w:r w:rsidRPr="00516CA0">
        <w:rPr>
          <w:b/>
        </w:rPr>
        <w:t>Indirect cost rate</w:t>
      </w:r>
      <w:r w:rsidRPr="00516CA0">
        <w:t xml:space="preserve"> is calculated as:</w:t>
      </w:r>
    </w:p>
    <w:p w:rsidR="00FD62AA" w:rsidRPr="00516CA0" w:rsidRDefault="00FD62AA" w:rsidP="00FD62AA">
      <w:pPr>
        <w:pBdr>
          <w:top w:val="single" w:sz="12" w:space="1" w:color="auto"/>
          <w:left w:val="single" w:sz="12" w:space="1" w:color="auto"/>
          <w:bottom w:val="single" w:sz="12" w:space="1" w:color="auto"/>
          <w:right w:val="single" w:sz="12" w:space="1" w:color="auto"/>
        </w:pBdr>
      </w:pPr>
      <w:r w:rsidRPr="00516CA0">
        <w:t>Indirect Cost Rate = Total Indirect Costs ÷ Total Direct Costs</w:t>
      </w:r>
    </w:p>
    <w:p w:rsidR="00FD62AA" w:rsidRPr="00516CA0" w:rsidRDefault="00FD62AA" w:rsidP="00FD62AA">
      <w:pPr>
        <w:pBdr>
          <w:top w:val="single" w:sz="12" w:space="1" w:color="auto"/>
          <w:left w:val="single" w:sz="12" w:space="1" w:color="auto"/>
          <w:bottom w:val="single" w:sz="12" w:space="1" w:color="auto"/>
          <w:right w:val="single" w:sz="12" w:space="1" w:color="auto"/>
        </w:pBdr>
      </w:pPr>
      <w:r w:rsidRPr="00516CA0">
        <w:rPr>
          <w:i/>
        </w:rPr>
        <w:t>Note:  Certain costs may be excluded from indirect or direct costs according to applicable Federal and State rules for computing and claiming indirect costs.</w:t>
      </w:r>
    </w:p>
    <w:p w:rsidR="00FD62AA" w:rsidRPr="00516CA0" w:rsidRDefault="00FD62AA" w:rsidP="00FD62AA">
      <w:pPr>
        <w:pBdr>
          <w:top w:val="single" w:sz="12" w:space="1" w:color="auto"/>
          <w:left w:val="single" w:sz="12" w:space="1" w:color="auto"/>
          <w:bottom w:val="single" w:sz="12" w:space="1" w:color="auto"/>
          <w:right w:val="single" w:sz="12" w:space="1" w:color="auto"/>
        </w:pBdr>
      </w:pPr>
    </w:p>
    <w:p w:rsidR="00FD62AA" w:rsidRPr="00516CA0" w:rsidRDefault="00FD62AA" w:rsidP="00FD62AA">
      <w:pPr>
        <w:pBdr>
          <w:top w:val="single" w:sz="12" w:space="1" w:color="auto"/>
          <w:left w:val="single" w:sz="12" w:space="1" w:color="auto"/>
          <w:bottom w:val="single" w:sz="12" w:space="1" w:color="auto"/>
          <w:right w:val="single" w:sz="12" w:space="1" w:color="auto"/>
        </w:pBdr>
      </w:pPr>
      <w:r w:rsidRPr="00516CA0">
        <w:rPr>
          <w:b/>
        </w:rPr>
        <w:t>Restricted indirect rates</w:t>
      </w:r>
      <w:r w:rsidRPr="00516CA0">
        <w:t xml:space="preserve"> (restricted rates) are used for grants, such as Title I, with a requirement that Federal funds supplement, not supplant non-Federal funds.</w:t>
      </w:r>
    </w:p>
    <w:p w:rsidR="00FD62AA" w:rsidRPr="00516CA0" w:rsidRDefault="00FD62AA" w:rsidP="00FD62AA">
      <w:pPr>
        <w:pBdr>
          <w:top w:val="single" w:sz="12" w:space="1" w:color="auto"/>
          <w:left w:val="single" w:sz="12" w:space="1" w:color="auto"/>
          <w:bottom w:val="single" w:sz="12" w:space="1" w:color="auto"/>
          <w:right w:val="single" w:sz="12" w:space="1" w:color="auto"/>
        </w:pBdr>
      </w:pPr>
    </w:p>
    <w:p w:rsidR="00FD62AA" w:rsidRPr="00516CA0" w:rsidRDefault="00FD62AA" w:rsidP="00FD62AA">
      <w:pPr>
        <w:pBdr>
          <w:top w:val="single" w:sz="12" w:space="1" w:color="auto"/>
          <w:left w:val="single" w:sz="12" w:space="1" w:color="auto"/>
          <w:bottom w:val="single" w:sz="12" w:space="1" w:color="auto"/>
          <w:right w:val="single" w:sz="12" w:space="1" w:color="auto"/>
        </w:pBdr>
      </w:pPr>
      <w:r w:rsidRPr="00516CA0">
        <w:rPr>
          <w:b/>
        </w:rPr>
        <w:t>Unrestricted indirect rates</w:t>
      </w:r>
      <w:r w:rsidRPr="00516CA0">
        <w:t xml:space="preserve"> (unrestricted rates) may be used when this requirement does not apply.</w:t>
      </w:r>
    </w:p>
    <w:p w:rsidR="00FD62AA" w:rsidRPr="00516CA0" w:rsidRDefault="00FD62AA" w:rsidP="00FD62AA">
      <w:pPr>
        <w:pBdr>
          <w:top w:val="single" w:sz="12" w:space="1" w:color="auto"/>
          <w:left w:val="single" w:sz="12" w:space="1" w:color="auto"/>
          <w:bottom w:val="single" w:sz="12" w:space="1" w:color="auto"/>
          <w:right w:val="single" w:sz="12" w:space="1" w:color="auto"/>
        </w:pBdr>
      </w:pPr>
    </w:p>
    <w:p w:rsidR="00FD62AA" w:rsidRPr="00516CA0" w:rsidRDefault="00FD62AA" w:rsidP="00FD62AA">
      <w:pPr>
        <w:pBdr>
          <w:top w:val="single" w:sz="12" w:space="1" w:color="auto"/>
          <w:left w:val="single" w:sz="12" w:space="1" w:color="auto"/>
          <w:bottom w:val="single" w:sz="12" w:space="1" w:color="auto"/>
          <w:right w:val="single" w:sz="12" w:space="1" w:color="auto"/>
        </w:pBdr>
      </w:pPr>
      <w:r w:rsidRPr="00516CA0">
        <w:rPr>
          <w:b/>
        </w:rPr>
        <w:t>Indirect cost allocation plans</w:t>
      </w:r>
      <w:r w:rsidRPr="00516CA0">
        <w:t xml:space="preserve"> define how indirect costs will be allocated and the method or methods to be used to allocate indirect costs.</w:t>
      </w:r>
    </w:p>
    <w:p w:rsidR="00FD62AA" w:rsidRPr="00516CA0" w:rsidRDefault="00FD62AA" w:rsidP="00FD62AA"/>
    <w:p w:rsidR="00FD62AA" w:rsidRPr="00516CA0" w:rsidRDefault="00FD62AA" w:rsidP="00FD62AA"/>
    <w:p w:rsidR="00FD62AA" w:rsidRPr="00516CA0" w:rsidRDefault="00FD62AA" w:rsidP="00FD62AA">
      <w:r w:rsidRPr="00516CA0">
        <w:t>The next questions ask about the methods used by your LEA* to calculate indirect costs attributable to foodservice and other programs or grants.  The questions also ask about procedures used to obtain approval for these methods from the State Education Agency.</w:t>
      </w:r>
    </w:p>
    <w:p w:rsidR="00FD62AA" w:rsidRPr="00516CA0" w:rsidRDefault="00FD62AA" w:rsidP="00FD62AA">
      <w:pPr>
        <w:ind w:left="720" w:hanging="720"/>
      </w:pPr>
    </w:p>
    <w:p w:rsidR="00FD62AA" w:rsidRPr="00516CA0" w:rsidRDefault="00FD62AA" w:rsidP="00FD62AA">
      <w:pPr>
        <w:ind w:left="720" w:hanging="720"/>
      </w:pPr>
      <w:r w:rsidRPr="00516CA0">
        <w:t>2.</w:t>
      </w:r>
      <w:r w:rsidRPr="00516CA0">
        <w:tab/>
        <w:t>Did your LEA* have one or more indirect cost percentage rate(s) for SY2011-2012?</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Yes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No </w:t>
      </w:r>
      <w:r w:rsidRPr="00516CA0">
        <w:rPr>
          <w:i/>
          <w:sz w:val="20"/>
          <w:szCs w:val="20"/>
        </w:rPr>
        <w:t>(Go to Question 3.)</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3.)</w:t>
      </w:r>
    </w:p>
    <w:p w:rsidR="00FD62AA" w:rsidRPr="00516CA0" w:rsidRDefault="00FD62AA" w:rsidP="00FD62AA"/>
    <w:p w:rsidR="00FD62AA" w:rsidRPr="00516CA0" w:rsidRDefault="00FD62AA" w:rsidP="00FD62AA">
      <w:pPr>
        <w:keepNext/>
        <w:keepLines/>
        <w:ind w:left="720" w:hanging="720"/>
      </w:pPr>
      <w:r w:rsidRPr="00516CA0">
        <w:t>2a.</w:t>
      </w:r>
      <w:r w:rsidRPr="00516CA0">
        <w:tab/>
        <w:t>Did the State Education Agency provide your LEA* with indirect cost percentage rate(s) for SY2011-2012?</w:t>
      </w:r>
    </w:p>
    <w:p w:rsidR="00FD62AA" w:rsidRPr="00516CA0" w:rsidRDefault="00FD62AA" w:rsidP="00FD62AA">
      <w:pPr>
        <w:keepNext/>
        <w:keepLines/>
      </w:pP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 xml:space="preserve">Yes </w:t>
      </w:r>
      <w:r w:rsidRPr="00516CA0">
        <w:rPr>
          <w:i/>
          <w:sz w:val="20"/>
          <w:szCs w:val="20"/>
        </w:rPr>
        <w:t>(Go to Question 2d.)</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No</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2d.)</w:t>
      </w:r>
    </w:p>
    <w:p w:rsidR="00FD62AA" w:rsidRPr="00516CA0" w:rsidRDefault="00FD62AA" w:rsidP="00FD62AA"/>
    <w:p w:rsidR="00FD62AA" w:rsidRPr="00516CA0" w:rsidRDefault="00FD62AA" w:rsidP="00FD62AA">
      <w:pPr>
        <w:keepNext/>
        <w:keepLines/>
        <w:ind w:left="720" w:hanging="720"/>
      </w:pPr>
      <w:r w:rsidRPr="00516CA0">
        <w:lastRenderedPageBreak/>
        <w:t>2b.</w:t>
      </w:r>
      <w:r w:rsidRPr="00516CA0">
        <w:tab/>
        <w:t>Did your LEA* use a formula provided by the State Education Agency to calculate indirect cost percentage rate(s) for SY2011-2012?</w:t>
      </w:r>
    </w:p>
    <w:p w:rsidR="00FD62AA" w:rsidRPr="00516CA0" w:rsidRDefault="00FD62AA" w:rsidP="00FD62AA">
      <w:pPr>
        <w:keepNext/>
        <w:keepLines/>
        <w:rPr>
          <w:sz w:val="20"/>
          <w:szCs w:val="20"/>
        </w:rPr>
      </w:pP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 xml:space="preserve">Yes </w:t>
      </w:r>
      <w:r w:rsidRPr="00516CA0">
        <w:rPr>
          <w:i/>
          <w:sz w:val="20"/>
          <w:szCs w:val="20"/>
        </w:rPr>
        <w:t>(Go to Question 2d.)</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No</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2d.)</w:t>
      </w:r>
    </w:p>
    <w:p w:rsidR="00FD62AA" w:rsidRPr="00516CA0" w:rsidRDefault="00FD62AA" w:rsidP="00FD62AA"/>
    <w:p w:rsidR="00FD62AA" w:rsidRPr="00516CA0" w:rsidRDefault="00FD62AA" w:rsidP="00FD62AA">
      <w:pPr>
        <w:ind w:left="720" w:hanging="720"/>
      </w:pPr>
      <w:r w:rsidRPr="00516CA0">
        <w:t>2c.</w:t>
      </w:r>
      <w:r w:rsidRPr="00516CA0">
        <w:tab/>
        <w:t>Did your LEA* obtain approval from the State Education Agency for indirect cost percentage rate(s)?</w:t>
      </w:r>
    </w:p>
    <w:p w:rsidR="00FD62AA" w:rsidRPr="00516CA0" w:rsidRDefault="00FD62AA" w:rsidP="00FD62AA">
      <w:pPr>
        <w:rPr>
          <w:sz w:val="20"/>
          <w:szCs w:val="20"/>
        </w:rPr>
      </w:pP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Yes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ind w:left="720" w:hanging="720"/>
      </w:pPr>
      <w:r w:rsidRPr="00516CA0">
        <w:t>2d.</w:t>
      </w:r>
      <w:r w:rsidRPr="00516CA0">
        <w:tab/>
        <w:t>Did your LEA* use, or does it plan to use, an indirect cost percentage rate to allocate indirect costs to its programs or activities in reporting expenses for SY2011-2012?</w:t>
      </w:r>
    </w:p>
    <w:p w:rsidR="00FD62AA" w:rsidRPr="00516CA0" w:rsidRDefault="00FD62AA" w:rsidP="00FD62AA"/>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Yes </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No </w:t>
      </w:r>
      <w:r w:rsidRPr="00516CA0">
        <w:rPr>
          <w:i/>
          <w:sz w:val="20"/>
          <w:szCs w:val="20"/>
        </w:rPr>
        <w:t>(Go to Question 3.)</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3.)</w:t>
      </w:r>
    </w:p>
    <w:p w:rsidR="00FD62AA" w:rsidRPr="00516CA0" w:rsidRDefault="00FD62AA" w:rsidP="00FD62AA">
      <w:pPr>
        <w:rPr>
          <w:i/>
        </w:rPr>
      </w:pPr>
    </w:p>
    <w:p w:rsidR="00FD62AA" w:rsidRPr="00516CA0" w:rsidRDefault="00FD62AA" w:rsidP="00FD62AA">
      <w:pPr>
        <w:keepNext/>
        <w:keepLines/>
        <w:ind w:left="720" w:hanging="720"/>
      </w:pPr>
      <w:r w:rsidRPr="00516CA0">
        <w:t>2e</w:t>
      </w:r>
      <w:r w:rsidRPr="00516CA0">
        <w:tab/>
        <w:t xml:space="preserve">What </w:t>
      </w:r>
      <w:r w:rsidRPr="00516CA0">
        <w:rPr>
          <w:b/>
        </w:rPr>
        <w:t>types of indirect cost rates</w:t>
      </w:r>
      <w:r w:rsidRPr="00516CA0">
        <w:t xml:space="preserve"> did or will your LEA* use to allocate indirect costs for SY2011-2012? (</w:t>
      </w:r>
      <w:r w:rsidRPr="00516CA0">
        <w:rPr>
          <w:i/>
        </w:rPr>
        <w:t>Check all that apply.)</w:t>
      </w:r>
    </w:p>
    <w:p w:rsidR="00FD62AA" w:rsidRPr="00516CA0" w:rsidRDefault="00FD62AA" w:rsidP="00FD62AA">
      <w:pPr>
        <w:keepNext/>
        <w:keepLines/>
        <w:rPr>
          <w:sz w:val="20"/>
          <w:szCs w:val="20"/>
        </w:rPr>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Restricted rate for all grants and programs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Restricted rate for some grants and programs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Unrestricted rate for all grants and programs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Unrestricted rate for some grants and programs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tabs>
          <w:tab w:val="left" w:pos="2880"/>
          <w:tab w:val="left" w:pos="5400"/>
          <w:tab w:val="left" w:pos="7200"/>
        </w:tabs>
        <w:rPr>
          <w:sz w:val="20"/>
          <w:szCs w:val="20"/>
        </w:rPr>
      </w:pPr>
    </w:p>
    <w:p w:rsidR="00FD62AA" w:rsidRPr="00516CA0" w:rsidRDefault="00FD62AA" w:rsidP="00FD62AA">
      <w:pPr>
        <w:ind w:left="720" w:hanging="720"/>
      </w:pPr>
      <w:r w:rsidRPr="00516CA0">
        <w:t>2f.</w:t>
      </w:r>
      <w:r w:rsidRPr="00516CA0">
        <w:tab/>
        <w:t xml:space="preserve">What are your LEA*’s restricted and/or unrestricted indirect cost rates for SY2011-2012?  </w:t>
      </w:r>
      <w:r w:rsidRPr="00516CA0">
        <w:rPr>
          <w:b/>
          <w:i/>
        </w:rPr>
        <w:t>If you are not sure whether your indirect cost rate is restricted or unrestricted, please enter your rate on the line for “unknown type of rate”.</w:t>
      </w:r>
      <w:r w:rsidRPr="00516CA0">
        <w:t xml:space="preserve"> </w:t>
      </w:r>
      <w:r w:rsidRPr="00516CA0">
        <w:rPr>
          <w:i/>
        </w:rPr>
        <w:t>(Please check “Final” or “Not final” as appropriate to indicate if these are the final rates.  Enter amount as percent or check if not applicable)</w:t>
      </w:r>
    </w:p>
    <w:p w:rsidR="00FD62AA" w:rsidRPr="00516CA0" w:rsidRDefault="00FD62AA" w:rsidP="00FD62AA">
      <w:pPr>
        <w:rPr>
          <w:sz w:val="20"/>
          <w:szCs w:val="20"/>
        </w:rPr>
      </w:pPr>
    </w:p>
    <w:p w:rsidR="00FD62AA" w:rsidRPr="00516CA0" w:rsidRDefault="00FD62AA" w:rsidP="00FD62AA">
      <w:pPr>
        <w:tabs>
          <w:tab w:val="left" w:pos="1440"/>
          <w:tab w:val="left" w:pos="3960"/>
          <w:tab w:val="left" w:pos="5400"/>
          <w:tab w:val="left" w:pos="6840"/>
        </w:tabs>
        <w:ind w:left="720"/>
        <w:rPr>
          <w:sz w:val="20"/>
          <w:szCs w:val="20"/>
        </w:rPr>
      </w:pPr>
      <w:r w:rsidRPr="00516CA0">
        <w:rPr>
          <w:sz w:val="20"/>
          <w:szCs w:val="20"/>
          <w:u w:val="single"/>
        </w:rPr>
        <w:tab/>
      </w:r>
      <w:r w:rsidRPr="00516CA0">
        <w:rPr>
          <w:sz w:val="20"/>
          <w:szCs w:val="20"/>
        </w:rPr>
        <w:t>% Restricted rate</w:t>
      </w:r>
      <w:r w:rsidRPr="00516CA0">
        <w:rPr>
          <w:sz w:val="20"/>
          <w:szCs w:val="20"/>
        </w:rPr>
        <w:tab/>
      </w:r>
      <w:r w:rsidRPr="00516CA0">
        <w:rPr>
          <w:rFonts w:ascii="Calibri" w:hAnsi="Calibri"/>
        </w:rPr>
        <w:sym w:font="Wingdings 2" w:char="F0A3"/>
      </w:r>
      <w:r w:rsidRPr="00516CA0">
        <w:rPr>
          <w:sz w:val="20"/>
          <w:szCs w:val="20"/>
        </w:rPr>
        <w:t xml:space="preserve"> Final</w:t>
      </w:r>
      <w:r w:rsidRPr="00516CA0">
        <w:rPr>
          <w:sz w:val="20"/>
          <w:szCs w:val="20"/>
        </w:rPr>
        <w:tab/>
      </w:r>
      <w:r w:rsidRPr="00516CA0">
        <w:rPr>
          <w:rFonts w:ascii="Calibri" w:hAnsi="Calibri"/>
        </w:rPr>
        <w:sym w:font="Wingdings 2" w:char="F0A3"/>
      </w:r>
      <w:r w:rsidRPr="00516CA0">
        <w:rPr>
          <w:sz w:val="20"/>
          <w:szCs w:val="20"/>
        </w:rPr>
        <w:t xml:space="preserve"> Not final</w:t>
      </w:r>
      <w:r w:rsidRPr="00516CA0">
        <w:rPr>
          <w:sz w:val="20"/>
          <w:szCs w:val="20"/>
        </w:rPr>
        <w:tab/>
      </w:r>
      <w:r w:rsidRPr="00516CA0">
        <w:rPr>
          <w:rFonts w:ascii="Calibri" w:hAnsi="Calibri"/>
        </w:rPr>
        <w:sym w:font="Wingdings 2" w:char="F0A3"/>
      </w:r>
      <w:r w:rsidRPr="00516CA0">
        <w:rPr>
          <w:sz w:val="20"/>
          <w:szCs w:val="20"/>
        </w:rPr>
        <w:t xml:space="preserve"> Not applicable</w:t>
      </w:r>
    </w:p>
    <w:p w:rsidR="00FD62AA" w:rsidRPr="00516CA0" w:rsidRDefault="00FD62AA" w:rsidP="00FD62AA">
      <w:pPr>
        <w:tabs>
          <w:tab w:val="left" w:pos="1440"/>
          <w:tab w:val="left" w:pos="3960"/>
          <w:tab w:val="left" w:pos="5400"/>
          <w:tab w:val="left" w:pos="6840"/>
        </w:tabs>
        <w:ind w:left="720"/>
        <w:rPr>
          <w:sz w:val="20"/>
          <w:szCs w:val="20"/>
        </w:rPr>
      </w:pPr>
      <w:r w:rsidRPr="00516CA0">
        <w:rPr>
          <w:sz w:val="20"/>
          <w:szCs w:val="20"/>
          <w:u w:val="single"/>
        </w:rPr>
        <w:tab/>
      </w:r>
      <w:r w:rsidRPr="00516CA0">
        <w:rPr>
          <w:sz w:val="20"/>
          <w:szCs w:val="20"/>
        </w:rPr>
        <w:t>% Unrestricted rate</w:t>
      </w:r>
      <w:r w:rsidRPr="00516CA0">
        <w:rPr>
          <w:sz w:val="20"/>
          <w:szCs w:val="20"/>
        </w:rPr>
        <w:tab/>
      </w:r>
      <w:r w:rsidRPr="00516CA0">
        <w:rPr>
          <w:rFonts w:ascii="Calibri" w:hAnsi="Calibri"/>
        </w:rPr>
        <w:sym w:font="Wingdings 2" w:char="F0A3"/>
      </w:r>
      <w:r w:rsidRPr="00516CA0">
        <w:rPr>
          <w:sz w:val="20"/>
          <w:szCs w:val="20"/>
        </w:rPr>
        <w:t xml:space="preserve"> Final</w:t>
      </w:r>
      <w:r w:rsidRPr="00516CA0">
        <w:rPr>
          <w:sz w:val="20"/>
          <w:szCs w:val="20"/>
        </w:rPr>
        <w:tab/>
      </w:r>
      <w:r w:rsidRPr="00516CA0">
        <w:rPr>
          <w:rFonts w:ascii="Calibri" w:hAnsi="Calibri"/>
        </w:rPr>
        <w:sym w:font="Wingdings 2" w:char="F0A3"/>
      </w:r>
      <w:r w:rsidRPr="00516CA0">
        <w:rPr>
          <w:sz w:val="20"/>
          <w:szCs w:val="20"/>
        </w:rPr>
        <w:t xml:space="preserve"> Not final</w:t>
      </w:r>
      <w:r w:rsidRPr="00516CA0">
        <w:rPr>
          <w:sz w:val="20"/>
          <w:szCs w:val="20"/>
        </w:rPr>
        <w:tab/>
      </w:r>
      <w:r w:rsidRPr="00516CA0">
        <w:rPr>
          <w:rFonts w:ascii="Calibri" w:hAnsi="Calibri"/>
        </w:rPr>
        <w:sym w:font="Wingdings 2" w:char="F0A3"/>
      </w:r>
      <w:r w:rsidRPr="00516CA0">
        <w:rPr>
          <w:sz w:val="20"/>
          <w:szCs w:val="20"/>
        </w:rPr>
        <w:t xml:space="preserve"> Not applicable</w:t>
      </w:r>
    </w:p>
    <w:p w:rsidR="00FD62AA" w:rsidRPr="00516CA0" w:rsidRDefault="00FD62AA" w:rsidP="00FD62AA">
      <w:pPr>
        <w:tabs>
          <w:tab w:val="left" w:pos="1440"/>
          <w:tab w:val="left" w:pos="3960"/>
          <w:tab w:val="left" w:pos="5400"/>
          <w:tab w:val="left" w:pos="6840"/>
        </w:tabs>
        <w:ind w:left="720"/>
        <w:rPr>
          <w:sz w:val="20"/>
          <w:szCs w:val="20"/>
        </w:rPr>
      </w:pPr>
      <w:r w:rsidRPr="00516CA0">
        <w:rPr>
          <w:sz w:val="20"/>
          <w:szCs w:val="20"/>
          <w:u w:val="single"/>
        </w:rPr>
        <w:tab/>
      </w:r>
      <w:r w:rsidRPr="00516CA0">
        <w:rPr>
          <w:sz w:val="20"/>
          <w:szCs w:val="20"/>
        </w:rPr>
        <w:t>% Unknown type of rate</w:t>
      </w:r>
      <w:r w:rsidRPr="00516CA0">
        <w:rPr>
          <w:sz w:val="20"/>
          <w:szCs w:val="20"/>
        </w:rPr>
        <w:tab/>
      </w:r>
      <w:r w:rsidRPr="00516CA0">
        <w:rPr>
          <w:rFonts w:ascii="Calibri" w:hAnsi="Calibri"/>
        </w:rPr>
        <w:sym w:font="Wingdings 2" w:char="F0A3"/>
      </w:r>
      <w:r w:rsidRPr="00516CA0">
        <w:rPr>
          <w:sz w:val="20"/>
          <w:szCs w:val="20"/>
        </w:rPr>
        <w:t xml:space="preserve"> Final</w:t>
      </w:r>
      <w:r w:rsidRPr="00516CA0">
        <w:rPr>
          <w:sz w:val="20"/>
          <w:szCs w:val="20"/>
        </w:rPr>
        <w:tab/>
      </w:r>
      <w:r w:rsidRPr="00516CA0">
        <w:rPr>
          <w:rFonts w:ascii="Calibri" w:hAnsi="Calibri"/>
        </w:rPr>
        <w:sym w:font="Wingdings 2" w:char="F0A3"/>
      </w:r>
      <w:r w:rsidRPr="00516CA0">
        <w:rPr>
          <w:sz w:val="20"/>
          <w:szCs w:val="20"/>
        </w:rPr>
        <w:t xml:space="preserve"> Not final</w:t>
      </w:r>
      <w:r w:rsidRPr="00516CA0">
        <w:rPr>
          <w:sz w:val="20"/>
          <w:szCs w:val="20"/>
        </w:rPr>
        <w:tab/>
      </w:r>
      <w:r w:rsidRPr="00516CA0">
        <w:rPr>
          <w:rFonts w:ascii="Calibri" w:hAnsi="Calibri"/>
        </w:rPr>
        <w:sym w:font="Wingdings 2" w:char="F0A3"/>
      </w:r>
      <w:r w:rsidRPr="00516CA0">
        <w:rPr>
          <w:sz w:val="20"/>
          <w:szCs w:val="20"/>
        </w:rPr>
        <w:t xml:space="preserve"> Not applicable</w:t>
      </w:r>
    </w:p>
    <w:p w:rsidR="00FD62AA" w:rsidRPr="00516CA0" w:rsidRDefault="00FD62AA" w:rsidP="00FD62AA">
      <w:pPr>
        <w:tabs>
          <w:tab w:val="left" w:pos="1080"/>
        </w:tabs>
        <w:rPr>
          <w:sz w:val="20"/>
          <w:szCs w:val="20"/>
        </w:rPr>
      </w:pPr>
    </w:p>
    <w:p w:rsidR="00FD62AA" w:rsidRPr="00516CA0" w:rsidRDefault="00FD62AA" w:rsidP="00FD62AA">
      <w:pPr>
        <w:ind w:left="720" w:hanging="720"/>
      </w:pPr>
      <w:r w:rsidRPr="00516CA0">
        <w:t>3.</w:t>
      </w:r>
      <w:r w:rsidRPr="00516CA0">
        <w:tab/>
        <w:t xml:space="preserve">Did your LEA* have one or more </w:t>
      </w:r>
      <w:r w:rsidRPr="00516CA0">
        <w:rPr>
          <w:b/>
        </w:rPr>
        <w:t>indirect cost allocation plans</w:t>
      </w:r>
      <w:r w:rsidRPr="00516CA0">
        <w:t xml:space="preserve"> using a method other than indirect cost rates for SY2011-2012?</w:t>
      </w:r>
    </w:p>
    <w:p w:rsidR="00FD62AA" w:rsidRPr="00516CA0" w:rsidRDefault="00FD62AA" w:rsidP="00FD62AA"/>
    <w:p w:rsidR="00FD62AA" w:rsidRPr="00516CA0" w:rsidRDefault="00FD62AA" w:rsidP="00FD62AA">
      <w:pPr>
        <w:tabs>
          <w:tab w:val="left" w:pos="1080"/>
        </w:tabs>
        <w:ind w:left="1080" w:hanging="360"/>
        <w:rPr>
          <w:sz w:val="20"/>
          <w:szCs w:val="20"/>
          <w:u w:val="single"/>
        </w:rPr>
      </w:pPr>
      <w:r w:rsidRPr="00516CA0">
        <w:rPr>
          <w:sz w:val="20"/>
          <w:szCs w:val="20"/>
        </w:rPr>
        <w:sym w:font="Wingdings 2" w:char="F0A3"/>
      </w:r>
      <w:r w:rsidRPr="00516CA0">
        <w:rPr>
          <w:sz w:val="20"/>
          <w:szCs w:val="20"/>
        </w:rPr>
        <w:tab/>
        <w:t xml:space="preserve">Yes </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No </w:t>
      </w:r>
      <w:r w:rsidRPr="00516CA0">
        <w:rPr>
          <w:i/>
          <w:sz w:val="20"/>
          <w:szCs w:val="20"/>
        </w:rPr>
        <w:t>(Go to Question 4.)</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4.)</w:t>
      </w:r>
    </w:p>
    <w:p w:rsidR="00FD62AA" w:rsidRPr="00516CA0" w:rsidRDefault="00FD62AA" w:rsidP="00FD62AA"/>
    <w:p w:rsidR="00FD62AA" w:rsidRPr="00516CA0" w:rsidRDefault="00FD62AA" w:rsidP="00FD62AA">
      <w:pPr>
        <w:keepNext/>
        <w:keepLines/>
        <w:ind w:left="720" w:hanging="720"/>
      </w:pPr>
      <w:r w:rsidRPr="00516CA0">
        <w:lastRenderedPageBreak/>
        <w:t>3a.</w:t>
      </w:r>
      <w:r w:rsidRPr="00516CA0">
        <w:tab/>
        <w:t xml:space="preserve">Did the State Education Agency provide your LEA with an </w:t>
      </w:r>
      <w:r w:rsidRPr="00516CA0">
        <w:rPr>
          <w:b/>
        </w:rPr>
        <w:t>indirect cost allocation plan</w:t>
      </w:r>
      <w:r w:rsidRPr="00516CA0">
        <w:t xml:space="preserve"> for SY2011-2012?</w:t>
      </w:r>
    </w:p>
    <w:p w:rsidR="00FD62AA" w:rsidRPr="00516CA0" w:rsidRDefault="00FD62AA" w:rsidP="00FD62AA">
      <w:pPr>
        <w:keepNext/>
        <w:keepLines/>
        <w:rPr>
          <w:sz w:val="20"/>
          <w:szCs w:val="20"/>
        </w:rPr>
      </w:pPr>
    </w:p>
    <w:p w:rsidR="00FD62AA" w:rsidRPr="00516CA0" w:rsidRDefault="00FD62AA" w:rsidP="00FD62AA">
      <w:pPr>
        <w:keepNext/>
        <w:keepLines/>
        <w:tabs>
          <w:tab w:val="left" w:pos="1080"/>
        </w:tabs>
        <w:ind w:left="1080" w:hanging="360"/>
        <w:rPr>
          <w:sz w:val="20"/>
          <w:szCs w:val="20"/>
          <w:u w:val="single"/>
        </w:rPr>
      </w:pPr>
      <w:r w:rsidRPr="00516CA0">
        <w:rPr>
          <w:sz w:val="20"/>
          <w:szCs w:val="20"/>
        </w:rPr>
        <w:sym w:font="Wingdings 2" w:char="F0A3"/>
      </w:r>
      <w:r w:rsidRPr="00516CA0">
        <w:rPr>
          <w:sz w:val="20"/>
          <w:szCs w:val="20"/>
        </w:rPr>
        <w:tab/>
        <w:t xml:space="preserve">Yes </w:t>
      </w:r>
      <w:r w:rsidRPr="00516CA0">
        <w:rPr>
          <w:i/>
          <w:sz w:val="20"/>
          <w:szCs w:val="20"/>
        </w:rPr>
        <w:t>(Go to Question 3d.)</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No</w:t>
      </w:r>
    </w:p>
    <w:p w:rsidR="00FD62AA" w:rsidRPr="00516CA0" w:rsidRDefault="00FD62AA" w:rsidP="00FD62AA">
      <w:pPr>
        <w:keepNext/>
        <w:keepLines/>
        <w:numPr>
          <w:ilvl w:val="0"/>
          <w:numId w:val="31"/>
        </w:numPr>
        <w:tabs>
          <w:tab w:val="left" w:pos="1080"/>
        </w:tabs>
        <w:rPr>
          <w:sz w:val="20"/>
          <w:szCs w:val="20"/>
        </w:rPr>
      </w:pPr>
      <w:r w:rsidRPr="00516CA0">
        <w:rPr>
          <w:sz w:val="20"/>
          <w:szCs w:val="20"/>
        </w:rPr>
        <w:t>Don’t know</w:t>
      </w:r>
    </w:p>
    <w:p w:rsidR="00FD62AA" w:rsidRPr="00516CA0" w:rsidRDefault="00FD62AA" w:rsidP="00FD62AA"/>
    <w:p w:rsidR="00FD62AA" w:rsidRPr="00516CA0" w:rsidRDefault="00FD62AA" w:rsidP="00FD62AA">
      <w:pPr>
        <w:ind w:left="720" w:hanging="720"/>
        <w:rPr>
          <w:b/>
        </w:rPr>
      </w:pPr>
      <w:r w:rsidRPr="00516CA0">
        <w:t>3b.</w:t>
      </w:r>
      <w:r w:rsidRPr="00516CA0">
        <w:tab/>
        <w:t xml:space="preserve">Did your LEA* obtain approval from the State Education Agency for its </w:t>
      </w:r>
      <w:r w:rsidRPr="00516CA0">
        <w:rPr>
          <w:b/>
        </w:rPr>
        <w:t>indirect cost allocation plan?</w:t>
      </w:r>
    </w:p>
    <w:p w:rsidR="00FD62AA" w:rsidRPr="00516CA0" w:rsidRDefault="00FD62AA" w:rsidP="00FD62AA">
      <w:pPr>
        <w:rPr>
          <w:sz w:val="20"/>
          <w:szCs w:val="20"/>
        </w:rPr>
      </w:pP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Yes</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No</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tabs>
          <w:tab w:val="left" w:pos="1080"/>
        </w:tabs>
        <w:ind w:left="1080" w:hanging="360"/>
        <w:rPr>
          <w:sz w:val="20"/>
          <w:szCs w:val="20"/>
        </w:rPr>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Programming Note:  Where a caret (^) appears, this signifies that the respondent will need to be asked to send the document to Abt Associates.  A list of the documents and instructions for the respondent on sending the documents to Abt Associates will be shown at the end of the survey.</w:t>
      </w:r>
    </w:p>
    <w:p w:rsidR="00FD62AA" w:rsidRPr="00516CA0" w:rsidRDefault="00FD62AA" w:rsidP="00FD62AA">
      <w:pPr>
        <w:tabs>
          <w:tab w:val="left" w:pos="1080"/>
        </w:tabs>
        <w:ind w:left="1080" w:hanging="360"/>
        <w:rPr>
          <w:sz w:val="20"/>
          <w:szCs w:val="20"/>
        </w:rPr>
      </w:pPr>
    </w:p>
    <w:p w:rsidR="00FD62AA" w:rsidRPr="00516CA0" w:rsidRDefault="00FD62AA" w:rsidP="00FD62AA">
      <w:pPr>
        <w:keepNext/>
        <w:keepLines/>
        <w:ind w:left="720" w:hanging="720"/>
      </w:pPr>
      <w:r w:rsidRPr="00516CA0">
        <w:t>3c.</w:t>
      </w:r>
      <w:r w:rsidRPr="00516CA0">
        <w:tab/>
        <w:t>Please describe your LEA*’s indirect cost plan^ in the space below and send a copy of the plan to Abt Associates (see instructions at the end of the survey).</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rPr>
          <w:rFonts w:eastAsia="Apple Symbols"/>
          <w:color w:val="000000"/>
        </w:rPr>
      </w:pPr>
    </w:p>
    <w:p w:rsidR="00FD62AA" w:rsidRPr="00516CA0" w:rsidRDefault="00FD62AA" w:rsidP="00FD62AA">
      <w:pPr>
        <w:keepNext/>
        <w:keepLines/>
        <w:pBdr>
          <w:top w:val="single" w:sz="12" w:space="1" w:color="auto"/>
          <w:left w:val="single" w:sz="12" w:space="4" w:color="auto"/>
          <w:bottom w:val="single" w:sz="12" w:space="1" w:color="auto"/>
          <w:right w:val="single" w:sz="12" w:space="4" w:color="auto"/>
        </w:pBdr>
        <w:rPr>
          <w:rFonts w:eastAsia="ヒラギノ角ゴ Pro W3"/>
          <w:i/>
          <w:color w:val="000000"/>
        </w:rPr>
      </w:pPr>
      <w:r w:rsidRPr="00516CA0">
        <w:rPr>
          <w:rFonts w:eastAsia="ヒラギノ角ゴ Pro W3"/>
          <w:i/>
          <w:color w:val="000000"/>
        </w:rPr>
        <w:t>^ If available, please send the indirect cost allocation plan for SY2011-2012 to Abt Associates.  See instructions at the end of the survey.</w:t>
      </w:r>
    </w:p>
    <w:p w:rsidR="00FD62AA" w:rsidRPr="00516CA0" w:rsidRDefault="00FD62AA" w:rsidP="00FD62AA">
      <w:pPr>
        <w:ind w:left="720" w:hanging="720"/>
        <w:rPr>
          <w:rFonts w:eastAsia="ヒラギノ角ゴ Pro W3"/>
          <w:color w:val="000000"/>
        </w:rPr>
      </w:pPr>
    </w:p>
    <w:p w:rsidR="00FD62AA" w:rsidRPr="00516CA0" w:rsidRDefault="00FD62AA" w:rsidP="00FD62AA">
      <w:pPr>
        <w:ind w:left="720" w:hanging="720"/>
      </w:pPr>
      <w:r w:rsidRPr="00516CA0">
        <w:t>3d.</w:t>
      </w:r>
      <w:r w:rsidRPr="00516CA0">
        <w:tab/>
        <w:t>Did your LEA* use, or does it plan to use, an indirect cost allocation plan to allocate indirect costs to its programs or activities in reporting expenses for SY2011-2012?</w:t>
      </w:r>
    </w:p>
    <w:p w:rsidR="00FD62AA" w:rsidRPr="00516CA0" w:rsidRDefault="00FD62AA" w:rsidP="00FD62AA"/>
    <w:p w:rsidR="00FD62AA" w:rsidRPr="00516CA0" w:rsidRDefault="00FD62AA" w:rsidP="00FD62AA">
      <w:pPr>
        <w:ind w:left="1080" w:hanging="360"/>
        <w:rPr>
          <w:sz w:val="20"/>
          <w:szCs w:val="20"/>
        </w:rPr>
      </w:pPr>
      <w:r w:rsidRPr="00516CA0">
        <w:rPr>
          <w:sz w:val="20"/>
          <w:szCs w:val="20"/>
        </w:rPr>
        <w:sym w:font="Wingdings 2" w:char="F0A3"/>
      </w:r>
      <w:r w:rsidRPr="00516CA0">
        <w:rPr>
          <w:sz w:val="20"/>
          <w:szCs w:val="20"/>
        </w:rPr>
        <w:tab/>
        <w:t>Yes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rPr>
          <w:b/>
          <w:color w:val="DA291C"/>
        </w:rPr>
      </w:pPr>
      <w:r>
        <w:br w:type="page"/>
      </w:r>
      <w:r w:rsidRPr="00516CA0">
        <w:rPr>
          <w:b/>
          <w:color w:val="DA291C"/>
        </w:rPr>
        <w:lastRenderedPageBreak/>
        <w:t>COMPONENTS OF INDIRECT COSTS</w:t>
      </w:r>
    </w:p>
    <w:p w:rsidR="00FD62AA" w:rsidRPr="00516CA0" w:rsidRDefault="00FD62AA" w:rsidP="00FD62AA">
      <w:pPr>
        <w:rPr>
          <w:b/>
          <w:color w:val="DA291C"/>
        </w:rPr>
      </w:pPr>
    </w:p>
    <w:p w:rsidR="00FD62AA" w:rsidRPr="00516CA0" w:rsidRDefault="00FD62AA" w:rsidP="00FD62AA">
      <w:pPr>
        <w:rPr>
          <w:b/>
          <w:color w:val="DA291C"/>
        </w:rPr>
      </w:pPr>
      <w:r w:rsidRPr="00516CA0">
        <w:t>This section asks about the components of indirect costs that will be used by your LEA.</w:t>
      </w:r>
    </w:p>
    <w:p w:rsidR="00FD62AA" w:rsidRPr="00516CA0" w:rsidRDefault="00FD62AA" w:rsidP="00FD62AA">
      <w:pPr>
        <w:jc w:val="center"/>
        <w:rPr>
          <w:b/>
          <w:u w:val="single"/>
        </w:rPr>
      </w:pPr>
    </w:p>
    <w:p w:rsidR="00FD62AA" w:rsidRPr="00516CA0" w:rsidRDefault="00FD62AA" w:rsidP="00FD62AA">
      <w:pPr>
        <w:pBdr>
          <w:top w:val="single" w:sz="12" w:space="0" w:color="auto"/>
          <w:left w:val="single" w:sz="12" w:space="4" w:color="auto"/>
          <w:bottom w:val="single" w:sz="12" w:space="1" w:color="auto"/>
          <w:right w:val="single" w:sz="12" w:space="4" w:color="auto"/>
        </w:pBdr>
      </w:pPr>
      <w:r w:rsidRPr="00516CA0">
        <w:rPr>
          <w:b/>
        </w:rPr>
        <w:t>DEFINITION OF EXPENDABLE EQUIPMENT USED IN THIS SURVEY</w:t>
      </w:r>
    </w:p>
    <w:p w:rsidR="00FD62AA" w:rsidRPr="00516CA0" w:rsidRDefault="00FD62AA" w:rsidP="00FD62AA">
      <w:pPr>
        <w:pBdr>
          <w:top w:val="single" w:sz="12" w:space="0" w:color="auto"/>
          <w:left w:val="single" w:sz="12" w:space="4" w:color="auto"/>
          <w:bottom w:val="single" w:sz="12" w:space="1" w:color="auto"/>
          <w:right w:val="single" w:sz="12" w:space="4" w:color="auto"/>
        </w:pBdr>
      </w:pPr>
    </w:p>
    <w:p w:rsidR="00FD62AA" w:rsidRPr="00516CA0" w:rsidRDefault="00FD62AA" w:rsidP="00FD62AA">
      <w:pPr>
        <w:pBdr>
          <w:top w:val="single" w:sz="12" w:space="0" w:color="auto"/>
          <w:left w:val="single" w:sz="12" w:space="4" w:color="auto"/>
          <w:bottom w:val="single" w:sz="12" w:space="1" w:color="auto"/>
          <w:right w:val="single" w:sz="12" w:space="4" w:color="auto"/>
        </w:pBdr>
      </w:pPr>
      <w:r w:rsidRPr="00516CA0">
        <w:rPr>
          <w:b/>
        </w:rPr>
        <w:t>“Expendable”</w:t>
      </w:r>
      <w:r w:rsidRPr="00516CA0">
        <w:t xml:space="preserve"> equipment means equipment purchases treated as an annual operating expense; not a capital expense, under Federal and State rules.</w:t>
      </w:r>
    </w:p>
    <w:p w:rsidR="00FD62AA" w:rsidRPr="00516CA0" w:rsidRDefault="00FD62AA" w:rsidP="00FD62AA">
      <w:pPr>
        <w:ind w:left="720" w:hanging="720"/>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Programming Notes:</w:t>
      </w: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If  (Question 2a=”Yes” or Question 2b=”Yes”) and Question 3=”No” then Go to Question 8 (i.e., skip Questions 4-7).</w:t>
      </w: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For other respondents, Questions 4-7 will be worded to only include indirect cost rates and/or allocation plans identified by the respondent in Questions 2e and 3.  A series of separate tables, to be completed one after the other, will be created for the respondent based on the previous answers.  The questions and responses to determine the wording for Questions 4-7 and tables are as follows:</w:t>
      </w: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If Question 2e responses include “Restricted rate for all grants and programs” or “Restricted rate for some grants and programs” then the respondent will see a table of “Cost Categories” and responses for “Restricted Rate.”</w:t>
      </w: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If Question 2e responses include “Unrestricted rate for all grants and programs” or “Unrestricted rate for some grants and programs” then the respondent will see a table of “Cost Categories” and responses for “Unrestricted Rate.”</w:t>
      </w: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 xml:space="preserve">If Question 2e responses include “Unrestricted” </w:t>
      </w:r>
      <w:r w:rsidRPr="00516CA0">
        <w:rPr>
          <w:b/>
          <w:i/>
        </w:rPr>
        <w:t xml:space="preserve">and </w:t>
      </w:r>
      <w:r w:rsidRPr="00516CA0">
        <w:rPr>
          <w:i/>
        </w:rPr>
        <w:t>“Restricted” rates then the respondent will see a single table of “Cost Categories” with columns for both types of rates.</w:t>
      </w: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If Question 2e response included “Don’t Know” then the respondent will see a table of “Cost Categories” and responses for “Unknown Type of Rate”.</w:t>
      </w: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If Question 3d response was “Yes” then the respondent will see a table of “Cost Categories” and responses for “Other Allocation Plan”.</w:t>
      </w:r>
    </w:p>
    <w:p w:rsidR="00FD62AA" w:rsidRPr="00516CA0" w:rsidRDefault="00FD62AA" w:rsidP="00FD62AA">
      <w:pPr>
        <w:ind w:left="720" w:hanging="720"/>
      </w:pPr>
    </w:p>
    <w:p w:rsidR="00FD62AA" w:rsidRPr="00516CA0" w:rsidRDefault="00FD62AA" w:rsidP="00FD62AA">
      <w:r w:rsidRPr="00516CA0">
        <w:br w:type="page"/>
      </w:r>
    </w:p>
    <w:p w:rsidR="00FD62AA" w:rsidRPr="00516CA0" w:rsidRDefault="00FD62AA" w:rsidP="00FD62AA">
      <w:pPr>
        <w:keepNext/>
        <w:keepLines/>
        <w:ind w:left="720" w:hanging="720"/>
      </w:pPr>
      <w:r w:rsidRPr="00516CA0">
        <w:lastRenderedPageBreak/>
        <w:t>4.</w:t>
      </w:r>
      <w:r w:rsidRPr="00516CA0">
        <w:tab/>
        <w:t>You have indicated that your LEA* used or will use</w:t>
      </w:r>
      <w:r w:rsidRPr="00516CA0">
        <w:br/>
      </w: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Programming Notes:  Text to be displayed in red is based on responses to Questions 2e and 3d.</w:t>
      </w:r>
    </w:p>
    <w:p w:rsidR="00FD62AA" w:rsidRPr="00516CA0" w:rsidRDefault="00FD62AA" w:rsidP="00FD62AA">
      <w:pPr>
        <w:keepNext/>
        <w:keepLines/>
        <w:ind w:left="720" w:hanging="720"/>
      </w:pPr>
      <w:r w:rsidRPr="00516CA0">
        <w:br/>
      </w:r>
      <w:r w:rsidRPr="00516CA0">
        <w:rPr>
          <w:color w:val="FF0000"/>
        </w:rPr>
        <w:t>a Restricted Rate</w:t>
      </w:r>
      <w:r w:rsidRPr="00516CA0">
        <w:rPr>
          <w:color w:val="FF0000"/>
        </w:rPr>
        <w:br/>
        <w:t>an Unrestricted Rate</w:t>
      </w:r>
      <w:r w:rsidRPr="00516CA0">
        <w:rPr>
          <w:color w:val="FF0000"/>
        </w:rPr>
        <w:br/>
        <w:t>an Unknown Type of Rate</w:t>
      </w:r>
      <w:r w:rsidRPr="00516CA0">
        <w:rPr>
          <w:color w:val="FF0000"/>
        </w:rPr>
        <w:br/>
        <w:t>another type of allocation plan</w:t>
      </w:r>
      <w:r w:rsidRPr="00516CA0">
        <w:br/>
      </w:r>
      <w:r w:rsidRPr="00516CA0">
        <w:br/>
        <w:t>to allocate indirect costs for SY2011-2012.</w:t>
      </w:r>
      <w:r w:rsidRPr="00516CA0">
        <w:br/>
      </w:r>
      <w:r w:rsidRPr="00516CA0">
        <w:br/>
        <w:t xml:space="preserve">Which of the following </w:t>
      </w:r>
      <w:r w:rsidRPr="00516CA0">
        <w:rPr>
          <w:b/>
          <w:i/>
        </w:rPr>
        <w:t>cost categories</w:t>
      </w:r>
      <w:r w:rsidRPr="00516CA0">
        <w:t xml:space="preserve"> were included as indirect costs in each type of indirect cost rate or allocation plan that is or will be used by your LEA* for SY2011-2012? </w:t>
      </w:r>
      <w:r w:rsidRPr="00516CA0">
        <w:rPr>
          <w:i/>
        </w:rPr>
        <w:t>(Check one response for each row.)</w:t>
      </w:r>
    </w:p>
    <w:p w:rsidR="00FD62AA" w:rsidRPr="00516CA0" w:rsidRDefault="00FD62AA" w:rsidP="00FD62AA">
      <w:pPr>
        <w:keepNext/>
        <w:keepLines/>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 xml:space="preserve">Programming Notes:  Tables to be displayed are based on responses to Questions 2e and 3d. </w:t>
      </w:r>
    </w:p>
    <w:p w:rsidR="00FD62AA" w:rsidRPr="00516CA0" w:rsidRDefault="00FD62AA" w:rsidP="00FD62AA">
      <w:pPr>
        <w:keepNext/>
        <w:keepLines/>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47"/>
        <w:gridCol w:w="2430"/>
        <w:gridCol w:w="2430"/>
      </w:tblGrid>
      <w:tr w:rsidR="00FD62AA" w:rsidRPr="00516CA0" w:rsidTr="00260C68">
        <w:tc>
          <w:tcPr>
            <w:tcW w:w="3247" w:type="dxa"/>
            <w:vAlign w:val="center"/>
          </w:tcPr>
          <w:p w:rsidR="00FD62AA" w:rsidRPr="00516CA0" w:rsidRDefault="00FD62AA" w:rsidP="00260C68">
            <w:pPr>
              <w:keepNext/>
              <w:keepLines/>
              <w:rPr>
                <w:sz w:val="18"/>
                <w:szCs w:val="18"/>
              </w:rPr>
            </w:pPr>
            <w:r w:rsidRPr="00516CA0">
              <w:rPr>
                <w:b/>
                <w:sz w:val="18"/>
                <w:szCs w:val="18"/>
              </w:rPr>
              <w:t>Cost Categories</w:t>
            </w:r>
          </w:p>
        </w:tc>
        <w:tc>
          <w:tcPr>
            <w:tcW w:w="2430" w:type="dxa"/>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Restricted Rate</w:t>
            </w:r>
          </w:p>
        </w:tc>
        <w:tc>
          <w:tcPr>
            <w:tcW w:w="2430" w:type="dxa"/>
            <w:shd w:val="clear" w:color="auto" w:fill="auto"/>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Unrestricted Rate</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Salaries and wages</w:t>
            </w:r>
          </w:p>
        </w:tc>
        <w:tc>
          <w:tcPr>
            <w:tcW w:w="243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Employee benefits and payroll taxes</w:t>
            </w:r>
          </w:p>
        </w:tc>
        <w:tc>
          <w:tcPr>
            <w:tcW w:w="243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Workers’ compensation</w:t>
            </w:r>
          </w:p>
        </w:tc>
        <w:tc>
          <w:tcPr>
            <w:tcW w:w="243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 xml:space="preserve">Supplies and expendable equipment </w:t>
            </w:r>
            <w:r w:rsidRPr="00516CA0">
              <w:rPr>
                <w:i/>
                <w:sz w:val="18"/>
                <w:szCs w:val="18"/>
              </w:rPr>
              <w:t>(see definition)</w:t>
            </w:r>
          </w:p>
        </w:tc>
        <w:tc>
          <w:tcPr>
            <w:tcW w:w="243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Equipment rental</w:t>
            </w:r>
          </w:p>
        </w:tc>
        <w:tc>
          <w:tcPr>
            <w:tcW w:w="243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Energy (gas, oil, or electricity)</w:t>
            </w:r>
          </w:p>
        </w:tc>
        <w:tc>
          <w:tcPr>
            <w:tcW w:w="243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Water or sewer</w:t>
            </w:r>
          </w:p>
        </w:tc>
        <w:tc>
          <w:tcPr>
            <w:tcW w:w="243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Communications (phone, internet)</w:t>
            </w:r>
          </w:p>
        </w:tc>
        <w:tc>
          <w:tcPr>
            <w:tcW w:w="243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Insurance (liability, vehicle, etc.)</w:t>
            </w:r>
          </w:p>
        </w:tc>
        <w:tc>
          <w:tcPr>
            <w:tcW w:w="243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Other purchased services</w:t>
            </w:r>
          </w:p>
        </w:tc>
        <w:tc>
          <w:tcPr>
            <w:tcW w:w="243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tabs>
                <w:tab w:val="left" w:pos="1427"/>
              </w:tabs>
              <w:rPr>
                <w:sz w:val="18"/>
                <w:szCs w:val="18"/>
              </w:rPr>
            </w:pPr>
            <w:r w:rsidRPr="00516CA0">
              <w:rPr>
                <w:sz w:val="18"/>
                <w:szCs w:val="18"/>
              </w:rPr>
              <w:t xml:space="preserve">Other </w:t>
            </w:r>
            <w:r w:rsidRPr="00516CA0">
              <w:rPr>
                <w:i/>
                <w:sz w:val="18"/>
                <w:szCs w:val="18"/>
              </w:rPr>
              <w:t>(Describe below.)</w:t>
            </w:r>
          </w:p>
        </w:tc>
        <w:tc>
          <w:tcPr>
            <w:tcW w:w="243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tabs>
                <w:tab w:val="left" w:pos="1427"/>
              </w:tabs>
              <w:rPr>
                <w:i/>
                <w:sz w:val="18"/>
                <w:szCs w:val="18"/>
              </w:rPr>
            </w:pPr>
            <w:r w:rsidRPr="00516CA0">
              <w:rPr>
                <w:i/>
                <w:sz w:val="18"/>
                <w:szCs w:val="18"/>
              </w:rPr>
              <w:t>Description of other cost categories.</w:t>
            </w:r>
          </w:p>
          <w:p w:rsidR="00FD62AA" w:rsidRPr="00516CA0" w:rsidRDefault="00FD62AA" w:rsidP="00260C68">
            <w:pPr>
              <w:keepNext/>
              <w:keepLines/>
              <w:tabs>
                <w:tab w:val="left" w:pos="1427"/>
              </w:tabs>
              <w:rPr>
                <w:sz w:val="18"/>
                <w:szCs w:val="18"/>
              </w:rPr>
            </w:pPr>
          </w:p>
        </w:tc>
        <w:tc>
          <w:tcPr>
            <w:tcW w:w="2430" w:type="dxa"/>
            <w:vAlign w:val="center"/>
          </w:tcPr>
          <w:p w:rsidR="00FD62AA" w:rsidRPr="00516CA0" w:rsidRDefault="00FD62AA" w:rsidP="00260C68">
            <w:pPr>
              <w:keepNext/>
              <w:keepLines/>
              <w:rPr>
                <w:rFonts w:ascii="MS Gothic" w:eastAsia="MS Gothic" w:hAnsi="MS Gothic" w:cs="MS Gothic"/>
                <w:sz w:val="16"/>
                <w:szCs w:val="16"/>
              </w:rPr>
            </w:pPr>
          </w:p>
        </w:tc>
        <w:tc>
          <w:tcPr>
            <w:tcW w:w="2430" w:type="dxa"/>
            <w:shd w:val="clear" w:color="auto" w:fill="auto"/>
            <w:vAlign w:val="center"/>
          </w:tcPr>
          <w:p w:rsidR="00FD62AA" w:rsidRPr="00516CA0" w:rsidRDefault="00FD62AA" w:rsidP="00260C68">
            <w:pPr>
              <w:keepNext/>
              <w:keepLines/>
              <w:rPr>
                <w:rFonts w:ascii="MS Gothic" w:eastAsia="MS Gothic" w:hAnsi="MS Gothic" w:cs="MS Gothic"/>
                <w:sz w:val="16"/>
                <w:szCs w:val="16"/>
              </w:rPr>
            </w:pPr>
          </w:p>
        </w:tc>
      </w:tr>
    </w:tbl>
    <w:p w:rsidR="00FD62AA" w:rsidRPr="00516CA0" w:rsidRDefault="00FD62AA" w:rsidP="00FD62AA">
      <w:pPr>
        <w:rPr>
          <w:sz w:val="20"/>
          <w:szCs w:val="20"/>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47"/>
        <w:gridCol w:w="4860"/>
      </w:tblGrid>
      <w:tr w:rsidR="00FD62AA" w:rsidRPr="00516CA0" w:rsidTr="00260C68">
        <w:tc>
          <w:tcPr>
            <w:tcW w:w="3247" w:type="dxa"/>
            <w:vAlign w:val="center"/>
          </w:tcPr>
          <w:p w:rsidR="00FD62AA" w:rsidRPr="00516CA0" w:rsidRDefault="00FD62AA" w:rsidP="00260C68">
            <w:pPr>
              <w:keepNext/>
              <w:keepLines/>
              <w:rPr>
                <w:sz w:val="18"/>
                <w:szCs w:val="18"/>
              </w:rPr>
            </w:pPr>
            <w:r w:rsidRPr="00516CA0">
              <w:rPr>
                <w:b/>
                <w:sz w:val="18"/>
                <w:szCs w:val="18"/>
              </w:rPr>
              <w:t>Cost Categories</w:t>
            </w:r>
          </w:p>
        </w:tc>
        <w:tc>
          <w:tcPr>
            <w:tcW w:w="4860" w:type="dxa"/>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Unknown Type of Rate</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Salaries and wages</w:t>
            </w:r>
          </w:p>
        </w:tc>
        <w:tc>
          <w:tcPr>
            <w:tcW w:w="486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Employee benefits and payroll taxes</w:t>
            </w:r>
          </w:p>
        </w:tc>
        <w:tc>
          <w:tcPr>
            <w:tcW w:w="486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Workers’ compensation</w:t>
            </w:r>
          </w:p>
        </w:tc>
        <w:tc>
          <w:tcPr>
            <w:tcW w:w="486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 xml:space="preserve">Supplies and expendable equipment </w:t>
            </w:r>
            <w:r w:rsidRPr="00516CA0">
              <w:rPr>
                <w:i/>
                <w:sz w:val="18"/>
                <w:szCs w:val="18"/>
              </w:rPr>
              <w:t>(see definition)</w:t>
            </w:r>
          </w:p>
        </w:tc>
        <w:tc>
          <w:tcPr>
            <w:tcW w:w="486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Equipment rental</w:t>
            </w:r>
          </w:p>
        </w:tc>
        <w:tc>
          <w:tcPr>
            <w:tcW w:w="486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Energy (gas, oil, or electricity)</w:t>
            </w:r>
          </w:p>
        </w:tc>
        <w:tc>
          <w:tcPr>
            <w:tcW w:w="486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Water or sewer</w:t>
            </w:r>
          </w:p>
        </w:tc>
        <w:tc>
          <w:tcPr>
            <w:tcW w:w="486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Communications (phone, internet)</w:t>
            </w:r>
          </w:p>
        </w:tc>
        <w:tc>
          <w:tcPr>
            <w:tcW w:w="486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Insurance (liability, vehicle, etc.)</w:t>
            </w:r>
          </w:p>
        </w:tc>
        <w:tc>
          <w:tcPr>
            <w:tcW w:w="486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Other purchased services</w:t>
            </w:r>
          </w:p>
        </w:tc>
        <w:tc>
          <w:tcPr>
            <w:tcW w:w="486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tabs>
                <w:tab w:val="left" w:pos="1427"/>
              </w:tabs>
              <w:rPr>
                <w:sz w:val="18"/>
                <w:szCs w:val="18"/>
              </w:rPr>
            </w:pPr>
            <w:r w:rsidRPr="00516CA0">
              <w:rPr>
                <w:sz w:val="18"/>
                <w:szCs w:val="18"/>
              </w:rPr>
              <w:t xml:space="preserve">Other </w:t>
            </w:r>
            <w:r w:rsidRPr="00516CA0">
              <w:rPr>
                <w:i/>
                <w:sz w:val="18"/>
                <w:szCs w:val="18"/>
              </w:rPr>
              <w:t>(Describe below.)</w:t>
            </w:r>
          </w:p>
        </w:tc>
        <w:tc>
          <w:tcPr>
            <w:tcW w:w="4860"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tabs>
                <w:tab w:val="left" w:pos="1427"/>
              </w:tabs>
              <w:rPr>
                <w:i/>
                <w:sz w:val="18"/>
                <w:szCs w:val="18"/>
              </w:rPr>
            </w:pPr>
            <w:r w:rsidRPr="00516CA0">
              <w:rPr>
                <w:i/>
                <w:sz w:val="18"/>
                <w:szCs w:val="18"/>
              </w:rPr>
              <w:t>Description of other cost categories.</w:t>
            </w:r>
          </w:p>
          <w:p w:rsidR="00FD62AA" w:rsidRPr="00516CA0" w:rsidRDefault="00FD62AA" w:rsidP="00260C68">
            <w:pPr>
              <w:keepNext/>
              <w:keepLines/>
              <w:tabs>
                <w:tab w:val="left" w:pos="1427"/>
              </w:tabs>
              <w:rPr>
                <w:sz w:val="18"/>
                <w:szCs w:val="18"/>
              </w:rPr>
            </w:pPr>
          </w:p>
        </w:tc>
        <w:tc>
          <w:tcPr>
            <w:tcW w:w="4860" w:type="dxa"/>
            <w:vAlign w:val="center"/>
          </w:tcPr>
          <w:p w:rsidR="00FD62AA" w:rsidRPr="00516CA0" w:rsidRDefault="00FD62AA" w:rsidP="00260C68">
            <w:pPr>
              <w:keepNext/>
              <w:keepLines/>
              <w:rPr>
                <w:rFonts w:ascii="MS Gothic" w:eastAsia="MS Gothic" w:hAnsi="MS Gothic" w:cs="MS Gothic"/>
                <w:sz w:val="16"/>
                <w:szCs w:val="16"/>
              </w:rPr>
            </w:pPr>
          </w:p>
        </w:tc>
      </w:tr>
    </w:tbl>
    <w:p w:rsidR="00FD62AA" w:rsidRPr="00516CA0" w:rsidRDefault="00FD62AA" w:rsidP="00FD62AA">
      <w:pPr>
        <w:rPr>
          <w:sz w:val="20"/>
          <w:szCs w:val="20"/>
        </w:rPr>
      </w:pPr>
    </w:p>
    <w:tbl>
      <w:tblPr>
        <w:tblW w:w="828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47"/>
        <w:gridCol w:w="5040"/>
      </w:tblGrid>
      <w:tr w:rsidR="00FD62AA" w:rsidRPr="00516CA0" w:rsidTr="00260C68">
        <w:tc>
          <w:tcPr>
            <w:tcW w:w="3247" w:type="dxa"/>
            <w:vAlign w:val="center"/>
          </w:tcPr>
          <w:p w:rsidR="00FD62AA" w:rsidRPr="00516CA0" w:rsidRDefault="00FD62AA" w:rsidP="00260C68">
            <w:pPr>
              <w:keepNext/>
              <w:keepLines/>
              <w:rPr>
                <w:sz w:val="18"/>
                <w:szCs w:val="18"/>
              </w:rPr>
            </w:pPr>
            <w:r w:rsidRPr="00516CA0">
              <w:rPr>
                <w:b/>
                <w:sz w:val="18"/>
                <w:szCs w:val="18"/>
              </w:rPr>
              <w:lastRenderedPageBreak/>
              <w:t>Cost Categories</w:t>
            </w:r>
          </w:p>
        </w:tc>
        <w:tc>
          <w:tcPr>
            <w:tcW w:w="5040" w:type="dxa"/>
            <w:shd w:val="clear" w:color="auto" w:fill="auto"/>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Other Allocation Plan</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Salaries and wages</w:t>
            </w:r>
          </w:p>
        </w:tc>
        <w:tc>
          <w:tcPr>
            <w:tcW w:w="504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Employee benefits and payroll taxes</w:t>
            </w:r>
          </w:p>
        </w:tc>
        <w:tc>
          <w:tcPr>
            <w:tcW w:w="504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Workers’ compensation</w:t>
            </w:r>
          </w:p>
        </w:tc>
        <w:tc>
          <w:tcPr>
            <w:tcW w:w="504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 xml:space="preserve">Supplies and expendable equipment </w:t>
            </w:r>
            <w:r w:rsidRPr="00516CA0">
              <w:rPr>
                <w:i/>
                <w:sz w:val="18"/>
                <w:szCs w:val="18"/>
              </w:rPr>
              <w:t>(see definition)</w:t>
            </w:r>
          </w:p>
        </w:tc>
        <w:tc>
          <w:tcPr>
            <w:tcW w:w="504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Equipment rental</w:t>
            </w:r>
          </w:p>
        </w:tc>
        <w:tc>
          <w:tcPr>
            <w:tcW w:w="504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Energy (gas, oil, or electricity)</w:t>
            </w:r>
          </w:p>
        </w:tc>
        <w:tc>
          <w:tcPr>
            <w:tcW w:w="504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Water or sewer</w:t>
            </w:r>
          </w:p>
        </w:tc>
        <w:tc>
          <w:tcPr>
            <w:tcW w:w="504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Communications (phone, internet)</w:t>
            </w:r>
          </w:p>
        </w:tc>
        <w:tc>
          <w:tcPr>
            <w:tcW w:w="504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Insurance (liability, vehicle, etc.)</w:t>
            </w:r>
          </w:p>
        </w:tc>
        <w:tc>
          <w:tcPr>
            <w:tcW w:w="504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rPr>
                <w:sz w:val="18"/>
                <w:szCs w:val="18"/>
              </w:rPr>
            </w:pPr>
            <w:r w:rsidRPr="00516CA0">
              <w:rPr>
                <w:sz w:val="18"/>
                <w:szCs w:val="18"/>
              </w:rPr>
              <w:t>Other purchased services</w:t>
            </w:r>
          </w:p>
        </w:tc>
        <w:tc>
          <w:tcPr>
            <w:tcW w:w="504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tabs>
                <w:tab w:val="left" w:pos="1427"/>
              </w:tabs>
              <w:rPr>
                <w:sz w:val="18"/>
                <w:szCs w:val="18"/>
              </w:rPr>
            </w:pPr>
            <w:r w:rsidRPr="00516CA0">
              <w:rPr>
                <w:sz w:val="18"/>
                <w:szCs w:val="18"/>
              </w:rPr>
              <w:t xml:space="preserve">Other </w:t>
            </w:r>
            <w:r w:rsidRPr="00516CA0">
              <w:rPr>
                <w:i/>
                <w:sz w:val="18"/>
                <w:szCs w:val="18"/>
              </w:rPr>
              <w:t>(Describe below.)</w:t>
            </w:r>
          </w:p>
        </w:tc>
        <w:tc>
          <w:tcPr>
            <w:tcW w:w="5040"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7" w:type="dxa"/>
          </w:tcPr>
          <w:p w:rsidR="00FD62AA" w:rsidRPr="00516CA0" w:rsidRDefault="00FD62AA" w:rsidP="00260C68">
            <w:pPr>
              <w:keepNext/>
              <w:keepLines/>
              <w:tabs>
                <w:tab w:val="left" w:pos="1427"/>
              </w:tabs>
              <w:rPr>
                <w:i/>
                <w:sz w:val="18"/>
                <w:szCs w:val="18"/>
              </w:rPr>
            </w:pPr>
            <w:r w:rsidRPr="00516CA0">
              <w:rPr>
                <w:i/>
                <w:sz w:val="18"/>
                <w:szCs w:val="18"/>
              </w:rPr>
              <w:t>Description of other cost categories.</w:t>
            </w:r>
          </w:p>
          <w:p w:rsidR="00FD62AA" w:rsidRPr="00516CA0" w:rsidRDefault="00FD62AA" w:rsidP="00260C68">
            <w:pPr>
              <w:keepNext/>
              <w:keepLines/>
              <w:tabs>
                <w:tab w:val="left" w:pos="1427"/>
              </w:tabs>
              <w:rPr>
                <w:sz w:val="18"/>
                <w:szCs w:val="18"/>
              </w:rPr>
            </w:pPr>
          </w:p>
        </w:tc>
        <w:tc>
          <w:tcPr>
            <w:tcW w:w="5040" w:type="dxa"/>
            <w:shd w:val="clear" w:color="auto" w:fill="auto"/>
            <w:vAlign w:val="center"/>
          </w:tcPr>
          <w:p w:rsidR="00FD62AA" w:rsidRPr="00516CA0" w:rsidRDefault="00FD62AA" w:rsidP="00260C68">
            <w:pPr>
              <w:keepNext/>
              <w:keepLines/>
              <w:rPr>
                <w:rFonts w:ascii="MS Gothic" w:eastAsia="MS Gothic" w:hAnsi="MS Gothic" w:cs="MS Gothic"/>
                <w:sz w:val="16"/>
                <w:szCs w:val="16"/>
              </w:rPr>
            </w:pPr>
          </w:p>
        </w:tc>
      </w:tr>
    </w:tbl>
    <w:p w:rsidR="00FD62AA" w:rsidRPr="00516CA0" w:rsidRDefault="00FD62AA" w:rsidP="00FD62AA">
      <w:pPr>
        <w:rPr>
          <w:sz w:val="20"/>
          <w:szCs w:val="20"/>
        </w:rPr>
      </w:pPr>
    </w:p>
    <w:p w:rsidR="00FD62AA" w:rsidRPr="00516CA0" w:rsidRDefault="00FD62AA" w:rsidP="00FD62AA">
      <w:r w:rsidRPr="00516CA0">
        <w:br w:type="page"/>
      </w:r>
    </w:p>
    <w:p w:rsidR="00FD62AA" w:rsidRPr="00516CA0" w:rsidRDefault="00FD62AA" w:rsidP="00FD62AA">
      <w:pPr>
        <w:keepNext/>
        <w:keepLines/>
      </w:pPr>
      <w:r w:rsidRPr="00516CA0">
        <w:lastRenderedPageBreak/>
        <w:t>The next question deals with the support functions that are included in your LEA*’s indirect costs.</w:t>
      </w:r>
    </w:p>
    <w:p w:rsidR="00FD62AA" w:rsidRPr="00516CA0" w:rsidRDefault="00FD62AA" w:rsidP="00FD62AA">
      <w:pPr>
        <w:keepNext/>
        <w:keepLines/>
        <w:rPr>
          <w:b/>
        </w:rPr>
      </w:pPr>
    </w:p>
    <w:p w:rsidR="00FD62AA" w:rsidRPr="00516CA0" w:rsidRDefault="00FD62AA" w:rsidP="00FD62AA">
      <w:pPr>
        <w:keepNext/>
        <w:keepLines/>
        <w:pBdr>
          <w:top w:val="single" w:sz="12" w:space="1" w:color="auto"/>
          <w:left w:val="single" w:sz="12" w:space="4" w:color="auto"/>
          <w:bottom w:val="single" w:sz="12" w:space="1" w:color="auto"/>
          <w:right w:val="single" w:sz="12" w:space="4" w:color="auto"/>
        </w:pBdr>
        <w:rPr>
          <w:b/>
        </w:rPr>
      </w:pPr>
      <w:r w:rsidRPr="00516CA0">
        <w:rPr>
          <w:b/>
        </w:rPr>
        <w:t>DEFINITIONS OF SUPPORT FUNCTIONS USED IN QUESTION 5</w:t>
      </w:r>
    </w:p>
    <w:p w:rsidR="00FD62AA" w:rsidRPr="00516CA0" w:rsidRDefault="00FD62AA" w:rsidP="00FD62AA">
      <w:pPr>
        <w:keepNext/>
        <w:keepLines/>
        <w:pBdr>
          <w:top w:val="single" w:sz="12" w:space="1" w:color="auto"/>
          <w:left w:val="single" w:sz="12" w:space="4" w:color="auto"/>
          <w:bottom w:val="single" w:sz="12" w:space="1" w:color="auto"/>
          <w:right w:val="single" w:sz="12" w:space="4" w:color="auto"/>
        </w:pBdr>
      </w:pPr>
    </w:p>
    <w:p w:rsidR="00FD62AA" w:rsidRPr="00516CA0" w:rsidRDefault="00FD62AA" w:rsidP="00FD62AA">
      <w:pPr>
        <w:pBdr>
          <w:top w:val="single" w:sz="12" w:space="1" w:color="auto"/>
          <w:left w:val="single" w:sz="12" w:space="4" w:color="auto"/>
          <w:bottom w:val="single" w:sz="12" w:space="1" w:color="auto"/>
          <w:right w:val="single" w:sz="12" w:space="4" w:color="auto"/>
        </w:pBdr>
        <w:spacing w:after="120"/>
      </w:pPr>
      <w:r w:rsidRPr="00516CA0">
        <w:rPr>
          <w:b/>
        </w:rPr>
        <w:t>“Accounting, budget, finance, and payroll”</w:t>
      </w:r>
      <w:r w:rsidRPr="00516CA0">
        <w:t xml:space="preserve"> includes tasks to process payments to and from the LEA*, maintain financial records, manage cash, and produce financial reports.</w:t>
      </w:r>
    </w:p>
    <w:p w:rsidR="00FD62AA" w:rsidRPr="00516CA0" w:rsidRDefault="00FD62AA" w:rsidP="00FD62AA">
      <w:pPr>
        <w:pBdr>
          <w:top w:val="single" w:sz="12" w:space="1" w:color="auto"/>
          <w:left w:val="single" w:sz="12" w:space="4" w:color="auto"/>
          <w:bottom w:val="single" w:sz="12" w:space="1" w:color="auto"/>
          <w:right w:val="single" w:sz="12" w:space="4" w:color="auto"/>
        </w:pBdr>
        <w:spacing w:after="120"/>
      </w:pPr>
      <w:r w:rsidRPr="00516CA0">
        <w:rPr>
          <w:b/>
        </w:rPr>
        <w:t>“Data processing operations and programming”</w:t>
      </w:r>
      <w:r w:rsidRPr="00516CA0">
        <w:t xml:space="preserve"> includes all support for mainframe, server, and client computers, and for communications networks (voice and data).</w:t>
      </w:r>
    </w:p>
    <w:p w:rsidR="00FD62AA" w:rsidRPr="00516CA0" w:rsidRDefault="00FD62AA" w:rsidP="00FD62AA">
      <w:pPr>
        <w:pBdr>
          <w:top w:val="single" w:sz="12" w:space="1" w:color="auto"/>
          <w:left w:val="single" w:sz="12" w:space="4" w:color="auto"/>
          <w:bottom w:val="single" w:sz="12" w:space="1" w:color="auto"/>
          <w:right w:val="single" w:sz="12" w:space="4" w:color="auto"/>
        </w:pBdr>
        <w:spacing w:after="120"/>
      </w:pPr>
      <w:r w:rsidRPr="00516CA0">
        <w:rPr>
          <w:b/>
        </w:rPr>
        <w:t>“Administration of personnel, benefits, and human resources”</w:t>
      </w:r>
      <w:r w:rsidRPr="00516CA0">
        <w:t xml:space="preserve"> includes recruiting, hiring, enrollment/disenrollment in benefit plans, and other human resource (HR) administration functions.  This does not include the costs of non-HR personnel or the cost of employee benefits (health/dental insurance, pension/retirement, tuition assistance, etc.).</w:t>
      </w:r>
    </w:p>
    <w:p w:rsidR="00FD62AA" w:rsidRPr="00516CA0" w:rsidRDefault="00FD62AA" w:rsidP="00FD62AA">
      <w:pPr>
        <w:pBdr>
          <w:top w:val="single" w:sz="12" w:space="1" w:color="auto"/>
          <w:left w:val="single" w:sz="12" w:space="4" w:color="auto"/>
          <w:bottom w:val="single" w:sz="12" w:space="1" w:color="auto"/>
          <w:right w:val="single" w:sz="12" w:space="4" w:color="auto"/>
        </w:pBdr>
        <w:spacing w:after="120"/>
      </w:pPr>
      <w:r w:rsidRPr="00516CA0">
        <w:rPr>
          <w:b/>
        </w:rPr>
        <w:t>“Purchasing and contracting”</w:t>
      </w:r>
      <w:r w:rsidRPr="00516CA0">
        <w:t xml:space="preserve"> includes solicitation and review of bids for purchases and contracts, preparation and negotiation of purchasing agreements and contracts, processing purchase requests and purchase orders, and managing contracts (other than processing of contractor invoices).</w:t>
      </w:r>
    </w:p>
    <w:p w:rsidR="00FD62AA" w:rsidRPr="00516CA0" w:rsidRDefault="00FD62AA" w:rsidP="00FD62AA">
      <w:pPr>
        <w:pBdr>
          <w:top w:val="single" w:sz="12" w:space="1" w:color="auto"/>
          <w:left w:val="single" w:sz="12" w:space="4" w:color="auto"/>
          <w:bottom w:val="single" w:sz="12" w:space="1" w:color="auto"/>
          <w:right w:val="single" w:sz="12" w:space="4" w:color="auto"/>
        </w:pBdr>
        <w:spacing w:after="120"/>
      </w:pPr>
      <w:r w:rsidRPr="00516CA0">
        <w:rPr>
          <w:b/>
        </w:rPr>
        <w:t>“General administration and policy”</w:t>
      </w:r>
      <w:r w:rsidRPr="00516CA0">
        <w:t xml:space="preserve"> includes the Superintendent and other administration not listed elsewhere.</w:t>
      </w:r>
    </w:p>
    <w:p w:rsidR="00FD62AA" w:rsidRPr="00516CA0" w:rsidRDefault="00FD62AA" w:rsidP="00FD62AA">
      <w:pPr>
        <w:pBdr>
          <w:top w:val="single" w:sz="12" w:space="1" w:color="auto"/>
          <w:left w:val="single" w:sz="12" w:space="4" w:color="auto"/>
          <w:bottom w:val="single" w:sz="12" w:space="1" w:color="auto"/>
          <w:right w:val="single" w:sz="12" w:space="4" w:color="auto"/>
        </w:pBdr>
        <w:spacing w:after="120"/>
      </w:pPr>
      <w:r w:rsidRPr="00516CA0">
        <w:rPr>
          <w:b/>
        </w:rPr>
        <w:t xml:space="preserve">“School board” </w:t>
      </w:r>
      <w:r w:rsidRPr="00516CA0">
        <w:t>includes salaries or other compensation to board members, and support staff assigned to school board.</w:t>
      </w:r>
    </w:p>
    <w:p w:rsidR="00FD62AA" w:rsidRPr="00516CA0" w:rsidRDefault="00FD62AA" w:rsidP="00FD62AA">
      <w:pPr>
        <w:pBdr>
          <w:top w:val="single" w:sz="12" w:space="1" w:color="auto"/>
          <w:left w:val="single" w:sz="12" w:space="4" w:color="auto"/>
          <w:bottom w:val="single" w:sz="12" w:space="1" w:color="auto"/>
          <w:right w:val="single" w:sz="12" w:space="4" w:color="auto"/>
        </w:pBdr>
        <w:spacing w:after="120"/>
      </w:pPr>
      <w:r w:rsidRPr="00516CA0">
        <w:rPr>
          <w:b/>
        </w:rPr>
        <w:t>“Custodial and janitorial”</w:t>
      </w:r>
      <w:r w:rsidRPr="00516CA0">
        <w:t xml:space="preserve"> means routine cleaning, storage, setting up/rearranging furniture, and other work performed by staff or contractors whose primary work is routine cleaning, storage, and setting up/rearranging furniture.</w:t>
      </w:r>
    </w:p>
    <w:p w:rsidR="00FD62AA" w:rsidRPr="00516CA0" w:rsidRDefault="00FD62AA" w:rsidP="00FD62AA">
      <w:pPr>
        <w:pBdr>
          <w:top w:val="single" w:sz="12" w:space="1" w:color="auto"/>
          <w:left w:val="single" w:sz="12" w:space="4" w:color="auto"/>
          <w:bottom w:val="single" w:sz="12" w:space="1" w:color="auto"/>
          <w:right w:val="single" w:sz="12" w:space="4" w:color="auto"/>
        </w:pBdr>
        <w:spacing w:after="120"/>
      </w:pPr>
      <w:r w:rsidRPr="00516CA0">
        <w:rPr>
          <w:b/>
        </w:rPr>
        <w:t>“Building operations and maintenance”</w:t>
      </w:r>
      <w:r w:rsidRPr="00516CA0">
        <w:t xml:space="preserve"> means services of this type not provided by custodial/janitorial staff, particularly more skilled services (such as heating/ventilation/air conditioning maintenance or repair).</w:t>
      </w:r>
    </w:p>
    <w:p w:rsidR="00FD62AA" w:rsidRPr="00516CA0" w:rsidRDefault="00FD62AA" w:rsidP="00FD62AA">
      <w:pPr>
        <w:pBdr>
          <w:top w:val="single" w:sz="12" w:space="1" w:color="auto"/>
          <w:left w:val="single" w:sz="12" w:space="4" w:color="auto"/>
          <w:bottom w:val="single" w:sz="12" w:space="1" w:color="auto"/>
          <w:right w:val="single" w:sz="12" w:space="4" w:color="auto"/>
        </w:pBdr>
        <w:spacing w:after="120"/>
      </w:pPr>
      <w:r w:rsidRPr="00516CA0">
        <w:rPr>
          <w:b/>
        </w:rPr>
        <w:t>“Equipment and vehicle operations and maintenance”</w:t>
      </w:r>
      <w:r w:rsidRPr="00516CA0">
        <w:t xml:space="preserve"> includes management of motor pools, routine maintenance and repair of vehicles, and routine maintenance and report of equipment.</w:t>
      </w:r>
    </w:p>
    <w:p w:rsidR="00FD62AA" w:rsidRPr="00516CA0" w:rsidRDefault="00FD62AA" w:rsidP="00FD62AA">
      <w:pPr>
        <w:pBdr>
          <w:top w:val="single" w:sz="12" w:space="1" w:color="auto"/>
          <w:left w:val="single" w:sz="12" w:space="4" w:color="auto"/>
          <w:bottom w:val="single" w:sz="12" w:space="1" w:color="auto"/>
          <w:right w:val="single" w:sz="12" w:space="4" w:color="auto"/>
        </w:pBdr>
        <w:spacing w:after="120"/>
      </w:pPr>
      <w:r w:rsidRPr="00516CA0">
        <w:rPr>
          <w:b/>
        </w:rPr>
        <w:t>“Refuse disposal, pest control, other sanitation”</w:t>
      </w:r>
      <w:r w:rsidRPr="00516CA0">
        <w:t xml:space="preserve"> refers to when these services are not performed as part of “custodial and janitorial” or “building operation and maintenance” services.</w:t>
      </w:r>
    </w:p>
    <w:p w:rsidR="00FD62AA" w:rsidRPr="00516CA0" w:rsidRDefault="00FD62AA" w:rsidP="00FD62AA">
      <w:pPr>
        <w:pBdr>
          <w:top w:val="single" w:sz="12" w:space="1" w:color="auto"/>
          <w:left w:val="single" w:sz="12" w:space="4" w:color="auto"/>
          <w:bottom w:val="single" w:sz="12" w:space="1" w:color="auto"/>
          <w:right w:val="single" w:sz="12" w:space="4" w:color="auto"/>
        </w:pBdr>
        <w:spacing w:after="120"/>
      </w:pPr>
      <w:r w:rsidRPr="00516CA0">
        <w:rPr>
          <w:b/>
        </w:rPr>
        <w:t>“Security”</w:t>
      </w:r>
      <w:r w:rsidRPr="00516CA0">
        <w:t xml:space="preserve"> includes tasks to ensure the safety of students, LEA* personnel, and LEA* property.</w:t>
      </w:r>
    </w:p>
    <w:p w:rsidR="00FD62AA" w:rsidRPr="00516CA0" w:rsidRDefault="00FD62AA" w:rsidP="00FD62AA">
      <w:pPr>
        <w:pBdr>
          <w:top w:val="single" w:sz="12" w:space="1" w:color="auto"/>
          <w:left w:val="single" w:sz="12" w:space="4" w:color="auto"/>
          <w:bottom w:val="single" w:sz="12" w:space="1" w:color="auto"/>
          <w:right w:val="single" w:sz="12" w:space="4" w:color="auto"/>
        </w:pBdr>
        <w:spacing w:after="120"/>
      </w:pPr>
      <w:r w:rsidRPr="00516CA0">
        <w:rPr>
          <w:b/>
        </w:rPr>
        <w:t>“Storage and transportation of goods”</w:t>
      </w:r>
      <w:r w:rsidRPr="00516CA0">
        <w:t xml:space="preserve"> refers to when these services are not performed as part of “custodial and janitorial” or “building operation and maintenance” services.  </w:t>
      </w:r>
    </w:p>
    <w:p w:rsidR="00FD62AA" w:rsidRPr="00516CA0" w:rsidRDefault="00FD62AA" w:rsidP="00FD62AA">
      <w:pPr>
        <w:pBdr>
          <w:top w:val="single" w:sz="12" w:space="1" w:color="auto"/>
          <w:left w:val="single" w:sz="12" w:space="4" w:color="auto"/>
          <w:bottom w:val="single" w:sz="12" w:space="1" w:color="auto"/>
          <w:right w:val="single" w:sz="12" w:space="4" w:color="auto"/>
        </w:pBdr>
        <w:spacing w:after="120"/>
      </w:pPr>
      <w:r w:rsidRPr="00516CA0">
        <w:rPr>
          <w:b/>
        </w:rPr>
        <w:t>“Providing and maintaining uniforms”</w:t>
      </w:r>
      <w:r w:rsidRPr="00516CA0">
        <w:t xml:space="preserve"> includes obtaining, distributing, and cleaning uniforms for LEA* personnel.</w:t>
      </w:r>
    </w:p>
    <w:p w:rsidR="00FD62AA" w:rsidRPr="00516CA0" w:rsidRDefault="00FD62AA" w:rsidP="00FD62AA">
      <w:pPr>
        <w:pBdr>
          <w:top w:val="single" w:sz="12" w:space="1" w:color="auto"/>
          <w:left w:val="single" w:sz="12" w:space="4" w:color="auto"/>
          <w:bottom w:val="single" w:sz="12" w:space="1" w:color="auto"/>
          <w:right w:val="single" w:sz="12" w:space="4" w:color="auto"/>
        </w:pBdr>
        <w:spacing w:after="120"/>
      </w:pPr>
      <w:r w:rsidRPr="00516CA0">
        <w:rPr>
          <w:b/>
        </w:rPr>
        <w:t>“Medical/health services and supplies”</w:t>
      </w:r>
      <w:r w:rsidRPr="00516CA0">
        <w:t xml:space="preserve"> refers to school-based health services such as a school nurse, traditional first aide, administration of medications, screening services (vision, hearing, counseling, mental health services, etc.).</w:t>
      </w:r>
    </w:p>
    <w:p w:rsidR="00FD62AA" w:rsidRPr="00516CA0" w:rsidRDefault="00FD62AA" w:rsidP="00FD62AA"/>
    <w:p w:rsidR="00FD62AA" w:rsidRPr="00516CA0" w:rsidRDefault="00FD62AA" w:rsidP="00FD62AA">
      <w:pPr>
        <w:keepNext/>
        <w:keepLines/>
        <w:ind w:left="720" w:hanging="720"/>
      </w:pPr>
      <w:r w:rsidRPr="00516CA0">
        <w:lastRenderedPageBreak/>
        <w:t>5.</w:t>
      </w:r>
      <w:r w:rsidRPr="00516CA0">
        <w:tab/>
        <w:t>You have indicated that your LEA* used or will use</w:t>
      </w:r>
      <w:r w:rsidRPr="00516CA0">
        <w:br/>
      </w: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Programming Notes:  Text to be displayed in red is based on responses to Questions 2e and 3d.</w:t>
      </w:r>
    </w:p>
    <w:p w:rsidR="00FD62AA" w:rsidRPr="00516CA0" w:rsidRDefault="00FD62AA" w:rsidP="00FD62AA">
      <w:pPr>
        <w:keepNext/>
        <w:keepLines/>
        <w:ind w:left="720" w:hanging="720"/>
        <w:rPr>
          <w:i/>
        </w:rPr>
      </w:pPr>
      <w:r w:rsidRPr="00516CA0">
        <w:br/>
      </w:r>
      <w:r w:rsidRPr="00516CA0">
        <w:rPr>
          <w:color w:val="FF0000"/>
        </w:rPr>
        <w:t>a Restricted Rate</w:t>
      </w:r>
      <w:r w:rsidRPr="00516CA0">
        <w:rPr>
          <w:color w:val="FF0000"/>
        </w:rPr>
        <w:br/>
        <w:t>an Unrestricted Rate</w:t>
      </w:r>
      <w:r w:rsidRPr="00516CA0">
        <w:rPr>
          <w:color w:val="FF0000"/>
        </w:rPr>
        <w:br/>
        <w:t>an Unknown Type of Rate</w:t>
      </w:r>
      <w:r w:rsidRPr="00516CA0">
        <w:rPr>
          <w:color w:val="FF0000"/>
        </w:rPr>
        <w:br/>
        <w:t>another type of allocation plan</w:t>
      </w:r>
      <w:r w:rsidRPr="00516CA0">
        <w:br/>
      </w:r>
      <w:r w:rsidRPr="00516CA0">
        <w:br/>
        <w:t>to calculate indirect costs.</w:t>
      </w:r>
      <w:r w:rsidRPr="00516CA0">
        <w:br/>
      </w:r>
      <w:r w:rsidRPr="00516CA0">
        <w:br/>
        <w:t xml:space="preserve">Which of the following </w:t>
      </w:r>
      <w:r w:rsidRPr="00516CA0">
        <w:rPr>
          <w:b/>
        </w:rPr>
        <w:t>support functions</w:t>
      </w:r>
      <w:r w:rsidRPr="00516CA0">
        <w:t xml:space="preserve"> were treated as indirect costs in each type of indirect cost rate or cost allocation plan that is or will be used by your LEA*for SY2011-2012? </w:t>
      </w:r>
      <w:r w:rsidRPr="00516CA0">
        <w:rPr>
          <w:i/>
        </w:rPr>
        <w:t>(Check one response for each row.)</w:t>
      </w:r>
    </w:p>
    <w:p w:rsidR="00FD62AA" w:rsidRPr="00516CA0" w:rsidRDefault="00FD62AA" w:rsidP="00FD62AA">
      <w:pPr>
        <w:keepNext/>
        <w:keepLines/>
        <w:ind w:left="720" w:hanging="720"/>
        <w:rPr>
          <w:i/>
        </w:rPr>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Programming Notes:  Tables to be displayed are based on responses to Questions 2e and 3d.</w:t>
      </w:r>
    </w:p>
    <w:p w:rsidR="00FD62AA" w:rsidRPr="00516CA0" w:rsidRDefault="00FD62AA" w:rsidP="00FD62AA">
      <w:pPr>
        <w:keepNext/>
        <w:keepLines/>
        <w:ind w:left="720" w:hanging="720"/>
        <w:rPr>
          <w:i/>
        </w:rPr>
      </w:pPr>
    </w:p>
    <w:tbl>
      <w:tblPr>
        <w:tblW w:w="810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40"/>
        <w:gridCol w:w="2434"/>
        <w:gridCol w:w="2434"/>
      </w:tblGrid>
      <w:tr w:rsidR="00FD62AA" w:rsidRPr="00516CA0" w:rsidTr="00260C68">
        <w:tc>
          <w:tcPr>
            <w:tcW w:w="3240" w:type="dxa"/>
            <w:vAlign w:val="center"/>
          </w:tcPr>
          <w:p w:rsidR="00FD62AA" w:rsidRPr="00516CA0" w:rsidRDefault="00FD62AA" w:rsidP="00260C68">
            <w:pPr>
              <w:keepNext/>
              <w:keepLines/>
              <w:rPr>
                <w:sz w:val="18"/>
                <w:szCs w:val="18"/>
              </w:rPr>
            </w:pPr>
            <w:r w:rsidRPr="00516CA0">
              <w:rPr>
                <w:b/>
                <w:sz w:val="18"/>
                <w:szCs w:val="18"/>
              </w:rPr>
              <w:t>Support Function</w:t>
            </w:r>
          </w:p>
        </w:tc>
        <w:tc>
          <w:tcPr>
            <w:tcW w:w="2434" w:type="dxa"/>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Restricted Rate</w:t>
            </w:r>
          </w:p>
        </w:tc>
        <w:tc>
          <w:tcPr>
            <w:tcW w:w="2434" w:type="dxa"/>
            <w:shd w:val="clear" w:color="auto" w:fill="auto"/>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Unrestricted Rate</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Accounting, budget, finance and payroll</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Data processing operations and programming</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Administration of personnel, benefits and human resources</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Purchasing and contracting</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General administration and policy (Superintendent’s office, etc.)</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School board</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Custodial and janitorial</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Building operations and maintenance</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Equipment and vehicle operations and maintenance</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Refuse disposal, pest control, other sanitation</w:t>
            </w:r>
          </w:p>
        </w:tc>
        <w:tc>
          <w:tcPr>
            <w:tcW w:w="2434" w:type="dxa"/>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Security</w:t>
            </w:r>
          </w:p>
        </w:tc>
        <w:tc>
          <w:tcPr>
            <w:tcW w:w="2434" w:type="dxa"/>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Storage and transportation of goods</w:t>
            </w:r>
          </w:p>
        </w:tc>
        <w:tc>
          <w:tcPr>
            <w:tcW w:w="2434" w:type="dxa"/>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Providing and maintaining uniforms</w:t>
            </w:r>
          </w:p>
        </w:tc>
        <w:tc>
          <w:tcPr>
            <w:tcW w:w="2434" w:type="dxa"/>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Medical/health services and supplies</w:t>
            </w:r>
          </w:p>
        </w:tc>
        <w:tc>
          <w:tcPr>
            <w:tcW w:w="2434" w:type="dxa"/>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Del="00AE34FC" w:rsidTr="00260C68">
        <w:tc>
          <w:tcPr>
            <w:tcW w:w="3240" w:type="dxa"/>
          </w:tcPr>
          <w:p w:rsidR="00FD62AA" w:rsidRPr="00516CA0" w:rsidRDefault="00FD62AA" w:rsidP="00260C68">
            <w:pPr>
              <w:keepNext/>
              <w:keepLines/>
              <w:tabs>
                <w:tab w:val="left" w:pos="1427"/>
              </w:tabs>
              <w:rPr>
                <w:sz w:val="18"/>
                <w:szCs w:val="18"/>
              </w:rPr>
            </w:pPr>
            <w:r w:rsidRPr="00516CA0">
              <w:rPr>
                <w:sz w:val="18"/>
                <w:szCs w:val="18"/>
              </w:rPr>
              <w:t xml:space="preserve">Other 1 </w:t>
            </w:r>
            <w:r w:rsidRPr="00516CA0">
              <w:rPr>
                <w:i/>
                <w:sz w:val="18"/>
                <w:szCs w:val="18"/>
              </w:rPr>
              <w:t>(Describe below.)</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tabs>
                <w:tab w:val="left" w:pos="1427"/>
              </w:tabs>
              <w:rPr>
                <w:i/>
                <w:sz w:val="18"/>
                <w:szCs w:val="18"/>
              </w:rPr>
            </w:pPr>
            <w:r w:rsidRPr="00516CA0">
              <w:rPr>
                <w:i/>
                <w:sz w:val="18"/>
                <w:szCs w:val="18"/>
              </w:rPr>
              <w:t>Description of other cost categories.</w:t>
            </w:r>
          </w:p>
          <w:p w:rsidR="00FD62AA" w:rsidRPr="00516CA0" w:rsidRDefault="00FD62AA" w:rsidP="00260C68">
            <w:pPr>
              <w:keepNext/>
              <w:keepLines/>
              <w:tabs>
                <w:tab w:val="left" w:pos="1427"/>
              </w:tabs>
              <w:rPr>
                <w:sz w:val="18"/>
                <w:szCs w:val="18"/>
              </w:rPr>
            </w:pPr>
          </w:p>
        </w:tc>
        <w:tc>
          <w:tcPr>
            <w:tcW w:w="2434" w:type="dxa"/>
            <w:vAlign w:val="center"/>
          </w:tcPr>
          <w:p w:rsidR="00FD62AA" w:rsidRPr="00516CA0" w:rsidRDefault="00FD62AA" w:rsidP="00260C68">
            <w:pPr>
              <w:keepNext/>
              <w:keepLines/>
              <w:rPr>
                <w:rFonts w:ascii="MS Gothic" w:eastAsia="MS Gothic" w:hAnsi="MS Gothic" w:cs="MS Gothic"/>
                <w:sz w:val="16"/>
                <w:szCs w:val="16"/>
              </w:rPr>
            </w:pPr>
          </w:p>
        </w:tc>
        <w:tc>
          <w:tcPr>
            <w:tcW w:w="2434" w:type="dxa"/>
            <w:shd w:val="clear" w:color="auto" w:fill="auto"/>
            <w:vAlign w:val="center"/>
          </w:tcPr>
          <w:p w:rsidR="00FD62AA" w:rsidRPr="00516CA0" w:rsidRDefault="00FD62AA" w:rsidP="00260C68">
            <w:pPr>
              <w:keepNext/>
              <w:keepLines/>
              <w:rPr>
                <w:rFonts w:ascii="MS Gothic" w:eastAsia="MS Gothic" w:hAnsi="MS Gothic" w:cs="MS Gothic"/>
                <w:sz w:val="16"/>
                <w:szCs w:val="16"/>
              </w:rPr>
            </w:pPr>
          </w:p>
        </w:tc>
      </w:tr>
      <w:tr w:rsidR="00FD62AA" w:rsidRPr="00516CA0" w:rsidTr="00260C68">
        <w:tc>
          <w:tcPr>
            <w:tcW w:w="3240" w:type="dxa"/>
          </w:tcPr>
          <w:p w:rsidR="00FD62AA" w:rsidRPr="00516CA0" w:rsidRDefault="00FD62AA" w:rsidP="00260C68">
            <w:pPr>
              <w:keepNext/>
              <w:keepLines/>
              <w:tabs>
                <w:tab w:val="left" w:pos="1427"/>
              </w:tabs>
              <w:rPr>
                <w:sz w:val="18"/>
                <w:szCs w:val="18"/>
              </w:rPr>
            </w:pPr>
            <w:r w:rsidRPr="00516CA0">
              <w:rPr>
                <w:sz w:val="18"/>
                <w:szCs w:val="18"/>
              </w:rPr>
              <w:t xml:space="preserve">Other 2 </w:t>
            </w:r>
            <w:r w:rsidRPr="00516CA0">
              <w:rPr>
                <w:i/>
                <w:sz w:val="18"/>
                <w:szCs w:val="18"/>
              </w:rPr>
              <w:t>(Describe below.)</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tabs>
                <w:tab w:val="left" w:pos="1427"/>
              </w:tabs>
              <w:rPr>
                <w:i/>
                <w:sz w:val="18"/>
                <w:szCs w:val="18"/>
              </w:rPr>
            </w:pPr>
            <w:r w:rsidRPr="00516CA0">
              <w:rPr>
                <w:i/>
                <w:sz w:val="18"/>
                <w:szCs w:val="18"/>
              </w:rPr>
              <w:t>Description of other cost categories.</w:t>
            </w:r>
          </w:p>
          <w:p w:rsidR="00FD62AA" w:rsidRPr="00516CA0" w:rsidRDefault="00FD62AA" w:rsidP="00260C68">
            <w:pPr>
              <w:keepNext/>
              <w:keepLines/>
              <w:tabs>
                <w:tab w:val="left" w:pos="1427"/>
              </w:tabs>
              <w:rPr>
                <w:sz w:val="18"/>
                <w:szCs w:val="18"/>
              </w:rPr>
            </w:pPr>
          </w:p>
        </w:tc>
        <w:tc>
          <w:tcPr>
            <w:tcW w:w="2434" w:type="dxa"/>
            <w:vAlign w:val="center"/>
          </w:tcPr>
          <w:p w:rsidR="00FD62AA" w:rsidRPr="00516CA0" w:rsidRDefault="00FD62AA" w:rsidP="00260C68">
            <w:pPr>
              <w:keepNext/>
              <w:keepLines/>
              <w:rPr>
                <w:rFonts w:ascii="MS Gothic" w:eastAsia="MS Gothic" w:hAnsi="MS Gothic" w:cs="MS Gothic"/>
                <w:sz w:val="16"/>
                <w:szCs w:val="16"/>
              </w:rPr>
            </w:pPr>
          </w:p>
        </w:tc>
        <w:tc>
          <w:tcPr>
            <w:tcW w:w="2434" w:type="dxa"/>
            <w:shd w:val="clear" w:color="auto" w:fill="auto"/>
            <w:vAlign w:val="center"/>
          </w:tcPr>
          <w:p w:rsidR="00FD62AA" w:rsidRPr="00516CA0" w:rsidRDefault="00FD62AA" w:rsidP="00260C68">
            <w:pPr>
              <w:keepNext/>
              <w:keepLines/>
              <w:rPr>
                <w:rFonts w:ascii="MS Gothic" w:eastAsia="MS Gothic" w:hAnsi="MS Gothic" w:cs="MS Gothic"/>
                <w:sz w:val="16"/>
                <w:szCs w:val="16"/>
              </w:rPr>
            </w:pPr>
          </w:p>
        </w:tc>
      </w:tr>
    </w:tbl>
    <w:p w:rsidR="00FD62AA" w:rsidRPr="00516CA0" w:rsidRDefault="00FD62AA" w:rsidP="00FD62AA">
      <w:pPr>
        <w:ind w:left="720" w:hanging="720"/>
        <w:rPr>
          <w:i/>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40"/>
        <w:gridCol w:w="4867"/>
      </w:tblGrid>
      <w:tr w:rsidR="00FD62AA" w:rsidRPr="00516CA0" w:rsidTr="00260C68">
        <w:tc>
          <w:tcPr>
            <w:tcW w:w="3240" w:type="dxa"/>
            <w:vAlign w:val="center"/>
          </w:tcPr>
          <w:p w:rsidR="00FD62AA" w:rsidRPr="00516CA0" w:rsidRDefault="00FD62AA" w:rsidP="00260C68">
            <w:pPr>
              <w:keepNext/>
              <w:keepLines/>
              <w:rPr>
                <w:sz w:val="18"/>
                <w:szCs w:val="18"/>
              </w:rPr>
            </w:pPr>
            <w:r w:rsidRPr="00516CA0">
              <w:rPr>
                <w:b/>
                <w:sz w:val="18"/>
                <w:szCs w:val="18"/>
              </w:rPr>
              <w:lastRenderedPageBreak/>
              <w:t>Support Function</w:t>
            </w:r>
          </w:p>
        </w:tc>
        <w:tc>
          <w:tcPr>
            <w:tcW w:w="4867" w:type="dxa"/>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Unknown Type of Rate</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Accounting, budget, finance and payroll</w:t>
            </w:r>
          </w:p>
        </w:tc>
        <w:tc>
          <w:tcPr>
            <w:tcW w:w="4867"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Data processing operations and programming</w:t>
            </w:r>
          </w:p>
        </w:tc>
        <w:tc>
          <w:tcPr>
            <w:tcW w:w="4867"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Administration of personnel, benefits and human resources</w:t>
            </w:r>
          </w:p>
        </w:tc>
        <w:tc>
          <w:tcPr>
            <w:tcW w:w="4867"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Purchasing and contracting</w:t>
            </w:r>
          </w:p>
        </w:tc>
        <w:tc>
          <w:tcPr>
            <w:tcW w:w="4867"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General administration and policy (Superintendent’s office, etc.)</w:t>
            </w:r>
          </w:p>
        </w:tc>
        <w:tc>
          <w:tcPr>
            <w:tcW w:w="4867"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School board</w:t>
            </w:r>
          </w:p>
        </w:tc>
        <w:tc>
          <w:tcPr>
            <w:tcW w:w="4867"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Custodial and janitorial</w:t>
            </w:r>
          </w:p>
        </w:tc>
        <w:tc>
          <w:tcPr>
            <w:tcW w:w="4867"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Building operations and maintenance</w:t>
            </w:r>
          </w:p>
        </w:tc>
        <w:tc>
          <w:tcPr>
            <w:tcW w:w="4867"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Equipment and vehicle operations and maintenance</w:t>
            </w:r>
          </w:p>
        </w:tc>
        <w:tc>
          <w:tcPr>
            <w:tcW w:w="4867"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Refuse disposal, pest control, other sanitation</w:t>
            </w:r>
          </w:p>
        </w:tc>
        <w:tc>
          <w:tcPr>
            <w:tcW w:w="4867" w:type="dxa"/>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Security</w:t>
            </w:r>
          </w:p>
        </w:tc>
        <w:tc>
          <w:tcPr>
            <w:tcW w:w="4867" w:type="dxa"/>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Storage and transportation of goods</w:t>
            </w:r>
          </w:p>
        </w:tc>
        <w:tc>
          <w:tcPr>
            <w:tcW w:w="4867" w:type="dxa"/>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Providing and maintaining uniforms</w:t>
            </w:r>
          </w:p>
        </w:tc>
        <w:tc>
          <w:tcPr>
            <w:tcW w:w="4867" w:type="dxa"/>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Medical/health services and supplies</w:t>
            </w:r>
          </w:p>
        </w:tc>
        <w:tc>
          <w:tcPr>
            <w:tcW w:w="4867" w:type="dxa"/>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Del="00AE34FC" w:rsidTr="00260C68">
        <w:tc>
          <w:tcPr>
            <w:tcW w:w="3240" w:type="dxa"/>
          </w:tcPr>
          <w:p w:rsidR="00FD62AA" w:rsidRPr="00516CA0" w:rsidRDefault="00FD62AA" w:rsidP="00260C68">
            <w:pPr>
              <w:keepNext/>
              <w:keepLines/>
              <w:tabs>
                <w:tab w:val="left" w:pos="1427"/>
              </w:tabs>
              <w:rPr>
                <w:sz w:val="18"/>
                <w:szCs w:val="18"/>
              </w:rPr>
            </w:pPr>
            <w:r w:rsidRPr="00516CA0">
              <w:rPr>
                <w:sz w:val="18"/>
                <w:szCs w:val="18"/>
              </w:rPr>
              <w:t xml:space="preserve">Other 1 </w:t>
            </w:r>
            <w:r w:rsidRPr="00516CA0">
              <w:rPr>
                <w:i/>
                <w:sz w:val="18"/>
                <w:szCs w:val="18"/>
              </w:rPr>
              <w:t>(Describe below.)</w:t>
            </w:r>
          </w:p>
        </w:tc>
        <w:tc>
          <w:tcPr>
            <w:tcW w:w="4867"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tabs>
                <w:tab w:val="left" w:pos="1427"/>
              </w:tabs>
              <w:rPr>
                <w:i/>
                <w:sz w:val="18"/>
                <w:szCs w:val="18"/>
              </w:rPr>
            </w:pPr>
            <w:r w:rsidRPr="00516CA0">
              <w:rPr>
                <w:i/>
                <w:sz w:val="18"/>
                <w:szCs w:val="18"/>
              </w:rPr>
              <w:t>Description of other cost categories.</w:t>
            </w:r>
          </w:p>
          <w:p w:rsidR="00FD62AA" w:rsidRPr="00516CA0" w:rsidRDefault="00FD62AA" w:rsidP="00260C68">
            <w:pPr>
              <w:keepNext/>
              <w:keepLines/>
              <w:tabs>
                <w:tab w:val="left" w:pos="1427"/>
              </w:tabs>
              <w:rPr>
                <w:sz w:val="18"/>
                <w:szCs w:val="18"/>
              </w:rPr>
            </w:pPr>
          </w:p>
        </w:tc>
        <w:tc>
          <w:tcPr>
            <w:tcW w:w="4867" w:type="dxa"/>
            <w:vAlign w:val="center"/>
          </w:tcPr>
          <w:p w:rsidR="00FD62AA" w:rsidRPr="00516CA0" w:rsidRDefault="00FD62AA" w:rsidP="00260C68">
            <w:pPr>
              <w:keepNext/>
              <w:keepLines/>
              <w:rPr>
                <w:rFonts w:ascii="MS Gothic" w:eastAsia="MS Gothic" w:hAnsi="MS Gothic" w:cs="MS Gothic"/>
                <w:sz w:val="16"/>
                <w:szCs w:val="16"/>
              </w:rPr>
            </w:pPr>
          </w:p>
        </w:tc>
      </w:tr>
      <w:tr w:rsidR="00FD62AA" w:rsidRPr="00516CA0" w:rsidTr="00260C68">
        <w:tc>
          <w:tcPr>
            <w:tcW w:w="3240" w:type="dxa"/>
          </w:tcPr>
          <w:p w:rsidR="00FD62AA" w:rsidRPr="00516CA0" w:rsidRDefault="00FD62AA" w:rsidP="00260C68">
            <w:pPr>
              <w:keepNext/>
              <w:keepLines/>
              <w:tabs>
                <w:tab w:val="left" w:pos="1427"/>
              </w:tabs>
              <w:rPr>
                <w:sz w:val="18"/>
                <w:szCs w:val="18"/>
              </w:rPr>
            </w:pPr>
            <w:r w:rsidRPr="00516CA0">
              <w:rPr>
                <w:sz w:val="18"/>
                <w:szCs w:val="18"/>
              </w:rPr>
              <w:t xml:space="preserve">Other 2 </w:t>
            </w:r>
            <w:r w:rsidRPr="00516CA0">
              <w:rPr>
                <w:i/>
                <w:sz w:val="18"/>
                <w:szCs w:val="18"/>
              </w:rPr>
              <w:t>(Describe below.)</w:t>
            </w:r>
          </w:p>
        </w:tc>
        <w:tc>
          <w:tcPr>
            <w:tcW w:w="4867"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tabs>
                <w:tab w:val="left" w:pos="1427"/>
              </w:tabs>
              <w:rPr>
                <w:i/>
                <w:sz w:val="18"/>
                <w:szCs w:val="18"/>
              </w:rPr>
            </w:pPr>
            <w:r w:rsidRPr="00516CA0">
              <w:rPr>
                <w:i/>
                <w:sz w:val="18"/>
                <w:szCs w:val="18"/>
              </w:rPr>
              <w:t>Description of other cost categories.</w:t>
            </w:r>
          </w:p>
          <w:p w:rsidR="00FD62AA" w:rsidRPr="00516CA0" w:rsidRDefault="00FD62AA" w:rsidP="00260C68">
            <w:pPr>
              <w:keepNext/>
              <w:keepLines/>
              <w:tabs>
                <w:tab w:val="left" w:pos="1427"/>
              </w:tabs>
              <w:rPr>
                <w:sz w:val="18"/>
                <w:szCs w:val="18"/>
              </w:rPr>
            </w:pPr>
          </w:p>
        </w:tc>
        <w:tc>
          <w:tcPr>
            <w:tcW w:w="4867" w:type="dxa"/>
            <w:vAlign w:val="center"/>
          </w:tcPr>
          <w:p w:rsidR="00FD62AA" w:rsidRPr="00516CA0" w:rsidRDefault="00FD62AA" w:rsidP="00260C68">
            <w:pPr>
              <w:keepNext/>
              <w:keepLines/>
              <w:rPr>
                <w:rFonts w:ascii="MS Gothic" w:eastAsia="MS Gothic" w:hAnsi="MS Gothic" w:cs="MS Gothic"/>
                <w:sz w:val="16"/>
                <w:szCs w:val="16"/>
              </w:rPr>
            </w:pPr>
          </w:p>
        </w:tc>
      </w:tr>
    </w:tbl>
    <w:p w:rsidR="00FD62AA" w:rsidRPr="00516CA0" w:rsidRDefault="00FD62AA" w:rsidP="00FD62AA">
      <w:pPr>
        <w:ind w:left="720" w:hanging="720"/>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40"/>
        <w:gridCol w:w="4867"/>
      </w:tblGrid>
      <w:tr w:rsidR="00FD62AA" w:rsidRPr="00516CA0" w:rsidTr="00260C68">
        <w:tc>
          <w:tcPr>
            <w:tcW w:w="3240" w:type="dxa"/>
            <w:vAlign w:val="center"/>
          </w:tcPr>
          <w:p w:rsidR="00FD62AA" w:rsidRPr="00516CA0" w:rsidRDefault="00FD62AA" w:rsidP="00260C68">
            <w:pPr>
              <w:keepNext/>
              <w:keepLines/>
              <w:rPr>
                <w:sz w:val="18"/>
                <w:szCs w:val="18"/>
              </w:rPr>
            </w:pPr>
            <w:r w:rsidRPr="00516CA0">
              <w:rPr>
                <w:b/>
                <w:sz w:val="18"/>
                <w:szCs w:val="18"/>
              </w:rPr>
              <w:t>Support Function</w:t>
            </w:r>
          </w:p>
        </w:tc>
        <w:tc>
          <w:tcPr>
            <w:tcW w:w="4867" w:type="dxa"/>
            <w:shd w:val="clear" w:color="auto" w:fill="auto"/>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Other Allocation Plan</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Accounting, budget, finance and payroll</w:t>
            </w:r>
          </w:p>
        </w:tc>
        <w:tc>
          <w:tcPr>
            <w:tcW w:w="4867"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Data processing operations and programming</w:t>
            </w:r>
          </w:p>
        </w:tc>
        <w:tc>
          <w:tcPr>
            <w:tcW w:w="4867"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Administration of personnel, benefits and human resources</w:t>
            </w:r>
          </w:p>
        </w:tc>
        <w:tc>
          <w:tcPr>
            <w:tcW w:w="4867"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Purchasing and contracting</w:t>
            </w:r>
          </w:p>
        </w:tc>
        <w:tc>
          <w:tcPr>
            <w:tcW w:w="4867"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General administration and policy (Superintendent’s office, etc.)</w:t>
            </w:r>
          </w:p>
        </w:tc>
        <w:tc>
          <w:tcPr>
            <w:tcW w:w="4867"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School board</w:t>
            </w:r>
          </w:p>
        </w:tc>
        <w:tc>
          <w:tcPr>
            <w:tcW w:w="4867"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Custodial and janitorial</w:t>
            </w:r>
          </w:p>
        </w:tc>
        <w:tc>
          <w:tcPr>
            <w:tcW w:w="4867"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Building operations and maintenance</w:t>
            </w:r>
          </w:p>
        </w:tc>
        <w:tc>
          <w:tcPr>
            <w:tcW w:w="4867"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Equipment and vehicle operations and maintenance</w:t>
            </w:r>
          </w:p>
        </w:tc>
        <w:tc>
          <w:tcPr>
            <w:tcW w:w="4867"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Refuse disposal, pest control, other sanitation</w:t>
            </w:r>
          </w:p>
        </w:tc>
        <w:tc>
          <w:tcPr>
            <w:tcW w:w="4867" w:type="dxa"/>
            <w:shd w:val="clear" w:color="auto" w:fill="auto"/>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Security</w:t>
            </w:r>
          </w:p>
        </w:tc>
        <w:tc>
          <w:tcPr>
            <w:tcW w:w="4867" w:type="dxa"/>
            <w:shd w:val="clear" w:color="auto" w:fill="auto"/>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Storage and transportation of goods</w:t>
            </w:r>
          </w:p>
        </w:tc>
        <w:tc>
          <w:tcPr>
            <w:tcW w:w="4867" w:type="dxa"/>
            <w:shd w:val="clear" w:color="auto" w:fill="auto"/>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Providing and maintaining uniforms</w:t>
            </w:r>
          </w:p>
        </w:tc>
        <w:tc>
          <w:tcPr>
            <w:tcW w:w="4867" w:type="dxa"/>
            <w:shd w:val="clear" w:color="auto" w:fill="auto"/>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Medical/health services and supplies</w:t>
            </w:r>
          </w:p>
        </w:tc>
        <w:tc>
          <w:tcPr>
            <w:tcW w:w="4867" w:type="dxa"/>
            <w:shd w:val="clear" w:color="auto" w:fill="auto"/>
            <w:vAlign w:val="center"/>
          </w:tcPr>
          <w:p w:rsidR="00FD62AA" w:rsidRPr="00516CA0" w:rsidRDefault="00FD62AA" w:rsidP="00260C68">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Del="00AE34FC" w:rsidTr="00260C68">
        <w:tc>
          <w:tcPr>
            <w:tcW w:w="3240" w:type="dxa"/>
          </w:tcPr>
          <w:p w:rsidR="00FD62AA" w:rsidRPr="00516CA0" w:rsidRDefault="00FD62AA" w:rsidP="00260C68">
            <w:pPr>
              <w:keepNext/>
              <w:keepLines/>
              <w:tabs>
                <w:tab w:val="left" w:pos="1427"/>
              </w:tabs>
              <w:rPr>
                <w:sz w:val="18"/>
                <w:szCs w:val="18"/>
              </w:rPr>
            </w:pPr>
            <w:r w:rsidRPr="00516CA0">
              <w:rPr>
                <w:sz w:val="18"/>
                <w:szCs w:val="18"/>
              </w:rPr>
              <w:t xml:space="preserve">Other 1 </w:t>
            </w:r>
            <w:r w:rsidRPr="00516CA0">
              <w:rPr>
                <w:i/>
                <w:sz w:val="18"/>
                <w:szCs w:val="18"/>
              </w:rPr>
              <w:t>(Describe below.)</w:t>
            </w:r>
          </w:p>
        </w:tc>
        <w:tc>
          <w:tcPr>
            <w:tcW w:w="4867"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tabs>
                <w:tab w:val="left" w:pos="1427"/>
              </w:tabs>
              <w:rPr>
                <w:i/>
                <w:sz w:val="18"/>
                <w:szCs w:val="18"/>
              </w:rPr>
            </w:pPr>
            <w:r w:rsidRPr="00516CA0">
              <w:rPr>
                <w:i/>
                <w:sz w:val="18"/>
                <w:szCs w:val="18"/>
              </w:rPr>
              <w:t>Description of other cost categories.</w:t>
            </w:r>
          </w:p>
          <w:p w:rsidR="00FD62AA" w:rsidRPr="00516CA0" w:rsidRDefault="00FD62AA" w:rsidP="00260C68">
            <w:pPr>
              <w:keepNext/>
              <w:keepLines/>
              <w:tabs>
                <w:tab w:val="left" w:pos="1427"/>
              </w:tabs>
              <w:rPr>
                <w:sz w:val="18"/>
                <w:szCs w:val="18"/>
              </w:rPr>
            </w:pPr>
          </w:p>
        </w:tc>
        <w:tc>
          <w:tcPr>
            <w:tcW w:w="4867" w:type="dxa"/>
            <w:shd w:val="clear" w:color="auto" w:fill="auto"/>
            <w:vAlign w:val="center"/>
          </w:tcPr>
          <w:p w:rsidR="00FD62AA" w:rsidRPr="00516CA0" w:rsidRDefault="00FD62AA" w:rsidP="00260C68">
            <w:pPr>
              <w:keepNext/>
              <w:keepLines/>
              <w:rPr>
                <w:rFonts w:ascii="MS Gothic" w:eastAsia="MS Gothic" w:hAnsi="MS Gothic" w:cs="MS Gothic"/>
                <w:sz w:val="16"/>
                <w:szCs w:val="16"/>
              </w:rPr>
            </w:pPr>
          </w:p>
        </w:tc>
      </w:tr>
      <w:tr w:rsidR="00FD62AA" w:rsidRPr="00516CA0" w:rsidTr="00260C68">
        <w:tc>
          <w:tcPr>
            <w:tcW w:w="3240" w:type="dxa"/>
          </w:tcPr>
          <w:p w:rsidR="00FD62AA" w:rsidRPr="00516CA0" w:rsidRDefault="00FD62AA" w:rsidP="00260C68">
            <w:pPr>
              <w:keepNext/>
              <w:keepLines/>
              <w:tabs>
                <w:tab w:val="left" w:pos="1427"/>
              </w:tabs>
              <w:rPr>
                <w:sz w:val="18"/>
                <w:szCs w:val="18"/>
              </w:rPr>
            </w:pPr>
            <w:r w:rsidRPr="00516CA0">
              <w:rPr>
                <w:sz w:val="18"/>
                <w:szCs w:val="18"/>
              </w:rPr>
              <w:t xml:space="preserve">Other 2 </w:t>
            </w:r>
            <w:r w:rsidRPr="00516CA0">
              <w:rPr>
                <w:i/>
                <w:sz w:val="18"/>
                <w:szCs w:val="18"/>
              </w:rPr>
              <w:t>(Describe below.)</w:t>
            </w:r>
          </w:p>
        </w:tc>
        <w:tc>
          <w:tcPr>
            <w:tcW w:w="4867"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tabs>
                <w:tab w:val="left" w:pos="1427"/>
              </w:tabs>
              <w:rPr>
                <w:i/>
                <w:sz w:val="18"/>
                <w:szCs w:val="18"/>
              </w:rPr>
            </w:pPr>
            <w:r w:rsidRPr="00516CA0">
              <w:rPr>
                <w:i/>
                <w:sz w:val="18"/>
                <w:szCs w:val="18"/>
              </w:rPr>
              <w:t>Description of other cost categories.</w:t>
            </w:r>
          </w:p>
          <w:p w:rsidR="00FD62AA" w:rsidRPr="00516CA0" w:rsidRDefault="00FD62AA" w:rsidP="00260C68">
            <w:pPr>
              <w:keepNext/>
              <w:keepLines/>
              <w:tabs>
                <w:tab w:val="left" w:pos="1427"/>
              </w:tabs>
              <w:rPr>
                <w:sz w:val="18"/>
                <w:szCs w:val="18"/>
              </w:rPr>
            </w:pPr>
          </w:p>
        </w:tc>
        <w:tc>
          <w:tcPr>
            <w:tcW w:w="4867" w:type="dxa"/>
            <w:shd w:val="clear" w:color="auto" w:fill="auto"/>
            <w:vAlign w:val="center"/>
          </w:tcPr>
          <w:p w:rsidR="00FD62AA" w:rsidRPr="00516CA0" w:rsidRDefault="00FD62AA" w:rsidP="00260C68">
            <w:pPr>
              <w:keepNext/>
              <w:keepLines/>
              <w:rPr>
                <w:rFonts w:ascii="MS Gothic" w:eastAsia="MS Gothic" w:hAnsi="MS Gothic" w:cs="MS Gothic"/>
                <w:sz w:val="16"/>
                <w:szCs w:val="16"/>
              </w:rPr>
            </w:pPr>
          </w:p>
        </w:tc>
      </w:tr>
    </w:tbl>
    <w:p w:rsidR="00FD62AA" w:rsidRPr="00516CA0" w:rsidRDefault="00FD62AA" w:rsidP="00FD62AA">
      <w:pPr>
        <w:ind w:left="720" w:hanging="720"/>
        <w:rPr>
          <w:i/>
        </w:rPr>
      </w:pPr>
    </w:p>
    <w:p w:rsidR="00FD62AA" w:rsidRPr="00516CA0" w:rsidRDefault="00FD62AA" w:rsidP="00FD62AA">
      <w:pPr>
        <w:keepNext/>
        <w:keepLines/>
        <w:ind w:left="720" w:hanging="720"/>
      </w:pPr>
      <w:r w:rsidRPr="00516CA0">
        <w:lastRenderedPageBreak/>
        <w:t>6.</w:t>
      </w:r>
      <w:r w:rsidRPr="00516CA0">
        <w:tab/>
        <w:t>You have indicated that your LEA* used or will use</w:t>
      </w:r>
      <w:r w:rsidRPr="00516CA0">
        <w:br/>
      </w: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Programming Notes:  Text to be displayed in red is based on responses to Questions 2e and 3d.</w:t>
      </w:r>
    </w:p>
    <w:p w:rsidR="00FD62AA" w:rsidRPr="00516CA0" w:rsidRDefault="00FD62AA" w:rsidP="00FD62AA">
      <w:pPr>
        <w:keepNext/>
        <w:keepLines/>
        <w:ind w:left="720" w:hanging="720"/>
      </w:pPr>
      <w:r w:rsidRPr="00516CA0">
        <w:br/>
      </w:r>
      <w:r w:rsidRPr="00516CA0">
        <w:rPr>
          <w:color w:val="FF0000"/>
        </w:rPr>
        <w:t>a Restricted Rate</w:t>
      </w:r>
      <w:r w:rsidRPr="00516CA0">
        <w:rPr>
          <w:color w:val="FF0000"/>
        </w:rPr>
        <w:br/>
        <w:t>an Unrestricted Rate</w:t>
      </w:r>
      <w:r w:rsidRPr="00516CA0">
        <w:rPr>
          <w:color w:val="FF0000"/>
        </w:rPr>
        <w:br/>
        <w:t>an Unknown Type of Rate</w:t>
      </w:r>
      <w:r w:rsidRPr="00516CA0">
        <w:rPr>
          <w:color w:val="FF0000"/>
        </w:rPr>
        <w:br/>
        <w:t>another type of allocation plan</w:t>
      </w:r>
      <w:r w:rsidRPr="00516CA0">
        <w:br/>
      </w:r>
      <w:r w:rsidRPr="00516CA0">
        <w:br/>
        <w:t>to calculate indirect costs.</w:t>
      </w:r>
      <w:r w:rsidRPr="00516CA0">
        <w:br/>
      </w:r>
      <w:r w:rsidRPr="00516CA0">
        <w:br/>
        <w:t xml:space="preserve">Are salaries for the following types of personnel ever included – entirely or in part – in the pool of indirect costs for either type of indirect cost rate or indirect cost allocation plan used by your LEA* for SY2011-2012?  </w:t>
      </w:r>
      <w:r w:rsidRPr="00516CA0">
        <w:rPr>
          <w:i/>
        </w:rPr>
        <w:t>(Check one response for each row.)</w:t>
      </w:r>
    </w:p>
    <w:p w:rsidR="00FD62AA" w:rsidRPr="00516CA0" w:rsidRDefault="00FD62AA" w:rsidP="00FD62AA">
      <w:pPr>
        <w:keepNext/>
        <w:keepLines/>
        <w:ind w:left="720" w:hanging="720"/>
        <w:rPr>
          <w:i/>
        </w:rPr>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Programming Notes:  Tables to be displayed are based on responses to Questions 2e and 3d.</w:t>
      </w:r>
    </w:p>
    <w:p w:rsidR="00FD62AA" w:rsidRPr="00516CA0" w:rsidRDefault="00FD62AA" w:rsidP="00FD62AA">
      <w:pPr>
        <w:keepNext/>
        <w:keepLines/>
        <w:ind w:left="720" w:hanging="720"/>
        <w:rPr>
          <w:i/>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39"/>
        <w:gridCol w:w="2434"/>
        <w:gridCol w:w="2434"/>
      </w:tblGrid>
      <w:tr w:rsidR="00FD62AA" w:rsidRPr="00516CA0" w:rsidTr="00260C68">
        <w:tc>
          <w:tcPr>
            <w:tcW w:w="3239" w:type="dxa"/>
            <w:vAlign w:val="center"/>
          </w:tcPr>
          <w:p w:rsidR="00FD62AA" w:rsidRPr="00516CA0" w:rsidRDefault="00FD62AA" w:rsidP="00260C68">
            <w:pPr>
              <w:keepNext/>
              <w:keepLines/>
              <w:rPr>
                <w:sz w:val="18"/>
                <w:szCs w:val="18"/>
              </w:rPr>
            </w:pPr>
            <w:r w:rsidRPr="00516CA0">
              <w:rPr>
                <w:b/>
                <w:sz w:val="18"/>
                <w:szCs w:val="18"/>
              </w:rPr>
              <w:t>Type of Personnel</w:t>
            </w:r>
          </w:p>
        </w:tc>
        <w:tc>
          <w:tcPr>
            <w:tcW w:w="2434" w:type="dxa"/>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Restricted Rate</w:t>
            </w:r>
          </w:p>
        </w:tc>
        <w:tc>
          <w:tcPr>
            <w:tcW w:w="2434" w:type="dxa"/>
            <w:shd w:val="clear" w:color="auto" w:fill="auto"/>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Unrestricted Rate</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Teachers</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Teachers’ aides</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Educational specialists</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Cooks and other cafeteria workers</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Foodservice administrative workers</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bl>
    <w:p w:rsidR="00FD62AA" w:rsidRPr="00516CA0" w:rsidRDefault="00FD62AA" w:rsidP="00FD62AA">
      <w:pPr>
        <w:keepNext/>
        <w:keepLines/>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39"/>
        <w:gridCol w:w="4868"/>
      </w:tblGrid>
      <w:tr w:rsidR="00FD62AA" w:rsidRPr="00516CA0" w:rsidTr="00260C68">
        <w:tc>
          <w:tcPr>
            <w:tcW w:w="3239" w:type="dxa"/>
            <w:vAlign w:val="center"/>
          </w:tcPr>
          <w:p w:rsidR="00FD62AA" w:rsidRPr="00516CA0" w:rsidRDefault="00FD62AA" w:rsidP="00260C68">
            <w:pPr>
              <w:keepNext/>
              <w:keepLines/>
              <w:rPr>
                <w:sz w:val="18"/>
                <w:szCs w:val="18"/>
              </w:rPr>
            </w:pPr>
            <w:r w:rsidRPr="00516CA0">
              <w:rPr>
                <w:b/>
                <w:sz w:val="18"/>
                <w:szCs w:val="18"/>
              </w:rPr>
              <w:t>Type of Personnel</w:t>
            </w:r>
          </w:p>
        </w:tc>
        <w:tc>
          <w:tcPr>
            <w:tcW w:w="4868" w:type="dxa"/>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Unknown Type of Rate</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Teachers</w:t>
            </w:r>
          </w:p>
        </w:tc>
        <w:tc>
          <w:tcPr>
            <w:tcW w:w="4868"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Teachers’ aides</w:t>
            </w:r>
          </w:p>
        </w:tc>
        <w:tc>
          <w:tcPr>
            <w:tcW w:w="4868"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Educational specialists</w:t>
            </w:r>
          </w:p>
        </w:tc>
        <w:tc>
          <w:tcPr>
            <w:tcW w:w="4868"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Cooks and other cafeteria workers</w:t>
            </w:r>
          </w:p>
        </w:tc>
        <w:tc>
          <w:tcPr>
            <w:tcW w:w="4868"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Foodservice administrative workers</w:t>
            </w:r>
          </w:p>
        </w:tc>
        <w:tc>
          <w:tcPr>
            <w:tcW w:w="4868"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bl>
    <w:p w:rsidR="00FD62AA" w:rsidRPr="00516CA0" w:rsidRDefault="00FD62AA" w:rsidP="00FD62AA">
      <w:pPr>
        <w:keepNext/>
        <w:keepLines/>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39"/>
        <w:gridCol w:w="4868"/>
      </w:tblGrid>
      <w:tr w:rsidR="00FD62AA" w:rsidRPr="00516CA0" w:rsidTr="00260C68">
        <w:tc>
          <w:tcPr>
            <w:tcW w:w="3239" w:type="dxa"/>
            <w:vAlign w:val="center"/>
          </w:tcPr>
          <w:p w:rsidR="00FD62AA" w:rsidRPr="00516CA0" w:rsidRDefault="00FD62AA" w:rsidP="00260C68">
            <w:pPr>
              <w:keepNext/>
              <w:keepLines/>
              <w:rPr>
                <w:sz w:val="18"/>
                <w:szCs w:val="18"/>
              </w:rPr>
            </w:pPr>
            <w:r w:rsidRPr="00516CA0">
              <w:rPr>
                <w:b/>
                <w:sz w:val="18"/>
                <w:szCs w:val="18"/>
              </w:rPr>
              <w:t>Type of Personnel</w:t>
            </w:r>
          </w:p>
        </w:tc>
        <w:tc>
          <w:tcPr>
            <w:tcW w:w="4868" w:type="dxa"/>
            <w:shd w:val="clear" w:color="auto" w:fill="auto"/>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Other Allocation Plan</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Teachers</w:t>
            </w:r>
          </w:p>
        </w:tc>
        <w:tc>
          <w:tcPr>
            <w:tcW w:w="4868"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Teachers’ aides</w:t>
            </w:r>
          </w:p>
        </w:tc>
        <w:tc>
          <w:tcPr>
            <w:tcW w:w="4868"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Educational specialists</w:t>
            </w:r>
          </w:p>
        </w:tc>
        <w:tc>
          <w:tcPr>
            <w:tcW w:w="4868"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Cooks and other cafeteria workers</w:t>
            </w:r>
          </w:p>
        </w:tc>
        <w:tc>
          <w:tcPr>
            <w:tcW w:w="4868"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Foodservice administrative workers</w:t>
            </w:r>
          </w:p>
        </w:tc>
        <w:tc>
          <w:tcPr>
            <w:tcW w:w="4868"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bl>
    <w:p w:rsidR="00FD62AA" w:rsidRPr="00516CA0" w:rsidRDefault="00FD62AA" w:rsidP="00FD62AA">
      <w:pPr>
        <w:keepNext/>
        <w:keepLines/>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Programming Notes:  If responses to Question 6 are all “No” go to Question 7.</w:t>
      </w:r>
    </w:p>
    <w:p w:rsidR="00FD62AA" w:rsidRPr="00516CA0" w:rsidRDefault="00FD62AA" w:rsidP="00FD62AA">
      <w:pPr>
        <w:keepNext/>
        <w:keepLines/>
      </w:pPr>
    </w:p>
    <w:p w:rsidR="00FD62AA" w:rsidRPr="00516CA0" w:rsidRDefault="00FD62AA" w:rsidP="00FD62AA">
      <w:pPr>
        <w:keepNext/>
        <w:keepLines/>
        <w:ind w:left="720" w:hanging="720"/>
      </w:pPr>
      <w:r w:rsidRPr="00516CA0">
        <w:t>6a.</w:t>
      </w:r>
      <w:r w:rsidRPr="00516CA0">
        <w:tab/>
        <w:t>Please explain the situations when salaries for any of the types of personnel listed above are included, entirely or in part, in the pool of indirect costs identified by your LEA*.</w:t>
      </w:r>
    </w:p>
    <w:p w:rsidR="00FD62AA" w:rsidRPr="00516CA0" w:rsidRDefault="00FD62AA" w:rsidP="00FD62AA">
      <w:pPr>
        <w:keepNext/>
        <w:keepLines/>
        <w:tabs>
          <w:tab w:val="right" w:pos="5760"/>
        </w:tabs>
        <w:ind w:left="720"/>
        <w:rPr>
          <w:sz w:val="20"/>
          <w:szCs w:val="20"/>
          <w:u w:val="single"/>
        </w:rPr>
      </w:pPr>
      <w:r w:rsidRPr="00516CA0">
        <w:rPr>
          <w:sz w:val="20"/>
          <w:szCs w:val="20"/>
          <w:u w:val="single"/>
        </w:rPr>
        <w:tab/>
      </w:r>
    </w:p>
    <w:p w:rsidR="00FD62AA" w:rsidRPr="00516CA0" w:rsidRDefault="00FD62AA" w:rsidP="00FD62AA">
      <w:pPr>
        <w:keepNext/>
        <w:keepLines/>
        <w:tabs>
          <w:tab w:val="right" w:pos="5760"/>
        </w:tabs>
        <w:ind w:left="720"/>
        <w:rPr>
          <w:sz w:val="20"/>
          <w:szCs w:val="20"/>
          <w:u w:val="single"/>
        </w:rPr>
      </w:pPr>
      <w:r w:rsidRPr="00516CA0">
        <w:rPr>
          <w:sz w:val="20"/>
          <w:szCs w:val="20"/>
          <w:u w:val="single"/>
        </w:rPr>
        <w:tab/>
      </w:r>
    </w:p>
    <w:p w:rsidR="00FD62AA" w:rsidRPr="00516CA0" w:rsidRDefault="00FD62AA" w:rsidP="00FD62AA">
      <w:pPr>
        <w:ind w:left="720"/>
      </w:pPr>
    </w:p>
    <w:p w:rsidR="00FD62AA" w:rsidRPr="00516CA0" w:rsidRDefault="00FD62AA" w:rsidP="00FD62AA">
      <w:pPr>
        <w:keepNext/>
        <w:keepLines/>
        <w:ind w:left="720" w:hanging="720"/>
      </w:pPr>
      <w:r w:rsidRPr="00516CA0">
        <w:lastRenderedPageBreak/>
        <w:t>7.</w:t>
      </w:r>
      <w:r w:rsidRPr="00516CA0">
        <w:tab/>
        <w:t>Programs are generally included in the cost base for an indirect cost rate when they are considered to benefit from the expenditure of indirect costs.  For example, salaries of teachers are a direct cost of regular day instruction programs that may be included in the base of total direct costs for computing an indirect cost rate.  An indirect cost of these programs might be payroll administration.</w:t>
      </w:r>
      <w:r w:rsidRPr="00516CA0">
        <w:br/>
      </w:r>
      <w:r w:rsidRPr="00516CA0">
        <w:br/>
        <w:t>You have indicated that your LEA* used or will use</w:t>
      </w:r>
      <w:r w:rsidRPr="00516CA0">
        <w:br/>
      </w: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Programming Notes:  Text to be displayed in red is based on responses to Questions 2e and 3d.</w:t>
      </w:r>
    </w:p>
    <w:p w:rsidR="00FD62AA" w:rsidRPr="00516CA0" w:rsidRDefault="00FD62AA" w:rsidP="00FD62AA">
      <w:pPr>
        <w:keepNext/>
        <w:keepLines/>
        <w:ind w:left="720" w:hanging="720"/>
      </w:pPr>
      <w:r w:rsidRPr="00516CA0">
        <w:br/>
      </w:r>
      <w:r w:rsidRPr="00516CA0">
        <w:rPr>
          <w:color w:val="FF0000"/>
        </w:rPr>
        <w:t>a Restricted Rate</w:t>
      </w:r>
      <w:r w:rsidRPr="00516CA0">
        <w:rPr>
          <w:color w:val="FF0000"/>
        </w:rPr>
        <w:br/>
        <w:t>an Unrestricted Rate</w:t>
      </w:r>
      <w:r w:rsidRPr="00516CA0">
        <w:rPr>
          <w:color w:val="FF0000"/>
        </w:rPr>
        <w:br/>
        <w:t>an Unknown Type of Rate</w:t>
      </w:r>
      <w:r w:rsidRPr="00516CA0">
        <w:rPr>
          <w:color w:val="FF0000"/>
        </w:rPr>
        <w:br/>
        <w:t>another type of allocation plan</w:t>
      </w:r>
      <w:r w:rsidRPr="00516CA0">
        <w:br/>
      </w:r>
      <w:r w:rsidRPr="00516CA0">
        <w:br/>
        <w:t>to calculate indirect costs.</w:t>
      </w:r>
      <w:r w:rsidRPr="00516CA0">
        <w:br/>
      </w:r>
      <w:r w:rsidRPr="00516CA0">
        <w:br/>
        <w:t xml:space="preserve">Which of the following types of programs were included in the </w:t>
      </w:r>
      <w:r w:rsidRPr="00516CA0">
        <w:rPr>
          <w:b/>
        </w:rPr>
        <w:t>base of costs</w:t>
      </w:r>
      <w:r w:rsidRPr="00516CA0">
        <w:t xml:space="preserve"> or the denominator for each type of indirect cost rate that is or will be used by your LEA* for SY2011-2012? </w:t>
      </w:r>
      <w:r w:rsidRPr="00516CA0">
        <w:rPr>
          <w:i/>
        </w:rPr>
        <w:t>(Check one response for each row in each column.)</w:t>
      </w:r>
    </w:p>
    <w:p w:rsidR="00FD62AA" w:rsidRPr="00516CA0" w:rsidRDefault="00FD62AA" w:rsidP="00FD62AA">
      <w:pPr>
        <w:keepNext/>
        <w:keepLines/>
        <w:ind w:left="720" w:hanging="720"/>
        <w:rPr>
          <w:i/>
        </w:rPr>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Programming Notes:  Tables to be displayed are based on responses to Questions 2e and 3d.</w:t>
      </w:r>
    </w:p>
    <w:p w:rsidR="00FD62AA" w:rsidRPr="00516CA0" w:rsidRDefault="00FD62AA" w:rsidP="00FD62AA">
      <w:pPr>
        <w:keepNext/>
        <w:keepLines/>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39"/>
        <w:gridCol w:w="2434"/>
        <w:gridCol w:w="2434"/>
      </w:tblGrid>
      <w:tr w:rsidR="00FD62AA" w:rsidRPr="00516CA0" w:rsidTr="00260C68">
        <w:tc>
          <w:tcPr>
            <w:tcW w:w="2239" w:type="dxa"/>
            <w:vAlign w:val="center"/>
          </w:tcPr>
          <w:p w:rsidR="00FD62AA" w:rsidRPr="00516CA0" w:rsidRDefault="00FD62AA" w:rsidP="00260C68">
            <w:pPr>
              <w:keepNext/>
              <w:keepLines/>
              <w:rPr>
                <w:sz w:val="18"/>
                <w:szCs w:val="18"/>
              </w:rPr>
            </w:pPr>
            <w:r w:rsidRPr="00516CA0">
              <w:rPr>
                <w:b/>
                <w:sz w:val="18"/>
                <w:szCs w:val="18"/>
              </w:rPr>
              <w:t>Type of Personnel</w:t>
            </w:r>
          </w:p>
        </w:tc>
        <w:tc>
          <w:tcPr>
            <w:tcW w:w="2434" w:type="dxa"/>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Restricted Rate</w:t>
            </w:r>
          </w:p>
        </w:tc>
        <w:tc>
          <w:tcPr>
            <w:tcW w:w="2434" w:type="dxa"/>
            <w:shd w:val="clear" w:color="auto" w:fill="auto"/>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Unrestricted Rate</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Regular day instructional programs</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Special education programs</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Occupational or career/technical day programs</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Adult education</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School lunch program and other foodservice</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U.S. Dept. of Education programs not listed above</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Other Federal programs not listed above</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40" w:type="dxa"/>
          </w:tcPr>
          <w:p w:rsidR="00FD62AA" w:rsidRPr="00516CA0" w:rsidRDefault="00FD62AA" w:rsidP="00260C68">
            <w:pPr>
              <w:keepNext/>
              <w:keepLines/>
              <w:rPr>
                <w:sz w:val="18"/>
                <w:szCs w:val="18"/>
              </w:rPr>
            </w:pPr>
            <w:r w:rsidRPr="00516CA0">
              <w:rPr>
                <w:sz w:val="18"/>
                <w:szCs w:val="18"/>
              </w:rPr>
              <w:t>State programs not listed above</w:t>
            </w:r>
          </w:p>
        </w:tc>
        <w:tc>
          <w:tcPr>
            <w:tcW w:w="2434"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c>
          <w:tcPr>
            <w:tcW w:w="2434"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bl>
    <w:p w:rsidR="00FD62AA" w:rsidRPr="00516CA0" w:rsidRDefault="00FD62AA" w:rsidP="00FD62AA"/>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39"/>
        <w:gridCol w:w="4868"/>
      </w:tblGrid>
      <w:tr w:rsidR="00FD62AA" w:rsidRPr="00516CA0" w:rsidTr="00260C68">
        <w:tc>
          <w:tcPr>
            <w:tcW w:w="3239" w:type="dxa"/>
            <w:vAlign w:val="center"/>
          </w:tcPr>
          <w:p w:rsidR="00FD62AA" w:rsidRPr="00516CA0" w:rsidRDefault="00FD62AA" w:rsidP="00260C68">
            <w:pPr>
              <w:keepNext/>
              <w:keepLines/>
              <w:rPr>
                <w:sz w:val="18"/>
                <w:szCs w:val="18"/>
              </w:rPr>
            </w:pPr>
            <w:r w:rsidRPr="00516CA0">
              <w:rPr>
                <w:b/>
                <w:sz w:val="18"/>
                <w:szCs w:val="18"/>
              </w:rPr>
              <w:t>Type of Personnel</w:t>
            </w:r>
          </w:p>
        </w:tc>
        <w:tc>
          <w:tcPr>
            <w:tcW w:w="4868" w:type="dxa"/>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Unknown Type of Rate</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Regular day instructional programs</w:t>
            </w:r>
          </w:p>
        </w:tc>
        <w:tc>
          <w:tcPr>
            <w:tcW w:w="4868"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Special education programs</w:t>
            </w:r>
          </w:p>
        </w:tc>
        <w:tc>
          <w:tcPr>
            <w:tcW w:w="4868"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Occupational or career/technical day programs</w:t>
            </w:r>
          </w:p>
        </w:tc>
        <w:tc>
          <w:tcPr>
            <w:tcW w:w="4868"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Adult education</w:t>
            </w:r>
          </w:p>
        </w:tc>
        <w:tc>
          <w:tcPr>
            <w:tcW w:w="4868"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School lunch program and other foodservice</w:t>
            </w:r>
          </w:p>
        </w:tc>
        <w:tc>
          <w:tcPr>
            <w:tcW w:w="4868"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U.S. Dept. of Education programs not listed above</w:t>
            </w:r>
          </w:p>
        </w:tc>
        <w:tc>
          <w:tcPr>
            <w:tcW w:w="4868"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Other Federal programs not listed above</w:t>
            </w:r>
          </w:p>
        </w:tc>
        <w:tc>
          <w:tcPr>
            <w:tcW w:w="4868"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State programs not listed above</w:t>
            </w:r>
          </w:p>
        </w:tc>
        <w:tc>
          <w:tcPr>
            <w:tcW w:w="4868" w:type="dxa"/>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bl>
    <w:p w:rsidR="00FD62AA" w:rsidRPr="00516CA0" w:rsidRDefault="00FD62AA" w:rsidP="00FD62AA"/>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39"/>
        <w:gridCol w:w="4868"/>
      </w:tblGrid>
      <w:tr w:rsidR="00FD62AA" w:rsidRPr="00516CA0" w:rsidTr="00260C68">
        <w:tc>
          <w:tcPr>
            <w:tcW w:w="3239" w:type="dxa"/>
            <w:vAlign w:val="center"/>
          </w:tcPr>
          <w:p w:rsidR="00FD62AA" w:rsidRPr="00516CA0" w:rsidRDefault="00FD62AA" w:rsidP="00260C68">
            <w:pPr>
              <w:keepNext/>
              <w:keepLines/>
              <w:rPr>
                <w:sz w:val="18"/>
                <w:szCs w:val="18"/>
              </w:rPr>
            </w:pPr>
            <w:r w:rsidRPr="00516CA0">
              <w:rPr>
                <w:b/>
                <w:sz w:val="18"/>
                <w:szCs w:val="18"/>
              </w:rPr>
              <w:lastRenderedPageBreak/>
              <w:t>Type of Personnel</w:t>
            </w:r>
          </w:p>
        </w:tc>
        <w:tc>
          <w:tcPr>
            <w:tcW w:w="4868" w:type="dxa"/>
            <w:shd w:val="clear" w:color="auto" w:fill="auto"/>
            <w:vAlign w:val="center"/>
          </w:tcPr>
          <w:p w:rsidR="00FD62AA" w:rsidRPr="00516CA0" w:rsidRDefault="00FD62AA" w:rsidP="00260C68">
            <w:pPr>
              <w:keepNext/>
              <w:keepLines/>
              <w:jc w:val="center"/>
              <w:rPr>
                <w:rFonts w:ascii="MS Gothic" w:eastAsia="MS Gothic" w:hAnsi="MS Gothic" w:cs="MS Gothic"/>
                <w:b/>
                <w:sz w:val="18"/>
                <w:szCs w:val="18"/>
              </w:rPr>
            </w:pPr>
            <w:r w:rsidRPr="00516CA0">
              <w:rPr>
                <w:b/>
                <w:sz w:val="18"/>
                <w:szCs w:val="18"/>
              </w:rPr>
              <w:t>Other Allocation Plan</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Regular day instructional programs</w:t>
            </w:r>
          </w:p>
        </w:tc>
        <w:tc>
          <w:tcPr>
            <w:tcW w:w="4868"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Special education programs</w:t>
            </w:r>
          </w:p>
        </w:tc>
        <w:tc>
          <w:tcPr>
            <w:tcW w:w="4868"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Occupational or career/technical day programs</w:t>
            </w:r>
          </w:p>
        </w:tc>
        <w:tc>
          <w:tcPr>
            <w:tcW w:w="4868"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Adult education</w:t>
            </w:r>
          </w:p>
        </w:tc>
        <w:tc>
          <w:tcPr>
            <w:tcW w:w="4868"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School lunch program and other foodservice</w:t>
            </w:r>
          </w:p>
        </w:tc>
        <w:tc>
          <w:tcPr>
            <w:tcW w:w="4868"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U.S. Dept. of Education programs not listed above</w:t>
            </w:r>
          </w:p>
        </w:tc>
        <w:tc>
          <w:tcPr>
            <w:tcW w:w="4868"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Other Federal programs not listed above</w:t>
            </w:r>
          </w:p>
        </w:tc>
        <w:tc>
          <w:tcPr>
            <w:tcW w:w="4868"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r w:rsidR="00FD62AA" w:rsidRPr="00516CA0" w:rsidTr="00260C68">
        <w:tc>
          <w:tcPr>
            <w:tcW w:w="3239" w:type="dxa"/>
          </w:tcPr>
          <w:p w:rsidR="00FD62AA" w:rsidRPr="00516CA0" w:rsidRDefault="00FD62AA" w:rsidP="00260C68">
            <w:pPr>
              <w:keepNext/>
              <w:keepLines/>
              <w:rPr>
                <w:sz w:val="18"/>
                <w:szCs w:val="18"/>
              </w:rPr>
            </w:pPr>
            <w:r w:rsidRPr="00516CA0">
              <w:rPr>
                <w:sz w:val="18"/>
                <w:szCs w:val="18"/>
              </w:rPr>
              <w:t>State programs not listed above</w:t>
            </w:r>
          </w:p>
        </w:tc>
        <w:tc>
          <w:tcPr>
            <w:tcW w:w="4868" w:type="dxa"/>
            <w:shd w:val="clear" w:color="auto" w:fill="auto"/>
            <w:vAlign w:val="center"/>
          </w:tcPr>
          <w:p w:rsidR="00FD62AA" w:rsidRPr="00516CA0" w:rsidRDefault="00FD62AA" w:rsidP="00260C68">
            <w:pPr>
              <w:keepNext/>
              <w:keepLines/>
              <w:jc w:val="center"/>
              <w:rPr>
                <w:rFonts w:eastAsia="MS Gothic"/>
                <w:sz w:val="16"/>
                <w:szCs w:val="16"/>
              </w:rPr>
            </w:pPr>
            <w:r w:rsidRPr="00516CA0">
              <w:rPr>
                <w:rFonts w:ascii="MS Gothic" w:eastAsia="MS Gothic" w:hAnsi="MS Gothic" w:cs="MS Gothic" w:hint="eastAsia"/>
                <w:sz w:val="16"/>
                <w:szCs w:val="16"/>
              </w:rPr>
              <w:t>☐</w:t>
            </w:r>
            <w:r w:rsidRPr="00516CA0">
              <w:rPr>
                <w:sz w:val="16"/>
                <w:szCs w:val="16"/>
              </w:rPr>
              <w:t xml:space="preserve">Yes </w:t>
            </w:r>
            <w:r w:rsidRPr="00516CA0">
              <w:rPr>
                <w:rFonts w:ascii="MS Gothic" w:eastAsia="MS Gothic" w:hAnsi="MS Gothic" w:cs="MS Gothic" w:hint="eastAsia"/>
                <w:sz w:val="16"/>
                <w:szCs w:val="16"/>
              </w:rPr>
              <w:t>☐</w:t>
            </w:r>
            <w:r w:rsidRPr="00516CA0">
              <w:rPr>
                <w:sz w:val="16"/>
                <w:szCs w:val="16"/>
              </w:rPr>
              <w:t>No</w:t>
            </w:r>
            <w:r w:rsidRPr="00516CA0">
              <w:rPr>
                <w:rFonts w:eastAsia="MS Gothic"/>
                <w:sz w:val="16"/>
                <w:szCs w:val="16"/>
              </w:rPr>
              <w:t xml:space="preserve"> </w:t>
            </w:r>
            <w:r w:rsidRPr="00516CA0">
              <w:rPr>
                <w:rFonts w:ascii="MS Gothic" w:eastAsia="MS Gothic" w:hAnsi="MS Gothic" w:cs="MS Gothic" w:hint="eastAsia"/>
                <w:sz w:val="16"/>
                <w:szCs w:val="16"/>
              </w:rPr>
              <w:t>☐</w:t>
            </w:r>
            <w:r w:rsidRPr="00516CA0">
              <w:rPr>
                <w:sz w:val="16"/>
                <w:szCs w:val="16"/>
              </w:rPr>
              <w:t>Don’t know</w:t>
            </w:r>
          </w:p>
        </w:tc>
      </w:tr>
    </w:tbl>
    <w:p w:rsidR="00FD62AA" w:rsidRPr="00516CA0" w:rsidRDefault="00FD62AA" w:rsidP="00FD62AA"/>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Programming Notes:  If responses to Question 7 are all “No” go to Question 8.</w:t>
      </w:r>
    </w:p>
    <w:p w:rsidR="00FD62AA" w:rsidRPr="00516CA0" w:rsidRDefault="00FD62AA" w:rsidP="00FD62AA"/>
    <w:p w:rsidR="00FD62AA" w:rsidRPr="00516CA0" w:rsidRDefault="00FD62AA" w:rsidP="00FD62AA">
      <w:pPr>
        <w:keepNext/>
        <w:keepLines/>
        <w:ind w:left="720" w:hanging="720"/>
      </w:pPr>
      <w:r w:rsidRPr="00516CA0">
        <w:t>7a.</w:t>
      </w:r>
      <w:r w:rsidRPr="00516CA0">
        <w:tab/>
        <w:t>Please explain below the situations when salaries are included, entirely or in part in the indirect cost pool.</w:t>
      </w:r>
    </w:p>
    <w:p w:rsidR="00FD62AA" w:rsidRPr="00516CA0" w:rsidRDefault="00FD62AA" w:rsidP="00FD62AA">
      <w:pPr>
        <w:keepNext/>
        <w:keepLines/>
        <w:tabs>
          <w:tab w:val="right" w:pos="5760"/>
        </w:tabs>
        <w:ind w:left="720"/>
        <w:rPr>
          <w:sz w:val="20"/>
          <w:szCs w:val="20"/>
          <w:u w:val="single"/>
        </w:rPr>
      </w:pPr>
      <w:r w:rsidRPr="00516CA0">
        <w:rPr>
          <w:sz w:val="20"/>
          <w:szCs w:val="20"/>
          <w:u w:val="single"/>
        </w:rPr>
        <w:tab/>
      </w:r>
    </w:p>
    <w:p w:rsidR="00FD62AA" w:rsidRPr="00516CA0" w:rsidRDefault="00FD62AA" w:rsidP="00FD62AA">
      <w:pPr>
        <w:keepNext/>
        <w:keepLines/>
        <w:tabs>
          <w:tab w:val="right" w:pos="5760"/>
        </w:tabs>
        <w:ind w:left="720"/>
        <w:rPr>
          <w:sz w:val="20"/>
          <w:szCs w:val="20"/>
          <w:u w:val="single"/>
        </w:rPr>
      </w:pPr>
      <w:r w:rsidRPr="00516CA0">
        <w:rPr>
          <w:sz w:val="20"/>
          <w:szCs w:val="20"/>
          <w:u w:val="single"/>
        </w:rPr>
        <w:tab/>
      </w:r>
    </w:p>
    <w:p w:rsidR="00FD62AA" w:rsidRPr="00516CA0" w:rsidRDefault="00FD62AA" w:rsidP="00FD62AA">
      <w:pPr>
        <w:rPr>
          <w:b/>
          <w:color w:val="DA291C"/>
        </w:rPr>
      </w:pPr>
      <w:r>
        <w:br w:type="page"/>
      </w:r>
      <w:r w:rsidRPr="00516CA0">
        <w:rPr>
          <w:b/>
          <w:color w:val="DA291C"/>
        </w:rPr>
        <w:lastRenderedPageBreak/>
        <w:t>COMMUNICATION ABOUT INDIRECT COSTS</w:t>
      </w:r>
    </w:p>
    <w:p w:rsidR="00FD62AA" w:rsidRPr="00516CA0" w:rsidRDefault="00FD62AA" w:rsidP="00FD62AA">
      <w:pPr>
        <w:rPr>
          <w:b/>
          <w:color w:val="DA291C"/>
        </w:rPr>
      </w:pPr>
    </w:p>
    <w:p w:rsidR="00FD62AA" w:rsidRPr="00516CA0" w:rsidRDefault="00FD62AA" w:rsidP="00FD62AA">
      <w:pPr>
        <w:rPr>
          <w:b/>
          <w:color w:val="DA291C"/>
        </w:rPr>
      </w:pPr>
      <w:r w:rsidRPr="00516CA0">
        <w:t>This section is about the ways in which your LEA communicated with the foodservice director about indirect costs.</w:t>
      </w:r>
    </w:p>
    <w:p w:rsidR="00FD62AA" w:rsidRPr="00516CA0" w:rsidRDefault="00FD62AA" w:rsidP="00FD62AA"/>
    <w:p w:rsidR="00FD62AA" w:rsidRPr="00516CA0" w:rsidRDefault="00FD62AA" w:rsidP="00FD62AA">
      <w:pPr>
        <w:ind w:left="630" w:hanging="630"/>
      </w:pPr>
      <w:r w:rsidRPr="00516CA0">
        <w:t>8.</w:t>
      </w:r>
      <w:r w:rsidRPr="00516CA0">
        <w:tab/>
        <w:t xml:space="preserve">Did you or another member of the LEA* administration provide the foodservice director with any information about indirect costs that might be charged to the foodservice account for SY2011-2012, such as your LEA*’s indirect cost rate(s), cost allocation plan, or the amount of indirect costs for school foodservice? </w:t>
      </w:r>
    </w:p>
    <w:p w:rsidR="00FD62AA" w:rsidRPr="00516CA0" w:rsidRDefault="00FD62AA" w:rsidP="00FD62AA">
      <w:pPr>
        <w:rPr>
          <w:sz w:val="20"/>
          <w:szCs w:val="20"/>
        </w:rPr>
      </w:pP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Yes </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No </w:t>
      </w:r>
      <w:r w:rsidRPr="00516CA0">
        <w:rPr>
          <w:i/>
          <w:sz w:val="20"/>
          <w:szCs w:val="20"/>
        </w:rPr>
        <w:t>(Go to Question 10.)</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10.)</w:t>
      </w:r>
    </w:p>
    <w:p w:rsidR="00FD62AA" w:rsidRPr="00516CA0" w:rsidRDefault="00FD62AA" w:rsidP="00FD62AA">
      <w:pPr>
        <w:tabs>
          <w:tab w:val="left" w:pos="1080"/>
        </w:tabs>
        <w:ind w:left="1080" w:hanging="360"/>
        <w:rPr>
          <w:i/>
          <w:sz w:val="20"/>
          <w:szCs w:val="20"/>
        </w:rPr>
      </w:pPr>
    </w:p>
    <w:p w:rsidR="00FD62AA" w:rsidRPr="00516CA0" w:rsidRDefault="00FD62AA" w:rsidP="00FD62AA">
      <w:pPr>
        <w:ind w:left="720" w:hanging="720"/>
      </w:pPr>
    </w:p>
    <w:p w:rsidR="00FD62AA" w:rsidRPr="00516CA0" w:rsidRDefault="00FD62AA" w:rsidP="00FD62AA">
      <w:pPr>
        <w:ind w:left="720" w:hanging="720"/>
        <w:rPr>
          <w:rFonts w:ascii="Calibri" w:hAnsi="Calibri"/>
        </w:rPr>
      </w:pPr>
      <w:r w:rsidRPr="00516CA0">
        <w:t>8a.</w:t>
      </w:r>
      <w:r w:rsidRPr="00516CA0">
        <w:tab/>
        <w:t xml:space="preserve">What information was provided to the foodservice director about indirect costs that might be charged to the foodservice account for SY2011-2012? </w:t>
      </w:r>
      <w:r w:rsidRPr="00516CA0">
        <w:rPr>
          <w:i/>
        </w:rPr>
        <w:t>(Check all that apply.)</w:t>
      </w:r>
    </w:p>
    <w:p w:rsidR="00FD62AA" w:rsidRPr="00516CA0" w:rsidRDefault="00FD62AA" w:rsidP="00FD62AA">
      <w:pPr>
        <w:ind w:left="720" w:hanging="720"/>
        <w:rPr>
          <w:rFonts w:ascii="Calibri" w:hAnsi="Calibri"/>
        </w:rPr>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Restricted indirect cost rate</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Unrestricted indirect cost rate</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Indirect cost allocation plan (other than rate)</w:t>
      </w:r>
    </w:p>
    <w:p w:rsidR="00FD62AA" w:rsidRPr="00516CA0" w:rsidRDefault="00FD62AA" w:rsidP="00FD62AA">
      <w:pPr>
        <w:numPr>
          <w:ilvl w:val="0"/>
          <w:numId w:val="31"/>
        </w:numPr>
        <w:tabs>
          <w:tab w:val="left" w:pos="1080"/>
        </w:tabs>
        <w:rPr>
          <w:sz w:val="20"/>
          <w:szCs w:val="20"/>
        </w:rPr>
      </w:pPr>
      <w:r w:rsidRPr="00516CA0">
        <w:rPr>
          <w:sz w:val="20"/>
          <w:szCs w:val="20"/>
        </w:rPr>
        <w:t>Expected amount of indirect costs to be charged</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p>
    <w:p w:rsidR="00FD62AA" w:rsidRPr="00516CA0" w:rsidRDefault="00FD62AA" w:rsidP="00FD62AA">
      <w:pPr>
        <w:keepNext/>
        <w:keepLines/>
        <w:ind w:left="1080" w:hanging="360"/>
        <w:rPr>
          <w:sz w:val="20"/>
          <w:szCs w:val="20"/>
        </w:rPr>
      </w:pPr>
      <w:r w:rsidRPr="00516CA0">
        <w:rPr>
          <w:sz w:val="20"/>
          <w:szCs w:val="20"/>
        </w:rPr>
        <w:sym w:font="Wingdings 2" w:char="F0A3"/>
      </w:r>
      <w:r w:rsidRPr="00516CA0">
        <w:rPr>
          <w:sz w:val="20"/>
          <w:szCs w:val="20"/>
        </w:rPr>
        <w:tab/>
        <w:t xml:space="preserve">Other </w:t>
      </w:r>
      <w:r w:rsidRPr="00516CA0">
        <w:rPr>
          <w:i/>
          <w:sz w:val="20"/>
          <w:szCs w:val="20"/>
        </w:rPr>
        <w:t>(Specify below.)</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ind w:left="720" w:hanging="720"/>
      </w:pPr>
    </w:p>
    <w:p w:rsidR="00FD62AA" w:rsidRPr="00516CA0" w:rsidRDefault="00FD62AA" w:rsidP="00FD62AA">
      <w:pPr>
        <w:ind w:left="720" w:hanging="720"/>
      </w:pPr>
      <w:r w:rsidRPr="00516CA0">
        <w:t>9.</w:t>
      </w:r>
      <w:r w:rsidRPr="00516CA0">
        <w:tab/>
        <w:t xml:space="preserve">When did your LEA* first notify its foodservice director about indirect costs that might be charged to the foodservice account for SY2011-2012? </w:t>
      </w:r>
    </w:p>
    <w:p w:rsidR="00FD62AA" w:rsidRPr="00516CA0" w:rsidRDefault="00FD62AA" w:rsidP="00FD62AA">
      <w:pPr>
        <w:rPr>
          <w:sz w:val="20"/>
          <w:szCs w:val="20"/>
        </w:rPr>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While school was in session for SY2010-2011</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Between the end of SY2010-11 and the start of school for SY2011-2012</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While school was in session for SY2011-2012</w:t>
      </w:r>
    </w:p>
    <w:p w:rsidR="00FD62AA" w:rsidRPr="00516CA0" w:rsidRDefault="00FD62AA" w:rsidP="00FD62AA">
      <w:pPr>
        <w:numPr>
          <w:ilvl w:val="0"/>
          <w:numId w:val="31"/>
        </w:numPr>
        <w:tabs>
          <w:tab w:val="left" w:pos="1080"/>
        </w:tabs>
        <w:rPr>
          <w:sz w:val="20"/>
          <w:szCs w:val="20"/>
        </w:rPr>
      </w:pPr>
      <w:r w:rsidRPr="00516CA0">
        <w:rPr>
          <w:sz w:val="20"/>
          <w:szCs w:val="20"/>
        </w:rPr>
        <w:t>After the end of school for SY2011-2012</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Indirect cost rates were not communicated to the LEA*’s foodservice director</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9b.)</w:t>
      </w:r>
    </w:p>
    <w:p w:rsidR="00FD62AA" w:rsidRPr="00516CA0" w:rsidRDefault="00FD62AA" w:rsidP="00FD62AA">
      <w:pPr>
        <w:keepNext/>
        <w:keepLines/>
        <w:ind w:left="1080" w:hanging="360"/>
        <w:rPr>
          <w:sz w:val="20"/>
          <w:szCs w:val="20"/>
        </w:rPr>
      </w:pPr>
      <w:r w:rsidRPr="00516CA0">
        <w:rPr>
          <w:sz w:val="20"/>
          <w:szCs w:val="20"/>
        </w:rPr>
        <w:sym w:font="Wingdings 2" w:char="F0A3"/>
      </w:r>
      <w:r w:rsidRPr="00516CA0">
        <w:rPr>
          <w:sz w:val="20"/>
          <w:szCs w:val="20"/>
        </w:rPr>
        <w:tab/>
        <w:t xml:space="preserve">Other </w:t>
      </w:r>
      <w:r w:rsidRPr="00516CA0">
        <w:rPr>
          <w:i/>
          <w:sz w:val="20"/>
          <w:szCs w:val="20"/>
        </w:rPr>
        <w:t>(Specify below.)</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ind w:left="720" w:hanging="720"/>
        <w:rPr>
          <w:sz w:val="20"/>
          <w:szCs w:val="20"/>
          <w:u w:val="single"/>
        </w:rPr>
      </w:pPr>
    </w:p>
    <w:p w:rsidR="00FD62AA" w:rsidRPr="00516CA0" w:rsidRDefault="00FD62AA" w:rsidP="00FD62AA">
      <w:pPr>
        <w:ind w:left="720" w:hanging="720"/>
      </w:pPr>
      <w:r w:rsidRPr="00516CA0">
        <w:t>9a.</w:t>
      </w:r>
      <w:r w:rsidRPr="00516CA0">
        <w:tab/>
        <w:t xml:space="preserve">Thinking of the last five years, is this the typical timing of the communication to the LEA*’s foodservice director about indirect costs that might be charged to the foodservice account for SY2011-2012? </w:t>
      </w:r>
      <w:r w:rsidRPr="00516CA0">
        <w:rPr>
          <w:i/>
        </w:rPr>
        <w:t>(Check all that apply.)</w:t>
      </w:r>
    </w:p>
    <w:p w:rsidR="00FD62AA" w:rsidRPr="00516CA0" w:rsidRDefault="00FD62AA" w:rsidP="00FD62AA"/>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Yes, the timing of notification was about the same in the last five years</w:t>
      </w:r>
    </w:p>
    <w:p w:rsidR="00FD62AA" w:rsidRPr="00516CA0" w:rsidRDefault="00FD62AA" w:rsidP="00FD62AA">
      <w:pPr>
        <w:keepNext/>
        <w:keepLines/>
        <w:ind w:left="1080" w:hanging="360"/>
        <w:rPr>
          <w:sz w:val="20"/>
          <w:szCs w:val="20"/>
        </w:rPr>
      </w:pPr>
      <w:r w:rsidRPr="00516CA0">
        <w:rPr>
          <w:sz w:val="20"/>
          <w:szCs w:val="20"/>
        </w:rPr>
        <w:sym w:font="Wingdings 2" w:char="F0A3"/>
      </w:r>
      <w:r w:rsidRPr="00516CA0">
        <w:rPr>
          <w:sz w:val="20"/>
          <w:szCs w:val="20"/>
        </w:rPr>
        <w:tab/>
        <w:t xml:space="preserve">No, the timing of notification was different in the last five years </w:t>
      </w:r>
      <w:r w:rsidRPr="00516CA0">
        <w:rPr>
          <w:i/>
          <w:sz w:val="20"/>
          <w:szCs w:val="20"/>
        </w:rPr>
        <w:t>(Please explain the changes that have taken place.)</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keepNext/>
        <w:keepLines/>
        <w:ind w:left="720" w:hanging="720"/>
        <w:rPr>
          <w:i/>
        </w:rPr>
      </w:pPr>
      <w:r w:rsidRPr="00516CA0">
        <w:lastRenderedPageBreak/>
        <w:t>9b.</w:t>
      </w:r>
      <w:r w:rsidRPr="00516CA0">
        <w:tab/>
        <w:t xml:space="preserve">How was the LEA*’s foodservice director notified about indirect costs that might be charged to the foodservice account for SY2011-2012?  If your LEA* foodservice director has not yet been notified, indicate the method you plan to use.  </w:t>
      </w:r>
      <w:r w:rsidRPr="00516CA0">
        <w:rPr>
          <w:i/>
        </w:rPr>
        <w:t>(Check all that apply.)</w:t>
      </w:r>
    </w:p>
    <w:p w:rsidR="00FD62AA" w:rsidRPr="00516CA0" w:rsidRDefault="00FD62AA" w:rsidP="00FD62AA">
      <w:pPr>
        <w:keepNext/>
        <w:keepLines/>
      </w:pP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By a letter through the US mail or through the intra-LEA* mail system^</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By e-mail^</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 xml:space="preserve">Orally by phone </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Orally in-person</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By announcement on web page</w:t>
      </w:r>
    </w:p>
    <w:p w:rsidR="00FD62AA" w:rsidRPr="00516CA0" w:rsidRDefault="00FD62AA" w:rsidP="00FD62AA">
      <w:pPr>
        <w:keepNext/>
        <w:keepLines/>
        <w:ind w:left="1080" w:hanging="360"/>
        <w:rPr>
          <w:sz w:val="20"/>
          <w:szCs w:val="20"/>
        </w:rPr>
      </w:pPr>
      <w:r w:rsidRPr="00516CA0">
        <w:rPr>
          <w:sz w:val="20"/>
          <w:szCs w:val="20"/>
        </w:rPr>
        <w:sym w:font="Wingdings 2" w:char="F0A3"/>
      </w:r>
      <w:r w:rsidRPr="00516CA0">
        <w:rPr>
          <w:sz w:val="20"/>
          <w:szCs w:val="20"/>
        </w:rPr>
        <w:tab/>
        <w:t xml:space="preserve">Other </w:t>
      </w:r>
      <w:r w:rsidRPr="00516CA0">
        <w:rPr>
          <w:i/>
          <w:sz w:val="20"/>
          <w:szCs w:val="20"/>
        </w:rPr>
        <w:t>(Describe.)</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keepNext/>
        <w:keepLines/>
        <w:rPr>
          <w:rFonts w:eastAsia="Apple Symbols"/>
          <w:color w:val="000000"/>
        </w:rPr>
      </w:pPr>
    </w:p>
    <w:p w:rsidR="00FD62AA" w:rsidRPr="00516CA0" w:rsidRDefault="00FD62AA" w:rsidP="00FD62AA">
      <w:pPr>
        <w:keepNext/>
        <w:keepLines/>
        <w:pBdr>
          <w:top w:val="single" w:sz="4" w:space="1" w:color="auto"/>
          <w:left w:val="single" w:sz="4" w:space="4" w:color="auto"/>
          <w:bottom w:val="single" w:sz="4" w:space="1" w:color="auto"/>
          <w:right w:val="single" w:sz="4" w:space="4" w:color="auto"/>
        </w:pBdr>
        <w:rPr>
          <w:rFonts w:eastAsia="ヒラギノ角ゴ Pro W3"/>
          <w:color w:val="FF0000"/>
          <w:sz w:val="20"/>
          <w:szCs w:val="20"/>
        </w:rPr>
      </w:pPr>
      <w:r w:rsidRPr="00516CA0">
        <w:rPr>
          <w:i/>
        </w:rPr>
        <w:t xml:space="preserve">^ If available, please send a copy of the letter and/or e-mail notification of the indirect cost rate(s) or the amount of indirect costs that are attributable to foodservice for SY2011-2012 to Abt Associates.  See instructions at the end of the survey. </w:t>
      </w:r>
    </w:p>
    <w:p w:rsidR="00FD62AA" w:rsidRPr="00516CA0" w:rsidRDefault="00FD62AA" w:rsidP="00FD62AA">
      <w:pPr>
        <w:ind w:left="720" w:hanging="720"/>
        <w:rPr>
          <w:rFonts w:eastAsia="ヒラギノ角ゴ Pro W3"/>
          <w:color w:val="000000"/>
        </w:rPr>
      </w:pPr>
    </w:p>
    <w:p w:rsidR="00FD62AA" w:rsidRPr="00516CA0" w:rsidRDefault="00FD62AA" w:rsidP="00FD62AA">
      <w:pPr>
        <w:keepNext/>
        <w:keepLines/>
        <w:ind w:left="720" w:hanging="720"/>
      </w:pPr>
      <w:r w:rsidRPr="00516CA0">
        <w:t>9c.</w:t>
      </w:r>
      <w:r w:rsidRPr="00516CA0">
        <w:tab/>
        <w:t>Thinking of the last five school years, is this the typical method of communication with the LEA*’s foodservice director about indirect costs that might be charged to the foodservice account for SY2011-2012?</w:t>
      </w:r>
    </w:p>
    <w:p w:rsidR="00FD62AA" w:rsidRPr="00516CA0" w:rsidRDefault="00FD62AA" w:rsidP="00FD62AA">
      <w:pPr>
        <w:keepNext/>
        <w:keepLines/>
      </w:pP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Yes, the method of notification was the same in the last five years </w:t>
      </w:r>
      <w:r w:rsidRPr="00516CA0">
        <w:rPr>
          <w:i/>
          <w:sz w:val="20"/>
          <w:szCs w:val="20"/>
        </w:rPr>
        <w:t>(Go to Question 10.)</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 the method of notification was different in the last five years.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r w:rsidRPr="00516CA0">
        <w:rPr>
          <w:i/>
          <w:sz w:val="20"/>
          <w:szCs w:val="20"/>
        </w:rPr>
        <w:t xml:space="preserve"> (Go to Question 10.)</w:t>
      </w:r>
    </w:p>
    <w:p w:rsidR="00FD62AA" w:rsidRPr="00516CA0" w:rsidRDefault="00FD62AA" w:rsidP="00FD62AA"/>
    <w:p w:rsidR="00FD62AA" w:rsidRPr="00516CA0" w:rsidRDefault="00FD62AA" w:rsidP="00FD62AA">
      <w:pPr>
        <w:keepNext/>
        <w:keepLines/>
        <w:ind w:left="720" w:hanging="720"/>
      </w:pPr>
      <w:r w:rsidRPr="00516CA0">
        <w:t>9d.</w:t>
      </w:r>
      <w:r w:rsidRPr="00516CA0">
        <w:tab/>
        <w:t xml:space="preserve">In the last five years, how was the LEA*’s foodservice director notified about about indirect costs that might be charged to the foodservice account? </w:t>
      </w:r>
      <w:r w:rsidRPr="00516CA0">
        <w:rPr>
          <w:i/>
        </w:rPr>
        <w:t xml:space="preserve"> (Check all that apply.)</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By a letter through the US mail or through the intra-LEA* mail system</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By e-mail</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Orally by phone </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Orally in-person</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By announcement on web page</w:t>
      </w:r>
    </w:p>
    <w:p w:rsidR="00FD62AA" w:rsidRPr="00516CA0" w:rsidRDefault="00FD62AA" w:rsidP="00FD62AA">
      <w:pPr>
        <w:keepNext/>
        <w:keepLines/>
        <w:ind w:left="1080" w:hanging="360"/>
        <w:rPr>
          <w:sz w:val="20"/>
          <w:szCs w:val="20"/>
        </w:rPr>
      </w:pPr>
      <w:r w:rsidRPr="00516CA0">
        <w:rPr>
          <w:sz w:val="20"/>
          <w:szCs w:val="20"/>
        </w:rPr>
        <w:sym w:font="Wingdings 2" w:char="F0A3"/>
      </w:r>
      <w:r w:rsidRPr="00516CA0">
        <w:rPr>
          <w:sz w:val="20"/>
          <w:szCs w:val="20"/>
        </w:rPr>
        <w:tab/>
        <w:t xml:space="preserve">Other </w:t>
      </w:r>
      <w:r w:rsidRPr="00516CA0">
        <w:rPr>
          <w:i/>
          <w:sz w:val="20"/>
          <w:szCs w:val="20"/>
        </w:rPr>
        <w:t>(Describe.)</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Not applicable – no notice was given in the last five school years</w:t>
      </w:r>
    </w:p>
    <w:p w:rsidR="00FD62AA" w:rsidRPr="00516CA0" w:rsidRDefault="00FD62AA" w:rsidP="00FD62AA">
      <w:pPr>
        <w:rPr>
          <w:b/>
          <w:color w:val="DA291C"/>
        </w:rPr>
      </w:pPr>
      <w:r>
        <w:br w:type="page"/>
      </w:r>
      <w:r w:rsidRPr="00516CA0">
        <w:rPr>
          <w:b/>
          <w:color w:val="DA291C"/>
        </w:rPr>
        <w:lastRenderedPageBreak/>
        <w:t>CALCULATION AND RECOVERY OF INDIRECT COST FOR SCHOOL FOODSERVICE</w:t>
      </w:r>
    </w:p>
    <w:p w:rsidR="00FD62AA" w:rsidRPr="00516CA0" w:rsidRDefault="00FD62AA" w:rsidP="00FD62AA">
      <w:pPr>
        <w:rPr>
          <w:u w:val="single"/>
        </w:rPr>
      </w:pPr>
    </w:p>
    <w:p w:rsidR="00FD62AA" w:rsidRPr="00516CA0" w:rsidRDefault="00FD62AA" w:rsidP="00FD62AA">
      <w:r w:rsidRPr="00516CA0">
        <w:t>This section requests information on the calculation and recovery of the indirect cost of school foodservice, according to the method (if any) used by your LEA* to allocate indirect costs.</w:t>
      </w:r>
    </w:p>
    <w:p w:rsidR="00FD62AA" w:rsidRPr="00516CA0" w:rsidRDefault="00FD62AA" w:rsidP="00FD62AA">
      <w:pPr>
        <w:ind w:left="720" w:hanging="720"/>
      </w:pPr>
    </w:p>
    <w:p w:rsidR="00FD62AA" w:rsidRPr="00516CA0" w:rsidRDefault="00FD62AA" w:rsidP="00FD62AA">
      <w:pPr>
        <w:ind w:left="720" w:hanging="720"/>
      </w:pPr>
      <w:r w:rsidRPr="00516CA0">
        <w:t>10.</w:t>
      </w:r>
      <w:r w:rsidRPr="00516CA0">
        <w:tab/>
        <w:t xml:space="preserve">Has your LEA* </w:t>
      </w:r>
      <w:r w:rsidRPr="00516CA0">
        <w:rPr>
          <w:b/>
        </w:rPr>
        <w:t>calculated</w:t>
      </w:r>
      <w:r w:rsidRPr="00516CA0">
        <w:t xml:space="preserve">, or does it plan to calculate, indirect costs for the school foodservice account for SY2011-2012?  A LEA* may </w:t>
      </w:r>
      <w:r w:rsidRPr="00516CA0">
        <w:rPr>
          <w:b/>
        </w:rPr>
        <w:t xml:space="preserve">calculate </w:t>
      </w:r>
      <w:r w:rsidRPr="00516CA0">
        <w:t xml:space="preserve">indirect costs even if it does not plan to </w:t>
      </w:r>
      <w:r w:rsidRPr="00516CA0">
        <w:rPr>
          <w:b/>
        </w:rPr>
        <w:t>recover</w:t>
      </w:r>
      <w:r w:rsidRPr="00516CA0">
        <w:t xml:space="preserve"> them.</w:t>
      </w:r>
    </w:p>
    <w:p w:rsidR="00FD62AA" w:rsidRPr="00516CA0" w:rsidRDefault="00FD62AA" w:rsidP="00FD62AA">
      <w:pPr>
        <w:rPr>
          <w:sz w:val="20"/>
          <w:szCs w:val="20"/>
        </w:rPr>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Yes </w:t>
      </w:r>
      <w:r w:rsidRPr="00516CA0">
        <w:rPr>
          <w:i/>
          <w:sz w:val="20"/>
          <w:szCs w:val="20"/>
        </w:rPr>
        <w:t>(Go to Question 10b.)</w:t>
      </w:r>
    </w:p>
    <w:p w:rsidR="00FD62AA" w:rsidRPr="00516CA0" w:rsidRDefault="00FD62AA" w:rsidP="00FD62AA">
      <w:pPr>
        <w:tabs>
          <w:tab w:val="left" w:pos="1080"/>
        </w:tabs>
        <w:ind w:left="1080" w:hanging="360"/>
        <w:rPr>
          <w:b/>
          <w:sz w:val="20"/>
          <w:szCs w:val="20"/>
        </w:rPr>
      </w:pPr>
      <w:r w:rsidRPr="00516CA0">
        <w:rPr>
          <w:sz w:val="20"/>
          <w:szCs w:val="20"/>
        </w:rPr>
        <w:sym w:font="Wingdings 2" w:char="F0A3"/>
      </w:r>
      <w:r w:rsidRPr="00516CA0">
        <w:rPr>
          <w:sz w:val="20"/>
          <w:szCs w:val="20"/>
        </w:rPr>
        <w:tab/>
        <w:t xml:space="preserve">No </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Have not decided yet </w:t>
      </w:r>
      <w:r w:rsidRPr="00516CA0">
        <w:rPr>
          <w:i/>
          <w:sz w:val="20"/>
          <w:szCs w:val="20"/>
        </w:rPr>
        <w:t>(Go to Question 10b.)</w:t>
      </w:r>
    </w:p>
    <w:p w:rsidR="00FD62AA" w:rsidRPr="00516CA0" w:rsidRDefault="00FD62AA" w:rsidP="00FD62AA"/>
    <w:p w:rsidR="00FD62AA" w:rsidRPr="00516CA0" w:rsidRDefault="00FD62AA" w:rsidP="00FD62AA">
      <w:pPr>
        <w:ind w:left="720" w:hanging="720"/>
        <w:rPr>
          <w:i/>
        </w:rPr>
      </w:pPr>
      <w:r w:rsidRPr="00516CA0">
        <w:t>10a.</w:t>
      </w:r>
      <w:r w:rsidRPr="00516CA0">
        <w:tab/>
        <w:t xml:space="preserve">What are the reasons your LEA* did not, or will not, </w:t>
      </w:r>
      <w:r w:rsidRPr="00516CA0">
        <w:rPr>
          <w:b/>
        </w:rPr>
        <w:t xml:space="preserve">calculate </w:t>
      </w:r>
      <w:r w:rsidRPr="00516CA0">
        <w:t xml:space="preserve">indirect costs for the school foodservice account for SY2011-2012?  </w:t>
      </w:r>
      <w:r w:rsidRPr="00516CA0">
        <w:rPr>
          <w:i/>
        </w:rPr>
        <w:t>(Check all that apply.)</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LEA* does not recover indirect costs from any grant or program</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LEA* never charges the school foodservice account for indirect costs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LEA* did not know it was possible to recover indirect costs from school foodservice</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The school foodservice account had (or will have) insufficient funds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LEA* chose to bear the costs</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LEA* uses a food service management company (FSMC) and contract does not provide for recovery of indirect costs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LEA* was directed by State or another agency to not to calculate indirect cost for school foodservice </w:t>
      </w:r>
      <w:r w:rsidRPr="00516CA0">
        <w:rPr>
          <w:i/>
          <w:sz w:val="20"/>
          <w:szCs w:val="20"/>
        </w:rPr>
        <w:t>(Provide name of agency)</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Other </w:t>
      </w:r>
      <w:r w:rsidRPr="00516CA0">
        <w:rPr>
          <w:i/>
          <w:sz w:val="20"/>
          <w:szCs w:val="20"/>
        </w:rPr>
        <w:t>(Describe.)</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Programming Notes:  For public LEAs and private schools that have not or do not plan to calculate indirect costs for school foodservice, the next question following Question 10a is based on the response:</w:t>
      </w: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If “LEA* does not recover indirect costs from any grant” then go to Question 14.</w:t>
      </w: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Otherwise, if “LEA* never charges the school foodservice account for indirect costs” or “LEA* did not know it was possible to recover indirect costs from school foodservice” go to Question 12.</w:t>
      </w: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Otherwise go to Question 11h.</w:t>
      </w: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(Questions 11-11g are asked if the public LEA or private school has or plans to calculate indirect costs for school foodservice.)</w:t>
      </w:r>
    </w:p>
    <w:p w:rsidR="00FD62AA" w:rsidRPr="00516CA0" w:rsidRDefault="00FD62AA" w:rsidP="00FD62AA"/>
    <w:p w:rsidR="00FD62AA" w:rsidRPr="00516CA0" w:rsidRDefault="00FD62AA" w:rsidP="00FD62AA">
      <w:pPr>
        <w:ind w:left="720" w:hanging="720"/>
        <w:rPr>
          <w:i/>
        </w:rPr>
      </w:pPr>
      <w:r w:rsidRPr="00516CA0">
        <w:t>10b.</w:t>
      </w:r>
      <w:r w:rsidRPr="00516CA0">
        <w:tab/>
        <w:t xml:space="preserve">If your LEA* is calculating, or decides to calculate, indirect costs for the foodservice account, which indirect cost rate is, or will be, used to </w:t>
      </w:r>
      <w:r w:rsidRPr="00516CA0">
        <w:rPr>
          <w:b/>
        </w:rPr>
        <w:t>calculate</w:t>
      </w:r>
      <w:r w:rsidRPr="00516CA0">
        <w:t xml:space="preserve"> the SY2011-2012 indirect costs for foodservice?  </w:t>
      </w:r>
      <w:r w:rsidRPr="00516CA0">
        <w:rPr>
          <w:i/>
        </w:rPr>
        <w:t>(Check all that apply)</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Restricted</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Unrestricted</w:t>
      </w:r>
    </w:p>
    <w:p w:rsidR="00FD62AA" w:rsidRPr="00516CA0" w:rsidRDefault="00FD62AA" w:rsidP="00FD62AA">
      <w:pPr>
        <w:tabs>
          <w:tab w:val="left" w:pos="1080"/>
        </w:tabs>
        <w:ind w:left="1080" w:hanging="360"/>
        <w:rPr>
          <w:i/>
          <w:sz w:val="20"/>
          <w:szCs w:val="20"/>
        </w:rPr>
      </w:pPr>
      <w:r w:rsidRPr="00516CA0">
        <w:rPr>
          <w:sz w:val="20"/>
          <w:szCs w:val="20"/>
        </w:rPr>
        <w:lastRenderedPageBreak/>
        <w:sym w:font="Wingdings 2" w:char="F0A3"/>
      </w:r>
      <w:r w:rsidRPr="00516CA0">
        <w:rPr>
          <w:sz w:val="20"/>
          <w:szCs w:val="20"/>
        </w:rPr>
        <w:tab/>
        <w:t>Not applicable – LEA* will use other method</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keepNext/>
        <w:keepLines/>
      </w:pPr>
      <w:r w:rsidRPr="00516CA0">
        <w:t>The following questions address the recovery of indirect costs.</w:t>
      </w:r>
    </w:p>
    <w:p w:rsidR="00FD62AA" w:rsidRPr="00516CA0" w:rsidRDefault="00FD62AA" w:rsidP="00FD62AA">
      <w:pPr>
        <w:keepNext/>
        <w:keepLines/>
        <w:rPr>
          <w:b/>
        </w:rPr>
      </w:pPr>
    </w:p>
    <w:p w:rsidR="00FD62AA" w:rsidRPr="00516CA0" w:rsidRDefault="00FD62AA" w:rsidP="00FD62AA">
      <w:pPr>
        <w:keepNext/>
        <w:keepLines/>
        <w:pBdr>
          <w:top w:val="single" w:sz="12" w:space="1" w:color="auto"/>
          <w:left w:val="single" w:sz="12" w:space="4" w:color="auto"/>
          <w:bottom w:val="single" w:sz="12" w:space="1" w:color="auto"/>
          <w:right w:val="single" w:sz="12" w:space="4" w:color="auto"/>
        </w:pBdr>
        <w:rPr>
          <w:b/>
        </w:rPr>
      </w:pPr>
      <w:r w:rsidRPr="00516CA0">
        <w:rPr>
          <w:b/>
        </w:rPr>
        <w:t>DEFINITION OF THE RECOVERY OF INDIRECT COSTS USED IN THIS SURVEY:</w:t>
      </w:r>
    </w:p>
    <w:p w:rsidR="00FD62AA" w:rsidRPr="00516CA0" w:rsidRDefault="00FD62AA" w:rsidP="00FD62AA">
      <w:pPr>
        <w:keepNext/>
        <w:keepLines/>
        <w:pBdr>
          <w:top w:val="single" w:sz="12" w:space="1" w:color="auto"/>
          <w:left w:val="single" w:sz="12" w:space="4" w:color="auto"/>
          <w:bottom w:val="single" w:sz="12" w:space="1" w:color="auto"/>
          <w:right w:val="single" w:sz="12" w:space="4" w:color="auto"/>
        </w:pBdr>
        <w:rPr>
          <w:b/>
        </w:rPr>
      </w:pPr>
    </w:p>
    <w:p w:rsidR="00FD62AA" w:rsidRPr="00516CA0" w:rsidRDefault="00FD62AA" w:rsidP="00FD62AA">
      <w:pPr>
        <w:keepNext/>
        <w:keepLines/>
        <w:pBdr>
          <w:top w:val="single" w:sz="12" w:space="1" w:color="auto"/>
          <w:left w:val="single" w:sz="12" w:space="4" w:color="auto"/>
          <w:bottom w:val="single" w:sz="12" w:space="1" w:color="auto"/>
          <w:right w:val="single" w:sz="12" w:space="4" w:color="auto"/>
        </w:pBdr>
        <w:rPr>
          <w:b/>
        </w:rPr>
      </w:pPr>
      <w:r w:rsidRPr="00516CA0">
        <w:rPr>
          <w:b/>
        </w:rPr>
        <w:t xml:space="preserve">Recovery of indirect costs </w:t>
      </w:r>
      <w:r w:rsidRPr="00516CA0">
        <w:t>means that funds are transferred, from the school foodservice account and other programs and grants, to the LEA or private school general fund, in payment of indirect costs.</w:t>
      </w:r>
    </w:p>
    <w:p w:rsidR="00FD62AA" w:rsidRPr="00516CA0" w:rsidRDefault="00FD62AA" w:rsidP="00FD62AA"/>
    <w:p w:rsidR="00FD62AA" w:rsidRPr="00516CA0" w:rsidRDefault="00FD62AA" w:rsidP="00FD62AA">
      <w:pPr>
        <w:ind w:left="720" w:hanging="720"/>
      </w:pPr>
      <w:r w:rsidRPr="00516CA0">
        <w:t>11.</w:t>
      </w:r>
      <w:r w:rsidRPr="00516CA0">
        <w:tab/>
        <w:t xml:space="preserve">Has your LEA* </w:t>
      </w:r>
      <w:r w:rsidRPr="00516CA0">
        <w:rPr>
          <w:b/>
        </w:rPr>
        <w:t>recovered</w:t>
      </w:r>
      <w:r w:rsidRPr="00516CA0">
        <w:t xml:space="preserve"> indirect costs, or does it plan to recover indirect costs, from the school foodservice account for SY2011-2012?</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LEA has recovered indirect costs for school foodservice for SY2011-2012</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LEA plans to recover indirect costs for school foodservice for SY2011-2012</w:t>
      </w:r>
    </w:p>
    <w:p w:rsidR="00FD62AA" w:rsidRPr="00516CA0" w:rsidRDefault="00FD62AA" w:rsidP="00FD62AA">
      <w:pPr>
        <w:tabs>
          <w:tab w:val="left" w:pos="1080"/>
        </w:tabs>
        <w:ind w:left="1080" w:hanging="360"/>
        <w:jc w:val="both"/>
        <w:rPr>
          <w:sz w:val="20"/>
          <w:szCs w:val="20"/>
        </w:rPr>
      </w:pPr>
      <w:r w:rsidRPr="00516CA0">
        <w:rPr>
          <w:sz w:val="20"/>
          <w:szCs w:val="20"/>
        </w:rPr>
        <w:sym w:font="Wingdings 2" w:char="F0A3"/>
      </w:r>
      <w:r w:rsidRPr="00516CA0">
        <w:rPr>
          <w:sz w:val="20"/>
          <w:szCs w:val="20"/>
        </w:rPr>
        <w:tab/>
        <w:t xml:space="preserve">LEA will not recover indirect costs for school foodservice for SY2011-2012 </w:t>
      </w:r>
      <w:r w:rsidRPr="00516CA0">
        <w:rPr>
          <w:i/>
          <w:sz w:val="20"/>
          <w:szCs w:val="20"/>
        </w:rPr>
        <w:t>(Go to Question 11d.)</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11e.)</w:t>
      </w:r>
    </w:p>
    <w:p w:rsidR="00FD62AA" w:rsidRPr="00516CA0" w:rsidRDefault="00FD62AA" w:rsidP="00FD62AA"/>
    <w:p w:rsidR="00FD62AA" w:rsidRPr="00516CA0" w:rsidRDefault="00FD62AA" w:rsidP="00FD62AA">
      <w:pPr>
        <w:ind w:left="720" w:hanging="720"/>
        <w:rPr>
          <w:i/>
        </w:rPr>
      </w:pPr>
      <w:r w:rsidRPr="00516CA0">
        <w:t>11a.</w:t>
      </w:r>
      <w:r w:rsidRPr="00516CA0">
        <w:tab/>
        <w:t xml:space="preserve">What portion of indirect costs has your LEA* </w:t>
      </w:r>
      <w:r w:rsidRPr="00516CA0">
        <w:rPr>
          <w:b/>
        </w:rPr>
        <w:t>recovered</w:t>
      </w:r>
      <w:r w:rsidRPr="00516CA0">
        <w:t xml:space="preserve">, or has plans to recover, from the school foodservice account for SY2011-2012?  </w:t>
      </w:r>
      <w:r w:rsidRPr="00516CA0">
        <w:rPr>
          <w:i/>
        </w:rPr>
        <w:t>(Check all that apply.)</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All of the indirect costs calculated for the school foodservice account for SY2011-2012</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Some of the indirect costs calculated for the school foodservice account for SY2011-2012</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Indirect costs from one or more previous years</w:t>
      </w:r>
    </w:p>
    <w:p w:rsidR="00FD62AA" w:rsidRPr="00516CA0" w:rsidRDefault="00FD62AA" w:rsidP="00FD62AA">
      <w:pPr>
        <w:rPr>
          <w:sz w:val="20"/>
          <w:szCs w:val="20"/>
        </w:rPr>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Programming Note:</w:t>
      </w: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If “All” and no “previous years”, go to Question 11e.</w:t>
      </w: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If “Some” and no “previous years”, go to Question 11d.</w:t>
      </w:r>
    </w:p>
    <w:p w:rsidR="00FD62AA" w:rsidRPr="00516CA0" w:rsidRDefault="00FD62AA" w:rsidP="00FD62AA"/>
    <w:p w:rsidR="00FD62AA" w:rsidRPr="00516CA0" w:rsidRDefault="00FD62AA" w:rsidP="00FD62AA">
      <w:pPr>
        <w:ind w:left="720" w:hanging="720"/>
        <w:rPr>
          <w:i/>
        </w:rPr>
      </w:pPr>
      <w:r w:rsidRPr="00516CA0">
        <w:t>11b.</w:t>
      </w:r>
      <w:r w:rsidRPr="00516CA0">
        <w:tab/>
        <w:t xml:space="preserve">How did your LEA* document its intent to </w:t>
      </w:r>
      <w:r w:rsidRPr="00516CA0">
        <w:rPr>
          <w:b/>
        </w:rPr>
        <w:t>recover</w:t>
      </w:r>
      <w:r w:rsidRPr="00516CA0">
        <w:t xml:space="preserve"> a prior year’s indirect costs from the school food service account in SY2011-2012?</w:t>
      </w:r>
      <w:r w:rsidRPr="00516CA0">
        <w:rPr>
          <w:i/>
        </w:rPr>
        <w:t xml:space="preserve">  (Check all that apply.)</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Oral communication with the school foodservice director</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E-mail or memo to the school foodservice director</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Formal written agreement with the foodservice director</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Formal loan or account receivable from the LEA general fund to the school foodservice account</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Other </w:t>
      </w:r>
      <w:r w:rsidRPr="00516CA0">
        <w:rPr>
          <w:i/>
          <w:sz w:val="20"/>
          <w:szCs w:val="20"/>
        </w:rPr>
        <w:t>(Describe)</w:t>
      </w:r>
      <w:r w:rsidRPr="00516CA0">
        <w:rPr>
          <w:sz w:val="20"/>
          <w:szCs w:val="20"/>
        </w:rPr>
        <w:t xml:space="preserve"> </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numPr>
          <w:ilvl w:val="0"/>
          <w:numId w:val="31"/>
        </w:numPr>
        <w:contextualSpacing/>
        <w:rPr>
          <w:sz w:val="20"/>
          <w:szCs w:val="20"/>
        </w:rPr>
      </w:pPr>
      <w:r w:rsidRPr="00516CA0">
        <w:rPr>
          <w:sz w:val="20"/>
          <w:szCs w:val="20"/>
        </w:rPr>
        <w:t>Not Applicable</w:t>
      </w:r>
    </w:p>
    <w:p w:rsidR="00FD62AA" w:rsidRPr="00516CA0" w:rsidRDefault="00FD62AA" w:rsidP="00FD62AA">
      <w:pPr>
        <w:ind w:left="720"/>
      </w:pPr>
    </w:p>
    <w:p w:rsidR="00FD62AA" w:rsidRPr="00516CA0" w:rsidRDefault="00FD62AA" w:rsidP="00FD62AA">
      <w:pPr>
        <w:keepNext/>
        <w:keepLines/>
        <w:ind w:left="720" w:hanging="720"/>
      </w:pPr>
      <w:r w:rsidRPr="00516CA0">
        <w:lastRenderedPageBreak/>
        <w:t>11c.</w:t>
      </w:r>
      <w:r w:rsidRPr="00516CA0">
        <w:tab/>
        <w:t xml:space="preserve">When did your LEA* first document its intent to </w:t>
      </w:r>
      <w:r w:rsidRPr="00516CA0">
        <w:rPr>
          <w:b/>
        </w:rPr>
        <w:t>recover</w:t>
      </w:r>
      <w:r w:rsidRPr="00516CA0">
        <w:t xml:space="preserve"> a prior year’s indirect costs from foodservice in SY2011-2012?</w:t>
      </w:r>
    </w:p>
    <w:p w:rsidR="00FD62AA" w:rsidRPr="00516CA0" w:rsidRDefault="00FD62AA" w:rsidP="00FD62AA">
      <w:pPr>
        <w:keepNext/>
        <w:keepLines/>
        <w:ind w:left="720" w:hanging="720"/>
      </w:pP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At the beginning of the prior year for which indirect costs will be recovered in SY2011-2012</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During the prior year for which indirect costs will be recovered in SY2011-2012</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After the prior year for which indirect costs will be recovered in SY2011-2012 and before the start of SY2011-2012</w:t>
      </w:r>
    </w:p>
    <w:p w:rsidR="00FD62AA" w:rsidRPr="00516CA0" w:rsidRDefault="00FD62AA" w:rsidP="00FD62AA">
      <w:pPr>
        <w:keepNext/>
        <w:keepLines/>
        <w:numPr>
          <w:ilvl w:val="0"/>
          <w:numId w:val="31"/>
        </w:numPr>
        <w:tabs>
          <w:tab w:val="left" w:pos="1080"/>
        </w:tabs>
        <w:rPr>
          <w:sz w:val="20"/>
          <w:szCs w:val="20"/>
        </w:rPr>
      </w:pPr>
      <w:r w:rsidRPr="00516CA0">
        <w:rPr>
          <w:sz w:val="20"/>
          <w:szCs w:val="20"/>
        </w:rPr>
        <w:t>During SY2011-2012</w:t>
      </w:r>
    </w:p>
    <w:p w:rsidR="00FD62AA" w:rsidRPr="00516CA0" w:rsidRDefault="00FD62AA" w:rsidP="00FD62AA">
      <w:pPr>
        <w:keepNext/>
        <w:keepLines/>
        <w:numPr>
          <w:ilvl w:val="0"/>
          <w:numId w:val="31"/>
        </w:numPr>
        <w:tabs>
          <w:tab w:val="left" w:pos="1080"/>
        </w:tabs>
        <w:rPr>
          <w:sz w:val="20"/>
          <w:szCs w:val="20"/>
        </w:rPr>
      </w:pPr>
      <w:r w:rsidRPr="00516CA0">
        <w:rPr>
          <w:sz w:val="20"/>
          <w:szCs w:val="20"/>
        </w:rPr>
        <w:t>After the end of SY2011-2012</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ind w:left="720" w:hanging="720"/>
        <w:rPr>
          <w:i/>
        </w:rPr>
      </w:pPr>
      <w:r w:rsidRPr="00516CA0">
        <w:t>11d.</w:t>
      </w:r>
      <w:r w:rsidRPr="00516CA0">
        <w:tab/>
        <w:t xml:space="preserve">What are the reasons your LEA* did not, or will not, </w:t>
      </w:r>
      <w:r w:rsidRPr="00516CA0">
        <w:rPr>
          <w:b/>
        </w:rPr>
        <w:t>recover</w:t>
      </w:r>
      <w:r w:rsidRPr="00516CA0">
        <w:t xml:space="preserve"> all of the indirect costs calculated for the school foodservice account for SY2011-2012?  </w:t>
      </w:r>
      <w:r w:rsidRPr="00516CA0">
        <w:rPr>
          <w:i/>
        </w:rPr>
        <w:t>(Check all that apply.)</w:t>
      </w:r>
    </w:p>
    <w:p w:rsidR="00FD62AA" w:rsidRPr="00516CA0" w:rsidRDefault="00FD62AA" w:rsidP="00FD62AA">
      <w:pPr>
        <w:keepNext/>
        <w:keepLines/>
      </w:pP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LEA* does not recover indirect costs from any grant or program</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LEA* never charges the school foodservice account for indirect costs</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LEA* did not know it was possible to recover indirect costs from school foodservice</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The school foodservice account had (or will have) insufficient funds.</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LEA* chose to bear the costs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LEA* uses a FSMC and contract does not provide for recovery of indirect costs</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 xml:space="preserve">LEA* was directed by State or another agency to recover less than the calculated indirect cost </w:t>
      </w:r>
      <w:r w:rsidRPr="00516CA0">
        <w:rPr>
          <w:i/>
          <w:sz w:val="20"/>
          <w:szCs w:val="20"/>
        </w:rPr>
        <w:t>(Provide name of agency)</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Other </w:t>
      </w:r>
      <w:r w:rsidRPr="00516CA0">
        <w:rPr>
          <w:i/>
          <w:sz w:val="20"/>
          <w:szCs w:val="20"/>
        </w:rPr>
        <w:t>(Describe.)</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Programming Notes:  The next question following Question 11d is based on the response:</w:t>
      </w: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If “LEA* does not recover indirect costs from any grant” then go to Question 14.</w:t>
      </w: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Otherwise, if “LEA* never charges the school foodservice account for indirect costs” or “LEA* did not know it was possible to recover indirect costs from school foodservice” go to Question 12.</w:t>
      </w: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Otherwise continue with Question 11e.</w:t>
      </w:r>
    </w:p>
    <w:p w:rsidR="00FD62AA" w:rsidRPr="00516CA0" w:rsidRDefault="00FD62AA" w:rsidP="00FD62AA"/>
    <w:p w:rsidR="00FD62AA" w:rsidRPr="00516CA0" w:rsidRDefault="00FD62AA" w:rsidP="00FD62AA">
      <w:pPr>
        <w:ind w:left="720" w:hanging="720"/>
      </w:pPr>
      <w:r w:rsidRPr="00516CA0">
        <w:t>11e.</w:t>
      </w:r>
      <w:r w:rsidRPr="00516CA0">
        <w:tab/>
        <w:t xml:space="preserve">Will your LEA* attempt to </w:t>
      </w:r>
      <w:r w:rsidRPr="00516CA0">
        <w:rPr>
          <w:b/>
        </w:rPr>
        <w:t>recover</w:t>
      </w:r>
      <w:r w:rsidRPr="00516CA0">
        <w:t xml:space="preserve"> any un-recovered indirect costs for SY2011-2012 from the school foodservice account in future school years?</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Yes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No </w:t>
      </w:r>
      <w:r w:rsidRPr="00516CA0">
        <w:rPr>
          <w:i/>
          <w:sz w:val="20"/>
          <w:szCs w:val="20"/>
        </w:rPr>
        <w:t>(Go to Question 11h.)</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Undecided </w:t>
      </w:r>
      <w:r w:rsidRPr="00516CA0">
        <w:rPr>
          <w:i/>
          <w:sz w:val="20"/>
          <w:szCs w:val="20"/>
        </w:rPr>
        <w:t>(Go to Question 11h.)</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11h.)</w:t>
      </w:r>
    </w:p>
    <w:p w:rsidR="00FD62AA" w:rsidRPr="00516CA0" w:rsidRDefault="00FD62AA" w:rsidP="00FD62AA">
      <w:pPr>
        <w:rPr>
          <w:sz w:val="20"/>
          <w:szCs w:val="20"/>
        </w:rPr>
      </w:pPr>
    </w:p>
    <w:p w:rsidR="00FD62AA" w:rsidRPr="00516CA0" w:rsidRDefault="00FD62AA" w:rsidP="00FD62AA">
      <w:pPr>
        <w:keepNext/>
        <w:keepLines/>
        <w:ind w:left="720" w:hanging="720"/>
      </w:pPr>
      <w:r w:rsidRPr="00516CA0">
        <w:t>11f.</w:t>
      </w:r>
      <w:r w:rsidRPr="00516CA0">
        <w:tab/>
        <w:t xml:space="preserve">Has your LEA* documented its intent to </w:t>
      </w:r>
      <w:r w:rsidRPr="00516CA0">
        <w:rPr>
          <w:b/>
        </w:rPr>
        <w:t>recover</w:t>
      </w:r>
      <w:r w:rsidRPr="00516CA0">
        <w:t xml:space="preserve"> any unrecovered SY2011-2012 indirect costs from the school foodservice account in future years?</w:t>
      </w:r>
    </w:p>
    <w:p w:rsidR="00FD62AA" w:rsidRPr="00516CA0" w:rsidRDefault="00FD62AA" w:rsidP="00FD62AA">
      <w:pPr>
        <w:keepNext/>
        <w:keepLines/>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Yes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No </w:t>
      </w:r>
      <w:r w:rsidRPr="00516CA0">
        <w:rPr>
          <w:i/>
          <w:sz w:val="20"/>
          <w:szCs w:val="20"/>
        </w:rPr>
        <w:t>(Go to Question 11h.)</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Undecided </w:t>
      </w:r>
      <w:r w:rsidRPr="00516CA0">
        <w:rPr>
          <w:i/>
          <w:sz w:val="20"/>
          <w:szCs w:val="20"/>
        </w:rPr>
        <w:t>(Go to Question 11h.)</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11h.)</w:t>
      </w:r>
    </w:p>
    <w:p w:rsidR="00FD62AA" w:rsidRPr="00516CA0" w:rsidRDefault="00FD62AA" w:rsidP="00FD62AA"/>
    <w:p w:rsidR="00FD62AA" w:rsidRPr="00516CA0" w:rsidRDefault="00FD62AA" w:rsidP="00FD62AA">
      <w:pPr>
        <w:keepNext/>
        <w:keepLines/>
        <w:ind w:left="720" w:hanging="720"/>
        <w:rPr>
          <w:i/>
        </w:rPr>
      </w:pPr>
      <w:r w:rsidRPr="00516CA0">
        <w:t>11g.</w:t>
      </w:r>
      <w:r w:rsidRPr="00516CA0">
        <w:tab/>
        <w:t xml:space="preserve">How has your LEA* documented its intent to </w:t>
      </w:r>
      <w:r w:rsidRPr="00516CA0">
        <w:rPr>
          <w:b/>
        </w:rPr>
        <w:t>recover</w:t>
      </w:r>
      <w:r w:rsidRPr="00516CA0">
        <w:t xml:space="preserve"> any unrecovered SY2011-2012 indirect costs from the school foodservice account in future years? </w:t>
      </w:r>
      <w:r w:rsidRPr="00516CA0">
        <w:rPr>
          <w:i/>
        </w:rPr>
        <w:t>(Check all that apply)</w:t>
      </w:r>
    </w:p>
    <w:p w:rsidR="00FD62AA" w:rsidRPr="00516CA0" w:rsidRDefault="00FD62AA" w:rsidP="00FD62AA">
      <w:pPr>
        <w:keepNext/>
        <w:keepLines/>
      </w:pP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Oral communication with the school foodservice director</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E-mail or memo to the school foodservice director</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Formal written agreement with the foodservice director</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Formal loan or account receivable from the LEA general fund to the school foodservice account</w:t>
      </w:r>
    </w:p>
    <w:p w:rsidR="00FD62AA" w:rsidRPr="00516CA0" w:rsidRDefault="00FD62AA" w:rsidP="00FD62AA">
      <w:pPr>
        <w:keepNext/>
        <w:keepLines/>
        <w:tabs>
          <w:tab w:val="left" w:pos="1080"/>
        </w:tabs>
        <w:ind w:left="1080" w:hanging="360"/>
        <w:rPr>
          <w:i/>
          <w:sz w:val="20"/>
          <w:szCs w:val="20"/>
        </w:rPr>
      </w:pPr>
      <w:r w:rsidRPr="00516CA0">
        <w:rPr>
          <w:sz w:val="20"/>
          <w:szCs w:val="20"/>
        </w:rPr>
        <w:sym w:font="Wingdings 2" w:char="F0A3"/>
      </w:r>
      <w:r w:rsidRPr="00516CA0">
        <w:rPr>
          <w:sz w:val="20"/>
          <w:szCs w:val="20"/>
        </w:rPr>
        <w:tab/>
        <w:t xml:space="preserve">Other </w:t>
      </w:r>
      <w:r w:rsidRPr="00516CA0">
        <w:rPr>
          <w:i/>
          <w:sz w:val="20"/>
          <w:szCs w:val="20"/>
        </w:rPr>
        <w:t>(Describe)</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ind w:left="720" w:hanging="720"/>
      </w:pPr>
      <w:r w:rsidRPr="00516CA0">
        <w:t>11h.</w:t>
      </w:r>
      <w:r w:rsidRPr="00516CA0">
        <w:tab/>
        <w:t xml:space="preserve">In the previous five years did your LEA* </w:t>
      </w:r>
      <w:r w:rsidRPr="00516CA0">
        <w:rPr>
          <w:b/>
        </w:rPr>
        <w:t>recover</w:t>
      </w:r>
      <w:r w:rsidRPr="00516CA0">
        <w:t xml:space="preserve"> any prior year’s indirect costs that had previously been unrecovered from the school foodservice account?</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Yes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rPr>
          <w:b/>
          <w:color w:val="DA291C"/>
        </w:rPr>
      </w:pPr>
      <w:r>
        <w:br w:type="page"/>
      </w:r>
      <w:r w:rsidRPr="00516CA0">
        <w:rPr>
          <w:b/>
          <w:color w:val="DA291C"/>
        </w:rPr>
        <w:lastRenderedPageBreak/>
        <w:t>RECOVERY OF INDIRECT COSTS FOR OTHER GRANTS AND PROGRAMS</w:t>
      </w:r>
    </w:p>
    <w:p w:rsidR="00FD62AA" w:rsidRPr="00516CA0" w:rsidRDefault="00FD62AA" w:rsidP="00FD62AA"/>
    <w:p w:rsidR="00FD62AA" w:rsidRPr="00516CA0" w:rsidRDefault="00FD62AA" w:rsidP="00FD62AA">
      <w:r w:rsidRPr="00516CA0">
        <w:t xml:space="preserve">FNS is interested in learning how your LEA* treats indirect costs attributable to grants or programs other than school foodservice.  </w:t>
      </w:r>
    </w:p>
    <w:p w:rsidR="00FD62AA" w:rsidRPr="00516CA0" w:rsidRDefault="00FD62AA" w:rsidP="00FD62AA"/>
    <w:p w:rsidR="00FD62AA" w:rsidRPr="00516CA0" w:rsidRDefault="00FD62AA" w:rsidP="00FD62AA">
      <w:pPr>
        <w:pBdr>
          <w:top w:val="single" w:sz="12" w:space="1" w:color="auto"/>
          <w:left w:val="single" w:sz="12" w:space="4" w:color="auto"/>
          <w:bottom w:val="single" w:sz="12" w:space="1" w:color="auto"/>
          <w:right w:val="single" w:sz="12" w:space="4" w:color="auto"/>
        </w:pBdr>
        <w:rPr>
          <w:b/>
        </w:rPr>
      </w:pPr>
      <w:r w:rsidRPr="00516CA0">
        <w:rPr>
          <w:b/>
        </w:rPr>
        <w:t>DEFINITION</w:t>
      </w:r>
    </w:p>
    <w:p w:rsidR="00FD62AA" w:rsidRPr="00516CA0" w:rsidRDefault="00FD62AA" w:rsidP="00FD62AA">
      <w:pPr>
        <w:pBdr>
          <w:top w:val="single" w:sz="12" w:space="1" w:color="auto"/>
          <w:left w:val="single" w:sz="12" w:space="4" w:color="auto"/>
          <w:bottom w:val="single" w:sz="12" w:space="1" w:color="auto"/>
          <w:right w:val="single" w:sz="12" w:space="4" w:color="auto"/>
        </w:pBdr>
      </w:pPr>
    </w:p>
    <w:p w:rsidR="00FD62AA" w:rsidRPr="00516CA0" w:rsidRDefault="00FD62AA" w:rsidP="00FD62AA">
      <w:pPr>
        <w:pBdr>
          <w:top w:val="single" w:sz="12" w:space="1" w:color="auto"/>
          <w:left w:val="single" w:sz="12" w:space="4" w:color="auto"/>
          <w:bottom w:val="single" w:sz="12" w:space="1" w:color="auto"/>
          <w:right w:val="single" w:sz="12" w:space="4" w:color="auto"/>
        </w:pBdr>
      </w:pPr>
      <w:r w:rsidRPr="00516CA0">
        <w:t xml:space="preserve">The </w:t>
      </w:r>
      <w:r w:rsidRPr="00516CA0">
        <w:rPr>
          <w:b/>
        </w:rPr>
        <w:t>full indirect cost</w:t>
      </w:r>
      <w:r w:rsidRPr="00516CA0">
        <w:t xml:space="preserve"> of a grant or program is the amount of indirect cost determined by applying the appropriate method for determining the grant or program’s share of the LEA’s indirect costs.  For an LEA that uses indirect cost rates, the full indirect cost is equal to applicable indirect cost rate times the base of direct costs for the grant or program.</w:t>
      </w:r>
    </w:p>
    <w:p w:rsidR="00FD62AA" w:rsidRPr="00516CA0" w:rsidRDefault="00FD62AA" w:rsidP="00FD62AA"/>
    <w:p w:rsidR="00FD62AA" w:rsidRPr="00516CA0" w:rsidRDefault="00FD62AA" w:rsidP="00FD62AA">
      <w:pPr>
        <w:ind w:left="720" w:hanging="720"/>
      </w:pPr>
      <w:r w:rsidRPr="00516CA0">
        <w:t>12.</w:t>
      </w:r>
      <w:r w:rsidRPr="00516CA0">
        <w:tab/>
        <w:t xml:space="preserve">Thinking about the grants and programs in SY2011-2012 </w:t>
      </w:r>
      <w:r w:rsidRPr="00516CA0">
        <w:rPr>
          <w:b/>
        </w:rPr>
        <w:t xml:space="preserve">other than school foodservice </w:t>
      </w:r>
      <w:r w:rsidRPr="00516CA0">
        <w:t xml:space="preserve">that allowed the recovery of indirect costs, subject to available funds, has your LEA* </w:t>
      </w:r>
      <w:r w:rsidRPr="00516CA0">
        <w:rPr>
          <w:b/>
        </w:rPr>
        <w:t>calculated</w:t>
      </w:r>
      <w:r w:rsidRPr="00516CA0">
        <w:t>, or does it plan to calculate, the indirect costs attributable to of all, some, or none of these grants and programs?</w:t>
      </w:r>
    </w:p>
    <w:p w:rsidR="00FD62AA" w:rsidRPr="00516CA0" w:rsidRDefault="00FD62AA" w:rsidP="00FD62AA"/>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All grants </w:t>
      </w:r>
      <w:r w:rsidRPr="00516CA0">
        <w:rPr>
          <w:i/>
          <w:sz w:val="20"/>
          <w:szCs w:val="20"/>
        </w:rPr>
        <w:t>(Go to Question 12b.)</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Some grants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Not calculated for any grant</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Have not decided whether to calculate indirect costs for grants or programs other than school foodservice</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ind w:left="720" w:hanging="720"/>
        <w:rPr>
          <w:i/>
        </w:rPr>
      </w:pPr>
      <w:r w:rsidRPr="00516CA0">
        <w:t>12a.</w:t>
      </w:r>
      <w:r w:rsidRPr="00516CA0">
        <w:tab/>
        <w:t xml:space="preserve">What are the reasons the LEA* did not, or will not, </w:t>
      </w:r>
      <w:r w:rsidRPr="00516CA0">
        <w:rPr>
          <w:b/>
        </w:rPr>
        <w:t>calculate</w:t>
      </w:r>
      <w:r w:rsidRPr="00516CA0">
        <w:t xml:space="preserve"> indirect costs for all grants or programs other than school foodservice for SY2011-2012?  </w:t>
      </w:r>
      <w:r w:rsidRPr="00516CA0">
        <w:rPr>
          <w:i/>
        </w:rPr>
        <w:t>(Check all that apply.)</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LEA* chose not to calculate indirect costs for any grant or program </w:t>
      </w:r>
      <w:r w:rsidRPr="00516CA0">
        <w:rPr>
          <w:i/>
          <w:sz w:val="20"/>
          <w:szCs w:val="20"/>
        </w:rPr>
        <w:t>(If this is the only response, go to Question 14.)</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 indirect cost calculated if not included in grant or program budget</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Indirect cost not calculated if insufficient funds expected in grant or program account</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LEA* was directed by State or another agency not to calculate indirect costs for some or all grants or programs  </w:t>
      </w:r>
      <w:r w:rsidRPr="00516CA0">
        <w:rPr>
          <w:i/>
          <w:sz w:val="20"/>
          <w:szCs w:val="20"/>
        </w:rPr>
        <w:t>(Provide name of agency.)</w:t>
      </w:r>
    </w:p>
    <w:p w:rsidR="00FD62AA" w:rsidRPr="00516CA0" w:rsidRDefault="00FD62AA" w:rsidP="00FD62AA">
      <w:pPr>
        <w:keepNext/>
        <w:keepLines/>
        <w:tabs>
          <w:tab w:val="right" w:pos="5760"/>
        </w:tabs>
        <w:ind w:left="1080"/>
        <w:rPr>
          <w:sz w:val="20"/>
          <w:szCs w:val="20"/>
          <w:u w:val="single"/>
        </w:rPr>
      </w:pPr>
      <w:r w:rsidRPr="00516CA0">
        <w:rPr>
          <w:i/>
          <w:sz w:val="20"/>
          <w:szCs w:val="20"/>
          <w:u w:val="single"/>
        </w:rPr>
        <w:tab/>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Other </w:t>
      </w:r>
      <w:r w:rsidRPr="00516CA0">
        <w:rPr>
          <w:i/>
          <w:sz w:val="20"/>
          <w:szCs w:val="20"/>
        </w:rPr>
        <w:t>(Specify.)</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ind w:left="720" w:hanging="720"/>
      </w:pPr>
      <w:r w:rsidRPr="00516CA0">
        <w:t>12b.</w:t>
      </w:r>
      <w:r w:rsidRPr="00516CA0">
        <w:tab/>
        <w:t xml:space="preserve">If your LEA* is calculating, or decides to calculate, indirect costs for any grant or program other than school foodservice, which indirect cost rate is, or will be, used to </w:t>
      </w:r>
      <w:r w:rsidRPr="00516CA0">
        <w:rPr>
          <w:b/>
        </w:rPr>
        <w:t>calculate</w:t>
      </w:r>
      <w:r w:rsidRPr="00516CA0">
        <w:t xml:space="preserve"> the SY2011-2012 indirect costs?  </w:t>
      </w:r>
      <w:r w:rsidRPr="00516CA0">
        <w:rPr>
          <w:i/>
        </w:rPr>
        <w:t>(Check all that apply.)</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Restricted</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Unrestricted</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Not applicable – LEA* will use other method to calculate indirect cost</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keepNext/>
        <w:keepLines/>
        <w:ind w:left="720" w:hanging="720"/>
        <w:rPr>
          <w:i/>
        </w:rPr>
      </w:pPr>
      <w:r w:rsidRPr="00516CA0">
        <w:lastRenderedPageBreak/>
        <w:t>13.</w:t>
      </w:r>
      <w:r w:rsidRPr="00516CA0">
        <w:tab/>
        <w:t xml:space="preserve">Has your LEA* </w:t>
      </w:r>
      <w:r w:rsidRPr="00516CA0">
        <w:rPr>
          <w:b/>
        </w:rPr>
        <w:t>recovered</w:t>
      </w:r>
      <w:r w:rsidRPr="00516CA0">
        <w:t xml:space="preserve"> indirect costs, or does it plan to recover any indirect costs from the grants and programs other than school foodservice for which indirect costs were (or will be) calculated for SY2011-2012? </w:t>
      </w:r>
      <w:r w:rsidRPr="00516CA0">
        <w:rPr>
          <w:i/>
        </w:rPr>
        <w:t>(Check all that apply.)</w:t>
      </w:r>
    </w:p>
    <w:p w:rsidR="00FD62AA" w:rsidRPr="00516CA0" w:rsidRDefault="00FD62AA" w:rsidP="00FD62AA">
      <w:pPr>
        <w:keepNext/>
        <w:keepLines/>
      </w:pP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Yes, recovered indirect costs for SY2011-2012</w:t>
      </w:r>
    </w:p>
    <w:p w:rsidR="00FD62AA" w:rsidRPr="00516CA0" w:rsidRDefault="00FD62AA" w:rsidP="00FD62AA">
      <w:pPr>
        <w:keepNext/>
        <w:keepLines/>
        <w:numPr>
          <w:ilvl w:val="0"/>
          <w:numId w:val="31"/>
        </w:numPr>
        <w:rPr>
          <w:sz w:val="20"/>
          <w:szCs w:val="20"/>
        </w:rPr>
      </w:pPr>
      <w:r w:rsidRPr="00516CA0">
        <w:rPr>
          <w:sz w:val="20"/>
          <w:szCs w:val="20"/>
        </w:rPr>
        <w:t>Yes, LEA plans to recover indirect costs for SY2011-2012</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 xml:space="preserve">No </w:t>
      </w:r>
      <w:r w:rsidRPr="00516CA0">
        <w:rPr>
          <w:i/>
          <w:sz w:val="20"/>
          <w:szCs w:val="20"/>
        </w:rPr>
        <w:t>(Go to Question 13b.)</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14.)</w:t>
      </w:r>
    </w:p>
    <w:p w:rsidR="00FD62AA" w:rsidRPr="00516CA0" w:rsidRDefault="00FD62AA" w:rsidP="00FD62AA">
      <w:pPr>
        <w:tabs>
          <w:tab w:val="left" w:pos="1080"/>
        </w:tabs>
        <w:ind w:left="1080" w:hanging="360"/>
        <w:rPr>
          <w:sz w:val="20"/>
          <w:szCs w:val="20"/>
        </w:rPr>
      </w:pPr>
    </w:p>
    <w:p w:rsidR="00FD62AA" w:rsidRPr="00516CA0" w:rsidRDefault="00FD62AA" w:rsidP="00FD62AA">
      <w:pPr>
        <w:keepNext/>
        <w:keepLines/>
        <w:ind w:left="720" w:hanging="720"/>
      </w:pPr>
      <w:r w:rsidRPr="00516CA0">
        <w:t>13a.</w:t>
      </w:r>
      <w:r w:rsidRPr="00516CA0">
        <w:tab/>
        <w:t xml:space="preserve">How much of the calculated indirect costs has your LEA* </w:t>
      </w:r>
      <w:r w:rsidRPr="00516CA0">
        <w:rPr>
          <w:b/>
        </w:rPr>
        <w:t>recovered</w:t>
      </w:r>
      <w:r w:rsidRPr="00516CA0">
        <w:t>, or has plans to recover, from these grants and programs for SY2011-2012?</w:t>
      </w:r>
    </w:p>
    <w:p w:rsidR="00FD62AA" w:rsidRPr="00516CA0" w:rsidRDefault="00FD62AA" w:rsidP="00FD62AA">
      <w:pPr>
        <w:keepNext/>
        <w:keepLines/>
        <w:rPr>
          <w:sz w:val="20"/>
          <w:szCs w:val="20"/>
        </w:rPr>
      </w:pP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All of the indirect cost calculated for grants and programs </w:t>
      </w:r>
      <w:r w:rsidRPr="00516CA0">
        <w:rPr>
          <w:i/>
          <w:sz w:val="20"/>
          <w:szCs w:val="20"/>
        </w:rPr>
        <w:t>(Go to Question 14.)</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Between 50 and 100 percent of the indirect cost calculated for grants and programs</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Between 0 and 50 percent of the indirect cost calculated for grants and programs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14.)</w:t>
      </w:r>
    </w:p>
    <w:p w:rsidR="00FD62AA" w:rsidRPr="00516CA0" w:rsidRDefault="00FD62AA" w:rsidP="00FD62AA">
      <w:pPr>
        <w:keepNext/>
        <w:keepLines/>
        <w:rPr>
          <w:sz w:val="20"/>
          <w:szCs w:val="20"/>
        </w:rPr>
      </w:pPr>
    </w:p>
    <w:p w:rsidR="00FD62AA" w:rsidRPr="00516CA0" w:rsidRDefault="00FD62AA" w:rsidP="00FD62AA">
      <w:pPr>
        <w:ind w:left="720" w:hanging="720"/>
      </w:pPr>
      <w:r w:rsidRPr="00516CA0">
        <w:t>13b.</w:t>
      </w:r>
      <w:r w:rsidRPr="00516CA0">
        <w:tab/>
        <w:t xml:space="preserve">What are the reasons why the LEA* did not (or will not) </w:t>
      </w:r>
      <w:r w:rsidRPr="00516CA0">
        <w:rPr>
          <w:b/>
        </w:rPr>
        <w:t>recover</w:t>
      </w:r>
      <w:r w:rsidRPr="00516CA0">
        <w:t xml:space="preserve"> all of the indirect costs calculated for these grants and programs for SY2011-2012?  </w:t>
      </w:r>
      <w:r w:rsidRPr="00516CA0">
        <w:rPr>
          <w:i/>
        </w:rPr>
        <w:t>(Check all that apply)</w:t>
      </w:r>
    </w:p>
    <w:p w:rsidR="00FD62AA" w:rsidRPr="00516CA0" w:rsidRDefault="00FD62AA" w:rsidP="00FD62AA">
      <w:pPr>
        <w:rPr>
          <w:sz w:val="20"/>
          <w:szCs w:val="20"/>
        </w:rPr>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LEA* chose not to recover indirect costs for any grant or program </w:t>
      </w:r>
      <w:r w:rsidRPr="00516CA0">
        <w:rPr>
          <w:i/>
          <w:sz w:val="20"/>
          <w:szCs w:val="20"/>
        </w:rPr>
        <w:t>(If this is the only response, go to Question 14)</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 indirect cost recovered if not included in grant or program budget</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Full indirect cost not recovered if insufficient funds expected in grant or program account</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LEA* was directed by State or another agency to recover less </w:t>
      </w:r>
      <w:r w:rsidRPr="00516CA0">
        <w:rPr>
          <w:i/>
          <w:sz w:val="20"/>
          <w:szCs w:val="20"/>
        </w:rPr>
        <w:t>(Provide name of agency)</w:t>
      </w:r>
    </w:p>
    <w:p w:rsidR="00FD62AA" w:rsidRPr="00516CA0" w:rsidRDefault="00FD62AA" w:rsidP="00FD62AA">
      <w:pPr>
        <w:keepNext/>
        <w:keepLines/>
        <w:tabs>
          <w:tab w:val="right" w:pos="5760"/>
        </w:tabs>
        <w:ind w:left="1080"/>
        <w:rPr>
          <w:sz w:val="20"/>
          <w:szCs w:val="20"/>
          <w:u w:val="single"/>
        </w:rPr>
      </w:pPr>
      <w:r w:rsidRPr="00516CA0">
        <w:rPr>
          <w:i/>
          <w:sz w:val="20"/>
          <w:szCs w:val="20"/>
          <w:u w:val="single"/>
        </w:rPr>
        <w:tab/>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Other </w:t>
      </w:r>
      <w:r w:rsidRPr="00516CA0">
        <w:rPr>
          <w:i/>
          <w:sz w:val="20"/>
          <w:szCs w:val="20"/>
        </w:rPr>
        <w:t>(Specify.)</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tabs>
          <w:tab w:val="left" w:pos="1080"/>
        </w:tabs>
        <w:ind w:left="1080" w:hanging="360"/>
        <w:rPr>
          <w:sz w:val="20"/>
          <w:szCs w:val="20"/>
        </w:rPr>
      </w:pPr>
    </w:p>
    <w:p w:rsidR="00FD62AA" w:rsidRPr="00516CA0" w:rsidRDefault="00FD62AA" w:rsidP="00FD62AA">
      <w:pPr>
        <w:rPr>
          <w:b/>
          <w:color w:val="DA291C"/>
        </w:rPr>
      </w:pPr>
      <w:r>
        <w:br w:type="page"/>
      </w:r>
      <w:r w:rsidRPr="00516CA0">
        <w:rPr>
          <w:b/>
          <w:color w:val="DA291C"/>
        </w:rPr>
        <w:lastRenderedPageBreak/>
        <w:t>CHANGES IN LEA* PRACTICES FOR RECOVERING INDIRECT COSTS</w:t>
      </w:r>
    </w:p>
    <w:p w:rsidR="00FD62AA" w:rsidRPr="00516CA0" w:rsidRDefault="00FD62AA" w:rsidP="00FD62AA"/>
    <w:p w:rsidR="00FD62AA" w:rsidRPr="00516CA0" w:rsidRDefault="00FD62AA" w:rsidP="00FD62AA">
      <w:r w:rsidRPr="00516CA0">
        <w:t>Some LEA*s have changed their practices with respect to recovering indirect costs.  This section addresses any changes in such practices in your LEA* with which you might be familiar.</w:t>
      </w:r>
    </w:p>
    <w:p w:rsidR="00FD62AA" w:rsidRPr="00516CA0" w:rsidRDefault="00FD62AA" w:rsidP="00FD62AA"/>
    <w:p w:rsidR="00FD62AA" w:rsidRPr="00516CA0" w:rsidRDefault="00FD62AA" w:rsidP="00FD62AA">
      <w:pPr>
        <w:ind w:left="720" w:hanging="720"/>
      </w:pPr>
      <w:r w:rsidRPr="00516CA0">
        <w:t>14.</w:t>
      </w:r>
      <w:r w:rsidRPr="00516CA0">
        <w:tab/>
        <w:t>How long have you been familiar with how your LEA* handles the recovery of indirect costs?</w:t>
      </w:r>
    </w:p>
    <w:p w:rsidR="00FD62AA" w:rsidRPr="00516CA0" w:rsidRDefault="00FD62AA" w:rsidP="00FD62AA">
      <w:pPr>
        <w:rPr>
          <w:sz w:val="20"/>
          <w:szCs w:val="20"/>
        </w:rPr>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Less than two years </w:t>
      </w:r>
      <w:r w:rsidRPr="00516CA0">
        <w:rPr>
          <w:i/>
          <w:sz w:val="20"/>
          <w:szCs w:val="20"/>
        </w:rPr>
        <w:t>(Go to Question 17.)</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Two to five years </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Five to ten years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More than ten years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17.)</w:t>
      </w:r>
    </w:p>
    <w:p w:rsidR="00FD62AA" w:rsidRPr="00516CA0" w:rsidRDefault="00FD62AA" w:rsidP="00FD62AA"/>
    <w:p w:rsidR="00FD62AA" w:rsidRPr="00516CA0" w:rsidRDefault="00FD62AA" w:rsidP="00FD62AA">
      <w:pPr>
        <w:ind w:left="720" w:hanging="720"/>
      </w:pPr>
      <w:r w:rsidRPr="00516CA0">
        <w:t>15.</w:t>
      </w:r>
      <w:r w:rsidRPr="00516CA0">
        <w:tab/>
        <w:t>In the time that you know about, has your LEA* changed the proportion of indirect costs recovered from the school foodservice account?</w:t>
      </w:r>
    </w:p>
    <w:p w:rsidR="00FD62AA" w:rsidRPr="00516CA0" w:rsidRDefault="00FD62AA" w:rsidP="00FD62AA">
      <w:pPr>
        <w:rPr>
          <w:sz w:val="20"/>
          <w:szCs w:val="20"/>
        </w:rPr>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Yes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No </w:t>
      </w:r>
      <w:r w:rsidRPr="00516CA0">
        <w:rPr>
          <w:i/>
          <w:sz w:val="20"/>
          <w:szCs w:val="20"/>
        </w:rPr>
        <w:t>(Go to Question 16.)</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16.)</w:t>
      </w:r>
    </w:p>
    <w:p w:rsidR="00FD62AA" w:rsidRPr="00516CA0" w:rsidRDefault="00FD62AA" w:rsidP="00FD62AA"/>
    <w:p w:rsidR="00FD62AA" w:rsidRPr="00516CA0" w:rsidRDefault="00FD62AA" w:rsidP="00FD62AA">
      <w:pPr>
        <w:ind w:left="720" w:hanging="720"/>
      </w:pPr>
      <w:r w:rsidRPr="00516CA0">
        <w:t>15a.</w:t>
      </w:r>
      <w:r w:rsidRPr="00516CA0">
        <w:tab/>
        <w:t>How has your LEA* changed the proportion of indirect costs recovered from the school foodservice account?</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More indirect costs of foodservice recovered</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Less indirect costs of foodservice recovered</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16.)</w:t>
      </w:r>
    </w:p>
    <w:p w:rsidR="00FD62AA" w:rsidRPr="00516CA0" w:rsidRDefault="00FD62AA" w:rsidP="00FD62AA"/>
    <w:p w:rsidR="00FD62AA" w:rsidRPr="00516CA0" w:rsidRDefault="00FD62AA" w:rsidP="00FD62AA">
      <w:pPr>
        <w:ind w:left="720" w:hanging="720"/>
      </w:pPr>
      <w:r w:rsidRPr="00516CA0">
        <w:t>15b.</w:t>
      </w:r>
      <w:r w:rsidRPr="00516CA0">
        <w:tab/>
        <w:t xml:space="preserve">Which of the following statements describes a reason for your LEA*’s change in recovery of indirect costs of foodservice? </w:t>
      </w:r>
      <w:r w:rsidRPr="00516CA0">
        <w:rPr>
          <w:i/>
        </w:rPr>
        <w:t>(Check all that apply.)</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Required to change by state or federal agency</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Required to change by local elected official(s)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Change in funds available from foodservice account</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Change in need to recover indirect costs </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Other </w:t>
      </w:r>
      <w:r w:rsidRPr="00516CA0">
        <w:rPr>
          <w:i/>
          <w:sz w:val="20"/>
          <w:szCs w:val="20"/>
        </w:rPr>
        <w:t>(Specify.)</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keepNext/>
        <w:keepLines/>
        <w:ind w:left="720" w:hanging="720"/>
      </w:pPr>
      <w:r w:rsidRPr="00516CA0">
        <w:t>16.</w:t>
      </w:r>
      <w:r w:rsidRPr="00516CA0">
        <w:tab/>
        <w:t xml:space="preserve">In the time that you know about, has your LEA* changed the proportion of indirect costs recovered from </w:t>
      </w:r>
      <w:r w:rsidRPr="00516CA0">
        <w:rPr>
          <w:b/>
        </w:rPr>
        <w:t>other</w:t>
      </w:r>
      <w:r w:rsidRPr="00516CA0">
        <w:t xml:space="preserve"> grants or programs?</w:t>
      </w:r>
    </w:p>
    <w:p w:rsidR="00FD62AA" w:rsidRPr="00516CA0" w:rsidRDefault="00FD62AA" w:rsidP="00FD62AA">
      <w:pPr>
        <w:keepNext/>
        <w:keepLines/>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Yes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No </w:t>
      </w:r>
      <w:r w:rsidRPr="00516CA0">
        <w:rPr>
          <w:i/>
          <w:sz w:val="20"/>
          <w:szCs w:val="20"/>
        </w:rPr>
        <w:t>(Go to Question 17.)</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17.)</w:t>
      </w:r>
    </w:p>
    <w:p w:rsidR="00FD62AA" w:rsidRPr="00516CA0" w:rsidRDefault="00FD62AA" w:rsidP="00FD62AA"/>
    <w:p w:rsidR="00FD62AA" w:rsidRPr="00516CA0" w:rsidRDefault="00FD62AA" w:rsidP="00FD62AA">
      <w:pPr>
        <w:ind w:left="720" w:hanging="720"/>
      </w:pPr>
      <w:r w:rsidRPr="00516CA0">
        <w:t>16a.</w:t>
      </w:r>
      <w:r w:rsidRPr="00516CA0">
        <w:tab/>
        <w:t>How has your LEA* changed the proportion of indirect costs recovered from other grants and programs?</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More indirect costs of other programs recovered</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Less indirect costs of other programs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17.)</w:t>
      </w:r>
    </w:p>
    <w:p w:rsidR="00FD62AA" w:rsidRPr="00516CA0" w:rsidRDefault="00FD62AA" w:rsidP="00FD62AA"/>
    <w:p w:rsidR="00FD62AA" w:rsidRPr="00516CA0" w:rsidRDefault="00FD62AA" w:rsidP="00FD62AA">
      <w:pPr>
        <w:ind w:left="720" w:hanging="720"/>
      </w:pPr>
      <w:r w:rsidRPr="00516CA0">
        <w:lastRenderedPageBreak/>
        <w:t>16b.</w:t>
      </w:r>
      <w:r w:rsidRPr="00516CA0">
        <w:tab/>
        <w:t xml:space="preserve">Which of the following statements describes a reason for your LEA*’s change in recovery of indirect costs of other programs?  </w:t>
      </w:r>
      <w:r w:rsidRPr="00516CA0">
        <w:rPr>
          <w:i/>
        </w:rPr>
        <w:t>(Check all that apply)</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Required to change by state or federal agency</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Required to change by local elected official(s)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Change in grant or program funds available </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Change in need to recover indirect costs </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Other </w:t>
      </w:r>
      <w:r w:rsidRPr="00516CA0">
        <w:rPr>
          <w:i/>
          <w:sz w:val="20"/>
          <w:szCs w:val="20"/>
        </w:rPr>
        <w:t>(Specify.)</w:t>
      </w:r>
    </w:p>
    <w:p w:rsidR="00FD62AA" w:rsidRPr="00516CA0" w:rsidRDefault="00FD62AA" w:rsidP="00FD62AA">
      <w:pPr>
        <w:keepNext/>
        <w:keepLines/>
        <w:tabs>
          <w:tab w:val="right" w:pos="5760"/>
        </w:tabs>
        <w:ind w:left="1080"/>
        <w:rPr>
          <w:sz w:val="20"/>
          <w:szCs w:val="20"/>
          <w:u w:val="single"/>
        </w:rPr>
      </w:pPr>
      <w:r w:rsidRPr="00516CA0">
        <w:rPr>
          <w:i/>
          <w:sz w:val="20"/>
          <w:szCs w:val="20"/>
          <w:u w:val="single"/>
        </w:rPr>
        <w:tab/>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ind w:left="720" w:hanging="720"/>
      </w:pPr>
      <w:r w:rsidRPr="00516CA0">
        <w:t>17.</w:t>
      </w:r>
      <w:r w:rsidRPr="00516CA0">
        <w:tab/>
        <w:t xml:space="preserve">Does your LEA* plan to change its methods for the calculation and recovery of indirect costs from school foodservice or other grants or programs in SY2012-2013? </w:t>
      </w:r>
    </w:p>
    <w:p w:rsidR="00FD62AA" w:rsidRPr="00516CA0" w:rsidRDefault="00FD62AA" w:rsidP="00FD62AA"/>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Yes </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No </w:t>
      </w:r>
      <w:r w:rsidRPr="00516CA0">
        <w:rPr>
          <w:i/>
          <w:sz w:val="20"/>
          <w:szCs w:val="20"/>
        </w:rPr>
        <w:t>(Go to End.)</w:t>
      </w:r>
    </w:p>
    <w:p w:rsidR="00FD62AA" w:rsidRPr="00516CA0" w:rsidRDefault="00FD62AA" w:rsidP="00FD62AA"/>
    <w:p w:rsidR="00FD62AA" w:rsidRPr="00516CA0" w:rsidRDefault="00FD62AA" w:rsidP="00FD62AA">
      <w:pPr>
        <w:ind w:left="720" w:hanging="720"/>
        <w:rPr>
          <w:i/>
        </w:rPr>
      </w:pPr>
      <w:r w:rsidRPr="00516CA0">
        <w:t>18.</w:t>
      </w:r>
      <w:r w:rsidRPr="00516CA0">
        <w:tab/>
        <w:t xml:space="preserve">In thinking of planned changes, will there be changes to the type of indirect cost rates used? </w:t>
      </w:r>
      <w:r w:rsidRPr="00516CA0">
        <w:rPr>
          <w:i/>
        </w:rPr>
        <w:t>(Check all that apply.)</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For the first time, the LEA* plans to use a restricted indirect cost rate</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The LEA* plans to discontinue use of its restricted indirect cost rate</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For the first time, the LEA* plans to use an unrestricted indirect cost rate</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The LEA* plans to discontinue use of its unrestricted indirect cost rate</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The LEA* is making other changes regarding the type of indirect cost rate used</w:t>
      </w:r>
    </w:p>
    <w:p w:rsidR="00FD62AA" w:rsidRPr="00516CA0" w:rsidRDefault="00FD62AA" w:rsidP="00FD62AA">
      <w:pPr>
        <w:tabs>
          <w:tab w:val="right" w:pos="5760"/>
        </w:tabs>
        <w:ind w:left="1080"/>
        <w:rPr>
          <w:sz w:val="20"/>
          <w:szCs w:val="20"/>
          <w:u w:val="single"/>
        </w:rPr>
      </w:pPr>
      <w:r w:rsidRPr="00516CA0">
        <w:rPr>
          <w:i/>
          <w:sz w:val="20"/>
          <w:szCs w:val="20"/>
        </w:rPr>
        <w:t>(Describe.)</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 changes are planned for the type of indirect cost rate used</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Not applicable – LEA does not use and does not plan to use an indirect cost rate</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tabs>
          <w:tab w:val="left" w:pos="1080"/>
        </w:tabs>
        <w:ind w:left="1080" w:hanging="360"/>
        <w:rPr>
          <w:sz w:val="20"/>
          <w:szCs w:val="20"/>
        </w:rPr>
      </w:pPr>
    </w:p>
    <w:p w:rsidR="00FD62AA" w:rsidRPr="00516CA0" w:rsidRDefault="00FD62AA" w:rsidP="00FD62AA"/>
    <w:p w:rsidR="00FD62AA" w:rsidRPr="00516CA0" w:rsidRDefault="00FD62AA" w:rsidP="00FD62AA">
      <w:pPr>
        <w:ind w:left="720" w:hanging="720"/>
      </w:pPr>
      <w:r w:rsidRPr="00516CA0">
        <w:t>19.</w:t>
      </w:r>
      <w:r w:rsidRPr="00516CA0">
        <w:tab/>
        <w:t>In thinking of planned changes, will your LEA* make changes to the items included in the base for calculating the indirect cost rate and charging indirect costs?</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Yes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ind w:left="720" w:hanging="720"/>
      </w:pPr>
      <w:r w:rsidRPr="00516CA0">
        <w:t>19a.</w:t>
      </w:r>
      <w:r w:rsidRPr="00516CA0">
        <w:tab/>
        <w:t>In thinking of planned changes, will your LEA* make any other changes to way it calculates indirect costs?</w:t>
      </w:r>
    </w:p>
    <w:p w:rsidR="00FD62AA" w:rsidRPr="00516CA0" w:rsidRDefault="00FD62AA" w:rsidP="00FD62AA"/>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Yes </w:t>
      </w:r>
      <w:r w:rsidRPr="00516CA0">
        <w:rPr>
          <w:i/>
          <w:sz w:val="20"/>
          <w:szCs w:val="20"/>
        </w:rPr>
        <w:t>(Describe other planned changes to calculation of indirect costs below.)</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tabs>
          <w:tab w:val="left" w:pos="1080"/>
        </w:tabs>
        <w:rPr>
          <w:sz w:val="20"/>
          <w:szCs w:val="20"/>
        </w:rPr>
      </w:pPr>
    </w:p>
    <w:p w:rsidR="00FD62AA" w:rsidRPr="00516CA0" w:rsidRDefault="00FD62AA" w:rsidP="00FD62AA">
      <w:pPr>
        <w:keepNext/>
        <w:keepLines/>
        <w:ind w:left="720" w:hanging="720"/>
      </w:pPr>
      <w:r w:rsidRPr="00516CA0">
        <w:lastRenderedPageBreak/>
        <w:t>20.</w:t>
      </w:r>
      <w:r w:rsidRPr="00516CA0">
        <w:tab/>
        <w:t xml:space="preserve">Are there any planned changes in your LEA*’s practice for recovery of the calculated indirect costs? </w:t>
      </w:r>
      <w:r w:rsidRPr="00516CA0">
        <w:rPr>
          <w:i/>
        </w:rPr>
        <w:t>(Check all that apply)</w:t>
      </w:r>
    </w:p>
    <w:p w:rsidR="00FD62AA" w:rsidRPr="00516CA0" w:rsidRDefault="00FD62AA" w:rsidP="00FD62AA">
      <w:pPr>
        <w:keepNext/>
        <w:keepLines/>
      </w:pP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Recover more indirect costs for school foodservice</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Recover less indirect costs for school foodservice</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Recover more indirect costs for other grants and programs</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Recover less indirect costs for other grants and programs</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No changes are planned for the recovery of indirect costs</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Default="00FD62AA" w:rsidP="00FD62AA"/>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br w:type="page"/>
      </w:r>
      <w:r w:rsidRPr="00516CA0">
        <w:rPr>
          <w:i/>
        </w:rPr>
        <w:lastRenderedPageBreak/>
        <w:t>Programming Note:  Text in red is a list of documents to be generated based on responses to Question 9b where a caret appeared.  Document submission instructions will also be sent by e-mail to the respondent as part of the confirmation procedures that the survey was completed.</w:t>
      </w:r>
    </w:p>
    <w:p w:rsidR="00FD62AA" w:rsidRPr="00516CA0" w:rsidRDefault="00FD62AA" w:rsidP="00FD62AA">
      <w:pPr>
        <w:rPr>
          <w:rFonts w:eastAsia="ヒラギノ角ゴ Pro W3"/>
          <w:color w:val="000000"/>
        </w:rPr>
      </w:pPr>
    </w:p>
    <w:p w:rsidR="00FD62AA" w:rsidRPr="00516CA0" w:rsidRDefault="00FD62AA" w:rsidP="00FD62AA">
      <w:pPr>
        <w:rPr>
          <w:rFonts w:eastAsia="ヒラギノ角ゴ Pro W3"/>
          <w:color w:val="000000"/>
        </w:rPr>
      </w:pPr>
      <w:r w:rsidRPr="00516CA0">
        <w:rPr>
          <w:rFonts w:eastAsia="ヒラギノ角ゴ Pro W3"/>
          <w:color w:val="000000"/>
        </w:rPr>
        <w:t>Based on your responses, you are asked to please provide the following documents related to indirect costs.  Please check the box of each document you are able to provide to Abt Associates.</w:t>
      </w:r>
    </w:p>
    <w:p w:rsidR="00FD62AA" w:rsidRPr="00516CA0" w:rsidRDefault="00FD62AA" w:rsidP="00FD62AA">
      <w:pPr>
        <w:rPr>
          <w:rFonts w:eastAsia="ヒラギノ角ゴ Pro W3"/>
          <w:color w:val="000000"/>
        </w:rPr>
      </w:pPr>
    </w:p>
    <w:p w:rsidR="00FD62AA" w:rsidRPr="00516CA0" w:rsidRDefault="00FD62AA" w:rsidP="00FD62AA">
      <w:pPr>
        <w:ind w:left="360" w:hanging="360"/>
        <w:rPr>
          <w:rFonts w:eastAsia="ヒラギノ角ゴ Pro W3"/>
          <w:color w:val="FF0000"/>
          <w:sz w:val="20"/>
          <w:szCs w:val="20"/>
        </w:rPr>
      </w:pPr>
      <w:r w:rsidRPr="00516CA0">
        <w:rPr>
          <w:rFonts w:ascii="Calibri" w:hAnsi="Calibri"/>
          <w:color w:val="FF0000"/>
        </w:rPr>
        <w:sym w:font="Wingdings 2" w:char="F0A3"/>
      </w:r>
      <w:r w:rsidRPr="00516CA0">
        <w:rPr>
          <w:rFonts w:ascii="Calibri" w:hAnsi="Calibri"/>
          <w:color w:val="FF0000"/>
        </w:rPr>
        <w:tab/>
      </w:r>
      <w:r w:rsidRPr="00516CA0">
        <w:rPr>
          <w:rFonts w:eastAsia="ヒラギノ角ゴ Pro W3"/>
          <w:color w:val="FF0000"/>
          <w:sz w:val="20"/>
          <w:szCs w:val="20"/>
        </w:rPr>
        <w:t>Indirect cost allocation plan for SY2011-2012</w:t>
      </w:r>
    </w:p>
    <w:p w:rsidR="00FD62AA" w:rsidRPr="00516CA0" w:rsidRDefault="00FD62AA" w:rsidP="00FD62AA">
      <w:pPr>
        <w:ind w:left="360" w:hanging="360"/>
        <w:rPr>
          <w:rFonts w:eastAsia="ヒラギノ角ゴ Pro W3"/>
          <w:color w:val="FF0000"/>
          <w:sz w:val="20"/>
          <w:szCs w:val="20"/>
        </w:rPr>
      </w:pPr>
      <w:r w:rsidRPr="00516CA0">
        <w:rPr>
          <w:rFonts w:ascii="Calibri" w:hAnsi="Calibri"/>
          <w:color w:val="FF0000"/>
        </w:rPr>
        <w:sym w:font="Wingdings 2" w:char="F0A3"/>
      </w:r>
      <w:r w:rsidRPr="00516CA0">
        <w:rPr>
          <w:rFonts w:ascii="Calibri" w:hAnsi="Calibri"/>
          <w:color w:val="FF0000"/>
        </w:rPr>
        <w:tab/>
      </w:r>
      <w:r w:rsidRPr="00516CA0">
        <w:rPr>
          <w:rFonts w:eastAsia="ヒラギノ角ゴ Pro W3"/>
          <w:color w:val="FF0000"/>
          <w:sz w:val="20"/>
          <w:szCs w:val="20"/>
        </w:rPr>
        <w:t>Letter notification of the indirect cost rate(s) or the amount of indirect costs that are attributable to foodservice for SY2011-2012</w:t>
      </w:r>
    </w:p>
    <w:p w:rsidR="00FD62AA" w:rsidRPr="00516CA0" w:rsidRDefault="00FD62AA" w:rsidP="00FD62AA">
      <w:pPr>
        <w:ind w:left="360" w:hanging="360"/>
        <w:rPr>
          <w:rFonts w:eastAsia="ヒラギノ角ゴ Pro W3"/>
          <w:color w:val="FF0000"/>
        </w:rPr>
      </w:pPr>
      <w:r w:rsidRPr="00516CA0">
        <w:rPr>
          <w:rFonts w:ascii="Calibri" w:hAnsi="Calibri"/>
          <w:color w:val="FF0000"/>
        </w:rPr>
        <w:sym w:font="Wingdings 2" w:char="F0A3"/>
      </w:r>
      <w:r w:rsidRPr="00516CA0">
        <w:rPr>
          <w:rFonts w:ascii="Calibri" w:hAnsi="Calibri"/>
          <w:color w:val="FF0000"/>
        </w:rPr>
        <w:tab/>
      </w:r>
      <w:r w:rsidRPr="00516CA0">
        <w:rPr>
          <w:rFonts w:eastAsia="ヒラギノ角ゴ Pro W3"/>
          <w:color w:val="FF0000"/>
          <w:sz w:val="20"/>
          <w:szCs w:val="20"/>
        </w:rPr>
        <w:t>E-mail notification of the indirect cost rate(s) or the amount of indirect cost</w:t>
      </w:r>
      <w:r>
        <w:rPr>
          <w:rFonts w:eastAsia="ヒラギノ角ゴ Pro W3"/>
          <w:color w:val="FF0000"/>
          <w:sz w:val="20"/>
          <w:szCs w:val="20"/>
        </w:rPr>
        <w:t>s</w:t>
      </w:r>
      <w:r w:rsidRPr="00516CA0">
        <w:rPr>
          <w:rFonts w:eastAsia="ヒラギノ角ゴ Pro W3"/>
          <w:color w:val="FF0000"/>
          <w:sz w:val="20"/>
          <w:szCs w:val="20"/>
        </w:rPr>
        <w:t xml:space="preserve"> that are attributable to foodservice for SY2011-2012</w:t>
      </w:r>
    </w:p>
    <w:p w:rsidR="00FD62AA" w:rsidRPr="00516CA0" w:rsidRDefault="00FD62AA" w:rsidP="00FD62AA">
      <w:pPr>
        <w:rPr>
          <w:rFonts w:eastAsia="ヒラギノ角ゴ Pro W3"/>
          <w:color w:val="000000"/>
        </w:rPr>
      </w:pPr>
    </w:p>
    <w:p w:rsidR="00FD62AA" w:rsidRPr="00516CA0" w:rsidRDefault="00FD62AA" w:rsidP="00FD62AA">
      <w:pPr>
        <w:rPr>
          <w:rFonts w:eastAsia="ヒラギノ角ゴ Pro W3"/>
          <w:color w:val="000000"/>
        </w:rPr>
      </w:pPr>
      <w:r w:rsidRPr="00516CA0">
        <w:rPr>
          <w:rFonts w:eastAsia="ヒラギノ角ゴ Pro W3"/>
          <w:color w:val="000000"/>
        </w:rPr>
        <w:t>If available, please send these documents to Abt Associates at:</w:t>
      </w:r>
    </w:p>
    <w:p w:rsidR="00FD62AA" w:rsidRPr="00516CA0" w:rsidRDefault="00FD62AA" w:rsidP="00FD62AA">
      <w:pPr>
        <w:rPr>
          <w:rFonts w:eastAsia="ヒラギノ角ゴ Pro W3"/>
          <w:color w:val="000000"/>
        </w:rPr>
      </w:pPr>
    </w:p>
    <w:p w:rsidR="00FD62AA" w:rsidRPr="00516CA0" w:rsidRDefault="00FD62AA" w:rsidP="00FD62AA">
      <w:pPr>
        <w:rPr>
          <w:rFonts w:eastAsia="ヒラギノ角ゴ Pro W3"/>
          <w:b/>
          <w:color w:val="000000"/>
        </w:rPr>
      </w:pPr>
      <w:r w:rsidRPr="00516CA0">
        <w:rPr>
          <w:rFonts w:eastAsia="ヒラギノ角ゴ Pro W3"/>
          <w:b/>
          <w:color w:val="000000"/>
        </w:rPr>
        <w:t>School Foodservice Indirect Cost Study (USDA/FNS)</w:t>
      </w:r>
    </w:p>
    <w:p w:rsidR="00FD62AA" w:rsidRPr="00516CA0" w:rsidRDefault="00FD62AA" w:rsidP="00FD62AA">
      <w:pPr>
        <w:rPr>
          <w:rFonts w:eastAsia="ヒラギノ角ゴ Pro W3"/>
          <w:b/>
          <w:color w:val="000000"/>
        </w:rPr>
      </w:pPr>
      <w:r w:rsidRPr="00516CA0">
        <w:rPr>
          <w:rFonts w:eastAsia="ヒラギノ角ゴ Pro W3"/>
          <w:b/>
          <w:color w:val="000000"/>
        </w:rPr>
        <w:t>Abt Associates Inc.</w:t>
      </w:r>
    </w:p>
    <w:p w:rsidR="00FD62AA" w:rsidRPr="00516CA0" w:rsidRDefault="00FD62AA" w:rsidP="00FD62AA">
      <w:pPr>
        <w:rPr>
          <w:rFonts w:eastAsia="ヒラギノ角ゴ Pro W3"/>
          <w:b/>
          <w:color w:val="000000"/>
        </w:rPr>
      </w:pPr>
      <w:r w:rsidRPr="00516CA0">
        <w:rPr>
          <w:rFonts w:eastAsia="ヒラギノ角ゴ Pro W3"/>
          <w:b/>
          <w:color w:val="000000"/>
        </w:rPr>
        <w:t>55 Wheeler St</w:t>
      </w:r>
    </w:p>
    <w:p w:rsidR="00FD62AA" w:rsidRPr="00516CA0" w:rsidRDefault="00FD62AA" w:rsidP="00FD62AA">
      <w:pPr>
        <w:rPr>
          <w:rFonts w:eastAsia="ヒラギノ角ゴ Pro W3"/>
          <w:b/>
          <w:color w:val="000000"/>
        </w:rPr>
      </w:pPr>
      <w:r w:rsidRPr="00516CA0">
        <w:rPr>
          <w:rFonts w:eastAsia="ヒラギノ角ゴ Pro W3"/>
          <w:b/>
          <w:color w:val="000000"/>
        </w:rPr>
        <w:t>Cambridge, MA 02138-1168</w:t>
      </w:r>
    </w:p>
    <w:p w:rsidR="00FD62AA" w:rsidRPr="00516CA0" w:rsidRDefault="00FD62AA" w:rsidP="00FD62AA">
      <w:pPr>
        <w:rPr>
          <w:rFonts w:eastAsia="ヒラギノ角ゴ Pro W3"/>
          <w:color w:val="000000"/>
        </w:rPr>
      </w:pPr>
    </w:p>
    <w:p w:rsidR="00FD62AA" w:rsidRPr="00516CA0" w:rsidRDefault="00FD62AA" w:rsidP="00FD62AA">
      <w:pPr>
        <w:ind w:left="360" w:hanging="360"/>
        <w:rPr>
          <w:rFonts w:eastAsia="ヒラギノ角ゴ Pro W3"/>
          <w:color w:val="000000"/>
        </w:rPr>
      </w:pPr>
      <w:r w:rsidRPr="00516CA0">
        <w:rPr>
          <w:rFonts w:ascii="Calibri" w:hAnsi="Calibri"/>
        </w:rPr>
        <w:sym w:font="Wingdings 2" w:char="F0A3"/>
      </w:r>
      <w:r w:rsidRPr="00516CA0">
        <w:rPr>
          <w:rFonts w:ascii="Calibri" w:hAnsi="Calibri"/>
        </w:rPr>
        <w:tab/>
      </w:r>
      <w:r w:rsidRPr="00516CA0">
        <w:rPr>
          <w:rFonts w:eastAsia="ヒラギノ角ゴ Pro W3"/>
          <w:color w:val="000000"/>
        </w:rPr>
        <w:t>Please check here if you would like us to mail you a pre-paid envelope to mail these document(s).</w:t>
      </w:r>
    </w:p>
    <w:p w:rsidR="00FD62AA" w:rsidRPr="00516CA0" w:rsidRDefault="00FD62AA" w:rsidP="00FD62AA">
      <w:pPr>
        <w:rPr>
          <w:rFonts w:eastAsia="ヒラギノ角ゴ Pro W3"/>
          <w:color w:val="000000"/>
        </w:rPr>
      </w:pPr>
    </w:p>
    <w:p w:rsidR="00FD62AA" w:rsidRPr="00516CA0" w:rsidRDefault="00FD62AA" w:rsidP="00FD62AA">
      <w:pPr>
        <w:rPr>
          <w:rFonts w:eastAsia="ヒラギノ角ゴ Pro W3"/>
          <w:b/>
          <w:color w:val="000000"/>
        </w:rPr>
      </w:pPr>
      <w:r w:rsidRPr="00516CA0">
        <w:rPr>
          <w:rFonts w:eastAsia="ヒラギノ角ゴ Pro W3"/>
          <w:i/>
          <w:color w:val="000000"/>
        </w:rPr>
        <w:t>Or,</w:t>
      </w:r>
      <w:r w:rsidRPr="00516CA0">
        <w:rPr>
          <w:rFonts w:eastAsia="ヒラギノ角ゴ Pro W3"/>
          <w:color w:val="000000"/>
        </w:rPr>
        <w:t xml:space="preserve"> electronic copies of the documents may be e-mailed to </w:t>
      </w:r>
      <w:r w:rsidRPr="00516CA0">
        <w:rPr>
          <w:rFonts w:eastAsia="ヒラギノ角ゴ Pro W3"/>
          <w:b/>
          <w:color w:val="000000"/>
        </w:rPr>
        <w:t>SF_Indirect_Cost_Study@abtassoc.com.</w:t>
      </w:r>
    </w:p>
    <w:p w:rsidR="00FD62AA" w:rsidRPr="00516CA0" w:rsidRDefault="00FD62AA" w:rsidP="00FD62AA">
      <w:pPr>
        <w:rPr>
          <w:rFonts w:eastAsia="ヒラギノ角ゴ Pro W3"/>
          <w:color w:val="000000"/>
        </w:rPr>
      </w:pPr>
    </w:p>
    <w:p w:rsidR="00FD62AA" w:rsidRPr="00516CA0" w:rsidRDefault="00FD62AA" w:rsidP="00FD62AA">
      <w:pPr>
        <w:rPr>
          <w:rFonts w:eastAsia="ヒラギノ角ゴ Pro W3"/>
          <w:color w:val="000000"/>
        </w:rPr>
      </w:pPr>
      <w:r w:rsidRPr="00516CA0">
        <w:rPr>
          <w:rFonts w:eastAsia="ヒラギノ角ゴ Pro W3"/>
          <w:i/>
          <w:color w:val="000000"/>
        </w:rPr>
        <w:t>Or,</w:t>
      </w:r>
      <w:r w:rsidRPr="00516CA0">
        <w:rPr>
          <w:rFonts w:eastAsia="ヒラギノ角ゴ Pro W3"/>
          <w:color w:val="000000"/>
        </w:rPr>
        <w:t xml:space="preserve"> documents may be faxed to Abt Associates at ###-###-####.  This is an electronic fax mailbox accessible only to Abt Associates staff working on this project</w:t>
      </w:r>
    </w:p>
    <w:p w:rsidR="00FD62AA" w:rsidRPr="00516CA0" w:rsidRDefault="00FD62AA" w:rsidP="00FD62AA">
      <w:pPr>
        <w:rPr>
          <w:rFonts w:eastAsia="ヒラギノ角ゴ Pro W3"/>
          <w:color w:val="000000"/>
        </w:rPr>
      </w:pPr>
    </w:p>
    <w:p w:rsidR="00FD62AA" w:rsidRPr="00516CA0" w:rsidRDefault="00FD62AA" w:rsidP="00FD62AA">
      <w:pPr>
        <w:rPr>
          <w:rFonts w:eastAsia="ヒラギノ角ゴ Pro W3"/>
          <w:b/>
          <w:color w:val="000000"/>
        </w:rPr>
      </w:pPr>
      <w:r w:rsidRPr="00516CA0">
        <w:rPr>
          <w:rFonts w:eastAsia="ヒラギノ角ゴ Pro W3"/>
          <w:b/>
          <w:color w:val="000000"/>
        </w:rPr>
        <w:t>A copy of these instructions will be sent to you by e-mail.</w:t>
      </w:r>
    </w:p>
    <w:p w:rsidR="00FD62AA" w:rsidRPr="00516CA0" w:rsidRDefault="00FD62AA" w:rsidP="00FD62AA">
      <w:pPr>
        <w:rPr>
          <w:rFonts w:eastAsia="ヒラギノ角ゴ Pro W3"/>
          <w:color w:val="000000"/>
        </w:rPr>
      </w:pPr>
    </w:p>
    <w:p w:rsidR="00FD62AA" w:rsidRPr="00516CA0" w:rsidRDefault="00FD62AA" w:rsidP="00FD62AA">
      <w:pPr>
        <w:rPr>
          <w:rFonts w:eastAsia="ヒラギノ角ゴ Pro W3"/>
          <w:color w:val="000000"/>
        </w:rPr>
      </w:pPr>
    </w:p>
    <w:p w:rsidR="00FD62AA" w:rsidRPr="00516CA0" w:rsidRDefault="00FD62AA" w:rsidP="00FD62AA">
      <w:pPr>
        <w:rPr>
          <w:b/>
          <w:color w:val="FF0000"/>
        </w:rPr>
      </w:pPr>
      <w:r w:rsidRPr="00516CA0">
        <w:rPr>
          <w:b/>
          <w:color w:val="FF0000"/>
        </w:rPr>
        <w:t>END OF SURVEY</w:t>
      </w:r>
    </w:p>
    <w:p w:rsidR="00FD62AA" w:rsidRPr="00516CA0" w:rsidRDefault="00FD62AA" w:rsidP="00FD62AA">
      <w:pPr>
        <w:rPr>
          <w:rFonts w:eastAsia="ヒラギノ角ゴ Pro W3"/>
          <w:color w:val="000000"/>
        </w:rPr>
      </w:pPr>
    </w:p>
    <w:p w:rsidR="00FD62AA" w:rsidRDefault="00FD62AA" w:rsidP="00FD62AA">
      <w:pPr>
        <w:rPr>
          <w:rFonts w:eastAsia="ヒラギノ角ゴ Pro W3"/>
          <w:color w:val="000000"/>
        </w:rPr>
      </w:pPr>
      <w:r w:rsidRPr="00516CA0">
        <w:rPr>
          <w:rFonts w:eastAsia="ヒラギノ角ゴ Pro W3"/>
          <w:color w:val="000000"/>
        </w:rPr>
        <w:t xml:space="preserve">That was our last question.  Thank you for providing this information for the </w:t>
      </w:r>
      <w:r w:rsidRPr="00516CA0">
        <w:rPr>
          <w:rFonts w:eastAsia="ヒラギノ角ゴ Pro W3"/>
          <w:b/>
          <w:i/>
          <w:color w:val="000000"/>
        </w:rPr>
        <w:t>School Foodservice Indirect Cost Study</w:t>
      </w:r>
      <w:r w:rsidRPr="00516CA0">
        <w:rPr>
          <w:rFonts w:eastAsia="ヒラギノ角ゴ Pro W3"/>
          <w:color w:val="000000"/>
        </w:rPr>
        <w:t xml:space="preserve">.  An interviewer may call you to ask for clarification on your responses.  If you have any questions about the study, please call us toll-free1-800-###-#### or send an e-mail to </w:t>
      </w:r>
      <w:r w:rsidRPr="00516CA0">
        <w:rPr>
          <w:rFonts w:eastAsia="ヒラギノ角ゴ Pro W3"/>
          <w:b/>
          <w:color w:val="000000"/>
        </w:rPr>
        <w:t>SF_Indirect_Cost_Study@abtassoc.com</w:t>
      </w:r>
      <w:r w:rsidRPr="00516CA0">
        <w:rPr>
          <w:rFonts w:eastAsia="ヒラギノ角ゴ Pro W3"/>
          <w:color w:val="000000"/>
        </w:rPr>
        <w:t>.</w:t>
      </w:r>
    </w:p>
    <w:p w:rsidR="00FD62AA" w:rsidRPr="00516CA0" w:rsidRDefault="00FD62AA" w:rsidP="00FD62AA">
      <w:pPr>
        <w:rPr>
          <w:rFonts w:eastAsia="ヒラギノ角ゴ Pro W3"/>
          <w:color w:val="000000"/>
        </w:rPr>
      </w:pPr>
    </w:p>
    <w:p w:rsidR="00FD62AA" w:rsidRDefault="00FD62AA" w:rsidP="00FD62AA">
      <w:pPr>
        <w:sectPr w:rsidR="00FD62AA" w:rsidSect="00124D71">
          <w:headerReference w:type="default" r:id="rId16"/>
          <w:footerReference w:type="default" r:id="rId17"/>
          <w:pgSz w:w="12240" w:h="15840"/>
          <w:pgMar w:top="1440" w:right="1440" w:bottom="1440" w:left="1440" w:header="720" w:footer="864" w:gutter="0"/>
          <w:pgNumType w:start="1"/>
          <w:cols w:space="720"/>
          <w:docGrid w:linePitch="326"/>
        </w:sectPr>
      </w:pPr>
    </w:p>
    <w:p w:rsidR="00FD62AA" w:rsidRPr="00516CA0" w:rsidRDefault="00FD62AA" w:rsidP="00FD62AA">
      <w:pPr>
        <w:pBdr>
          <w:top w:val="single" w:sz="4" w:space="1" w:color="auto"/>
          <w:left w:val="single" w:sz="4" w:space="4" w:color="auto"/>
          <w:bottom w:val="single" w:sz="4" w:space="1" w:color="auto"/>
          <w:right w:val="single" w:sz="4" w:space="4" w:color="auto"/>
        </w:pBdr>
        <w:rPr>
          <w:sz w:val="16"/>
          <w:szCs w:val="16"/>
        </w:rPr>
      </w:pPr>
      <w:r w:rsidRPr="00516CA0">
        <w:rPr>
          <w:sz w:val="16"/>
          <w:szCs w:val="16"/>
        </w:rPr>
        <w:lastRenderedPageBreak/>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FD62AA" w:rsidRPr="00516CA0" w:rsidRDefault="00FD62AA" w:rsidP="00FD62AA">
      <w:pPr>
        <w:rPr>
          <w:b/>
        </w:rPr>
      </w:pPr>
    </w:p>
    <w:p w:rsidR="00FD62AA" w:rsidRPr="00516CA0" w:rsidRDefault="00FD62AA" w:rsidP="00FD62AA">
      <w:pPr>
        <w:tabs>
          <w:tab w:val="left" w:pos="8238"/>
        </w:tabs>
        <w:jc w:val="right"/>
        <w:rPr>
          <w:b/>
        </w:rPr>
      </w:pPr>
      <w:r w:rsidRPr="00516CA0">
        <w:rPr>
          <w:b/>
        </w:rPr>
        <w:t>OMB Control No.:  0584-NEW</w:t>
      </w:r>
    </w:p>
    <w:p w:rsidR="00FD62AA" w:rsidRPr="00516CA0" w:rsidRDefault="00FD62AA" w:rsidP="00FD62AA">
      <w:pPr>
        <w:rPr>
          <w:b/>
        </w:rPr>
      </w:pPr>
      <w:r w:rsidRPr="00516CA0">
        <w:rPr>
          <w:b/>
        </w:rPr>
        <w:t>USDA Food and Nutrition Service</w:t>
      </w:r>
    </w:p>
    <w:p w:rsidR="00FD62AA" w:rsidRPr="00516CA0" w:rsidRDefault="00FD62AA" w:rsidP="00FD62AA">
      <w:pPr>
        <w:rPr>
          <w:b/>
        </w:rPr>
      </w:pPr>
      <w:r w:rsidRPr="00516CA0">
        <w:rPr>
          <w:b/>
        </w:rPr>
        <w:t>School Foodservice Indirect Cost Study</w:t>
      </w:r>
    </w:p>
    <w:p w:rsidR="00FD62AA" w:rsidRPr="00516CA0" w:rsidRDefault="00FD62AA" w:rsidP="00FD62AA">
      <w:pPr>
        <w:rPr>
          <w:b/>
        </w:rPr>
      </w:pPr>
      <w:r w:rsidRPr="00516CA0">
        <w:rPr>
          <w:b/>
        </w:rPr>
        <w:t xml:space="preserve">Public Local Education Agency and Private School Business Manager </w:t>
      </w:r>
      <w:r w:rsidRPr="00516CA0">
        <w:rPr>
          <w:b/>
          <w:u w:val="single"/>
        </w:rPr>
        <w:t>Follow Up</w:t>
      </w:r>
      <w:r w:rsidRPr="00516CA0">
        <w:rPr>
          <w:b/>
        </w:rPr>
        <w:t xml:space="preserve"> Web Survey</w:t>
      </w:r>
    </w:p>
    <w:p w:rsidR="00FD62AA" w:rsidRPr="00516CA0" w:rsidRDefault="00FD62AA" w:rsidP="00FD62AA"/>
    <w:p w:rsidR="00FD62AA" w:rsidRPr="00516CA0" w:rsidRDefault="00FD62AA" w:rsidP="00FD62AA">
      <w:pPr>
        <w:rPr>
          <w:b/>
          <w:color w:val="DA291C"/>
        </w:rPr>
      </w:pPr>
      <w:r w:rsidRPr="00516CA0">
        <w:rPr>
          <w:b/>
          <w:color w:val="DA291C"/>
        </w:rPr>
        <w:t>INTRODUCTION</w:t>
      </w:r>
    </w:p>
    <w:p w:rsidR="00FD62AA" w:rsidRPr="00516CA0" w:rsidRDefault="00FD62AA" w:rsidP="00FD62AA"/>
    <w:p w:rsidR="00FD62AA" w:rsidRPr="00516CA0" w:rsidRDefault="00FD62AA" w:rsidP="00FD62AA">
      <w:r w:rsidRPr="00516CA0">
        <w:t>Section 307 of the Healthy Hunger-Free Kids Act of 2010 (P.L. 111-296) requires the US Department of Agriculture to conduct a study to assess the extent to which school food authorities participating in the National School Lunch Program (NSLP) and School Breakfast Program (SBP) pay indirect costs. To address the congressional mandate, Abt Associates and Kokopelli Associates are conducting a study for the USDA Food and Nutrition Service about the reporting and recovery of indirect costs attributable to school foodservice.</w:t>
      </w:r>
    </w:p>
    <w:p w:rsidR="00FD62AA" w:rsidRPr="00516CA0" w:rsidRDefault="00FD62AA" w:rsidP="00FD62AA"/>
    <w:p w:rsidR="00FD62AA" w:rsidRPr="00516CA0" w:rsidRDefault="00FD62AA" w:rsidP="00FD62AA">
      <w:r w:rsidRPr="00516CA0">
        <w:t xml:space="preserve">As part of the study, surveys are being conducted with all State Child Nutrition Directors, with all State Education Agency (SEA) Finance Officers, and with randomly selected samples of School Foodservice Directors and Business Managers of public Local Education Agencies (LEAs) and private schools. </w:t>
      </w:r>
    </w:p>
    <w:p w:rsidR="00FD62AA" w:rsidRPr="00516CA0" w:rsidRDefault="00FD62AA" w:rsidP="00FD62AA"/>
    <w:p w:rsidR="00FD62AA" w:rsidRPr="00516CA0" w:rsidRDefault="00FD62AA" w:rsidP="00FD62AA">
      <w:pPr>
        <w:spacing w:after="60"/>
      </w:pPr>
      <w:r w:rsidRPr="00516CA0">
        <w:t xml:space="preserve">Earlier this year, you completed a web survey that gathered information from </w:t>
      </w:r>
      <w:r w:rsidRPr="00516CA0">
        <w:rPr>
          <w:b/>
        </w:rPr>
        <w:t xml:space="preserve">Business Managers or Chief Financial Officers of public LEAs and private schools </w:t>
      </w:r>
      <w:r w:rsidRPr="00516CA0">
        <w:t xml:space="preserve">on how they allocate indirect costs in their financial reporting.  </w:t>
      </w:r>
      <w:r w:rsidRPr="00516CA0">
        <w:rPr>
          <w:b/>
          <w:i/>
        </w:rPr>
        <w:t>In this web survey, you will be asked to provide final SY2011-2012 information on the allocation of indirect costs for foodservice.</w:t>
      </w:r>
      <w:r w:rsidRPr="00516CA0">
        <w:t xml:space="preserve">  This survey and this study are not intended to audit financial transactions through the indirect cost recovery process.  Please also note that:</w:t>
      </w:r>
    </w:p>
    <w:p w:rsidR="00FD62AA" w:rsidRPr="00516CA0" w:rsidRDefault="00FD62AA" w:rsidP="00FD62AA">
      <w:pPr>
        <w:spacing w:after="60"/>
        <w:ind w:left="720" w:hanging="360"/>
        <w:rPr>
          <w:szCs w:val="20"/>
        </w:rPr>
      </w:pPr>
      <w:r w:rsidRPr="00516CA0">
        <w:rPr>
          <w:szCs w:val="20"/>
        </w:rPr>
        <w:t>Data will only be presented in the aggregate, and no specific data will be attributed to specific survey respondents.</w:t>
      </w:r>
    </w:p>
    <w:p w:rsidR="00FD62AA" w:rsidRPr="00516CA0" w:rsidRDefault="00FD62AA" w:rsidP="00FD62AA">
      <w:pPr>
        <w:spacing w:after="60"/>
        <w:ind w:left="720" w:hanging="360"/>
        <w:rPr>
          <w:szCs w:val="20"/>
        </w:rPr>
      </w:pPr>
      <w:r w:rsidRPr="00516CA0">
        <w:rPr>
          <w:szCs w:val="20"/>
        </w:rPr>
        <w:t>Information provided through the survey will be kept private, to the extent provided by law.</w:t>
      </w:r>
    </w:p>
    <w:p w:rsidR="00FD62AA" w:rsidRPr="00516CA0" w:rsidRDefault="00FD62AA" w:rsidP="00FD62AA">
      <w:pPr>
        <w:spacing w:after="60"/>
        <w:ind w:left="720" w:hanging="360"/>
        <w:rPr>
          <w:szCs w:val="20"/>
        </w:rPr>
      </w:pPr>
      <w:r w:rsidRPr="00516CA0">
        <w:rPr>
          <w:szCs w:val="20"/>
        </w:rPr>
        <w:t>Responses to this study will not affect your agency’s receipt of funds from USDA school meals programs.</w:t>
      </w:r>
    </w:p>
    <w:p w:rsidR="00FD62AA" w:rsidRPr="00516CA0" w:rsidRDefault="00FD62AA" w:rsidP="00FD62AA">
      <w:pPr>
        <w:spacing w:after="60"/>
        <w:ind w:left="720" w:hanging="360"/>
        <w:rPr>
          <w:szCs w:val="20"/>
        </w:rPr>
      </w:pPr>
      <w:r w:rsidRPr="00516CA0">
        <w:rPr>
          <w:szCs w:val="20"/>
        </w:rPr>
        <w:t>PL 111-296, Healthy Hunger-Free Kids Act of 2010, Section 305 requires cooperation with program research and evaluation by States, State educational agencies, local educational agencies, schools, institutions, facilities, and contractors participating in programs authorized under this Act and the Child Nutrition Act of 1966.</w:t>
      </w:r>
    </w:p>
    <w:p w:rsidR="00FD62AA" w:rsidRPr="00516CA0" w:rsidRDefault="00FD62AA" w:rsidP="00FD62AA"/>
    <w:p w:rsidR="00FD62AA" w:rsidRPr="00516CA0" w:rsidRDefault="00FD62AA" w:rsidP="00FD62AA">
      <w:pPr>
        <w:rPr>
          <w:b/>
        </w:rPr>
      </w:pPr>
      <w:r w:rsidRPr="00516CA0">
        <w:t xml:space="preserve">USDA/FNS needs your participation to assure that this study fairly and accurately represents the processes of establishing indirect cost rates and paying indirect costs.  We thank you in advance for your time and cooperation in this important study.  If you have any questions about the study, please feel free to contact Abt Associates toll-free at 1-800-###-####, or send an e-mail to </w:t>
      </w:r>
      <w:r w:rsidRPr="00516CA0">
        <w:rPr>
          <w:rFonts w:eastAsia="ヒラギノ角ゴ Pro W3"/>
          <w:b/>
          <w:color w:val="000000"/>
        </w:rPr>
        <w:t>SF_Indirect_Cost_Study@abtassoc.com</w:t>
      </w:r>
      <w:r w:rsidRPr="00516CA0">
        <w:t>.</w:t>
      </w:r>
      <w:r w:rsidRPr="00516CA0">
        <w:rPr>
          <w:b/>
        </w:rPr>
        <w:br w:type="page"/>
      </w:r>
    </w:p>
    <w:p w:rsidR="00FD62AA" w:rsidRPr="00516CA0" w:rsidRDefault="00FD62AA" w:rsidP="00FD62AA">
      <w:pPr>
        <w:pBdr>
          <w:top w:val="single" w:sz="4" w:space="1" w:color="auto"/>
          <w:left w:val="single" w:sz="4" w:space="4" w:color="auto"/>
          <w:bottom w:val="single" w:sz="4" w:space="1" w:color="auto"/>
          <w:right w:val="single" w:sz="4" w:space="4" w:color="auto"/>
        </w:pBdr>
        <w:rPr>
          <w:b/>
        </w:rPr>
      </w:pPr>
      <w:r w:rsidRPr="00516CA0">
        <w:rPr>
          <w:b/>
        </w:rPr>
        <w:lastRenderedPageBreak/>
        <w:t>DEFINITIONS USED IN THIS SURVEY</w:t>
      </w:r>
    </w:p>
    <w:p w:rsidR="00FD62AA" w:rsidRPr="00516CA0" w:rsidRDefault="00FD62AA" w:rsidP="00FD62AA">
      <w:pPr>
        <w:pBdr>
          <w:top w:val="single" w:sz="4" w:space="1" w:color="auto"/>
          <w:left w:val="single" w:sz="4" w:space="4" w:color="auto"/>
          <w:bottom w:val="single" w:sz="4" w:space="1" w:color="auto"/>
          <w:right w:val="single" w:sz="4" w:space="4" w:color="auto"/>
        </w:pBdr>
        <w:rPr>
          <w:b/>
        </w:rPr>
      </w:pPr>
    </w:p>
    <w:p w:rsidR="00FD62AA" w:rsidRPr="00516CA0" w:rsidRDefault="00FD62AA" w:rsidP="00FD62AA">
      <w:pPr>
        <w:pBdr>
          <w:top w:val="single" w:sz="4" w:space="1" w:color="auto"/>
          <w:left w:val="single" w:sz="4" w:space="4" w:color="auto"/>
          <w:bottom w:val="single" w:sz="4" w:space="1" w:color="auto"/>
          <w:right w:val="single" w:sz="4" w:space="4" w:color="auto"/>
        </w:pBdr>
      </w:pPr>
      <w:r w:rsidRPr="00516CA0">
        <w:rPr>
          <w:b/>
        </w:rPr>
        <w:t xml:space="preserve">Indirect costs </w:t>
      </w:r>
      <w:r w:rsidRPr="00516CA0">
        <w:t xml:space="preserve">are costs incurred for the benefit of multiple programs, functions, or other cost objectives and therefore cannot be identified readily and specifically with a particular program or other cost objective.  They typically support administrative overhead functions such as fringe benefits, accounting, payroll, purchasing, facilities management, utilities, etc.  </w:t>
      </w:r>
      <w:r w:rsidRPr="00516CA0">
        <w:rPr>
          <w:i/>
        </w:rPr>
        <w:t>(from Indirect Costs: Guidance for State Agencies &amp; School Food Authorities</w:t>
      </w:r>
      <w:r w:rsidRPr="00516CA0">
        <w:t>)</w:t>
      </w:r>
    </w:p>
    <w:p w:rsidR="00FD62AA" w:rsidRPr="00516CA0" w:rsidRDefault="00FD62AA" w:rsidP="00FD62AA">
      <w:pPr>
        <w:pBdr>
          <w:top w:val="single" w:sz="4" w:space="1" w:color="auto"/>
          <w:left w:val="single" w:sz="4" w:space="4" w:color="auto"/>
          <w:bottom w:val="single" w:sz="4" w:space="1" w:color="auto"/>
          <w:right w:val="single" w:sz="4" w:space="4" w:color="auto"/>
        </w:pBdr>
      </w:pPr>
    </w:p>
    <w:p w:rsidR="00FD62AA" w:rsidRPr="00516CA0" w:rsidRDefault="00FD62AA" w:rsidP="00FD62AA">
      <w:pPr>
        <w:pBdr>
          <w:top w:val="single" w:sz="4" w:space="1" w:color="auto"/>
          <w:left w:val="single" w:sz="4" w:space="4" w:color="auto"/>
          <w:bottom w:val="single" w:sz="4" w:space="1" w:color="auto"/>
          <w:right w:val="single" w:sz="4" w:space="4" w:color="auto"/>
        </w:pBdr>
      </w:pPr>
      <w:r w:rsidRPr="00516CA0">
        <w:rPr>
          <w:b/>
        </w:rPr>
        <w:t>Indirect cost rate</w:t>
      </w:r>
      <w:r w:rsidRPr="00516CA0">
        <w:t xml:space="preserve"> is calculated as:</w:t>
      </w:r>
    </w:p>
    <w:p w:rsidR="00FD62AA" w:rsidRPr="00516CA0" w:rsidRDefault="00FD62AA" w:rsidP="00FD62AA">
      <w:pPr>
        <w:pBdr>
          <w:top w:val="single" w:sz="4" w:space="1" w:color="auto"/>
          <w:left w:val="single" w:sz="4" w:space="4" w:color="auto"/>
          <w:bottom w:val="single" w:sz="4" w:space="1" w:color="auto"/>
          <w:right w:val="single" w:sz="4" w:space="4" w:color="auto"/>
        </w:pBdr>
      </w:pPr>
      <w:r w:rsidRPr="00516CA0">
        <w:t>Indirect Cost Rate = Total Indirect Costs ÷ Total Direct Costs</w:t>
      </w:r>
    </w:p>
    <w:p w:rsidR="00FD62AA" w:rsidRPr="00516CA0" w:rsidRDefault="00FD62AA" w:rsidP="00FD62AA">
      <w:pPr>
        <w:pBdr>
          <w:top w:val="single" w:sz="4" w:space="1" w:color="auto"/>
          <w:left w:val="single" w:sz="4" w:space="4" w:color="auto"/>
          <w:bottom w:val="single" w:sz="4" w:space="1" w:color="auto"/>
          <w:right w:val="single" w:sz="4" w:space="4" w:color="auto"/>
        </w:pBdr>
      </w:pPr>
      <w:r w:rsidRPr="00516CA0">
        <w:rPr>
          <w:i/>
        </w:rPr>
        <w:t>(Note:  Certain costs may be excluded from indirect or direct costs according to applicable Federal and State rules for computing and claiming indirect costs.)</w:t>
      </w:r>
    </w:p>
    <w:p w:rsidR="00FD62AA" w:rsidRPr="00516CA0" w:rsidRDefault="00FD62AA" w:rsidP="00FD62AA">
      <w:pPr>
        <w:pBdr>
          <w:top w:val="single" w:sz="4" w:space="1" w:color="auto"/>
          <w:left w:val="single" w:sz="4" w:space="4" w:color="auto"/>
          <w:bottom w:val="single" w:sz="4" w:space="1" w:color="auto"/>
          <w:right w:val="single" w:sz="4" w:space="4" w:color="auto"/>
        </w:pBdr>
      </w:pPr>
    </w:p>
    <w:p w:rsidR="00FD62AA" w:rsidRPr="00516CA0" w:rsidDel="00B315B9" w:rsidRDefault="00FD62AA" w:rsidP="00FD62AA">
      <w:pPr>
        <w:pBdr>
          <w:top w:val="single" w:sz="4" w:space="1" w:color="auto"/>
          <w:left w:val="single" w:sz="4" w:space="4" w:color="auto"/>
          <w:bottom w:val="single" w:sz="4" w:space="1" w:color="auto"/>
          <w:right w:val="single" w:sz="4" w:space="4" w:color="auto"/>
        </w:pBdr>
      </w:pPr>
      <w:r w:rsidRPr="00516CA0" w:rsidDel="00B315B9">
        <w:rPr>
          <w:b/>
        </w:rPr>
        <w:t>Recovery of indirect costs</w:t>
      </w:r>
      <w:r w:rsidRPr="00516CA0" w:rsidDel="00B315B9">
        <w:t xml:space="preserve"> means that funds are transferred, from the school foodservice account and other programs and grants, to the LEA or private school general fund, in payment of indirect costs.</w:t>
      </w:r>
    </w:p>
    <w:p w:rsidR="00FD62AA" w:rsidRPr="00516CA0" w:rsidRDefault="00FD62AA" w:rsidP="00FD62AA"/>
    <w:p w:rsidR="00FD62AA" w:rsidRPr="00516CA0" w:rsidRDefault="00FD62AA" w:rsidP="00FD62AA">
      <w:pPr>
        <w:ind w:left="720" w:hanging="720"/>
      </w:pPr>
      <w:r w:rsidRPr="00516CA0">
        <w:t>1.</w:t>
      </w:r>
      <w:r w:rsidRPr="00516CA0">
        <w:tab/>
        <w:t>Has your LEA* recovered any indirect costs from the school foodservice account for SY2011-2012?</w:t>
      </w:r>
    </w:p>
    <w:p w:rsidR="00FD62AA" w:rsidRPr="00516CA0" w:rsidRDefault="00FD62AA" w:rsidP="00FD62AA">
      <w:pPr>
        <w:tabs>
          <w:tab w:val="left" w:pos="1080"/>
        </w:tabs>
        <w:ind w:left="1080" w:hanging="360"/>
        <w:rPr>
          <w:sz w:val="20"/>
          <w:szCs w:val="20"/>
        </w:rPr>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Yes </w:t>
      </w:r>
      <w:r w:rsidRPr="00516CA0">
        <w:rPr>
          <w:i/>
          <w:sz w:val="20"/>
          <w:szCs w:val="20"/>
        </w:rPr>
        <w:t>(Go to Question 1b.)</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2.)</w:t>
      </w:r>
    </w:p>
    <w:p w:rsidR="00FD62AA" w:rsidRPr="00516CA0" w:rsidRDefault="00FD62AA" w:rsidP="00FD62AA">
      <w:pPr>
        <w:ind w:left="720" w:hanging="720"/>
      </w:pPr>
    </w:p>
    <w:p w:rsidR="00FD62AA" w:rsidRPr="00516CA0" w:rsidRDefault="00FD62AA" w:rsidP="00FD62AA">
      <w:pPr>
        <w:keepNext/>
        <w:keepLines/>
        <w:ind w:left="720" w:hanging="720"/>
        <w:rPr>
          <w:i/>
        </w:rPr>
      </w:pPr>
      <w:r w:rsidRPr="00516CA0">
        <w:t>1a.</w:t>
      </w:r>
      <w:r w:rsidRPr="00516CA0">
        <w:tab/>
        <w:t xml:space="preserve">What are the reasons the LEA* did not recover any of the indirect costs for the school foodservice account for SY2011-2012?  </w:t>
      </w:r>
      <w:r w:rsidRPr="00516CA0">
        <w:rPr>
          <w:i/>
        </w:rPr>
        <w:t>(Check all that apply.)</w:t>
      </w:r>
    </w:p>
    <w:p w:rsidR="00FD62AA" w:rsidRPr="00516CA0" w:rsidRDefault="00FD62AA" w:rsidP="00FD62AA">
      <w:pPr>
        <w:keepNext/>
        <w:keepLines/>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LEA* does not recover indirect costs from any grant or program </w:t>
      </w:r>
      <w:r w:rsidRPr="00516CA0">
        <w:rPr>
          <w:i/>
          <w:sz w:val="20"/>
          <w:szCs w:val="20"/>
        </w:rPr>
        <w:t>(Go to Question 5.)</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LEA* never charges the school foodservice account for indirect costs </w:t>
      </w:r>
      <w:r w:rsidRPr="00516CA0">
        <w:rPr>
          <w:i/>
          <w:sz w:val="20"/>
          <w:szCs w:val="20"/>
        </w:rPr>
        <w:t>(Go to Question 4.)</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LEA* did not know it was possible to recover indirect costs from school foodservice</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The school foodservice account had insufficient funds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LEA* chose to bear the costs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LEA* has a management company and contract does not provide for recovery of indirect costs</w:t>
      </w:r>
    </w:p>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 xml:space="preserve">LEA* was directed by State or another agency to recover less than the calculated indirect cost </w:t>
      </w:r>
      <w:r w:rsidRPr="00516CA0">
        <w:rPr>
          <w:i/>
          <w:sz w:val="20"/>
          <w:szCs w:val="20"/>
        </w:rPr>
        <w:t>(Provide name of agency.)</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sz w:val="20"/>
          <w:szCs w:val="20"/>
          <w:u w:val="single"/>
        </w:rPr>
      </w:pPr>
      <w:r w:rsidRPr="00516CA0">
        <w:rPr>
          <w:sz w:val="20"/>
          <w:szCs w:val="20"/>
        </w:rPr>
        <w:sym w:font="Wingdings 2" w:char="F0A3"/>
      </w:r>
      <w:r w:rsidRPr="00516CA0">
        <w:rPr>
          <w:sz w:val="20"/>
          <w:szCs w:val="20"/>
        </w:rPr>
        <w:tab/>
        <w:t xml:space="preserve">Other </w:t>
      </w:r>
      <w:r w:rsidRPr="00516CA0">
        <w:rPr>
          <w:i/>
          <w:sz w:val="20"/>
          <w:szCs w:val="20"/>
        </w:rPr>
        <w:t>(Describe.)</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Programming Notes:  The next question following Question 1a is based on the response:</w:t>
      </w: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If “LEA* does not recover indirect costs from any grant” then go to Question 5.</w:t>
      </w: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Otherwise, if “LEA* never charges the school foodservice account for indirect costs” or “LEA* did not know it was possible to recover indirect costs from school foodservice” go to Question 4.</w:t>
      </w: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Otherwise go to Question 2.</w:t>
      </w:r>
    </w:p>
    <w:p w:rsidR="00FD62AA" w:rsidRPr="00516CA0" w:rsidRDefault="00FD62AA" w:rsidP="00FD62AA">
      <w:pPr>
        <w:ind w:left="720" w:hanging="720"/>
      </w:pPr>
    </w:p>
    <w:p w:rsidR="00FD62AA" w:rsidRPr="00516CA0" w:rsidRDefault="00FD62AA" w:rsidP="00FD62AA">
      <w:pPr>
        <w:keepNext/>
        <w:keepLines/>
        <w:ind w:left="720" w:hanging="720"/>
        <w:rPr>
          <w:i/>
        </w:rPr>
      </w:pPr>
      <w:r w:rsidRPr="00516CA0">
        <w:lastRenderedPageBreak/>
        <w:t>1b.</w:t>
      </w:r>
      <w:r w:rsidRPr="00516CA0">
        <w:tab/>
        <w:t xml:space="preserve">What indirect costs has your LEA* recovered from the school foodservice account for SY2011-2012?  </w:t>
      </w:r>
      <w:r w:rsidRPr="00516CA0">
        <w:rPr>
          <w:i/>
        </w:rPr>
        <w:t>(Check all that apply.)</w:t>
      </w:r>
    </w:p>
    <w:p w:rsidR="00FD62AA" w:rsidRPr="00516CA0" w:rsidRDefault="00FD62AA" w:rsidP="00FD62AA">
      <w:pPr>
        <w:keepNext/>
        <w:keepLines/>
      </w:pP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All of the indirect costs calculated for the school foodservice account for SY2011-2012</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Some of the indirect costs calculated for the school foodservice account based on SY2011-2012 direct costs or calculated on some other basis</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Indirect costs from one or more previous years</w:t>
      </w:r>
    </w:p>
    <w:p w:rsidR="00FD62AA" w:rsidRPr="00516CA0" w:rsidRDefault="00FD62AA" w:rsidP="00FD62AA"/>
    <w:p w:rsidR="00FD62AA" w:rsidRPr="00516CA0" w:rsidRDefault="00FD62AA" w:rsidP="00FD62AA">
      <w:pPr>
        <w:ind w:left="720" w:hanging="720"/>
      </w:pPr>
      <w:r w:rsidRPr="00516CA0">
        <w:t>2.</w:t>
      </w:r>
      <w:r w:rsidRPr="00516CA0">
        <w:tab/>
        <w:t>What was the SY2011-2012 foodservice direct cost base?  This is the total direct costs for school foodservice, excluding any non-allowable costs and capital expenditures, and any costs that you are directed by your State to exclude when computing foodservice indirect costs.</w:t>
      </w:r>
    </w:p>
    <w:p w:rsidR="00FD62AA" w:rsidRPr="00516CA0" w:rsidRDefault="00FD62AA" w:rsidP="00FD62AA">
      <w:pPr>
        <w:ind w:left="720" w:hanging="720"/>
      </w:pPr>
    </w:p>
    <w:p w:rsidR="00FD62AA" w:rsidRPr="00516CA0" w:rsidRDefault="00FD62AA" w:rsidP="00FD62AA">
      <w:pPr>
        <w:tabs>
          <w:tab w:val="right" w:pos="2880"/>
        </w:tabs>
        <w:ind w:left="720"/>
        <w:rPr>
          <w:u w:val="single"/>
        </w:rPr>
      </w:pPr>
      <w:r w:rsidRPr="00516CA0">
        <w:t>$</w:t>
      </w:r>
      <w:r w:rsidRPr="00516CA0">
        <w:rPr>
          <w:u w:val="single"/>
        </w:rPr>
        <w:tab/>
      </w:r>
    </w:p>
    <w:p w:rsidR="00FD62AA" w:rsidRPr="00516CA0" w:rsidRDefault="00FD62AA" w:rsidP="00FD62AA">
      <w:pPr>
        <w:rPr>
          <w:rFonts w:eastAsia="MS Gothic"/>
          <w:sz w:val="20"/>
          <w:szCs w:val="20"/>
        </w:rPr>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Not applicable, LEA* did not use an indirect cost rate for foodservice.</w:t>
      </w:r>
      <w:r w:rsidRPr="00516CA0">
        <w:rPr>
          <w:i/>
          <w:sz w:val="20"/>
          <w:szCs w:val="20"/>
        </w:rPr>
        <w:t xml:space="preserve"> (Go to Question 2b.)</w:t>
      </w:r>
    </w:p>
    <w:p w:rsidR="00FD62AA" w:rsidRPr="00516CA0" w:rsidRDefault="00FD62AA" w:rsidP="00FD62AA"/>
    <w:p w:rsidR="00FD62AA" w:rsidRPr="00516CA0" w:rsidRDefault="00FD62AA" w:rsidP="00FD62AA">
      <w:pPr>
        <w:ind w:left="720" w:hanging="720"/>
      </w:pPr>
      <w:r w:rsidRPr="00516CA0">
        <w:t>2a.</w:t>
      </w:r>
      <w:r w:rsidRPr="00516CA0">
        <w:tab/>
        <w:t>What was the indirect cost rate used to calculate the indirect costs charged to the school foodservice account for SY2011-2012?</w:t>
      </w:r>
    </w:p>
    <w:p w:rsidR="00FD62AA" w:rsidRPr="00516CA0" w:rsidRDefault="00FD62AA" w:rsidP="00FD62AA">
      <w:pPr>
        <w:ind w:left="720" w:hanging="720"/>
      </w:pPr>
    </w:p>
    <w:p w:rsidR="00FD62AA" w:rsidRPr="00516CA0" w:rsidRDefault="00FD62AA" w:rsidP="00FD62AA">
      <w:pPr>
        <w:tabs>
          <w:tab w:val="left" w:pos="-2070"/>
          <w:tab w:val="right" w:pos="2880"/>
        </w:tabs>
        <w:ind w:left="720"/>
        <w:rPr>
          <w:sz w:val="20"/>
          <w:szCs w:val="20"/>
          <w:u w:val="single"/>
        </w:rPr>
      </w:pPr>
      <w:r w:rsidRPr="00516CA0">
        <w:rPr>
          <w:sz w:val="20"/>
          <w:szCs w:val="20"/>
          <w:u w:val="single"/>
        </w:rPr>
        <w:tab/>
        <w:t>%</w:t>
      </w:r>
    </w:p>
    <w:p w:rsidR="00FD62AA" w:rsidRPr="00516CA0" w:rsidRDefault="00FD62AA" w:rsidP="00FD62AA">
      <w:pPr>
        <w:tabs>
          <w:tab w:val="left" w:pos="1080"/>
        </w:tabs>
        <w:ind w:left="1080" w:hanging="360"/>
        <w:rPr>
          <w:sz w:val="20"/>
          <w:szCs w:val="20"/>
        </w:rPr>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ind w:left="720" w:hanging="720"/>
      </w:pPr>
      <w:r w:rsidRPr="00516CA0">
        <w:t>2b.</w:t>
      </w:r>
      <w:r w:rsidRPr="00516CA0">
        <w:tab/>
        <w:t>What was the amount of indirect costs charged to the school foodservice account for SY2011-2012?  This is the amount of indirect costs shown on the expense statement for the school foodservice account.  It is may be different from the amount of indirect costs recovered by the LEA. Enter 0 (zero) if no indirect costs were charged to the school foodservice account.</w:t>
      </w:r>
    </w:p>
    <w:p w:rsidR="00FD62AA" w:rsidRPr="00516CA0" w:rsidRDefault="00FD62AA" w:rsidP="00FD62AA">
      <w:pPr>
        <w:tabs>
          <w:tab w:val="right" w:pos="2880"/>
        </w:tabs>
        <w:ind w:left="720"/>
      </w:pPr>
    </w:p>
    <w:p w:rsidR="00FD62AA" w:rsidRPr="00516CA0" w:rsidRDefault="00FD62AA" w:rsidP="00FD62AA">
      <w:pPr>
        <w:tabs>
          <w:tab w:val="right" w:pos="2880"/>
        </w:tabs>
        <w:ind w:left="720"/>
        <w:rPr>
          <w:u w:val="single"/>
        </w:rPr>
      </w:pPr>
      <w:r w:rsidRPr="00516CA0">
        <w:t>$</w:t>
      </w:r>
      <w:r w:rsidRPr="00516CA0">
        <w:rPr>
          <w:u w:val="single"/>
        </w:rPr>
        <w:tab/>
      </w:r>
    </w:p>
    <w:p w:rsidR="00FD62AA" w:rsidRPr="00516CA0" w:rsidRDefault="00FD62AA" w:rsidP="00FD62AA">
      <w:pPr>
        <w:tabs>
          <w:tab w:val="left" w:pos="1080"/>
        </w:tabs>
        <w:ind w:left="1080" w:hanging="360"/>
        <w:rPr>
          <w:sz w:val="20"/>
          <w:szCs w:val="20"/>
        </w:rPr>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r>
      <w:r w:rsidRPr="00516CA0">
        <w:rPr>
          <w:rFonts w:eastAsia="MS Gothic"/>
          <w:sz w:val="20"/>
          <w:szCs w:val="20"/>
        </w:rPr>
        <w:t>Don’t know</w:t>
      </w:r>
    </w:p>
    <w:p w:rsidR="00FD62AA" w:rsidRPr="00516CA0" w:rsidRDefault="00FD62AA" w:rsidP="00FD62AA">
      <w:pPr>
        <w:rPr>
          <w:rFonts w:eastAsia="Apple Symbols"/>
          <w:color w:val="000000"/>
        </w:rPr>
      </w:pP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Programming Note:  If respondent indicated “Indirect costs from one or more previous years” in Question 1b, go to Question 2c.  Otherwise, go to Question 3.</w:t>
      </w:r>
    </w:p>
    <w:p w:rsidR="00FD62AA" w:rsidRPr="00516CA0" w:rsidRDefault="00FD62AA" w:rsidP="00FD62AA"/>
    <w:p w:rsidR="00FD62AA" w:rsidRPr="00516CA0" w:rsidRDefault="00FD62AA" w:rsidP="00FD62AA">
      <w:pPr>
        <w:ind w:left="720" w:hanging="720"/>
      </w:pPr>
      <w:r w:rsidRPr="00516CA0">
        <w:t>2c.</w:t>
      </w:r>
      <w:r w:rsidRPr="00516CA0">
        <w:tab/>
        <w:t>Did the amount of indirect costs charged to the school foodservice account for SY2011-2012 include indirect costs for one or more previous years?</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Yes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No </w:t>
      </w:r>
      <w:r w:rsidRPr="00516CA0">
        <w:rPr>
          <w:rFonts w:eastAsia="MS Gothic"/>
          <w:i/>
          <w:sz w:val="20"/>
          <w:szCs w:val="20"/>
        </w:rPr>
        <w:t>(Go to Question 3.)</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w:t>
      </w:r>
      <w:r w:rsidRPr="00516CA0">
        <w:rPr>
          <w:sz w:val="20"/>
          <w:szCs w:val="20"/>
        </w:rPr>
        <w:tab/>
        <w:t xml:space="preserve">Don’t know </w:t>
      </w:r>
      <w:r w:rsidRPr="00516CA0">
        <w:rPr>
          <w:i/>
          <w:sz w:val="20"/>
          <w:szCs w:val="20"/>
        </w:rPr>
        <w:t>(Go to Question 3.)</w:t>
      </w:r>
    </w:p>
    <w:p w:rsidR="00FD62AA" w:rsidRPr="00516CA0" w:rsidRDefault="00FD62AA" w:rsidP="00FD62AA"/>
    <w:p w:rsidR="00FD62AA" w:rsidRPr="00516CA0" w:rsidRDefault="00FD62AA" w:rsidP="00FD62AA">
      <w:pPr>
        <w:ind w:left="720" w:hanging="720"/>
      </w:pPr>
      <w:r w:rsidRPr="00516CA0">
        <w:t>2d.</w:t>
      </w:r>
      <w:r w:rsidRPr="00516CA0">
        <w:tab/>
        <w:t xml:space="preserve">What is the amount of indirect costs for one or more previous years that was charged to the school foodservice account for SY2011-2012? </w:t>
      </w:r>
    </w:p>
    <w:p w:rsidR="00FD62AA" w:rsidRPr="00516CA0" w:rsidRDefault="00FD62AA" w:rsidP="00FD62AA">
      <w:pPr>
        <w:tabs>
          <w:tab w:val="right" w:pos="2880"/>
        </w:tabs>
        <w:ind w:left="720"/>
      </w:pPr>
    </w:p>
    <w:p w:rsidR="00FD62AA" w:rsidRPr="00516CA0" w:rsidRDefault="00FD62AA" w:rsidP="00FD62AA">
      <w:pPr>
        <w:tabs>
          <w:tab w:val="right" w:pos="2880"/>
        </w:tabs>
        <w:ind w:left="720"/>
        <w:rPr>
          <w:u w:val="single"/>
        </w:rPr>
      </w:pPr>
      <w:r w:rsidRPr="00516CA0">
        <w:t>$</w:t>
      </w:r>
      <w:r w:rsidRPr="00516CA0">
        <w:rPr>
          <w:u w:val="single"/>
        </w:rPr>
        <w:tab/>
      </w:r>
    </w:p>
    <w:p w:rsidR="00FD62AA" w:rsidRPr="00516CA0" w:rsidRDefault="00FD62AA" w:rsidP="00FD62AA">
      <w:pPr>
        <w:tabs>
          <w:tab w:val="left" w:pos="1080"/>
        </w:tabs>
        <w:ind w:left="1080" w:hanging="360"/>
        <w:rPr>
          <w:sz w:val="20"/>
          <w:szCs w:val="20"/>
        </w:rPr>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r>
      <w:r w:rsidRPr="00516CA0">
        <w:rPr>
          <w:rFonts w:eastAsia="MS Gothic"/>
          <w:sz w:val="20"/>
          <w:szCs w:val="20"/>
        </w:rPr>
        <w:t>Don’t know</w:t>
      </w:r>
    </w:p>
    <w:p w:rsidR="00FD62AA" w:rsidRPr="00516CA0" w:rsidRDefault="00FD62AA" w:rsidP="00FD62AA"/>
    <w:p w:rsidR="00FD62AA" w:rsidRPr="00516CA0" w:rsidRDefault="00FD62AA" w:rsidP="00FD62AA">
      <w:pPr>
        <w:ind w:left="720" w:hanging="720"/>
      </w:pPr>
      <w:r w:rsidRPr="00516CA0">
        <w:lastRenderedPageBreak/>
        <w:t>3.</w:t>
      </w:r>
      <w:r w:rsidRPr="00516CA0">
        <w:tab/>
        <w:t>Are there SY2011-2012 indirect costs that were charged to the foodservice account but were not recovered?</w:t>
      </w:r>
    </w:p>
    <w:p w:rsidR="00FD62AA" w:rsidRPr="00516CA0" w:rsidRDefault="00FD62AA" w:rsidP="00FD62AA">
      <w:pPr>
        <w:keepNext/>
        <w:keepLines/>
        <w:rPr>
          <w:sz w:val="20"/>
          <w:szCs w:val="20"/>
        </w:rPr>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Yes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No </w:t>
      </w:r>
      <w:r w:rsidRPr="00516CA0">
        <w:rPr>
          <w:i/>
          <w:sz w:val="20"/>
          <w:szCs w:val="20"/>
        </w:rPr>
        <w:t>(Go to Question 4.)</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4.)</w:t>
      </w:r>
    </w:p>
    <w:p w:rsidR="00FD62AA" w:rsidRPr="00516CA0" w:rsidRDefault="00FD62AA" w:rsidP="00FD62AA">
      <w:pPr>
        <w:rPr>
          <w:sz w:val="20"/>
          <w:szCs w:val="20"/>
        </w:rPr>
      </w:pPr>
    </w:p>
    <w:p w:rsidR="00FD62AA" w:rsidRPr="00516CA0" w:rsidRDefault="00FD62AA" w:rsidP="00FD62AA">
      <w:pPr>
        <w:keepNext/>
        <w:keepLines/>
        <w:ind w:left="720" w:hanging="720"/>
        <w:rPr>
          <w:i/>
        </w:rPr>
      </w:pPr>
      <w:r w:rsidRPr="00516CA0">
        <w:t>3a.</w:t>
      </w:r>
      <w:r w:rsidRPr="00516CA0">
        <w:tab/>
        <w:t xml:space="preserve">What are the reasons that your LEA* did not recover all of the indirect costs that were charged to the foodservice account? </w:t>
      </w:r>
      <w:r w:rsidRPr="00516CA0">
        <w:rPr>
          <w:i/>
        </w:rPr>
        <w:t>(Check all that apply.)</w:t>
      </w:r>
    </w:p>
    <w:p w:rsidR="00FD62AA" w:rsidRPr="00516CA0" w:rsidRDefault="00FD62AA" w:rsidP="00FD62AA">
      <w:pPr>
        <w:keepNext/>
        <w:keepLines/>
        <w:rPr>
          <w:sz w:val="20"/>
          <w:szCs w:val="20"/>
        </w:rPr>
      </w:pP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LEA* did not know it was possible to recover indirect costs from school foodservice</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LEA* chose not to recover any indirect costs from any grant or program</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The school foodservice account had insufficient funds</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LEA* chose to bear the indirect costs of foodservice</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 xml:space="preserve">LEA* was directed by another agency to recover less </w:t>
      </w:r>
      <w:r w:rsidRPr="00516CA0">
        <w:rPr>
          <w:i/>
          <w:sz w:val="20"/>
          <w:szCs w:val="20"/>
        </w:rPr>
        <w:t>(Provide name of agency.)</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left" w:pos="1080"/>
        </w:tabs>
        <w:ind w:left="1080" w:hanging="360"/>
        <w:rPr>
          <w:sz w:val="20"/>
          <w:szCs w:val="20"/>
          <w:u w:val="single"/>
        </w:rPr>
      </w:pPr>
      <w:r w:rsidRPr="00516CA0">
        <w:rPr>
          <w:sz w:val="20"/>
          <w:szCs w:val="20"/>
        </w:rPr>
        <w:sym w:font="Wingdings 2" w:char="F0A3"/>
      </w:r>
      <w:r w:rsidRPr="00516CA0">
        <w:rPr>
          <w:sz w:val="20"/>
          <w:szCs w:val="20"/>
        </w:rPr>
        <w:tab/>
        <w:t xml:space="preserve">Other </w:t>
      </w:r>
      <w:r w:rsidRPr="00516CA0">
        <w:rPr>
          <w:i/>
          <w:sz w:val="20"/>
          <w:szCs w:val="20"/>
        </w:rPr>
        <w:t>(Describe.)</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 w:rsidR="00FD62AA" w:rsidRPr="00516CA0" w:rsidRDefault="00FD62AA" w:rsidP="00FD62AA">
      <w:pPr>
        <w:ind w:left="720" w:hanging="720"/>
      </w:pPr>
      <w:r w:rsidRPr="00516CA0">
        <w:t>4.</w:t>
      </w:r>
      <w:r w:rsidRPr="00516CA0">
        <w:tab/>
        <w:t>Considering your LEA*’s grants and programs other than school foodservice, has your LEA* recovered any indirect costs from these grants and programs for SY2011-2012?</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Yes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No </w:t>
      </w:r>
      <w:r w:rsidRPr="00516CA0">
        <w:rPr>
          <w:i/>
          <w:sz w:val="20"/>
          <w:szCs w:val="20"/>
        </w:rPr>
        <w:t>(Go to Question 4b.)</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 xml:space="preserve">Don’t know </w:t>
      </w:r>
      <w:r w:rsidRPr="00516CA0">
        <w:rPr>
          <w:i/>
          <w:sz w:val="20"/>
          <w:szCs w:val="20"/>
        </w:rPr>
        <w:t>(Go to Question 5.)</w:t>
      </w:r>
    </w:p>
    <w:p w:rsidR="00FD62AA" w:rsidRPr="00516CA0" w:rsidRDefault="00FD62AA" w:rsidP="00FD62AA"/>
    <w:p w:rsidR="00FD62AA" w:rsidRPr="00516CA0" w:rsidRDefault="00FD62AA" w:rsidP="00FD62AA">
      <w:pPr>
        <w:ind w:left="720" w:hanging="720"/>
        <w:rPr>
          <w:i/>
        </w:rPr>
      </w:pPr>
      <w:r w:rsidRPr="00516CA0">
        <w:t>4a.</w:t>
      </w:r>
      <w:r w:rsidRPr="00516CA0">
        <w:tab/>
        <w:t xml:space="preserve">What indirect costs has your LEA* recovered from these grants and programs for SY2011-2012? </w:t>
      </w:r>
      <w:r w:rsidRPr="00516CA0">
        <w:rPr>
          <w:i/>
        </w:rPr>
        <w:t>(Check all that apply.)</w:t>
      </w:r>
    </w:p>
    <w:p w:rsidR="00FD62AA" w:rsidRPr="00516CA0" w:rsidRDefault="00FD62AA" w:rsidP="00FD62AA"/>
    <w:p w:rsidR="00FD62AA" w:rsidRPr="00516CA0" w:rsidRDefault="00FD62AA" w:rsidP="00FD62AA">
      <w:pPr>
        <w:tabs>
          <w:tab w:val="left" w:pos="1080"/>
        </w:tabs>
        <w:ind w:left="1080" w:hanging="360"/>
        <w:rPr>
          <w:i/>
          <w:sz w:val="20"/>
          <w:szCs w:val="20"/>
        </w:rPr>
      </w:pPr>
      <w:r w:rsidRPr="00516CA0">
        <w:rPr>
          <w:sz w:val="20"/>
          <w:szCs w:val="20"/>
        </w:rPr>
        <w:sym w:font="Wingdings 2" w:char="F0A3"/>
      </w:r>
      <w:r w:rsidRPr="00516CA0">
        <w:rPr>
          <w:sz w:val="20"/>
          <w:szCs w:val="20"/>
        </w:rPr>
        <w:tab/>
        <w:t>All of the indirect costs calculated for these grants and programs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Some of the indirect costs calculated for these grants and programs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Indirect costs from one or more previous years</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rPr>
          <w:rFonts w:eastAsia="Apple Symbols"/>
          <w:color w:val="000000"/>
        </w:rPr>
      </w:pPr>
    </w:p>
    <w:p w:rsidR="00FD62AA" w:rsidRPr="00516CA0" w:rsidRDefault="00FD62AA" w:rsidP="00FD62AA">
      <w:pPr>
        <w:pBdr>
          <w:top w:val="single" w:sz="12" w:space="1" w:color="C00000"/>
          <w:left w:val="single" w:sz="12" w:space="4" w:color="C00000"/>
          <w:bottom w:val="single" w:sz="12" w:space="1" w:color="C00000"/>
          <w:right w:val="single" w:sz="12" w:space="4" w:color="C00000"/>
        </w:pBdr>
        <w:rPr>
          <w:i/>
        </w:rPr>
      </w:pPr>
      <w:r w:rsidRPr="00516CA0">
        <w:rPr>
          <w:i/>
        </w:rPr>
        <w:t>Programming Note:  If respondent indicated “All of the indirect costs calculated for these grants and programs” then go to Question 5.  Otherwise, continue to Question 4b.</w:t>
      </w:r>
    </w:p>
    <w:p w:rsidR="00FD62AA" w:rsidRPr="00516CA0" w:rsidRDefault="00FD62AA" w:rsidP="00FD62AA"/>
    <w:p w:rsidR="00FD62AA" w:rsidRPr="00516CA0" w:rsidRDefault="00FD62AA" w:rsidP="00FD62AA">
      <w:pPr>
        <w:keepNext/>
        <w:keepLines/>
        <w:ind w:left="720" w:hanging="720"/>
        <w:rPr>
          <w:i/>
        </w:rPr>
      </w:pPr>
      <w:r w:rsidRPr="00516CA0">
        <w:lastRenderedPageBreak/>
        <w:t>4b.</w:t>
      </w:r>
      <w:r w:rsidRPr="00516CA0">
        <w:tab/>
        <w:t xml:space="preserve">What are the reasons your LEA* did not recover all of the indirect costs for these grants and programs for SY2011-2012?  </w:t>
      </w:r>
      <w:r w:rsidRPr="00516CA0">
        <w:rPr>
          <w:i/>
        </w:rPr>
        <w:t>(Check all that apply.)</w:t>
      </w:r>
    </w:p>
    <w:p w:rsidR="00FD62AA" w:rsidRPr="00516CA0" w:rsidRDefault="00FD62AA" w:rsidP="00FD62AA">
      <w:pPr>
        <w:keepNext/>
        <w:keepLines/>
      </w:pP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 xml:space="preserve">LEA* does not recover indirect costs from any grant or program </w:t>
      </w:r>
      <w:r w:rsidRPr="00516CA0">
        <w:rPr>
          <w:sz w:val="20"/>
          <w:szCs w:val="20"/>
        </w:rPr>
        <w:sym w:font="Wingdings 2" w:char="F0A3"/>
      </w:r>
      <w:r w:rsidRPr="00516CA0">
        <w:rPr>
          <w:sz w:val="20"/>
          <w:szCs w:val="20"/>
        </w:rPr>
        <w:tab/>
        <w:t>LEA* did not know it was possible to recover indirect costs from grants or programs</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No indirect cost recovered if not included in grant or program budget</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Full indirect cost not recovered if insufficient funds expected in grant or program account</w:t>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LEA* chose to bear the costs</w:t>
      </w:r>
    </w:p>
    <w:p w:rsidR="00FD62AA" w:rsidRPr="00516CA0" w:rsidRDefault="00FD62AA" w:rsidP="00FD62AA">
      <w:pPr>
        <w:keepNext/>
        <w:keepLines/>
        <w:tabs>
          <w:tab w:val="left" w:pos="1080"/>
        </w:tabs>
        <w:ind w:left="1080" w:hanging="360"/>
        <w:rPr>
          <w:i/>
          <w:sz w:val="20"/>
          <w:szCs w:val="20"/>
        </w:rPr>
      </w:pPr>
      <w:r w:rsidRPr="00516CA0">
        <w:rPr>
          <w:sz w:val="20"/>
          <w:szCs w:val="20"/>
        </w:rPr>
        <w:sym w:font="Wingdings 2" w:char="F0A3"/>
      </w:r>
      <w:r w:rsidRPr="00516CA0">
        <w:rPr>
          <w:sz w:val="20"/>
          <w:szCs w:val="20"/>
        </w:rPr>
        <w:tab/>
        <w:t xml:space="preserve">LEA* was directed by State or another agency to recover less </w:t>
      </w:r>
      <w:r w:rsidRPr="00516CA0">
        <w:rPr>
          <w:i/>
          <w:sz w:val="20"/>
          <w:szCs w:val="20"/>
        </w:rPr>
        <w:t>(Provide name of agency.)</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left" w:pos="1080"/>
        </w:tabs>
        <w:ind w:left="1080" w:hanging="360"/>
        <w:rPr>
          <w:sz w:val="20"/>
          <w:szCs w:val="20"/>
          <w:u w:val="single"/>
        </w:rPr>
      </w:pPr>
      <w:r w:rsidRPr="00516CA0">
        <w:rPr>
          <w:sz w:val="20"/>
          <w:szCs w:val="20"/>
        </w:rPr>
        <w:sym w:font="Wingdings 2" w:char="F0A3"/>
      </w:r>
      <w:r w:rsidRPr="00516CA0">
        <w:rPr>
          <w:sz w:val="20"/>
          <w:szCs w:val="20"/>
        </w:rPr>
        <w:tab/>
        <w:t xml:space="preserve">Other </w:t>
      </w:r>
      <w:r w:rsidRPr="00516CA0">
        <w:rPr>
          <w:i/>
          <w:sz w:val="20"/>
          <w:szCs w:val="20"/>
        </w:rPr>
        <w:t>(Describe.)</w:t>
      </w:r>
    </w:p>
    <w:p w:rsidR="00FD62AA" w:rsidRPr="00516CA0" w:rsidRDefault="00FD62AA" w:rsidP="00FD62AA">
      <w:pPr>
        <w:keepNext/>
        <w:keepLines/>
        <w:tabs>
          <w:tab w:val="right" w:pos="5760"/>
        </w:tabs>
        <w:ind w:left="1080"/>
        <w:rPr>
          <w:sz w:val="20"/>
          <w:szCs w:val="20"/>
          <w:u w:val="single"/>
        </w:rPr>
      </w:pPr>
      <w:r w:rsidRPr="00516CA0">
        <w:rPr>
          <w:sz w:val="20"/>
          <w:szCs w:val="20"/>
          <w:u w:val="single"/>
        </w:rPr>
        <w:tab/>
      </w:r>
    </w:p>
    <w:p w:rsidR="00FD62AA" w:rsidRPr="00516CA0" w:rsidRDefault="00FD62AA" w:rsidP="00FD62AA">
      <w:pPr>
        <w:keepNext/>
        <w:keepLines/>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keepNext/>
        <w:keepLines/>
        <w:tabs>
          <w:tab w:val="left" w:pos="1080"/>
        </w:tabs>
        <w:rPr>
          <w:sz w:val="20"/>
          <w:szCs w:val="20"/>
        </w:rPr>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Programming Note:  If respondent ONLY indicated “LEA* does not recover indirect costs from any grant or program” then go to Question 5.  Otherwise, continue to Question 4c.</w:t>
      </w:r>
    </w:p>
    <w:p w:rsidR="00FD62AA" w:rsidRPr="00516CA0" w:rsidRDefault="00FD62AA" w:rsidP="00FD62AA"/>
    <w:p w:rsidR="00FD62AA" w:rsidRPr="00516CA0" w:rsidRDefault="00FD62AA" w:rsidP="00FD62AA">
      <w:pPr>
        <w:ind w:left="720" w:hanging="720"/>
      </w:pPr>
      <w:r w:rsidRPr="00516CA0">
        <w:t>4c.</w:t>
      </w:r>
      <w:r w:rsidRPr="00516CA0">
        <w:tab/>
        <w:t xml:space="preserve">Considering those grants and programs other than school foodservice for which the indirect cost was calculated, approximately what proportion of the indirect cost </w:t>
      </w:r>
      <w:r w:rsidRPr="00516CA0">
        <w:rPr>
          <w:b/>
        </w:rPr>
        <w:t>was</w:t>
      </w:r>
      <w:r w:rsidRPr="00516CA0">
        <w:t xml:space="preserve"> recovered (i.e., charged to the grant and transferred to your LEA*’s general fund)?  </w:t>
      </w:r>
      <w:r w:rsidRPr="00516CA0">
        <w:rPr>
          <w:i/>
        </w:rPr>
        <w:t>(Check the response that best describes the situation in your LEA*)</w:t>
      </w:r>
    </w:p>
    <w:p w:rsidR="00FD62AA" w:rsidRPr="00516CA0" w:rsidRDefault="00FD62AA" w:rsidP="00FD62AA"/>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76 to 99 percent</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50 to 75 percent</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25 to 49 percent</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10 to 24 percent</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1 to 9 percent</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No indirect costs recovered from any grant</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rPr>
          <w:b/>
        </w:rPr>
      </w:pPr>
    </w:p>
    <w:p w:rsidR="00FD62AA" w:rsidRPr="00516CA0" w:rsidRDefault="00FD62AA" w:rsidP="00FD62AA">
      <w:pPr>
        <w:ind w:left="720" w:hanging="720"/>
      </w:pPr>
      <w:r w:rsidRPr="00516CA0">
        <w:t>5.</w:t>
      </w:r>
      <w:r w:rsidRPr="00516CA0">
        <w:tab/>
        <w:t>For which of the following school years has your LEA* administration provided to the school foodservice director or staff a copy of the currently approved indirect cost rate agreement between the LEA* and the State, the currently approved indirect cost allocation plan, or some other document supporting charges to the school foodservice account for indirect costs ? (</w:t>
      </w:r>
      <w:r w:rsidRPr="00516CA0">
        <w:rPr>
          <w:i/>
        </w:rPr>
        <w:t>Check all that apply.)</w:t>
      </w:r>
    </w:p>
    <w:p w:rsidR="00FD62AA" w:rsidRPr="00516CA0" w:rsidRDefault="00FD62AA" w:rsidP="00FD62AA">
      <w:pPr>
        <w:rPr>
          <w:sz w:val="20"/>
          <w:szCs w:val="20"/>
        </w:rPr>
      </w:pP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LEA has not had an approved indirect cost rate agreement or allocation plan in any of the years listed below</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SY2009-2010</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SY2010-2011</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SY2011-2012</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SY2012-2013</w:t>
      </w:r>
    </w:p>
    <w:p w:rsidR="00FD62AA" w:rsidRPr="00516CA0" w:rsidRDefault="00FD62AA" w:rsidP="00FD62AA">
      <w:pPr>
        <w:tabs>
          <w:tab w:val="left" w:pos="1080"/>
        </w:tabs>
        <w:ind w:left="1080" w:hanging="360"/>
        <w:rPr>
          <w:sz w:val="20"/>
          <w:szCs w:val="20"/>
        </w:rPr>
      </w:pPr>
      <w:r w:rsidRPr="00516CA0">
        <w:rPr>
          <w:sz w:val="20"/>
          <w:szCs w:val="20"/>
        </w:rPr>
        <w:sym w:font="Wingdings 2" w:char="F0A3"/>
      </w:r>
      <w:r w:rsidRPr="00516CA0">
        <w:rPr>
          <w:sz w:val="20"/>
          <w:szCs w:val="20"/>
        </w:rPr>
        <w:tab/>
        <w:t>Don’t know</w:t>
      </w:r>
    </w:p>
    <w:p w:rsidR="00FD62AA" w:rsidRPr="00516CA0" w:rsidRDefault="00FD62AA" w:rsidP="00FD62AA">
      <w:pPr>
        <w:rPr>
          <w:b/>
          <w:color w:val="FF0000"/>
        </w:rPr>
      </w:pPr>
      <w:r>
        <w:br w:type="page"/>
      </w:r>
      <w:r w:rsidRPr="00516CA0">
        <w:rPr>
          <w:b/>
          <w:color w:val="FF0000"/>
        </w:rPr>
        <w:lastRenderedPageBreak/>
        <w:t>END OF SURVEY</w:t>
      </w:r>
    </w:p>
    <w:p w:rsidR="00FD62AA" w:rsidRPr="00516CA0" w:rsidRDefault="00FD62AA" w:rsidP="00FD62AA"/>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Programming Note:  Document submission instructions will also be sent by e-mail to the respondent as part of the confirmation procedures that the follow up survey was completed.</w:t>
      </w:r>
    </w:p>
    <w:p w:rsidR="00FD62AA" w:rsidRPr="00516CA0" w:rsidRDefault="00FD62AA" w:rsidP="00FD62AA">
      <w:pPr>
        <w:keepNext/>
        <w:keepLines/>
        <w:rPr>
          <w:rFonts w:eastAsia="ヒラギノ角ゴ Pro W3"/>
          <w:color w:val="000000"/>
        </w:rPr>
      </w:pPr>
    </w:p>
    <w:p w:rsidR="00FD62AA" w:rsidRPr="00516CA0" w:rsidRDefault="00FD62AA" w:rsidP="00FD62AA">
      <w:pPr>
        <w:keepNext/>
        <w:keepLines/>
        <w:rPr>
          <w:rFonts w:eastAsia="ヒラギノ角ゴ Pro W3"/>
          <w:color w:val="000000"/>
        </w:rPr>
      </w:pPr>
      <w:r w:rsidRPr="00516CA0">
        <w:rPr>
          <w:rFonts w:eastAsia="ヒラギノ角ゴ Pro W3"/>
          <w:color w:val="000000"/>
        </w:rPr>
        <w:t>Please provide the following documents with the final SY2011-2012 information on the allocation of indirect costs for food service.  Please check the box of each document you are able to provide to Abt Associates.</w:t>
      </w:r>
    </w:p>
    <w:p w:rsidR="00FD62AA" w:rsidRPr="00516CA0" w:rsidRDefault="00FD62AA" w:rsidP="00FD62AA">
      <w:pPr>
        <w:keepNext/>
        <w:keepLines/>
        <w:rPr>
          <w:rFonts w:eastAsia="ヒラギノ角ゴ Pro W3"/>
          <w:color w:val="000000"/>
        </w:rPr>
      </w:pPr>
    </w:p>
    <w:p w:rsidR="00FD62AA" w:rsidRPr="00516CA0" w:rsidRDefault="00FD62AA" w:rsidP="00FD62AA">
      <w:pPr>
        <w:keepNext/>
        <w:keepLines/>
        <w:ind w:left="360" w:hanging="360"/>
        <w:rPr>
          <w:rFonts w:eastAsia="ヒラギノ角ゴ Pro W3"/>
          <w:sz w:val="20"/>
          <w:szCs w:val="20"/>
        </w:rPr>
      </w:pPr>
      <w:r w:rsidRPr="00516CA0">
        <w:rPr>
          <w:rFonts w:ascii="Calibri" w:hAnsi="Calibri"/>
        </w:rPr>
        <w:sym w:font="Wingdings 2" w:char="F0A3"/>
      </w:r>
      <w:r w:rsidRPr="00516CA0">
        <w:rPr>
          <w:rFonts w:ascii="Calibri" w:hAnsi="Calibri"/>
        </w:rPr>
        <w:tab/>
      </w:r>
      <w:r w:rsidRPr="00516CA0">
        <w:rPr>
          <w:rFonts w:eastAsia="ヒラギノ角ゴ Pro W3"/>
          <w:sz w:val="20"/>
          <w:szCs w:val="20"/>
        </w:rPr>
        <w:t>School foodservice expense statement for SY2011-2012</w:t>
      </w:r>
    </w:p>
    <w:p w:rsidR="00FD62AA" w:rsidRPr="00516CA0" w:rsidRDefault="00FD62AA" w:rsidP="00FD62AA">
      <w:pPr>
        <w:keepNext/>
        <w:keepLines/>
      </w:pPr>
    </w:p>
    <w:p w:rsidR="00FD62AA" w:rsidRPr="00516CA0" w:rsidRDefault="00FD62AA" w:rsidP="00FD62AA">
      <w:pPr>
        <w:keepNext/>
        <w:keepLines/>
        <w:pBdr>
          <w:top w:val="single" w:sz="12" w:space="1" w:color="C00000"/>
          <w:left w:val="single" w:sz="12" w:space="4" w:color="C00000"/>
          <w:bottom w:val="single" w:sz="12" w:space="1" w:color="C00000"/>
          <w:right w:val="single" w:sz="12" w:space="4" w:color="C00000"/>
        </w:pBdr>
        <w:rPr>
          <w:i/>
        </w:rPr>
      </w:pPr>
      <w:r w:rsidRPr="00516CA0">
        <w:rPr>
          <w:i/>
        </w:rPr>
        <w:t>Programming Note:  Text in red includes a list of documents to be generated based on responses to Questions 3c and 9b in the initial survey.</w:t>
      </w:r>
    </w:p>
    <w:p w:rsidR="00FD62AA" w:rsidRPr="00516CA0" w:rsidRDefault="00FD62AA" w:rsidP="00FD62AA">
      <w:pPr>
        <w:keepNext/>
        <w:keepLines/>
        <w:rPr>
          <w:rFonts w:eastAsia="ヒラギノ角ゴ Pro W3"/>
          <w:color w:val="000000"/>
        </w:rPr>
      </w:pPr>
    </w:p>
    <w:p w:rsidR="00FD62AA" w:rsidRPr="00516CA0" w:rsidRDefault="00FD62AA" w:rsidP="00FD62AA">
      <w:pPr>
        <w:keepNext/>
        <w:keepLines/>
        <w:rPr>
          <w:rFonts w:eastAsia="ヒラギノ角ゴ Pro W3"/>
          <w:color w:val="000000"/>
        </w:rPr>
      </w:pPr>
      <w:r w:rsidRPr="00516CA0">
        <w:rPr>
          <w:rFonts w:eastAsia="ヒラギノ角ゴ Pro W3"/>
          <w:color w:val="FF0000"/>
        </w:rPr>
        <w:t>Based on your responses in the initial web survey you completed for this study, you were asked to please provide the following documents related to indirect costs.  If you have already sent these items to Abt Associates, thank you.</w:t>
      </w:r>
    </w:p>
    <w:p w:rsidR="00FD62AA" w:rsidRPr="00516CA0" w:rsidRDefault="00FD62AA" w:rsidP="00FD62AA">
      <w:pPr>
        <w:keepNext/>
        <w:keepLines/>
        <w:rPr>
          <w:rFonts w:eastAsia="ヒラギノ角ゴ Pro W3"/>
          <w:color w:val="000000"/>
        </w:rPr>
      </w:pPr>
    </w:p>
    <w:p w:rsidR="00FD62AA" w:rsidRPr="00516CA0" w:rsidRDefault="00FD62AA" w:rsidP="00FD62AA">
      <w:pPr>
        <w:keepNext/>
        <w:keepLines/>
        <w:numPr>
          <w:ilvl w:val="0"/>
          <w:numId w:val="33"/>
        </w:numPr>
        <w:contextualSpacing/>
        <w:rPr>
          <w:rFonts w:eastAsia="ヒラギノ角ゴ Pro W3"/>
          <w:color w:val="FF0000"/>
          <w:sz w:val="20"/>
          <w:szCs w:val="20"/>
        </w:rPr>
      </w:pPr>
      <w:r w:rsidRPr="00516CA0">
        <w:rPr>
          <w:rFonts w:eastAsia="ヒラギノ角ゴ Pro W3"/>
          <w:color w:val="FF0000"/>
          <w:sz w:val="20"/>
          <w:szCs w:val="20"/>
        </w:rPr>
        <w:t>Indirect cost allocation plan for SY2011-2012</w:t>
      </w:r>
    </w:p>
    <w:p w:rsidR="00FD62AA" w:rsidRPr="00516CA0" w:rsidRDefault="00FD62AA" w:rsidP="00FD62AA">
      <w:pPr>
        <w:keepNext/>
        <w:keepLines/>
        <w:numPr>
          <w:ilvl w:val="0"/>
          <w:numId w:val="33"/>
        </w:numPr>
        <w:contextualSpacing/>
        <w:rPr>
          <w:rFonts w:eastAsia="ヒラギノ角ゴ Pro W3"/>
          <w:color w:val="FF0000"/>
          <w:sz w:val="20"/>
          <w:szCs w:val="20"/>
        </w:rPr>
      </w:pPr>
      <w:r w:rsidRPr="00516CA0">
        <w:rPr>
          <w:rFonts w:eastAsia="ヒラギノ角ゴ Pro W3"/>
          <w:color w:val="FF0000"/>
          <w:sz w:val="20"/>
          <w:szCs w:val="20"/>
        </w:rPr>
        <w:t>Letter notification of the indirect cost rate(s) or the amount of indirect costs that are attributable to foodservice for SY2011-2012</w:t>
      </w:r>
    </w:p>
    <w:p w:rsidR="00FD62AA" w:rsidRPr="00516CA0" w:rsidRDefault="00FD62AA" w:rsidP="00FD62AA">
      <w:pPr>
        <w:keepNext/>
        <w:keepLines/>
        <w:numPr>
          <w:ilvl w:val="0"/>
          <w:numId w:val="33"/>
        </w:numPr>
        <w:contextualSpacing/>
        <w:rPr>
          <w:rFonts w:eastAsia="ヒラギノ角ゴ Pro W3"/>
          <w:color w:val="FF0000"/>
        </w:rPr>
      </w:pPr>
      <w:r w:rsidRPr="00516CA0">
        <w:rPr>
          <w:rFonts w:eastAsia="ヒラギノ角ゴ Pro W3"/>
          <w:color w:val="FF0000"/>
          <w:sz w:val="20"/>
          <w:szCs w:val="20"/>
        </w:rPr>
        <w:t>E-mail notification of the indirect cost rate(s) or the amount of indirect costs that are attributable to foodservice for SY2011-2012</w:t>
      </w:r>
    </w:p>
    <w:p w:rsidR="00FD62AA" w:rsidRPr="00516CA0" w:rsidRDefault="00FD62AA" w:rsidP="00FD62AA">
      <w:pPr>
        <w:rPr>
          <w:rFonts w:eastAsia="ヒラギノ角ゴ Pro W3"/>
          <w:color w:val="000000"/>
        </w:rPr>
      </w:pPr>
    </w:p>
    <w:p w:rsidR="00FD62AA" w:rsidRPr="00516CA0" w:rsidRDefault="00FD62AA" w:rsidP="00FD62AA">
      <w:pPr>
        <w:rPr>
          <w:rFonts w:eastAsia="ヒラギノ角ゴ Pro W3"/>
          <w:color w:val="000000"/>
        </w:rPr>
      </w:pPr>
      <w:r w:rsidRPr="00516CA0">
        <w:rPr>
          <w:rFonts w:eastAsia="ヒラギノ角ゴ Pro W3"/>
          <w:color w:val="000000"/>
        </w:rPr>
        <w:t>If available, please send these documents to Abt Associates at:</w:t>
      </w:r>
    </w:p>
    <w:p w:rsidR="00FD62AA" w:rsidRPr="00516CA0" w:rsidRDefault="00FD62AA" w:rsidP="00FD62AA">
      <w:pPr>
        <w:rPr>
          <w:rFonts w:eastAsia="ヒラギノ角ゴ Pro W3"/>
          <w:color w:val="000000"/>
        </w:rPr>
      </w:pPr>
    </w:p>
    <w:p w:rsidR="00FD62AA" w:rsidRPr="00516CA0" w:rsidRDefault="00FD62AA" w:rsidP="00FD62AA">
      <w:pPr>
        <w:rPr>
          <w:rFonts w:eastAsia="ヒラギノ角ゴ Pro W3"/>
          <w:b/>
          <w:color w:val="000000"/>
        </w:rPr>
      </w:pPr>
      <w:r w:rsidRPr="00516CA0">
        <w:rPr>
          <w:rFonts w:eastAsia="ヒラギノ角ゴ Pro W3"/>
          <w:b/>
          <w:color w:val="000000"/>
        </w:rPr>
        <w:t>School Foodservice Indirect Cost Study (USDA/FNS)</w:t>
      </w:r>
    </w:p>
    <w:p w:rsidR="00FD62AA" w:rsidRPr="00516CA0" w:rsidRDefault="00FD62AA" w:rsidP="00FD62AA">
      <w:pPr>
        <w:rPr>
          <w:rFonts w:eastAsia="ヒラギノ角ゴ Pro W3"/>
          <w:b/>
          <w:color w:val="000000"/>
        </w:rPr>
      </w:pPr>
      <w:r w:rsidRPr="00516CA0">
        <w:rPr>
          <w:rFonts w:eastAsia="ヒラギノ角ゴ Pro W3"/>
          <w:b/>
          <w:color w:val="000000"/>
        </w:rPr>
        <w:t>Abt Associates Inc.</w:t>
      </w:r>
    </w:p>
    <w:p w:rsidR="00FD62AA" w:rsidRPr="00516CA0" w:rsidRDefault="00FD62AA" w:rsidP="00FD62AA">
      <w:pPr>
        <w:rPr>
          <w:rFonts w:eastAsia="ヒラギノ角ゴ Pro W3"/>
          <w:b/>
          <w:color w:val="000000"/>
        </w:rPr>
      </w:pPr>
      <w:r w:rsidRPr="00516CA0">
        <w:rPr>
          <w:rFonts w:eastAsia="ヒラギノ角ゴ Pro W3"/>
          <w:b/>
          <w:color w:val="000000"/>
        </w:rPr>
        <w:t>55 Wheeler St</w:t>
      </w:r>
    </w:p>
    <w:p w:rsidR="00FD62AA" w:rsidRPr="00516CA0" w:rsidRDefault="00FD62AA" w:rsidP="00FD62AA">
      <w:pPr>
        <w:rPr>
          <w:rFonts w:eastAsia="ヒラギノ角ゴ Pro W3"/>
          <w:b/>
          <w:color w:val="000000"/>
        </w:rPr>
      </w:pPr>
      <w:r w:rsidRPr="00516CA0">
        <w:rPr>
          <w:rFonts w:eastAsia="ヒラギノ角ゴ Pro W3"/>
          <w:b/>
          <w:color w:val="000000"/>
        </w:rPr>
        <w:t>Cambridge, MA 02138-1168</w:t>
      </w:r>
    </w:p>
    <w:p w:rsidR="00FD62AA" w:rsidRPr="00516CA0" w:rsidRDefault="00FD62AA" w:rsidP="00FD62AA">
      <w:pPr>
        <w:rPr>
          <w:rFonts w:eastAsia="ヒラギノ角ゴ Pro W3"/>
          <w:color w:val="000000"/>
        </w:rPr>
      </w:pPr>
    </w:p>
    <w:p w:rsidR="00FD62AA" w:rsidRPr="00516CA0" w:rsidRDefault="00FD62AA" w:rsidP="00FD62AA">
      <w:pPr>
        <w:ind w:left="360" w:hanging="360"/>
        <w:rPr>
          <w:rFonts w:eastAsia="ヒラギノ角ゴ Pro W3"/>
          <w:color w:val="000000"/>
        </w:rPr>
      </w:pPr>
      <w:r w:rsidRPr="00516CA0">
        <w:rPr>
          <w:rFonts w:ascii="Calibri" w:hAnsi="Calibri"/>
        </w:rPr>
        <w:sym w:font="Wingdings 2" w:char="F0A3"/>
      </w:r>
      <w:r w:rsidRPr="00516CA0">
        <w:rPr>
          <w:rFonts w:ascii="Calibri" w:hAnsi="Calibri"/>
        </w:rPr>
        <w:tab/>
      </w:r>
      <w:r w:rsidRPr="00516CA0">
        <w:rPr>
          <w:rFonts w:eastAsia="ヒラギノ角ゴ Pro W3"/>
          <w:color w:val="000000"/>
        </w:rPr>
        <w:t>Please check here if you would like us to mail you a pre-paid envelope to mail these document(s).</w:t>
      </w:r>
    </w:p>
    <w:p w:rsidR="00FD62AA" w:rsidRPr="00516CA0" w:rsidRDefault="00FD62AA" w:rsidP="00FD62AA">
      <w:pPr>
        <w:rPr>
          <w:rFonts w:eastAsia="ヒラギノ角ゴ Pro W3"/>
          <w:color w:val="000000"/>
        </w:rPr>
      </w:pPr>
    </w:p>
    <w:p w:rsidR="00FD62AA" w:rsidRPr="00516CA0" w:rsidRDefault="00FD62AA" w:rsidP="00FD62AA">
      <w:pPr>
        <w:rPr>
          <w:rFonts w:eastAsia="ヒラギノ角ゴ Pro W3"/>
          <w:b/>
          <w:color w:val="000000"/>
        </w:rPr>
      </w:pPr>
      <w:r w:rsidRPr="00516CA0">
        <w:rPr>
          <w:rFonts w:eastAsia="ヒラギノ角ゴ Pro W3"/>
          <w:i/>
          <w:color w:val="000000"/>
        </w:rPr>
        <w:t>Or,</w:t>
      </w:r>
      <w:r w:rsidRPr="00516CA0">
        <w:rPr>
          <w:rFonts w:eastAsia="ヒラギノ角ゴ Pro W3"/>
          <w:color w:val="000000"/>
        </w:rPr>
        <w:t xml:space="preserve"> electronic copies of the documents may be e-mailed to </w:t>
      </w:r>
      <w:r w:rsidRPr="00516CA0">
        <w:rPr>
          <w:rFonts w:eastAsia="ヒラギノ角ゴ Pro W3"/>
          <w:b/>
          <w:color w:val="000000"/>
        </w:rPr>
        <w:t>SF_Indirect_Cost_Study@abtassoc.com.</w:t>
      </w:r>
    </w:p>
    <w:p w:rsidR="00FD62AA" w:rsidRPr="00516CA0" w:rsidRDefault="00FD62AA" w:rsidP="00FD62AA">
      <w:pPr>
        <w:rPr>
          <w:rFonts w:eastAsia="ヒラギノ角ゴ Pro W3"/>
          <w:color w:val="000000"/>
        </w:rPr>
      </w:pPr>
    </w:p>
    <w:p w:rsidR="00FD62AA" w:rsidRPr="00516CA0" w:rsidRDefault="00FD62AA" w:rsidP="00FD62AA">
      <w:pPr>
        <w:rPr>
          <w:rFonts w:eastAsia="ヒラギノ角ゴ Pro W3"/>
          <w:color w:val="000000"/>
        </w:rPr>
      </w:pPr>
      <w:r w:rsidRPr="00516CA0">
        <w:rPr>
          <w:rFonts w:eastAsia="ヒラギノ角ゴ Pro W3"/>
          <w:i/>
          <w:color w:val="000000"/>
        </w:rPr>
        <w:t>Or,</w:t>
      </w:r>
      <w:r w:rsidRPr="00516CA0">
        <w:rPr>
          <w:rFonts w:eastAsia="ヒラギノ角ゴ Pro W3"/>
          <w:color w:val="000000"/>
        </w:rPr>
        <w:t xml:space="preserve"> documents may be faxed to Abt Associates at ###-###-####.  This is an electronic fax mailbox accessible only to Abt Associates staff working on this project</w:t>
      </w:r>
    </w:p>
    <w:p w:rsidR="00FD62AA" w:rsidRPr="00516CA0" w:rsidRDefault="00FD62AA" w:rsidP="00FD62AA">
      <w:pPr>
        <w:rPr>
          <w:rFonts w:eastAsia="ヒラギノ角ゴ Pro W3"/>
          <w:color w:val="000000"/>
        </w:rPr>
      </w:pPr>
    </w:p>
    <w:p w:rsidR="00FD62AA" w:rsidRPr="00516CA0" w:rsidRDefault="00FD62AA" w:rsidP="00FD62AA">
      <w:pPr>
        <w:rPr>
          <w:rFonts w:eastAsia="ヒラギノ角ゴ Pro W3"/>
          <w:b/>
          <w:color w:val="000000"/>
        </w:rPr>
      </w:pPr>
      <w:r w:rsidRPr="00516CA0">
        <w:rPr>
          <w:rFonts w:eastAsia="ヒラギノ角ゴ Pro W3"/>
          <w:b/>
          <w:color w:val="000000"/>
        </w:rPr>
        <w:t>A copy of these instructions will be sent to you by e-mail.</w:t>
      </w:r>
    </w:p>
    <w:p w:rsidR="00FD62AA" w:rsidRPr="00516CA0" w:rsidRDefault="00FD62AA" w:rsidP="00FD62AA">
      <w:pPr>
        <w:rPr>
          <w:rFonts w:eastAsia="ヒラギノ角ゴ Pro W3"/>
          <w:color w:val="000000"/>
        </w:rPr>
      </w:pPr>
    </w:p>
    <w:p w:rsidR="00FD62AA" w:rsidRPr="00516CA0" w:rsidRDefault="00FD62AA" w:rsidP="00FD62AA">
      <w:pPr>
        <w:rPr>
          <w:rFonts w:eastAsia="ヒラギノ角ゴ Pro W3"/>
          <w:color w:val="000000"/>
        </w:rPr>
      </w:pPr>
    </w:p>
    <w:p w:rsidR="00FD62AA" w:rsidRPr="00516CA0" w:rsidRDefault="00FD62AA" w:rsidP="00FD62AA">
      <w:pPr>
        <w:rPr>
          <w:rFonts w:eastAsia="ヒラギノ角ゴ Pro W3"/>
          <w:color w:val="000000"/>
        </w:rPr>
      </w:pPr>
      <w:r w:rsidRPr="00516CA0">
        <w:rPr>
          <w:rFonts w:eastAsia="ヒラギノ角ゴ Pro W3"/>
          <w:color w:val="000000"/>
        </w:rPr>
        <w:t xml:space="preserve">That was our last question.  Thank you for providing this information for the </w:t>
      </w:r>
      <w:r w:rsidRPr="00516CA0">
        <w:rPr>
          <w:rFonts w:eastAsia="ヒラギノ角ゴ Pro W3"/>
          <w:b/>
          <w:i/>
          <w:color w:val="000000"/>
        </w:rPr>
        <w:t>School Foodservice Indirect Cost Study</w:t>
      </w:r>
      <w:r w:rsidRPr="00516CA0">
        <w:rPr>
          <w:rFonts w:eastAsia="ヒラギノ角ゴ Pro W3"/>
          <w:color w:val="000000"/>
        </w:rPr>
        <w:t xml:space="preserve">.  An interviewer may call you to ask for clarification on your responses.  If you have any questions about the study, please call us toll-free1-800-###-#### or send an e-mail to </w:t>
      </w:r>
      <w:r w:rsidRPr="00516CA0">
        <w:rPr>
          <w:rFonts w:eastAsia="ヒラギノ角ゴ Pro W3"/>
          <w:b/>
          <w:color w:val="000000"/>
        </w:rPr>
        <w:t>SF_Indirect_Cost_Study@abtassoc.com</w:t>
      </w:r>
      <w:r w:rsidRPr="00516CA0">
        <w:rPr>
          <w:rFonts w:eastAsia="ヒラギノ角ゴ Pro W3"/>
          <w:color w:val="000000"/>
        </w:rPr>
        <w:t>.</w:t>
      </w:r>
    </w:p>
    <w:p w:rsidR="00FD62AA" w:rsidRPr="00124D71" w:rsidRDefault="00FD62AA" w:rsidP="00FD62AA"/>
    <w:p w:rsidR="00CE2078" w:rsidRPr="00721041" w:rsidRDefault="00CE2078" w:rsidP="0096157E"/>
    <w:sectPr w:rsidR="00CE2078" w:rsidRPr="00721041" w:rsidSect="00124D71">
      <w:footerReference w:type="default" r:id="rId18"/>
      <w:pgSz w:w="12240" w:h="15840"/>
      <w:pgMar w:top="1440" w:right="1440" w:bottom="1440" w:left="1440" w:header="720" w:footer="86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35C" w:rsidRDefault="00E8735C" w:rsidP="0028582B">
      <w:r>
        <w:separator/>
      </w:r>
    </w:p>
  </w:endnote>
  <w:endnote w:type="continuationSeparator" w:id="0">
    <w:p w:rsidR="00E8735C" w:rsidRDefault="00E8735C" w:rsidP="002858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ourier">
    <w:panose1 w:val="02070409020205020404"/>
    <w:charset w:val="00"/>
    <w:family w:val="modern"/>
    <w:notTrueType/>
    <w:pitch w:val="fixed"/>
    <w:sig w:usb0="00000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Apple Symbols">
    <w:altName w:val="Times New Roman"/>
    <w:charset w:val="00"/>
    <w:family w:val="auto"/>
    <w:pitch w:val="variable"/>
    <w:sig w:usb0="00000000" w:usb1="08007BEB" w:usb2="01840034" w:usb3="00000000" w:csb0="000001FB"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94" w:rsidRDefault="00EA0C94" w:rsidP="004C6C28">
    <w:pPr>
      <w:pStyle w:val="Footer"/>
      <w:pBdr>
        <w:top w:val="none" w:sz="0" w:space="0" w:color="auto"/>
      </w:pBdr>
      <w:tabs>
        <w:tab w:val="clear" w:pos="4507"/>
        <w:tab w:val="clear" w:pos="9000"/>
        <w:tab w:val="center" w:pos="468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94" w:rsidRDefault="00EA0C94" w:rsidP="007D3E0C">
    <w:pPr>
      <w:pStyle w:val="Footer"/>
      <w:tabs>
        <w:tab w:val="clear" w:pos="4507"/>
        <w:tab w:val="clear" w:pos="9000"/>
        <w:tab w:val="center" w:pos="4680"/>
        <w:tab w:val="right" w:pos="9360"/>
      </w:tabs>
    </w:pPr>
    <w:r>
      <w:t>Abt Associates Inc. &amp; Kokopelli Associates</w:t>
    </w:r>
    <w:r>
      <w:tab/>
    </w:r>
    <w:r>
      <w:tab/>
      <w:t xml:space="preserve">State Child Nutrition Director Survey, pg. </w:t>
    </w:r>
    <w:r w:rsidR="00556999">
      <w:fldChar w:fldCharType="begin"/>
    </w:r>
    <w:r>
      <w:instrText xml:space="preserve"> PAGE   \* MERGEFORMAT </w:instrText>
    </w:r>
    <w:r w:rsidR="00556999">
      <w:fldChar w:fldCharType="separate"/>
    </w:r>
    <w:r w:rsidR="0003658A">
      <w:rPr>
        <w:noProof/>
      </w:rPr>
      <w:t>17</w:t>
    </w:r>
    <w:r w:rsidR="00556999">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94" w:rsidRDefault="00EA0C94" w:rsidP="007D3E0C">
    <w:pPr>
      <w:pStyle w:val="Footer"/>
      <w:tabs>
        <w:tab w:val="clear" w:pos="4507"/>
        <w:tab w:val="clear" w:pos="9000"/>
        <w:tab w:val="center" w:pos="4680"/>
        <w:tab w:val="right" w:pos="9360"/>
      </w:tabs>
    </w:pPr>
    <w:r>
      <w:t>Abt Associates Inc. &amp; Kokopelli Associates</w:t>
    </w:r>
    <w:r>
      <w:tab/>
    </w:r>
    <w:r>
      <w:tab/>
    </w:r>
    <w:r w:rsidRPr="00F67737">
      <w:t xml:space="preserve">SEA Finance Officer Survey, pg. </w:t>
    </w:r>
    <w:r w:rsidR="00556999">
      <w:fldChar w:fldCharType="begin"/>
    </w:r>
    <w:r>
      <w:instrText xml:space="preserve"> PAGE   \* MERGEFORMAT </w:instrText>
    </w:r>
    <w:r w:rsidR="00556999">
      <w:fldChar w:fldCharType="separate"/>
    </w:r>
    <w:r w:rsidR="0003658A">
      <w:rPr>
        <w:noProof/>
      </w:rPr>
      <w:t>23</w:t>
    </w:r>
    <w:r w:rsidR="00556999">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2AA" w:rsidRPr="00624401" w:rsidRDefault="00FD62AA" w:rsidP="00624401">
    <w:pPr>
      <w:pBdr>
        <w:top w:val="single" w:sz="12" w:space="1" w:color="898D8D"/>
      </w:pBdr>
      <w:tabs>
        <w:tab w:val="center" w:pos="4680"/>
        <w:tab w:val="right" w:pos="9360"/>
      </w:tabs>
      <w:rPr>
        <w:b/>
        <w:color w:val="595959"/>
        <w:sz w:val="18"/>
        <w:szCs w:val="20"/>
      </w:rPr>
    </w:pPr>
    <w:r w:rsidRPr="00624401">
      <w:rPr>
        <w:b/>
        <w:color w:val="595959"/>
        <w:sz w:val="18"/>
        <w:szCs w:val="20"/>
      </w:rPr>
      <w:t>Abt Associates Inc. &amp; Kokopelli Associates</w:t>
    </w:r>
    <w:r w:rsidRPr="00624401">
      <w:rPr>
        <w:b/>
        <w:color w:val="595959"/>
        <w:sz w:val="18"/>
        <w:szCs w:val="20"/>
      </w:rPr>
      <w:tab/>
    </w:r>
    <w:r w:rsidRPr="00624401">
      <w:rPr>
        <w:b/>
        <w:color w:val="595959"/>
        <w:sz w:val="18"/>
        <w:szCs w:val="20"/>
      </w:rPr>
      <w:tab/>
    </w:r>
    <w:r>
      <w:rPr>
        <w:b/>
        <w:color w:val="595959"/>
        <w:sz w:val="18"/>
        <w:szCs w:val="20"/>
      </w:rPr>
      <w:t>School Foodservice Authority</w:t>
    </w:r>
    <w:r w:rsidRPr="00624401">
      <w:rPr>
        <w:b/>
        <w:color w:val="595959"/>
        <w:sz w:val="18"/>
        <w:szCs w:val="20"/>
      </w:rPr>
      <w:t xml:space="preserve"> Director Survey, pg. </w:t>
    </w:r>
    <w:r w:rsidR="00556999" w:rsidRPr="00624401">
      <w:rPr>
        <w:b/>
        <w:color w:val="595959"/>
        <w:sz w:val="18"/>
        <w:szCs w:val="20"/>
      </w:rPr>
      <w:fldChar w:fldCharType="begin"/>
    </w:r>
    <w:r w:rsidRPr="00624401">
      <w:rPr>
        <w:b/>
        <w:color w:val="595959"/>
        <w:sz w:val="18"/>
        <w:szCs w:val="20"/>
      </w:rPr>
      <w:instrText xml:space="preserve"> PAGE   \* MERGEFORMAT </w:instrText>
    </w:r>
    <w:r w:rsidR="00556999" w:rsidRPr="00624401">
      <w:rPr>
        <w:b/>
        <w:color w:val="595959"/>
        <w:sz w:val="18"/>
        <w:szCs w:val="20"/>
      </w:rPr>
      <w:fldChar w:fldCharType="separate"/>
    </w:r>
    <w:r w:rsidR="0003658A">
      <w:rPr>
        <w:b/>
        <w:noProof/>
        <w:color w:val="595959"/>
        <w:sz w:val="18"/>
        <w:szCs w:val="20"/>
      </w:rPr>
      <w:t>10</w:t>
    </w:r>
    <w:r w:rsidR="00556999" w:rsidRPr="00624401">
      <w:rPr>
        <w:b/>
        <w:noProof/>
        <w:color w:val="595959"/>
        <w:sz w:val="18"/>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2AA" w:rsidRPr="00624401" w:rsidRDefault="00FD62AA" w:rsidP="00624401">
    <w:pPr>
      <w:pBdr>
        <w:top w:val="single" w:sz="12" w:space="1" w:color="898D8D"/>
      </w:pBdr>
      <w:tabs>
        <w:tab w:val="center" w:pos="4680"/>
        <w:tab w:val="right" w:pos="9360"/>
      </w:tabs>
      <w:rPr>
        <w:b/>
        <w:color w:val="595959"/>
        <w:sz w:val="18"/>
        <w:szCs w:val="20"/>
      </w:rPr>
    </w:pPr>
    <w:r w:rsidRPr="00624401">
      <w:rPr>
        <w:b/>
        <w:color w:val="595959"/>
        <w:sz w:val="18"/>
        <w:szCs w:val="20"/>
      </w:rPr>
      <w:t>Abt Associates Inc. &amp; Kokopelli Associates</w:t>
    </w:r>
    <w:r w:rsidRPr="00624401">
      <w:rPr>
        <w:b/>
        <w:color w:val="595959"/>
        <w:sz w:val="18"/>
        <w:szCs w:val="20"/>
      </w:rPr>
      <w:tab/>
    </w:r>
    <w:r w:rsidRPr="00624401">
      <w:rPr>
        <w:b/>
        <w:color w:val="595959"/>
        <w:sz w:val="18"/>
        <w:szCs w:val="20"/>
      </w:rPr>
      <w:tab/>
    </w:r>
    <w:r w:rsidRPr="00516CA0">
      <w:rPr>
        <w:b/>
        <w:color w:val="595959"/>
        <w:sz w:val="18"/>
        <w:szCs w:val="20"/>
      </w:rPr>
      <w:t>Local Education Agency Business Mgr Survey</w:t>
    </w:r>
    <w:r w:rsidRPr="00624401">
      <w:rPr>
        <w:b/>
        <w:color w:val="595959"/>
        <w:sz w:val="18"/>
        <w:szCs w:val="20"/>
      </w:rPr>
      <w:t xml:space="preserve">, pg. </w:t>
    </w:r>
    <w:r w:rsidR="00556999" w:rsidRPr="00624401">
      <w:rPr>
        <w:b/>
        <w:color w:val="595959"/>
        <w:sz w:val="18"/>
        <w:szCs w:val="20"/>
      </w:rPr>
      <w:fldChar w:fldCharType="begin"/>
    </w:r>
    <w:r w:rsidRPr="00624401">
      <w:rPr>
        <w:b/>
        <w:color w:val="595959"/>
        <w:sz w:val="18"/>
        <w:szCs w:val="20"/>
      </w:rPr>
      <w:instrText xml:space="preserve"> PAGE   \* MERGEFORMAT </w:instrText>
    </w:r>
    <w:r w:rsidR="00556999" w:rsidRPr="00624401">
      <w:rPr>
        <w:b/>
        <w:color w:val="595959"/>
        <w:sz w:val="18"/>
        <w:szCs w:val="20"/>
      </w:rPr>
      <w:fldChar w:fldCharType="separate"/>
    </w:r>
    <w:r w:rsidR="0003658A">
      <w:rPr>
        <w:b/>
        <w:noProof/>
        <w:color w:val="595959"/>
        <w:sz w:val="18"/>
        <w:szCs w:val="20"/>
      </w:rPr>
      <w:t>27</w:t>
    </w:r>
    <w:r w:rsidR="00556999" w:rsidRPr="00624401">
      <w:rPr>
        <w:b/>
        <w:noProof/>
        <w:color w:val="595959"/>
        <w:sz w:val="18"/>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A0" w:rsidRPr="00624401" w:rsidRDefault="004C6C28" w:rsidP="00624401">
    <w:pPr>
      <w:pBdr>
        <w:top w:val="single" w:sz="12" w:space="1" w:color="898D8D"/>
      </w:pBdr>
      <w:tabs>
        <w:tab w:val="center" w:pos="4680"/>
        <w:tab w:val="right" w:pos="9360"/>
      </w:tabs>
      <w:rPr>
        <w:b/>
        <w:color w:val="595959"/>
        <w:sz w:val="18"/>
        <w:szCs w:val="20"/>
      </w:rPr>
    </w:pPr>
    <w:r w:rsidRPr="00624401">
      <w:rPr>
        <w:b/>
        <w:color w:val="595959"/>
        <w:sz w:val="18"/>
        <w:szCs w:val="20"/>
      </w:rPr>
      <w:t>Abt Associates Inc. &amp; Kokopelli Associates</w:t>
    </w:r>
    <w:r w:rsidRPr="00624401">
      <w:rPr>
        <w:b/>
        <w:color w:val="595959"/>
        <w:sz w:val="18"/>
        <w:szCs w:val="20"/>
      </w:rPr>
      <w:tab/>
    </w:r>
    <w:r w:rsidRPr="00624401">
      <w:rPr>
        <w:b/>
        <w:color w:val="595959"/>
        <w:sz w:val="18"/>
        <w:szCs w:val="20"/>
      </w:rPr>
      <w:tab/>
    </w:r>
    <w:r w:rsidRPr="00516CA0">
      <w:rPr>
        <w:b/>
        <w:color w:val="595959"/>
        <w:sz w:val="18"/>
        <w:szCs w:val="20"/>
      </w:rPr>
      <w:t xml:space="preserve">Follow Up LEA Business Mgr Survey, </w:t>
    </w:r>
    <w:r w:rsidRPr="00624401">
      <w:rPr>
        <w:b/>
        <w:color w:val="595959"/>
        <w:sz w:val="18"/>
        <w:szCs w:val="20"/>
      </w:rPr>
      <w:t xml:space="preserve">pg. </w:t>
    </w:r>
    <w:r w:rsidR="00556999" w:rsidRPr="00624401">
      <w:rPr>
        <w:b/>
        <w:color w:val="595959"/>
        <w:sz w:val="18"/>
        <w:szCs w:val="20"/>
      </w:rPr>
      <w:fldChar w:fldCharType="begin"/>
    </w:r>
    <w:r w:rsidRPr="00624401">
      <w:rPr>
        <w:b/>
        <w:color w:val="595959"/>
        <w:sz w:val="18"/>
        <w:szCs w:val="20"/>
      </w:rPr>
      <w:instrText xml:space="preserve"> PAGE   \* MERGEFORMAT </w:instrText>
    </w:r>
    <w:r w:rsidR="00556999" w:rsidRPr="00624401">
      <w:rPr>
        <w:b/>
        <w:color w:val="595959"/>
        <w:sz w:val="18"/>
        <w:szCs w:val="20"/>
      </w:rPr>
      <w:fldChar w:fldCharType="separate"/>
    </w:r>
    <w:r w:rsidR="0003658A">
      <w:rPr>
        <w:b/>
        <w:noProof/>
        <w:color w:val="595959"/>
        <w:sz w:val="18"/>
        <w:szCs w:val="20"/>
      </w:rPr>
      <w:t>1</w:t>
    </w:r>
    <w:r w:rsidR="00556999" w:rsidRPr="00624401">
      <w:rPr>
        <w:b/>
        <w:noProof/>
        <w:color w:val="595959"/>
        <w:sz w:val="18"/>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35C" w:rsidRDefault="00E8735C" w:rsidP="0028582B">
      <w:r>
        <w:separator/>
      </w:r>
    </w:p>
  </w:footnote>
  <w:footnote w:type="continuationSeparator" w:id="0">
    <w:p w:rsidR="00E8735C" w:rsidRDefault="00E8735C" w:rsidP="00285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94" w:rsidRDefault="00556999" w:rsidP="00807C4F">
    <w:pPr>
      <w:pStyle w:val="Header"/>
      <w:framePr w:wrap="around" w:vAnchor="text" w:hAnchor="margin" w:xAlign="right" w:y="1"/>
      <w:rPr>
        <w:rStyle w:val="PageNumber"/>
      </w:rPr>
    </w:pPr>
    <w:r>
      <w:rPr>
        <w:rStyle w:val="PageNumber"/>
      </w:rPr>
      <w:fldChar w:fldCharType="begin"/>
    </w:r>
    <w:r w:rsidR="00EA0C94">
      <w:rPr>
        <w:rStyle w:val="PageNumber"/>
      </w:rPr>
      <w:instrText xml:space="preserve">PAGE  </w:instrText>
    </w:r>
    <w:r>
      <w:rPr>
        <w:rStyle w:val="PageNumber"/>
      </w:rPr>
      <w:fldChar w:fldCharType="end"/>
    </w:r>
  </w:p>
  <w:p w:rsidR="00EA0C94" w:rsidRDefault="00EA0C94" w:rsidP="0028582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94" w:rsidRPr="004C6C28" w:rsidRDefault="00EA0C94" w:rsidP="004C6C2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8" w:rsidRDefault="004C6C28" w:rsidP="0028582B">
    <w:pPr>
      <w:pStyle w:val="Header"/>
      <w:ind w:right="360"/>
    </w:pPr>
    <w:r>
      <w:t>School Foodservice Indirect Cost Study</w:t>
    </w:r>
    <w:r>
      <w:tab/>
    </w:r>
    <w:r>
      <w:tab/>
    </w:r>
    <w:r>
      <w:rPr>
        <w:i/>
      </w:rPr>
      <w:t>Revised 3/7/2012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94" w:rsidRDefault="00EA0C94" w:rsidP="0028582B">
    <w:pPr>
      <w:pStyle w:val="Header"/>
      <w:ind w:right="360"/>
    </w:pPr>
    <w:r>
      <w:t>School Foodservice Indirect Cost Study</w:t>
    </w:r>
    <w:r>
      <w:tab/>
    </w:r>
    <w:r>
      <w:tab/>
    </w:r>
    <w:r>
      <w:rPr>
        <w:i/>
      </w:rPr>
      <w:t>Revised 3/</w:t>
    </w:r>
    <w:r w:rsidR="002E3CA2">
      <w:rPr>
        <w:i/>
      </w:rPr>
      <w:t>12</w:t>
    </w:r>
    <w:r>
      <w:rPr>
        <w:i/>
      </w:rPr>
      <w:t>/2012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2AA" w:rsidRPr="00624401" w:rsidRDefault="00FD62AA" w:rsidP="00624401">
    <w:pPr>
      <w:pBdr>
        <w:bottom w:val="single" w:sz="12" w:space="1" w:color="898D8D"/>
      </w:pBdr>
      <w:tabs>
        <w:tab w:val="center" w:pos="4507"/>
        <w:tab w:val="right" w:pos="9000"/>
      </w:tabs>
      <w:ind w:right="360"/>
      <w:rPr>
        <w:b/>
        <w:color w:val="595959"/>
        <w:sz w:val="18"/>
        <w:szCs w:val="20"/>
      </w:rPr>
    </w:pPr>
    <w:r w:rsidRPr="00624401">
      <w:rPr>
        <w:b/>
        <w:color w:val="595959"/>
        <w:sz w:val="18"/>
        <w:szCs w:val="20"/>
      </w:rPr>
      <w:t>School Foodservice Indirect Cost Study</w:t>
    </w:r>
    <w:r w:rsidRPr="00624401">
      <w:rPr>
        <w:b/>
        <w:color w:val="595959"/>
        <w:sz w:val="18"/>
        <w:szCs w:val="20"/>
      </w:rPr>
      <w:tab/>
    </w:r>
    <w:r w:rsidRPr="00624401">
      <w:rPr>
        <w:b/>
        <w:color w:val="595959"/>
        <w:sz w:val="18"/>
        <w:szCs w:val="20"/>
      </w:rPr>
      <w:tab/>
    </w:r>
    <w:r>
      <w:rPr>
        <w:b/>
        <w:i/>
        <w:color w:val="595959"/>
        <w:sz w:val="18"/>
        <w:szCs w:val="20"/>
      </w:rPr>
      <w:t>Revised 3</w:t>
    </w:r>
    <w:r w:rsidRPr="00624401">
      <w:rPr>
        <w:b/>
        <w:i/>
        <w:color w:val="595959"/>
        <w:sz w:val="18"/>
        <w:szCs w:val="20"/>
      </w:rPr>
      <w:t>/</w:t>
    </w:r>
    <w:r>
      <w:rPr>
        <w:b/>
        <w:i/>
        <w:color w:val="595959"/>
        <w:sz w:val="18"/>
        <w:szCs w:val="20"/>
      </w:rPr>
      <w:t>12</w:t>
    </w:r>
    <w:r w:rsidRPr="00624401">
      <w:rPr>
        <w:b/>
        <w:i/>
        <w:color w:val="595959"/>
        <w:sz w:val="18"/>
        <w:szCs w:val="20"/>
      </w:rPr>
      <w:t>/2012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FA8FF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bullet"/>
      <w:lvlText w:val="☐"/>
      <w:lvlJc w:val="left"/>
      <w:pPr>
        <w:tabs>
          <w:tab w:val="num" w:pos="260"/>
        </w:tabs>
        <w:ind w:left="260" w:firstLine="0"/>
      </w:pPr>
      <w:rPr>
        <w:rFonts w:hint="default"/>
        <w:position w:val="0"/>
      </w:rPr>
    </w:lvl>
    <w:lvl w:ilvl="1">
      <w:start w:val="1"/>
      <w:numFmt w:val="bullet"/>
      <w:lvlText w:val="☐"/>
      <w:lvlJc w:val="left"/>
      <w:pPr>
        <w:tabs>
          <w:tab w:val="num" w:pos="260"/>
        </w:tabs>
        <w:ind w:left="260" w:firstLine="720"/>
      </w:pPr>
      <w:rPr>
        <w:rFonts w:hint="default"/>
        <w:position w:val="0"/>
      </w:rPr>
    </w:lvl>
    <w:lvl w:ilvl="2">
      <w:start w:val="1"/>
      <w:numFmt w:val="bullet"/>
      <w:lvlText w:val="☐"/>
      <w:lvlJc w:val="left"/>
      <w:pPr>
        <w:tabs>
          <w:tab w:val="num" w:pos="260"/>
        </w:tabs>
        <w:ind w:left="260" w:firstLine="1440"/>
      </w:pPr>
      <w:rPr>
        <w:rFonts w:hint="default"/>
        <w:position w:val="0"/>
      </w:rPr>
    </w:lvl>
    <w:lvl w:ilvl="3">
      <w:start w:val="1"/>
      <w:numFmt w:val="bullet"/>
      <w:lvlText w:val="☐"/>
      <w:lvlJc w:val="left"/>
      <w:pPr>
        <w:tabs>
          <w:tab w:val="num" w:pos="260"/>
        </w:tabs>
        <w:ind w:left="260" w:firstLine="2160"/>
      </w:pPr>
      <w:rPr>
        <w:rFonts w:hint="default"/>
        <w:position w:val="0"/>
      </w:rPr>
    </w:lvl>
    <w:lvl w:ilvl="4">
      <w:start w:val="1"/>
      <w:numFmt w:val="bullet"/>
      <w:lvlText w:val="☐"/>
      <w:lvlJc w:val="left"/>
      <w:pPr>
        <w:tabs>
          <w:tab w:val="num" w:pos="260"/>
        </w:tabs>
        <w:ind w:left="260" w:firstLine="2880"/>
      </w:pPr>
      <w:rPr>
        <w:rFonts w:hint="default"/>
        <w:position w:val="0"/>
      </w:rPr>
    </w:lvl>
    <w:lvl w:ilvl="5">
      <w:start w:val="1"/>
      <w:numFmt w:val="bullet"/>
      <w:lvlText w:val="☐"/>
      <w:lvlJc w:val="left"/>
      <w:pPr>
        <w:tabs>
          <w:tab w:val="num" w:pos="260"/>
        </w:tabs>
        <w:ind w:left="260" w:firstLine="3600"/>
      </w:pPr>
      <w:rPr>
        <w:rFonts w:hint="default"/>
        <w:position w:val="0"/>
      </w:rPr>
    </w:lvl>
    <w:lvl w:ilvl="6">
      <w:start w:val="1"/>
      <w:numFmt w:val="bullet"/>
      <w:lvlText w:val="☐"/>
      <w:lvlJc w:val="left"/>
      <w:pPr>
        <w:tabs>
          <w:tab w:val="num" w:pos="260"/>
        </w:tabs>
        <w:ind w:left="260" w:firstLine="4320"/>
      </w:pPr>
      <w:rPr>
        <w:rFonts w:hint="default"/>
        <w:position w:val="0"/>
      </w:rPr>
    </w:lvl>
    <w:lvl w:ilvl="7">
      <w:start w:val="1"/>
      <w:numFmt w:val="bullet"/>
      <w:lvlText w:val="☐"/>
      <w:lvlJc w:val="left"/>
      <w:pPr>
        <w:tabs>
          <w:tab w:val="num" w:pos="260"/>
        </w:tabs>
        <w:ind w:left="260" w:firstLine="5040"/>
      </w:pPr>
      <w:rPr>
        <w:rFonts w:hint="default"/>
        <w:position w:val="0"/>
      </w:rPr>
    </w:lvl>
    <w:lvl w:ilvl="8">
      <w:start w:val="1"/>
      <w:numFmt w:val="bullet"/>
      <w:lvlText w:val="☐"/>
      <w:lvlJc w:val="left"/>
      <w:pPr>
        <w:tabs>
          <w:tab w:val="num" w:pos="260"/>
        </w:tabs>
        <w:ind w:left="260" w:firstLine="5760"/>
      </w:pPr>
      <w:rPr>
        <w:rFonts w:hint="default"/>
        <w:position w:val="0"/>
      </w:rPr>
    </w:lvl>
  </w:abstractNum>
  <w:abstractNum w:abstractNumId="2">
    <w:nsid w:val="00000002"/>
    <w:multiLevelType w:val="multilevel"/>
    <w:tmpl w:val="894EE874"/>
    <w:lvl w:ilvl="0">
      <w:start w:val="1"/>
      <w:numFmt w:val="bullet"/>
      <w:lvlText w:val="☐"/>
      <w:lvlJc w:val="left"/>
      <w:pPr>
        <w:tabs>
          <w:tab w:val="num" w:pos="260"/>
        </w:tabs>
        <w:ind w:left="260" w:firstLine="0"/>
      </w:pPr>
      <w:rPr>
        <w:rFonts w:hint="default"/>
        <w:position w:val="0"/>
      </w:rPr>
    </w:lvl>
    <w:lvl w:ilvl="1">
      <w:start w:val="1"/>
      <w:numFmt w:val="bullet"/>
      <w:lvlText w:val="☐"/>
      <w:lvlJc w:val="left"/>
      <w:pPr>
        <w:tabs>
          <w:tab w:val="num" w:pos="260"/>
        </w:tabs>
        <w:ind w:left="260" w:firstLine="720"/>
      </w:pPr>
      <w:rPr>
        <w:rFonts w:hint="default"/>
        <w:position w:val="0"/>
      </w:rPr>
    </w:lvl>
    <w:lvl w:ilvl="2">
      <w:start w:val="1"/>
      <w:numFmt w:val="bullet"/>
      <w:lvlText w:val="☐"/>
      <w:lvlJc w:val="left"/>
      <w:pPr>
        <w:tabs>
          <w:tab w:val="num" w:pos="260"/>
        </w:tabs>
        <w:ind w:left="260" w:firstLine="1440"/>
      </w:pPr>
      <w:rPr>
        <w:rFonts w:hint="default"/>
        <w:position w:val="0"/>
      </w:rPr>
    </w:lvl>
    <w:lvl w:ilvl="3">
      <w:start w:val="1"/>
      <w:numFmt w:val="bullet"/>
      <w:lvlText w:val="☐"/>
      <w:lvlJc w:val="left"/>
      <w:pPr>
        <w:tabs>
          <w:tab w:val="num" w:pos="260"/>
        </w:tabs>
        <w:ind w:left="260" w:firstLine="2160"/>
      </w:pPr>
      <w:rPr>
        <w:rFonts w:hint="default"/>
        <w:position w:val="0"/>
      </w:rPr>
    </w:lvl>
    <w:lvl w:ilvl="4">
      <w:start w:val="1"/>
      <w:numFmt w:val="bullet"/>
      <w:lvlText w:val="☐"/>
      <w:lvlJc w:val="left"/>
      <w:pPr>
        <w:tabs>
          <w:tab w:val="num" w:pos="260"/>
        </w:tabs>
        <w:ind w:left="260" w:firstLine="2880"/>
      </w:pPr>
      <w:rPr>
        <w:rFonts w:hint="default"/>
        <w:position w:val="0"/>
      </w:rPr>
    </w:lvl>
    <w:lvl w:ilvl="5">
      <w:start w:val="1"/>
      <w:numFmt w:val="bullet"/>
      <w:lvlText w:val="☐"/>
      <w:lvlJc w:val="left"/>
      <w:pPr>
        <w:tabs>
          <w:tab w:val="num" w:pos="260"/>
        </w:tabs>
        <w:ind w:left="260" w:firstLine="3600"/>
      </w:pPr>
      <w:rPr>
        <w:rFonts w:hint="default"/>
        <w:position w:val="0"/>
      </w:rPr>
    </w:lvl>
    <w:lvl w:ilvl="6">
      <w:start w:val="1"/>
      <w:numFmt w:val="bullet"/>
      <w:lvlText w:val="☐"/>
      <w:lvlJc w:val="left"/>
      <w:pPr>
        <w:tabs>
          <w:tab w:val="num" w:pos="260"/>
        </w:tabs>
        <w:ind w:left="260" w:firstLine="4320"/>
      </w:pPr>
      <w:rPr>
        <w:rFonts w:hint="default"/>
        <w:position w:val="0"/>
      </w:rPr>
    </w:lvl>
    <w:lvl w:ilvl="7">
      <w:start w:val="1"/>
      <w:numFmt w:val="bullet"/>
      <w:lvlText w:val="☐"/>
      <w:lvlJc w:val="left"/>
      <w:pPr>
        <w:tabs>
          <w:tab w:val="num" w:pos="260"/>
        </w:tabs>
        <w:ind w:left="260" w:firstLine="5040"/>
      </w:pPr>
      <w:rPr>
        <w:rFonts w:hint="default"/>
        <w:position w:val="0"/>
      </w:rPr>
    </w:lvl>
    <w:lvl w:ilvl="8">
      <w:start w:val="1"/>
      <w:numFmt w:val="bullet"/>
      <w:lvlText w:val="☐"/>
      <w:lvlJc w:val="left"/>
      <w:pPr>
        <w:tabs>
          <w:tab w:val="num" w:pos="260"/>
        </w:tabs>
        <w:ind w:left="260" w:firstLine="5760"/>
      </w:pPr>
      <w:rPr>
        <w:rFonts w:hint="default"/>
        <w:position w:val="0"/>
      </w:rPr>
    </w:lvl>
  </w:abstractNum>
  <w:abstractNum w:abstractNumId="3">
    <w:nsid w:val="11104558"/>
    <w:multiLevelType w:val="hybridMultilevel"/>
    <w:tmpl w:val="AF8407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E3C2F"/>
    <w:multiLevelType w:val="hybridMultilevel"/>
    <w:tmpl w:val="141A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6">
    <w:nsid w:val="2DDE680E"/>
    <w:multiLevelType w:val="hybridMultilevel"/>
    <w:tmpl w:val="F5382A42"/>
    <w:lvl w:ilvl="0" w:tplc="16728934">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0B7DBF"/>
    <w:multiLevelType w:val="hybridMultilevel"/>
    <w:tmpl w:val="BF0E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2A4A44"/>
    <w:multiLevelType w:val="hybridMultilevel"/>
    <w:tmpl w:val="901A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73964"/>
    <w:multiLevelType w:val="hybridMultilevel"/>
    <w:tmpl w:val="04B4E37E"/>
    <w:lvl w:ilvl="0" w:tplc="3F18051A">
      <w:start w:val="5"/>
      <w:numFmt w:val="bullet"/>
      <w:lvlText w:val=""/>
      <w:lvlJc w:val="left"/>
      <w:pPr>
        <w:ind w:left="1080" w:hanging="360"/>
      </w:pPr>
      <w:rPr>
        <w:rFonts w:ascii="Wingdings 2" w:eastAsia="Calibri"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AD33C4"/>
    <w:multiLevelType w:val="multilevel"/>
    <w:tmpl w:val="E0B8761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720"/>
        </w:tabs>
        <w:ind w:left="720" w:hanging="72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none"/>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upperLetter"/>
      <w:pStyle w:val="Heading7"/>
      <w:suff w:val="space"/>
      <w:lvlText w:val="Appendix %7"/>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1">
    <w:nsid w:val="403B49FA"/>
    <w:multiLevelType w:val="hybridMultilevel"/>
    <w:tmpl w:val="A2B461B6"/>
    <w:lvl w:ilvl="0" w:tplc="04090001">
      <w:start w:val="1"/>
      <w:numFmt w:val="bullet"/>
      <w:lvlText w:val=""/>
      <w:lvlJc w:val="left"/>
      <w:pPr>
        <w:ind w:left="720" w:hanging="360"/>
      </w:pPr>
      <w:rPr>
        <w:rFonts w:ascii="Symbol" w:hAnsi="Symbol" w:hint="default"/>
      </w:rPr>
    </w:lvl>
    <w:lvl w:ilvl="1" w:tplc="39C236F8">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AA0D22"/>
    <w:multiLevelType w:val="hybridMultilevel"/>
    <w:tmpl w:val="2D9056F6"/>
    <w:lvl w:ilvl="0" w:tplc="CB9E0D0E">
      <w:start w:val="3"/>
      <w:numFmt w:val="bullet"/>
      <w:lvlText w:val=""/>
      <w:lvlJc w:val="left"/>
      <w:pPr>
        <w:ind w:left="1080" w:hanging="360"/>
      </w:pPr>
      <w:rPr>
        <w:rFonts w:ascii="Wingdings 2" w:eastAsia="Calibri"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40F5EAE"/>
    <w:multiLevelType w:val="hybridMultilevel"/>
    <w:tmpl w:val="201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BA10EA"/>
    <w:multiLevelType w:val="hybridMultilevel"/>
    <w:tmpl w:val="117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1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7">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7"/>
  </w:num>
  <w:num w:numId="8">
    <w:abstractNumId w:val="16"/>
  </w:num>
  <w:num w:numId="9">
    <w:abstractNumId w:val="16"/>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5"/>
  </w:num>
  <w:num w:numId="20">
    <w:abstractNumId w:val="15"/>
  </w:num>
  <w:num w:numId="21">
    <w:abstractNumId w:val="8"/>
  </w:num>
  <w:num w:numId="22">
    <w:abstractNumId w:val="11"/>
  </w:num>
  <w:num w:numId="23">
    <w:abstractNumId w:val="6"/>
  </w:num>
  <w:num w:numId="24">
    <w:abstractNumId w:val="4"/>
  </w:num>
  <w:num w:numId="25">
    <w:abstractNumId w:val="14"/>
  </w:num>
  <w:num w:numId="26">
    <w:abstractNumId w:val="9"/>
  </w:num>
  <w:num w:numId="27">
    <w:abstractNumId w:val="1"/>
  </w:num>
  <w:num w:numId="28">
    <w:abstractNumId w:val="2"/>
  </w:num>
  <w:num w:numId="29">
    <w:abstractNumId w:val="0"/>
  </w:num>
  <w:num w:numId="30">
    <w:abstractNumId w:val="7"/>
  </w:num>
  <w:num w:numId="31">
    <w:abstractNumId w:val="12"/>
  </w:num>
  <w:num w:numId="32">
    <w:abstractNumId w:val="3"/>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1"/>
    <w:footnote w:id="0"/>
  </w:footnotePr>
  <w:endnotePr>
    <w:endnote w:id="-1"/>
    <w:endnote w:id="0"/>
  </w:endnotePr>
  <w:compat/>
  <w:rsids>
    <w:rsidRoot w:val="000A2A1F"/>
    <w:rsid w:val="00005BA0"/>
    <w:rsid w:val="00007B70"/>
    <w:rsid w:val="0001387C"/>
    <w:rsid w:val="00015FF3"/>
    <w:rsid w:val="00030448"/>
    <w:rsid w:val="0003395E"/>
    <w:rsid w:val="0003658A"/>
    <w:rsid w:val="000507B1"/>
    <w:rsid w:val="000553D0"/>
    <w:rsid w:val="00060406"/>
    <w:rsid w:val="00076576"/>
    <w:rsid w:val="000A098F"/>
    <w:rsid w:val="000A2A1F"/>
    <w:rsid w:val="000C26C3"/>
    <w:rsid w:val="000E5CD8"/>
    <w:rsid w:val="000F0624"/>
    <w:rsid w:val="000F3DBF"/>
    <w:rsid w:val="000F6692"/>
    <w:rsid w:val="0011434E"/>
    <w:rsid w:val="001143BF"/>
    <w:rsid w:val="00115D6E"/>
    <w:rsid w:val="0013289D"/>
    <w:rsid w:val="001429D7"/>
    <w:rsid w:val="00144753"/>
    <w:rsid w:val="00147BE9"/>
    <w:rsid w:val="001523C9"/>
    <w:rsid w:val="001639E3"/>
    <w:rsid w:val="001658FC"/>
    <w:rsid w:val="0017420E"/>
    <w:rsid w:val="00174EF7"/>
    <w:rsid w:val="0019497E"/>
    <w:rsid w:val="0019507D"/>
    <w:rsid w:val="001970EA"/>
    <w:rsid w:val="001A1127"/>
    <w:rsid w:val="001A1AAE"/>
    <w:rsid w:val="001B613C"/>
    <w:rsid w:val="002044F1"/>
    <w:rsid w:val="00212E99"/>
    <w:rsid w:val="00243DBE"/>
    <w:rsid w:val="002448B1"/>
    <w:rsid w:val="0025076E"/>
    <w:rsid w:val="00252F52"/>
    <w:rsid w:val="00264AC2"/>
    <w:rsid w:val="002670CB"/>
    <w:rsid w:val="0028582B"/>
    <w:rsid w:val="002863FA"/>
    <w:rsid w:val="002A25B6"/>
    <w:rsid w:val="002B5460"/>
    <w:rsid w:val="002C30D5"/>
    <w:rsid w:val="002D1429"/>
    <w:rsid w:val="002D703F"/>
    <w:rsid w:val="002E3CA2"/>
    <w:rsid w:val="002E7E72"/>
    <w:rsid w:val="002F0208"/>
    <w:rsid w:val="0030455F"/>
    <w:rsid w:val="0031271B"/>
    <w:rsid w:val="003174BD"/>
    <w:rsid w:val="0032326E"/>
    <w:rsid w:val="00323825"/>
    <w:rsid w:val="003239BD"/>
    <w:rsid w:val="00323A7A"/>
    <w:rsid w:val="00343881"/>
    <w:rsid w:val="00363188"/>
    <w:rsid w:val="003861DC"/>
    <w:rsid w:val="00386FCF"/>
    <w:rsid w:val="00394C48"/>
    <w:rsid w:val="003B05CF"/>
    <w:rsid w:val="003D7E4A"/>
    <w:rsid w:val="003D7E8C"/>
    <w:rsid w:val="003E194D"/>
    <w:rsid w:val="003E19A9"/>
    <w:rsid w:val="003E7C10"/>
    <w:rsid w:val="004024A5"/>
    <w:rsid w:val="00415720"/>
    <w:rsid w:val="004250C9"/>
    <w:rsid w:val="00431316"/>
    <w:rsid w:val="0043413E"/>
    <w:rsid w:val="004532D1"/>
    <w:rsid w:val="00456FCD"/>
    <w:rsid w:val="004604B5"/>
    <w:rsid w:val="004707AA"/>
    <w:rsid w:val="00474530"/>
    <w:rsid w:val="00487C0C"/>
    <w:rsid w:val="004C692B"/>
    <w:rsid w:val="004C6C28"/>
    <w:rsid w:val="00504D8A"/>
    <w:rsid w:val="005123F1"/>
    <w:rsid w:val="00514383"/>
    <w:rsid w:val="00517466"/>
    <w:rsid w:val="0052032A"/>
    <w:rsid w:val="00523B99"/>
    <w:rsid w:val="00524723"/>
    <w:rsid w:val="0053057F"/>
    <w:rsid w:val="0053566A"/>
    <w:rsid w:val="00556999"/>
    <w:rsid w:val="005574E5"/>
    <w:rsid w:val="00563F3F"/>
    <w:rsid w:val="00576BD3"/>
    <w:rsid w:val="005863EA"/>
    <w:rsid w:val="00586F99"/>
    <w:rsid w:val="00592643"/>
    <w:rsid w:val="0059400B"/>
    <w:rsid w:val="005A39B6"/>
    <w:rsid w:val="005B0761"/>
    <w:rsid w:val="005B729E"/>
    <w:rsid w:val="005C6910"/>
    <w:rsid w:val="005D436D"/>
    <w:rsid w:val="005F587B"/>
    <w:rsid w:val="00604870"/>
    <w:rsid w:val="00613DD9"/>
    <w:rsid w:val="00624B62"/>
    <w:rsid w:val="00635BA9"/>
    <w:rsid w:val="00646F19"/>
    <w:rsid w:val="0067743D"/>
    <w:rsid w:val="00680D63"/>
    <w:rsid w:val="006A493A"/>
    <w:rsid w:val="006D3B9C"/>
    <w:rsid w:val="006E1AF5"/>
    <w:rsid w:val="006E47C3"/>
    <w:rsid w:val="006E68B7"/>
    <w:rsid w:val="00700A00"/>
    <w:rsid w:val="00702D03"/>
    <w:rsid w:val="00721041"/>
    <w:rsid w:val="00731769"/>
    <w:rsid w:val="00735247"/>
    <w:rsid w:val="007436E7"/>
    <w:rsid w:val="00752237"/>
    <w:rsid w:val="00754AC0"/>
    <w:rsid w:val="007645B2"/>
    <w:rsid w:val="007645BC"/>
    <w:rsid w:val="00786E61"/>
    <w:rsid w:val="007A6F0B"/>
    <w:rsid w:val="007C0F8A"/>
    <w:rsid w:val="007C2241"/>
    <w:rsid w:val="007C6A0A"/>
    <w:rsid w:val="007D3E0C"/>
    <w:rsid w:val="007D4C1B"/>
    <w:rsid w:val="007E407D"/>
    <w:rsid w:val="007F3512"/>
    <w:rsid w:val="00807C4F"/>
    <w:rsid w:val="0082052B"/>
    <w:rsid w:val="0082486D"/>
    <w:rsid w:val="00831D0F"/>
    <w:rsid w:val="00837BFD"/>
    <w:rsid w:val="008403F6"/>
    <w:rsid w:val="008471C5"/>
    <w:rsid w:val="00871A85"/>
    <w:rsid w:val="00872F3B"/>
    <w:rsid w:val="00875CC6"/>
    <w:rsid w:val="00877CA8"/>
    <w:rsid w:val="00885274"/>
    <w:rsid w:val="00894294"/>
    <w:rsid w:val="008B2957"/>
    <w:rsid w:val="008C28D4"/>
    <w:rsid w:val="008C3DF3"/>
    <w:rsid w:val="008D3E66"/>
    <w:rsid w:val="008E553A"/>
    <w:rsid w:val="009007F1"/>
    <w:rsid w:val="00907848"/>
    <w:rsid w:val="0091484B"/>
    <w:rsid w:val="00917C50"/>
    <w:rsid w:val="00925AC9"/>
    <w:rsid w:val="00944CCF"/>
    <w:rsid w:val="00945117"/>
    <w:rsid w:val="00950BFC"/>
    <w:rsid w:val="0096157E"/>
    <w:rsid w:val="00964213"/>
    <w:rsid w:val="0097235D"/>
    <w:rsid w:val="00973378"/>
    <w:rsid w:val="009739F7"/>
    <w:rsid w:val="009807AE"/>
    <w:rsid w:val="00984B15"/>
    <w:rsid w:val="00987D62"/>
    <w:rsid w:val="009A13C9"/>
    <w:rsid w:val="009A366F"/>
    <w:rsid w:val="009B4823"/>
    <w:rsid w:val="009C0638"/>
    <w:rsid w:val="009D1A41"/>
    <w:rsid w:val="009E34CA"/>
    <w:rsid w:val="009F69C0"/>
    <w:rsid w:val="00A1320B"/>
    <w:rsid w:val="00A37A0E"/>
    <w:rsid w:val="00A455E3"/>
    <w:rsid w:val="00A5133B"/>
    <w:rsid w:val="00A558AF"/>
    <w:rsid w:val="00A55A46"/>
    <w:rsid w:val="00A737C2"/>
    <w:rsid w:val="00A8215F"/>
    <w:rsid w:val="00AA0127"/>
    <w:rsid w:val="00AA7AA2"/>
    <w:rsid w:val="00AB7966"/>
    <w:rsid w:val="00AC4799"/>
    <w:rsid w:val="00AD1788"/>
    <w:rsid w:val="00AE1C7D"/>
    <w:rsid w:val="00AE2155"/>
    <w:rsid w:val="00AE4237"/>
    <w:rsid w:val="00AF7875"/>
    <w:rsid w:val="00B1026F"/>
    <w:rsid w:val="00B1505D"/>
    <w:rsid w:val="00B24A41"/>
    <w:rsid w:val="00B27260"/>
    <w:rsid w:val="00B279A1"/>
    <w:rsid w:val="00B36B1A"/>
    <w:rsid w:val="00B46802"/>
    <w:rsid w:val="00B52CFD"/>
    <w:rsid w:val="00B6007C"/>
    <w:rsid w:val="00B6066F"/>
    <w:rsid w:val="00B64CCE"/>
    <w:rsid w:val="00B64FEA"/>
    <w:rsid w:val="00B6587B"/>
    <w:rsid w:val="00B72DAC"/>
    <w:rsid w:val="00B80E3C"/>
    <w:rsid w:val="00B8390A"/>
    <w:rsid w:val="00B870F3"/>
    <w:rsid w:val="00B87CC9"/>
    <w:rsid w:val="00BA3764"/>
    <w:rsid w:val="00BA4D8B"/>
    <w:rsid w:val="00BB1EA8"/>
    <w:rsid w:val="00BC290C"/>
    <w:rsid w:val="00BC4770"/>
    <w:rsid w:val="00BD33BA"/>
    <w:rsid w:val="00BD5E2A"/>
    <w:rsid w:val="00C00173"/>
    <w:rsid w:val="00C0608A"/>
    <w:rsid w:val="00C150F9"/>
    <w:rsid w:val="00C3537B"/>
    <w:rsid w:val="00C70ED2"/>
    <w:rsid w:val="00C7165E"/>
    <w:rsid w:val="00C7290A"/>
    <w:rsid w:val="00C74336"/>
    <w:rsid w:val="00C82A75"/>
    <w:rsid w:val="00C909E3"/>
    <w:rsid w:val="00C945DA"/>
    <w:rsid w:val="00C95A12"/>
    <w:rsid w:val="00CA6886"/>
    <w:rsid w:val="00CB01EF"/>
    <w:rsid w:val="00CE2078"/>
    <w:rsid w:val="00CE2ABC"/>
    <w:rsid w:val="00D04A5C"/>
    <w:rsid w:val="00D22C0B"/>
    <w:rsid w:val="00D55AC2"/>
    <w:rsid w:val="00D57753"/>
    <w:rsid w:val="00D66021"/>
    <w:rsid w:val="00D74819"/>
    <w:rsid w:val="00D81279"/>
    <w:rsid w:val="00D81931"/>
    <w:rsid w:val="00DB2028"/>
    <w:rsid w:val="00DB2E63"/>
    <w:rsid w:val="00DB701A"/>
    <w:rsid w:val="00DE02F7"/>
    <w:rsid w:val="00DE5CA4"/>
    <w:rsid w:val="00DE5DEC"/>
    <w:rsid w:val="00DF50A3"/>
    <w:rsid w:val="00E0044A"/>
    <w:rsid w:val="00E104F8"/>
    <w:rsid w:val="00E11158"/>
    <w:rsid w:val="00E3534D"/>
    <w:rsid w:val="00E37476"/>
    <w:rsid w:val="00E41F20"/>
    <w:rsid w:val="00E465A7"/>
    <w:rsid w:val="00E60DB0"/>
    <w:rsid w:val="00E805E4"/>
    <w:rsid w:val="00E83B3B"/>
    <w:rsid w:val="00E8735C"/>
    <w:rsid w:val="00E95BE4"/>
    <w:rsid w:val="00EA0C94"/>
    <w:rsid w:val="00EB3AE1"/>
    <w:rsid w:val="00EB63C6"/>
    <w:rsid w:val="00EC28F6"/>
    <w:rsid w:val="00ED6AEC"/>
    <w:rsid w:val="00ED766B"/>
    <w:rsid w:val="00EF2E02"/>
    <w:rsid w:val="00F060A6"/>
    <w:rsid w:val="00F223A7"/>
    <w:rsid w:val="00F26E35"/>
    <w:rsid w:val="00F62406"/>
    <w:rsid w:val="00F62B0E"/>
    <w:rsid w:val="00F67737"/>
    <w:rsid w:val="00F90DD6"/>
    <w:rsid w:val="00F90DF3"/>
    <w:rsid w:val="00FA53BA"/>
    <w:rsid w:val="00FB3E03"/>
    <w:rsid w:val="00FD30B8"/>
    <w:rsid w:val="00FD4512"/>
    <w:rsid w:val="00FD62AA"/>
    <w:rsid w:val="00FE2B93"/>
    <w:rsid w:val="00FF1E9F"/>
    <w:rsid w:val="00FF3E42"/>
    <w:rsid w:val="00FF42FA"/>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locked="1"/>
    <w:lsdException w:name="annotation text" w:locked="1" w:uiPriority="0"/>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B1A"/>
  </w:style>
  <w:style w:type="paragraph" w:styleId="Heading1">
    <w:name w:val="heading 1"/>
    <w:basedOn w:val="Normal"/>
    <w:next w:val="BodyText"/>
    <w:link w:val="Heading1Char"/>
    <w:uiPriority w:val="99"/>
    <w:qFormat/>
    <w:rsid w:val="00B8390A"/>
    <w:pPr>
      <w:keepNext/>
      <w:keepLines/>
      <w:pageBreakBefore/>
      <w:numPr>
        <w:numId w:val="18"/>
      </w:numPr>
      <w:pBdr>
        <w:top w:val="single" w:sz="6" w:space="3" w:color="DA291C"/>
        <w:bottom w:val="single" w:sz="6" w:space="3" w:color="DA291C"/>
      </w:pBdr>
      <w:shd w:val="clear" w:color="auto" w:fill="DA291C"/>
      <w:spacing w:after="180"/>
      <w:outlineLvl w:val="0"/>
    </w:pPr>
    <w:rPr>
      <w:rFonts w:eastAsia="Times New Roman" w:cs="Times New Roman"/>
      <w:b/>
      <w:color w:val="FFFFFF"/>
      <w:kern w:val="28"/>
      <w:sz w:val="28"/>
      <w:szCs w:val="20"/>
    </w:rPr>
  </w:style>
  <w:style w:type="paragraph" w:styleId="Heading2">
    <w:name w:val="heading 2"/>
    <w:basedOn w:val="Normal"/>
    <w:next w:val="BodyText"/>
    <w:link w:val="Heading2Char"/>
    <w:uiPriority w:val="99"/>
    <w:qFormat/>
    <w:rsid w:val="00B8390A"/>
    <w:pPr>
      <w:keepNext/>
      <w:numPr>
        <w:ilvl w:val="1"/>
        <w:numId w:val="18"/>
      </w:numPr>
      <w:pBdr>
        <w:top w:val="single" w:sz="6" w:space="1" w:color="898D8D"/>
        <w:bottom w:val="single" w:sz="6" w:space="1" w:color="898D8D"/>
      </w:pBdr>
      <w:shd w:val="clear" w:color="auto" w:fill="898D8D"/>
      <w:spacing w:before="120" w:after="120"/>
      <w:outlineLvl w:val="1"/>
    </w:pPr>
    <w:rPr>
      <w:rFonts w:eastAsia="Times New Roman"/>
      <w:b/>
      <w:bCs/>
      <w:iCs/>
      <w:color w:val="FFFFFF"/>
      <w:sz w:val="24"/>
      <w:szCs w:val="28"/>
    </w:rPr>
  </w:style>
  <w:style w:type="paragraph" w:styleId="Heading3">
    <w:name w:val="heading 3"/>
    <w:basedOn w:val="Normal"/>
    <w:next w:val="BodyText"/>
    <w:link w:val="Heading3Char"/>
    <w:uiPriority w:val="99"/>
    <w:qFormat/>
    <w:rsid w:val="00B8390A"/>
    <w:pPr>
      <w:keepNext/>
      <w:numPr>
        <w:ilvl w:val="2"/>
        <w:numId w:val="18"/>
      </w:numPr>
      <w:spacing w:before="60" w:after="120"/>
      <w:outlineLvl w:val="2"/>
    </w:pPr>
    <w:rPr>
      <w:rFonts w:eastAsia="Times New Roman" w:cs="Times New Roman"/>
      <w:b/>
      <w:color w:val="DA291C"/>
      <w:sz w:val="20"/>
      <w:szCs w:val="20"/>
    </w:rPr>
  </w:style>
  <w:style w:type="paragraph" w:styleId="Heading4">
    <w:name w:val="heading 4"/>
    <w:basedOn w:val="Normal"/>
    <w:next w:val="BodyText"/>
    <w:link w:val="Heading4Char"/>
    <w:uiPriority w:val="99"/>
    <w:qFormat/>
    <w:rsid w:val="00B8390A"/>
    <w:pPr>
      <w:keepNext/>
      <w:numPr>
        <w:ilvl w:val="3"/>
        <w:numId w:val="18"/>
      </w:numPr>
      <w:spacing w:before="60" w:after="60"/>
      <w:outlineLvl w:val="3"/>
    </w:pPr>
    <w:rPr>
      <w:rFonts w:eastAsia="Times New Roman" w:cs="Times New Roman"/>
      <w:b/>
      <w:color w:val="DA291C"/>
      <w:sz w:val="20"/>
      <w:szCs w:val="20"/>
    </w:rPr>
  </w:style>
  <w:style w:type="paragraph" w:styleId="Heading5">
    <w:name w:val="heading 5"/>
    <w:basedOn w:val="Normal"/>
    <w:next w:val="BodyText"/>
    <w:link w:val="Heading5Char"/>
    <w:uiPriority w:val="99"/>
    <w:qFormat/>
    <w:rsid w:val="00B8390A"/>
    <w:pPr>
      <w:keepNext/>
      <w:keepLines/>
      <w:numPr>
        <w:ilvl w:val="4"/>
        <w:numId w:val="18"/>
      </w:numPr>
      <w:spacing w:before="60" w:after="120"/>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uiPriority w:val="99"/>
    <w:qFormat/>
    <w:rsid w:val="00B8390A"/>
    <w:pPr>
      <w:numPr>
        <w:ilvl w:val="5"/>
        <w:numId w:val="18"/>
      </w:numPr>
      <w:spacing w:before="6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B8390A"/>
    <w:pPr>
      <w:numPr>
        <w:ilvl w:val="6"/>
        <w:numId w:val="18"/>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B8390A"/>
    <w:pPr>
      <w:numPr>
        <w:ilvl w:val="7"/>
        <w:numId w:val="18"/>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B8390A"/>
    <w:pPr>
      <w:numPr>
        <w:ilvl w:val="8"/>
        <w:numId w:val="18"/>
      </w:numPr>
      <w:spacing w:before="240" w:after="6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390A"/>
    <w:rPr>
      <w:rFonts w:ascii="Arial" w:hAnsi="Arial" w:cs="Times New Roman"/>
      <w:b/>
      <w:color w:val="FFFFFF"/>
      <w:kern w:val="28"/>
      <w:sz w:val="20"/>
      <w:szCs w:val="20"/>
      <w:shd w:val="clear" w:color="auto" w:fill="DA291C"/>
    </w:rPr>
  </w:style>
  <w:style w:type="character" w:customStyle="1" w:styleId="Heading2Char">
    <w:name w:val="Heading 2 Char"/>
    <w:basedOn w:val="DefaultParagraphFont"/>
    <w:link w:val="Heading2"/>
    <w:uiPriority w:val="99"/>
    <w:locked/>
    <w:rsid w:val="00B8390A"/>
    <w:rPr>
      <w:rFonts w:ascii="Arial" w:hAnsi="Arial" w:cs="Arial"/>
      <w:b/>
      <w:bCs/>
      <w:iCs/>
      <w:color w:val="FFFFFF"/>
      <w:sz w:val="28"/>
      <w:szCs w:val="28"/>
      <w:shd w:val="clear" w:color="auto" w:fill="898D8D"/>
    </w:rPr>
  </w:style>
  <w:style w:type="character" w:customStyle="1" w:styleId="Heading3Char">
    <w:name w:val="Heading 3 Char"/>
    <w:basedOn w:val="DefaultParagraphFont"/>
    <w:link w:val="Heading3"/>
    <w:uiPriority w:val="99"/>
    <w:locked/>
    <w:rsid w:val="00B8390A"/>
    <w:rPr>
      <w:rFonts w:ascii="Arial" w:hAnsi="Arial" w:cs="Times New Roman"/>
      <w:b/>
      <w:color w:val="DA291C"/>
      <w:sz w:val="20"/>
      <w:szCs w:val="20"/>
    </w:rPr>
  </w:style>
  <w:style w:type="character" w:customStyle="1" w:styleId="Heading4Char">
    <w:name w:val="Heading 4 Char"/>
    <w:basedOn w:val="DefaultParagraphFont"/>
    <w:link w:val="Heading4"/>
    <w:uiPriority w:val="99"/>
    <w:locked/>
    <w:rsid w:val="00B8390A"/>
    <w:rPr>
      <w:rFonts w:ascii="Arial" w:hAnsi="Arial" w:cs="Times New Roman"/>
      <w:b/>
      <w:color w:val="DA291C"/>
      <w:sz w:val="20"/>
      <w:szCs w:val="20"/>
    </w:rPr>
  </w:style>
  <w:style w:type="character" w:customStyle="1" w:styleId="Heading5Char">
    <w:name w:val="Heading 5 Char"/>
    <w:basedOn w:val="DefaultParagraphFont"/>
    <w:link w:val="Heading5"/>
    <w:uiPriority w:val="99"/>
    <w:locked/>
    <w:rsid w:val="00B8390A"/>
    <w:rPr>
      <w:rFonts w:ascii="Times New Roman" w:hAnsi="Times New Roman" w:cs="Times New Roman"/>
      <w:b/>
      <w:i/>
      <w:color w:val="DA291C"/>
      <w:sz w:val="20"/>
      <w:szCs w:val="20"/>
    </w:rPr>
  </w:style>
  <w:style w:type="character" w:customStyle="1" w:styleId="Heading6Char">
    <w:name w:val="Heading 6 Char"/>
    <w:basedOn w:val="DefaultParagraphFont"/>
    <w:link w:val="Heading6"/>
    <w:uiPriority w:val="99"/>
    <w:locked/>
    <w:rsid w:val="00B8390A"/>
    <w:rPr>
      <w:rFonts w:ascii="Times New Roman" w:hAnsi="Times New Roman" w:cs="Times New Roman"/>
      <w:b/>
      <w:bCs/>
    </w:rPr>
  </w:style>
  <w:style w:type="character" w:customStyle="1" w:styleId="Heading7Char">
    <w:name w:val="Heading 7 Char"/>
    <w:basedOn w:val="DefaultParagraphFont"/>
    <w:link w:val="Heading7"/>
    <w:uiPriority w:val="99"/>
    <w:locked/>
    <w:rsid w:val="00B8390A"/>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B8390A"/>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B8390A"/>
    <w:rPr>
      <w:rFonts w:ascii="Arial" w:hAnsi="Arial" w:cs="Arial"/>
    </w:rPr>
  </w:style>
  <w:style w:type="paragraph" w:styleId="BodyText">
    <w:name w:val="Body Text"/>
    <w:basedOn w:val="Normal"/>
    <w:link w:val="BodyTextChar"/>
    <w:uiPriority w:val="99"/>
    <w:rsid w:val="00B8390A"/>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locked/>
    <w:rsid w:val="00B8390A"/>
    <w:rPr>
      <w:rFonts w:ascii="Times New Roman" w:hAnsi="Times New Roman" w:cs="Times New Roman"/>
      <w:sz w:val="20"/>
      <w:szCs w:val="20"/>
    </w:rPr>
  </w:style>
  <w:style w:type="paragraph" w:styleId="BalloonText">
    <w:name w:val="Balloon Text"/>
    <w:basedOn w:val="Normal"/>
    <w:link w:val="BalloonTextChar"/>
    <w:uiPriority w:val="99"/>
    <w:rsid w:val="00B8390A"/>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B8390A"/>
    <w:rPr>
      <w:rFonts w:ascii="Tahoma" w:hAnsi="Tahoma" w:cs="Tahoma"/>
      <w:sz w:val="16"/>
      <w:szCs w:val="16"/>
    </w:rPr>
  </w:style>
  <w:style w:type="paragraph" w:customStyle="1" w:styleId="BoxText">
    <w:name w:val="Box Text"/>
    <w:basedOn w:val="BodyText"/>
    <w:uiPriority w:val="99"/>
    <w:rsid w:val="00B8390A"/>
    <w:rPr>
      <w:rFonts w:ascii="Arial" w:hAnsi="Arial" w:cs="Arial"/>
      <w:sz w:val="18"/>
    </w:rPr>
  </w:style>
  <w:style w:type="paragraph" w:customStyle="1" w:styleId="Bullet2">
    <w:name w:val="Bullet2"/>
    <w:basedOn w:val="Normal"/>
    <w:uiPriority w:val="99"/>
    <w:rsid w:val="00B8390A"/>
    <w:pPr>
      <w:numPr>
        <w:numId w:val="7"/>
      </w:numPr>
      <w:spacing w:after="120"/>
    </w:pPr>
    <w:rPr>
      <w:rFonts w:ascii="Times New Roman" w:eastAsia="Times New Roman" w:hAnsi="Times New Roman" w:cs="Times New Roman"/>
      <w:szCs w:val="20"/>
    </w:rPr>
  </w:style>
  <w:style w:type="paragraph" w:customStyle="1" w:styleId="Bullets">
    <w:name w:val="Bullets"/>
    <w:basedOn w:val="BodyText"/>
    <w:uiPriority w:val="99"/>
    <w:rsid w:val="00B8390A"/>
    <w:pPr>
      <w:numPr>
        <w:numId w:val="9"/>
      </w:numPr>
      <w:spacing w:after="120"/>
    </w:pPr>
  </w:style>
  <w:style w:type="paragraph" w:customStyle="1" w:styleId="BulletsLast">
    <w:name w:val="BulletsLast"/>
    <w:basedOn w:val="Bullets"/>
    <w:uiPriority w:val="99"/>
    <w:rsid w:val="00B8390A"/>
    <w:pPr>
      <w:numPr>
        <w:numId w:val="0"/>
      </w:numPr>
      <w:spacing w:after="180"/>
    </w:pPr>
  </w:style>
  <w:style w:type="paragraph" w:styleId="Caption">
    <w:name w:val="caption"/>
    <w:basedOn w:val="Normal"/>
    <w:next w:val="Normal"/>
    <w:uiPriority w:val="99"/>
    <w:qFormat/>
    <w:rsid w:val="00B8390A"/>
    <w:pPr>
      <w:keepNext/>
      <w:keepLines/>
      <w:widowControl w:val="0"/>
      <w:spacing w:after="40"/>
    </w:pPr>
    <w:rPr>
      <w:rFonts w:eastAsia="Times New Roman" w:cs="Times New Roman"/>
      <w:b/>
      <w:bCs/>
      <w:sz w:val="20"/>
      <w:szCs w:val="20"/>
    </w:rPr>
  </w:style>
  <w:style w:type="character" w:styleId="CommentReference">
    <w:name w:val="annotation reference"/>
    <w:basedOn w:val="DefaultParagraphFont"/>
    <w:uiPriority w:val="99"/>
    <w:rsid w:val="00B8390A"/>
    <w:rPr>
      <w:rFonts w:cs="Times New Roman"/>
      <w:sz w:val="16"/>
    </w:rPr>
  </w:style>
  <w:style w:type="paragraph" w:styleId="CommentText">
    <w:name w:val="annotation text"/>
    <w:basedOn w:val="Normal"/>
    <w:link w:val="CommentTextChar"/>
    <w:rsid w:val="00B8390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locked/>
    <w:rsid w:val="00B839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B8390A"/>
    <w:rPr>
      <w:b/>
      <w:bCs/>
    </w:rPr>
  </w:style>
  <w:style w:type="character" w:customStyle="1" w:styleId="CommentSubjectChar">
    <w:name w:val="Comment Subject Char"/>
    <w:basedOn w:val="CommentTextChar"/>
    <w:link w:val="CommentSubject"/>
    <w:uiPriority w:val="99"/>
    <w:locked/>
    <w:rsid w:val="00B8390A"/>
    <w:rPr>
      <w:rFonts w:ascii="Times New Roman" w:hAnsi="Times New Roman" w:cs="Times New Roman"/>
      <w:b/>
      <w:bCs/>
      <w:sz w:val="20"/>
      <w:szCs w:val="20"/>
    </w:rPr>
  </w:style>
  <w:style w:type="paragraph" w:customStyle="1" w:styleId="CoverText-Address">
    <w:name w:val="Cover Text - Address"/>
    <w:basedOn w:val="Normal"/>
    <w:uiPriority w:val="99"/>
    <w:rsid w:val="00B8390A"/>
    <w:pPr>
      <w:autoSpaceDE w:val="0"/>
      <w:autoSpaceDN w:val="0"/>
      <w:adjustRightInd w:val="0"/>
      <w:ind w:left="6696" w:right="-792"/>
    </w:pPr>
    <w:rPr>
      <w:rFonts w:ascii="Times New Roman" w:eastAsia="Times New Roman" w:hAnsi="Times New Roman" w:cs="Times New Roman"/>
      <w:szCs w:val="20"/>
    </w:rPr>
  </w:style>
  <w:style w:type="paragraph" w:customStyle="1" w:styleId="CoverText11pt">
    <w:name w:val="Cover Text 11 pt"/>
    <w:basedOn w:val="Normal"/>
    <w:uiPriority w:val="99"/>
    <w:rsid w:val="00B8390A"/>
    <w:pPr>
      <w:autoSpaceDE w:val="0"/>
      <w:autoSpaceDN w:val="0"/>
      <w:adjustRightInd w:val="0"/>
      <w:ind w:left="6696" w:right="-792"/>
    </w:pPr>
    <w:rPr>
      <w:rFonts w:ascii="Times New Roman" w:eastAsia="Times New Roman" w:hAnsi="Times New Roman" w:cs="Times New Roman"/>
      <w:i/>
      <w:szCs w:val="20"/>
    </w:rPr>
  </w:style>
  <w:style w:type="paragraph" w:customStyle="1" w:styleId="CoverText16pt">
    <w:name w:val="Cover Text 16 pt"/>
    <w:basedOn w:val="Normal"/>
    <w:uiPriority w:val="99"/>
    <w:rsid w:val="00B8390A"/>
    <w:pPr>
      <w:autoSpaceDE w:val="0"/>
      <w:autoSpaceDN w:val="0"/>
      <w:adjustRightInd w:val="0"/>
      <w:ind w:left="6696" w:right="-792"/>
    </w:pPr>
    <w:rPr>
      <w:rFonts w:ascii="Times New Roman" w:eastAsia="Times New Roman" w:hAnsi="Times New Roman" w:cs="Times New Roman"/>
      <w:sz w:val="32"/>
      <w:szCs w:val="32"/>
    </w:rPr>
  </w:style>
  <w:style w:type="paragraph" w:customStyle="1" w:styleId="DisclaimerText">
    <w:name w:val="Disclaimer Text"/>
    <w:basedOn w:val="Normal"/>
    <w:uiPriority w:val="99"/>
    <w:rsid w:val="00B8390A"/>
    <w:rPr>
      <w:rFonts w:ascii="Times New Roman" w:eastAsia="Times New Roman" w:hAnsi="Times New Roman" w:cs="Times New Roman"/>
      <w:sz w:val="18"/>
      <w:szCs w:val="18"/>
    </w:rPr>
  </w:style>
  <w:style w:type="paragraph" w:customStyle="1" w:styleId="Exhibit">
    <w:name w:val="Exhibit"/>
    <w:basedOn w:val="Normal"/>
    <w:uiPriority w:val="99"/>
    <w:rsid w:val="00B8390A"/>
    <w:rPr>
      <w:rFonts w:eastAsia="Times New Roman" w:cs="Times New Roman"/>
      <w:sz w:val="18"/>
      <w:szCs w:val="20"/>
    </w:rPr>
  </w:style>
  <w:style w:type="paragraph" w:customStyle="1" w:styleId="ExhibitColumnHeads">
    <w:name w:val="Exhibit Column Heads"/>
    <w:basedOn w:val="BodyText"/>
    <w:uiPriority w:val="99"/>
    <w:rsid w:val="00B8390A"/>
    <w:pPr>
      <w:spacing w:before="20" w:after="20" w:line="240" w:lineRule="auto"/>
      <w:jc w:val="center"/>
    </w:pPr>
    <w:rPr>
      <w:rFonts w:ascii="Arial" w:hAnsi="Arial" w:cs="Arial"/>
      <w:b/>
      <w:sz w:val="20"/>
    </w:rPr>
  </w:style>
  <w:style w:type="paragraph" w:customStyle="1" w:styleId="ExhibitTitle">
    <w:name w:val="Exhibit Title"/>
    <w:basedOn w:val="Caption"/>
    <w:next w:val="BodyText"/>
    <w:uiPriority w:val="99"/>
    <w:rsid w:val="00B8390A"/>
    <w:rPr>
      <w:color w:val="FFFFFF"/>
    </w:rPr>
  </w:style>
  <w:style w:type="paragraph" w:styleId="Footer">
    <w:name w:val="footer"/>
    <w:basedOn w:val="Normal"/>
    <w:link w:val="FooterChar"/>
    <w:uiPriority w:val="99"/>
    <w:rsid w:val="00B8390A"/>
    <w:pPr>
      <w:pBdr>
        <w:top w:val="single" w:sz="12" w:space="1" w:color="898D8D"/>
      </w:pBdr>
      <w:tabs>
        <w:tab w:val="center" w:pos="4507"/>
        <w:tab w:val="right" w:pos="9000"/>
      </w:tabs>
    </w:pPr>
    <w:rPr>
      <w:rFonts w:eastAsia="Times New Roman" w:cs="Times New Roman"/>
      <w:b/>
      <w:color w:val="595959"/>
      <w:sz w:val="18"/>
      <w:szCs w:val="20"/>
    </w:rPr>
  </w:style>
  <w:style w:type="character" w:customStyle="1" w:styleId="FooterChar">
    <w:name w:val="Footer Char"/>
    <w:basedOn w:val="DefaultParagraphFont"/>
    <w:link w:val="Footer"/>
    <w:uiPriority w:val="99"/>
    <w:locked/>
    <w:rsid w:val="00B8390A"/>
    <w:rPr>
      <w:rFonts w:ascii="Arial" w:hAnsi="Arial" w:cs="Times New Roman"/>
      <w:b/>
      <w:color w:val="595959"/>
      <w:sz w:val="20"/>
      <w:szCs w:val="20"/>
    </w:rPr>
  </w:style>
  <w:style w:type="paragraph" w:customStyle="1" w:styleId="FooterLandscape">
    <w:name w:val="Footer Landscape"/>
    <w:basedOn w:val="Footer"/>
    <w:uiPriority w:val="99"/>
    <w:rsid w:val="00B8390A"/>
    <w:pPr>
      <w:tabs>
        <w:tab w:val="clear" w:pos="4507"/>
        <w:tab w:val="clear" w:pos="9000"/>
        <w:tab w:val="center" w:pos="6480"/>
        <w:tab w:val="right" w:pos="12960"/>
      </w:tabs>
    </w:pPr>
  </w:style>
  <w:style w:type="character" w:styleId="FootnoteReference">
    <w:name w:val="footnote reference"/>
    <w:basedOn w:val="DefaultParagraphFont"/>
    <w:uiPriority w:val="99"/>
    <w:rsid w:val="00B8390A"/>
    <w:rPr>
      <w:rFonts w:cs="Times New Roman"/>
      <w:vertAlign w:val="superscript"/>
    </w:rPr>
  </w:style>
  <w:style w:type="paragraph" w:styleId="FootnoteText">
    <w:name w:val="footnote text"/>
    <w:basedOn w:val="Normal"/>
    <w:link w:val="FootnoteTextChar"/>
    <w:uiPriority w:val="99"/>
    <w:rsid w:val="00B8390A"/>
    <w:pPr>
      <w:spacing w:after="120"/>
      <w:ind w:left="360" w:hanging="36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locked/>
    <w:rsid w:val="00B8390A"/>
    <w:rPr>
      <w:rFonts w:ascii="Times New Roman" w:hAnsi="Times New Roman" w:cs="Times New Roman"/>
      <w:sz w:val="20"/>
      <w:szCs w:val="20"/>
    </w:rPr>
  </w:style>
  <w:style w:type="paragraph" w:styleId="Header">
    <w:name w:val="header"/>
    <w:basedOn w:val="Normal"/>
    <w:link w:val="HeaderChar"/>
    <w:uiPriority w:val="99"/>
    <w:rsid w:val="00B8390A"/>
    <w:pPr>
      <w:pBdr>
        <w:bottom w:val="single" w:sz="12" w:space="1" w:color="898D8D"/>
      </w:pBdr>
      <w:tabs>
        <w:tab w:val="center" w:pos="4507"/>
        <w:tab w:val="right" w:pos="9000"/>
      </w:tabs>
    </w:pPr>
    <w:rPr>
      <w:rFonts w:eastAsia="Times New Roman" w:cs="Times New Roman"/>
      <w:b/>
      <w:color w:val="595959"/>
      <w:sz w:val="18"/>
      <w:szCs w:val="20"/>
    </w:rPr>
  </w:style>
  <w:style w:type="character" w:customStyle="1" w:styleId="HeaderChar">
    <w:name w:val="Header Char"/>
    <w:basedOn w:val="DefaultParagraphFont"/>
    <w:link w:val="Header"/>
    <w:uiPriority w:val="99"/>
    <w:locked/>
    <w:rsid w:val="00B8390A"/>
    <w:rPr>
      <w:rFonts w:ascii="Arial" w:hAnsi="Arial" w:cs="Times New Roman"/>
      <w:b/>
      <w:color w:val="595959"/>
      <w:sz w:val="20"/>
      <w:szCs w:val="20"/>
    </w:rPr>
  </w:style>
  <w:style w:type="character" w:styleId="Hyperlink">
    <w:name w:val="Hyperlink"/>
    <w:basedOn w:val="DefaultParagraphFont"/>
    <w:uiPriority w:val="99"/>
    <w:rsid w:val="00B8390A"/>
    <w:rPr>
      <w:rFonts w:cs="Times New Roman"/>
      <w:color w:val="0000FF"/>
      <w:u w:val="single"/>
    </w:rPr>
  </w:style>
  <w:style w:type="paragraph" w:styleId="Index1">
    <w:name w:val="index 1"/>
    <w:basedOn w:val="Normal"/>
    <w:next w:val="Normal"/>
    <w:autoRedefine/>
    <w:uiPriority w:val="99"/>
    <w:rsid w:val="00B8390A"/>
    <w:pPr>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rsid w:val="00B8390A"/>
    <w:pPr>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rsid w:val="00B8390A"/>
    <w:pPr>
      <w:ind w:left="660" w:hanging="220"/>
    </w:pPr>
    <w:rPr>
      <w:rFonts w:ascii="Times New Roman" w:eastAsia="Times New Roman" w:hAnsi="Times New Roman" w:cs="Times New Roman"/>
      <w:sz w:val="20"/>
      <w:szCs w:val="20"/>
    </w:rPr>
  </w:style>
  <w:style w:type="paragraph" w:customStyle="1" w:styleId="Numbers">
    <w:name w:val="Numbers"/>
    <w:basedOn w:val="BodyText"/>
    <w:uiPriority w:val="99"/>
    <w:rsid w:val="00B8390A"/>
    <w:pPr>
      <w:numPr>
        <w:numId w:val="19"/>
      </w:numPr>
    </w:pPr>
  </w:style>
  <w:style w:type="character" w:styleId="PageNumber">
    <w:name w:val="page number"/>
    <w:basedOn w:val="DefaultParagraphFont"/>
    <w:uiPriority w:val="99"/>
    <w:rsid w:val="00B8390A"/>
    <w:rPr>
      <w:rFonts w:ascii="Arial" w:hAnsi="Arial" w:cs="Times New Roman"/>
      <w:b/>
      <w:color w:val="595959"/>
      <w:sz w:val="18"/>
      <w:vertAlign w:val="baseline"/>
    </w:rPr>
  </w:style>
  <w:style w:type="paragraph" w:customStyle="1" w:styleId="ProposalTitle">
    <w:name w:val="Proposal Title"/>
    <w:basedOn w:val="Normal"/>
    <w:uiPriority w:val="99"/>
    <w:rsid w:val="00B8390A"/>
    <w:pPr>
      <w:autoSpaceDE w:val="0"/>
      <w:autoSpaceDN w:val="0"/>
      <w:adjustRightInd w:val="0"/>
      <w:ind w:left="6696" w:right="-792"/>
    </w:pPr>
    <w:rPr>
      <w:rFonts w:ascii="Times New Roman" w:eastAsia="Times New Roman" w:hAnsi="Times New Roman" w:cs="Times New Roman"/>
      <w:b/>
      <w:sz w:val="32"/>
      <w:szCs w:val="32"/>
    </w:rPr>
  </w:style>
  <w:style w:type="paragraph" w:customStyle="1" w:styleId="RefNumbers">
    <w:name w:val="Ref Numbers"/>
    <w:basedOn w:val="BodyText"/>
    <w:uiPriority w:val="99"/>
    <w:rsid w:val="00B8390A"/>
    <w:pPr>
      <w:numPr>
        <w:numId w:val="20"/>
      </w:numPr>
      <w:spacing w:after="240"/>
    </w:pPr>
  </w:style>
  <w:style w:type="paragraph" w:customStyle="1" w:styleId="RFPNumber">
    <w:name w:val="RFP Number"/>
    <w:basedOn w:val="Normal"/>
    <w:uiPriority w:val="99"/>
    <w:rsid w:val="00B8390A"/>
    <w:pPr>
      <w:autoSpaceDE w:val="0"/>
      <w:autoSpaceDN w:val="0"/>
      <w:adjustRightInd w:val="0"/>
      <w:ind w:left="6696" w:right="-792"/>
    </w:pPr>
    <w:rPr>
      <w:rFonts w:ascii="Times New Roman" w:eastAsia="Times New Roman" w:hAnsi="Times New Roman" w:cs="Times New Roman"/>
      <w:sz w:val="32"/>
      <w:szCs w:val="32"/>
    </w:rPr>
  </w:style>
  <w:style w:type="table" w:styleId="TableGrid">
    <w:name w:val="Table Grid"/>
    <w:basedOn w:val="TableNormal"/>
    <w:uiPriority w:val="99"/>
    <w:rsid w:val="00B8390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BodyText"/>
    <w:next w:val="BodyText"/>
    <w:uiPriority w:val="99"/>
    <w:rsid w:val="00B8390A"/>
    <w:pPr>
      <w:spacing w:before="240"/>
    </w:pPr>
    <w:rPr>
      <w:b/>
    </w:rPr>
  </w:style>
  <w:style w:type="paragraph" w:styleId="TOC2">
    <w:name w:val="toc 2"/>
    <w:basedOn w:val="BodyText"/>
    <w:next w:val="BodyText"/>
    <w:uiPriority w:val="99"/>
    <w:rsid w:val="00B8390A"/>
    <w:pPr>
      <w:ind w:left="576"/>
    </w:pPr>
  </w:style>
  <w:style w:type="paragraph" w:styleId="TOC3">
    <w:name w:val="toc 3"/>
    <w:basedOn w:val="BodyText"/>
    <w:next w:val="BodyText"/>
    <w:uiPriority w:val="99"/>
    <w:rsid w:val="00B8390A"/>
    <w:pPr>
      <w:ind w:left="1152"/>
    </w:pPr>
  </w:style>
  <w:style w:type="paragraph" w:styleId="TOC4">
    <w:name w:val="toc 4"/>
    <w:basedOn w:val="BodyText"/>
    <w:next w:val="BodyText"/>
    <w:uiPriority w:val="99"/>
    <w:rsid w:val="00B8390A"/>
    <w:pPr>
      <w:ind w:left="1728"/>
    </w:pPr>
  </w:style>
  <w:style w:type="paragraph" w:styleId="TOC5">
    <w:name w:val="toc 5"/>
    <w:basedOn w:val="Normal"/>
    <w:next w:val="Normal"/>
    <w:autoRedefine/>
    <w:uiPriority w:val="99"/>
    <w:rsid w:val="00B8390A"/>
    <w:pPr>
      <w:ind w:left="960"/>
    </w:pPr>
    <w:rPr>
      <w:rFonts w:ascii="Times New Roman" w:eastAsia="Times New Roman" w:hAnsi="Times New Roman" w:cs="Times New Roman"/>
      <w:szCs w:val="20"/>
    </w:rPr>
  </w:style>
  <w:style w:type="paragraph" w:styleId="TOC6">
    <w:name w:val="toc 6"/>
    <w:basedOn w:val="Normal"/>
    <w:next w:val="Normal"/>
    <w:autoRedefine/>
    <w:uiPriority w:val="99"/>
    <w:rsid w:val="00B8390A"/>
    <w:pPr>
      <w:ind w:left="1200"/>
    </w:pPr>
    <w:rPr>
      <w:rFonts w:ascii="Times New Roman" w:eastAsia="Times New Roman" w:hAnsi="Times New Roman" w:cs="Times New Roman"/>
      <w:szCs w:val="20"/>
    </w:rPr>
  </w:style>
  <w:style w:type="paragraph" w:styleId="TOC7">
    <w:name w:val="toc 7"/>
    <w:basedOn w:val="Normal"/>
    <w:next w:val="Normal"/>
    <w:autoRedefine/>
    <w:uiPriority w:val="99"/>
    <w:rsid w:val="00B8390A"/>
    <w:pPr>
      <w:ind w:left="1440"/>
    </w:pPr>
    <w:rPr>
      <w:rFonts w:ascii="Times New Roman" w:eastAsia="Times New Roman" w:hAnsi="Times New Roman" w:cs="Times New Roman"/>
      <w:szCs w:val="20"/>
    </w:rPr>
  </w:style>
  <w:style w:type="paragraph" w:styleId="TOC8">
    <w:name w:val="toc 8"/>
    <w:basedOn w:val="Normal"/>
    <w:next w:val="Normal"/>
    <w:autoRedefine/>
    <w:uiPriority w:val="99"/>
    <w:rsid w:val="00B8390A"/>
    <w:pPr>
      <w:ind w:left="1680"/>
    </w:pPr>
    <w:rPr>
      <w:rFonts w:ascii="Times New Roman" w:eastAsia="Times New Roman" w:hAnsi="Times New Roman" w:cs="Times New Roman"/>
      <w:szCs w:val="20"/>
    </w:rPr>
  </w:style>
  <w:style w:type="paragraph" w:styleId="TOC9">
    <w:name w:val="toc 9"/>
    <w:basedOn w:val="Normal"/>
    <w:next w:val="Normal"/>
    <w:autoRedefine/>
    <w:uiPriority w:val="99"/>
    <w:rsid w:val="00B8390A"/>
    <w:pPr>
      <w:ind w:left="1920"/>
    </w:pPr>
    <w:rPr>
      <w:rFonts w:ascii="Times New Roman" w:eastAsia="Times New Roman" w:hAnsi="Times New Roman" w:cs="Times New Roman"/>
      <w:szCs w:val="20"/>
    </w:rPr>
  </w:style>
  <w:style w:type="paragraph" w:customStyle="1" w:styleId="TOCHeader">
    <w:name w:val="TOC Header"/>
    <w:basedOn w:val="Normal"/>
    <w:next w:val="BodyText"/>
    <w:uiPriority w:val="99"/>
    <w:rsid w:val="00B8390A"/>
    <w:rPr>
      <w:rFonts w:eastAsia="Times New Roman" w:cs="Times New Roman"/>
      <w:b/>
      <w:color w:val="898D8D"/>
      <w:sz w:val="24"/>
      <w:szCs w:val="20"/>
    </w:rPr>
  </w:style>
  <w:style w:type="paragraph" w:customStyle="1" w:styleId="VolumeHeader">
    <w:name w:val="Volume Header"/>
    <w:basedOn w:val="Normal"/>
    <w:next w:val="BodyText"/>
    <w:uiPriority w:val="99"/>
    <w:rsid w:val="00B8390A"/>
    <w:pPr>
      <w:pBdr>
        <w:top w:val="single" w:sz="2" w:space="2" w:color="DA291C"/>
        <w:bottom w:val="single" w:sz="2" w:space="2" w:color="DA291C"/>
      </w:pBdr>
      <w:shd w:val="clear" w:color="auto" w:fill="DA291C"/>
      <w:tabs>
        <w:tab w:val="left" w:pos="1170"/>
      </w:tabs>
    </w:pPr>
    <w:rPr>
      <w:rFonts w:ascii="Arial Bold" w:eastAsia="Times New Roman" w:hAnsi="Arial Bold" w:cs="Times New Roman"/>
      <w:b/>
      <w:color w:val="FFFFFF"/>
      <w:sz w:val="24"/>
      <w:szCs w:val="24"/>
    </w:rPr>
  </w:style>
  <w:style w:type="paragraph" w:styleId="ListParagraph">
    <w:name w:val="List Paragraph"/>
    <w:basedOn w:val="Normal"/>
    <w:uiPriority w:val="99"/>
    <w:qFormat/>
    <w:rsid w:val="00C3537B"/>
    <w:pPr>
      <w:ind w:left="720"/>
      <w:contextualSpacing/>
    </w:pPr>
  </w:style>
  <w:style w:type="paragraph" w:styleId="Revision">
    <w:name w:val="Revision"/>
    <w:hidden/>
    <w:uiPriority w:val="99"/>
    <w:rsid w:val="00624B62"/>
  </w:style>
  <w:style w:type="paragraph" w:customStyle="1" w:styleId="Body">
    <w:name w:val="Body"/>
    <w:rsid w:val="00F62406"/>
    <w:rPr>
      <w:rFonts w:ascii="Helvetica" w:eastAsia="ヒラギノ角ゴ Pro W3" w:hAnsi="Helvetica" w:cs="Times New Roman"/>
      <w:color w:val="000000"/>
      <w:sz w:val="24"/>
      <w:szCs w:val="20"/>
    </w:rPr>
  </w:style>
  <w:style w:type="paragraph" w:customStyle="1" w:styleId="Indent">
    <w:name w:val="Indent"/>
    <w:basedOn w:val="Normal"/>
    <w:uiPriority w:val="99"/>
    <w:rsid w:val="000553D0"/>
    <w:pPr>
      <w:tabs>
        <w:tab w:val="left" w:pos="1080"/>
      </w:tabs>
      <w:ind w:left="720"/>
    </w:pPr>
    <w:rPr>
      <w:sz w:val="20"/>
      <w:szCs w:val="20"/>
    </w:rPr>
  </w:style>
  <w:style w:type="numbering" w:customStyle="1" w:styleId="NoList1">
    <w:name w:val="No List1"/>
    <w:next w:val="NoList"/>
    <w:uiPriority w:val="99"/>
    <w:semiHidden/>
    <w:unhideWhenUsed/>
    <w:rsid w:val="00B87CC9"/>
  </w:style>
  <w:style w:type="table" w:customStyle="1" w:styleId="TableGrid1">
    <w:name w:val="Table Grid1"/>
    <w:basedOn w:val="TableNormal"/>
    <w:next w:val="TableGrid"/>
    <w:uiPriority w:val="99"/>
    <w:rsid w:val="00B87CC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B87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87CC9"/>
    <w:rPr>
      <w:rFonts w:ascii="Courier" w:hAnsi="Courier" w:cs="Courier"/>
      <w:sz w:val="20"/>
      <w:szCs w:val="20"/>
    </w:rPr>
  </w:style>
  <w:style w:type="paragraph" w:customStyle="1" w:styleId="HeaderFooter">
    <w:name w:val="Header &amp; Footer"/>
    <w:rsid w:val="00FD62AA"/>
    <w:pPr>
      <w:tabs>
        <w:tab w:val="right" w:pos="9360"/>
      </w:tabs>
    </w:pPr>
    <w:rPr>
      <w:rFonts w:ascii="Helvetica" w:eastAsia="ヒラギノ角ゴ Pro W3" w:hAnsi="Helvetica" w:cs="Times New Roman"/>
      <w:color w:val="000000"/>
      <w:sz w:val="20"/>
      <w:szCs w:val="20"/>
    </w:rPr>
  </w:style>
  <w:style w:type="paragraph" w:customStyle="1" w:styleId="ColorfulShading-Accent11">
    <w:name w:val="Colorful Shading - Accent 11"/>
    <w:hidden/>
    <w:uiPriority w:val="99"/>
    <w:semiHidden/>
    <w:rsid w:val="00FD62A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locked="1"/>
    <w:lsdException w:name="annotation text" w:locked="1" w:uiPriority="0"/>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B1A"/>
  </w:style>
  <w:style w:type="paragraph" w:styleId="Heading1">
    <w:name w:val="heading 1"/>
    <w:basedOn w:val="Normal"/>
    <w:next w:val="BodyText"/>
    <w:link w:val="Heading1Char"/>
    <w:uiPriority w:val="99"/>
    <w:qFormat/>
    <w:rsid w:val="00B8390A"/>
    <w:pPr>
      <w:keepNext/>
      <w:keepLines/>
      <w:pageBreakBefore/>
      <w:numPr>
        <w:numId w:val="18"/>
      </w:numPr>
      <w:pBdr>
        <w:top w:val="single" w:sz="6" w:space="3" w:color="DA291C"/>
        <w:bottom w:val="single" w:sz="6" w:space="3" w:color="DA291C"/>
      </w:pBdr>
      <w:shd w:val="clear" w:color="auto" w:fill="DA291C"/>
      <w:spacing w:after="180"/>
      <w:outlineLvl w:val="0"/>
    </w:pPr>
    <w:rPr>
      <w:rFonts w:eastAsia="Times New Roman" w:cs="Times New Roman"/>
      <w:b/>
      <w:color w:val="FFFFFF"/>
      <w:kern w:val="28"/>
      <w:sz w:val="28"/>
      <w:szCs w:val="20"/>
    </w:rPr>
  </w:style>
  <w:style w:type="paragraph" w:styleId="Heading2">
    <w:name w:val="heading 2"/>
    <w:basedOn w:val="Normal"/>
    <w:next w:val="BodyText"/>
    <w:link w:val="Heading2Char"/>
    <w:uiPriority w:val="99"/>
    <w:qFormat/>
    <w:rsid w:val="00B8390A"/>
    <w:pPr>
      <w:keepNext/>
      <w:numPr>
        <w:ilvl w:val="1"/>
        <w:numId w:val="18"/>
      </w:numPr>
      <w:pBdr>
        <w:top w:val="single" w:sz="6" w:space="1" w:color="898D8D"/>
        <w:bottom w:val="single" w:sz="6" w:space="1" w:color="898D8D"/>
      </w:pBdr>
      <w:shd w:val="clear" w:color="auto" w:fill="898D8D"/>
      <w:spacing w:before="120" w:after="120"/>
      <w:outlineLvl w:val="1"/>
    </w:pPr>
    <w:rPr>
      <w:rFonts w:eastAsia="Times New Roman"/>
      <w:b/>
      <w:bCs/>
      <w:iCs/>
      <w:color w:val="FFFFFF"/>
      <w:sz w:val="24"/>
      <w:szCs w:val="28"/>
    </w:rPr>
  </w:style>
  <w:style w:type="paragraph" w:styleId="Heading3">
    <w:name w:val="heading 3"/>
    <w:basedOn w:val="Normal"/>
    <w:next w:val="BodyText"/>
    <w:link w:val="Heading3Char"/>
    <w:uiPriority w:val="99"/>
    <w:qFormat/>
    <w:rsid w:val="00B8390A"/>
    <w:pPr>
      <w:keepNext/>
      <w:numPr>
        <w:ilvl w:val="2"/>
        <w:numId w:val="18"/>
      </w:numPr>
      <w:spacing w:before="60" w:after="120"/>
      <w:outlineLvl w:val="2"/>
    </w:pPr>
    <w:rPr>
      <w:rFonts w:eastAsia="Times New Roman" w:cs="Times New Roman"/>
      <w:b/>
      <w:color w:val="DA291C"/>
      <w:sz w:val="20"/>
      <w:szCs w:val="20"/>
    </w:rPr>
  </w:style>
  <w:style w:type="paragraph" w:styleId="Heading4">
    <w:name w:val="heading 4"/>
    <w:basedOn w:val="Normal"/>
    <w:next w:val="BodyText"/>
    <w:link w:val="Heading4Char"/>
    <w:uiPriority w:val="99"/>
    <w:qFormat/>
    <w:rsid w:val="00B8390A"/>
    <w:pPr>
      <w:keepNext/>
      <w:numPr>
        <w:ilvl w:val="3"/>
        <w:numId w:val="18"/>
      </w:numPr>
      <w:spacing w:before="60" w:after="60"/>
      <w:outlineLvl w:val="3"/>
    </w:pPr>
    <w:rPr>
      <w:rFonts w:eastAsia="Times New Roman" w:cs="Times New Roman"/>
      <w:b/>
      <w:color w:val="DA291C"/>
      <w:sz w:val="20"/>
      <w:szCs w:val="20"/>
    </w:rPr>
  </w:style>
  <w:style w:type="paragraph" w:styleId="Heading5">
    <w:name w:val="heading 5"/>
    <w:basedOn w:val="Normal"/>
    <w:next w:val="BodyText"/>
    <w:link w:val="Heading5Char"/>
    <w:uiPriority w:val="99"/>
    <w:qFormat/>
    <w:rsid w:val="00B8390A"/>
    <w:pPr>
      <w:keepNext/>
      <w:keepLines/>
      <w:numPr>
        <w:ilvl w:val="4"/>
        <w:numId w:val="18"/>
      </w:numPr>
      <w:spacing w:before="60" w:after="120"/>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uiPriority w:val="99"/>
    <w:qFormat/>
    <w:rsid w:val="00B8390A"/>
    <w:pPr>
      <w:numPr>
        <w:ilvl w:val="5"/>
        <w:numId w:val="18"/>
      </w:numPr>
      <w:spacing w:before="6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B8390A"/>
    <w:pPr>
      <w:numPr>
        <w:ilvl w:val="6"/>
        <w:numId w:val="18"/>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B8390A"/>
    <w:pPr>
      <w:numPr>
        <w:ilvl w:val="7"/>
        <w:numId w:val="18"/>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B8390A"/>
    <w:pPr>
      <w:numPr>
        <w:ilvl w:val="8"/>
        <w:numId w:val="18"/>
      </w:numPr>
      <w:spacing w:before="240" w:after="6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390A"/>
    <w:rPr>
      <w:rFonts w:ascii="Arial" w:hAnsi="Arial" w:cs="Times New Roman"/>
      <w:b/>
      <w:color w:val="FFFFFF"/>
      <w:kern w:val="28"/>
      <w:sz w:val="20"/>
      <w:szCs w:val="20"/>
      <w:shd w:val="clear" w:color="auto" w:fill="DA291C"/>
    </w:rPr>
  </w:style>
  <w:style w:type="character" w:customStyle="1" w:styleId="Heading2Char">
    <w:name w:val="Heading 2 Char"/>
    <w:basedOn w:val="DefaultParagraphFont"/>
    <w:link w:val="Heading2"/>
    <w:uiPriority w:val="99"/>
    <w:locked/>
    <w:rsid w:val="00B8390A"/>
    <w:rPr>
      <w:rFonts w:ascii="Arial" w:hAnsi="Arial" w:cs="Arial"/>
      <w:b/>
      <w:bCs/>
      <w:iCs/>
      <w:color w:val="FFFFFF"/>
      <w:sz w:val="28"/>
      <w:szCs w:val="28"/>
      <w:shd w:val="clear" w:color="auto" w:fill="898D8D"/>
    </w:rPr>
  </w:style>
  <w:style w:type="character" w:customStyle="1" w:styleId="Heading3Char">
    <w:name w:val="Heading 3 Char"/>
    <w:basedOn w:val="DefaultParagraphFont"/>
    <w:link w:val="Heading3"/>
    <w:uiPriority w:val="99"/>
    <w:locked/>
    <w:rsid w:val="00B8390A"/>
    <w:rPr>
      <w:rFonts w:ascii="Arial" w:hAnsi="Arial" w:cs="Times New Roman"/>
      <w:b/>
      <w:color w:val="DA291C"/>
      <w:sz w:val="20"/>
      <w:szCs w:val="20"/>
    </w:rPr>
  </w:style>
  <w:style w:type="character" w:customStyle="1" w:styleId="Heading4Char">
    <w:name w:val="Heading 4 Char"/>
    <w:basedOn w:val="DefaultParagraphFont"/>
    <w:link w:val="Heading4"/>
    <w:uiPriority w:val="99"/>
    <w:locked/>
    <w:rsid w:val="00B8390A"/>
    <w:rPr>
      <w:rFonts w:ascii="Arial" w:hAnsi="Arial" w:cs="Times New Roman"/>
      <w:b/>
      <w:color w:val="DA291C"/>
      <w:sz w:val="20"/>
      <w:szCs w:val="20"/>
    </w:rPr>
  </w:style>
  <w:style w:type="character" w:customStyle="1" w:styleId="Heading5Char">
    <w:name w:val="Heading 5 Char"/>
    <w:basedOn w:val="DefaultParagraphFont"/>
    <w:link w:val="Heading5"/>
    <w:uiPriority w:val="99"/>
    <w:locked/>
    <w:rsid w:val="00B8390A"/>
    <w:rPr>
      <w:rFonts w:ascii="Times New Roman" w:hAnsi="Times New Roman" w:cs="Times New Roman"/>
      <w:b/>
      <w:i/>
      <w:color w:val="DA291C"/>
      <w:sz w:val="20"/>
      <w:szCs w:val="20"/>
    </w:rPr>
  </w:style>
  <w:style w:type="character" w:customStyle="1" w:styleId="Heading6Char">
    <w:name w:val="Heading 6 Char"/>
    <w:basedOn w:val="DefaultParagraphFont"/>
    <w:link w:val="Heading6"/>
    <w:uiPriority w:val="99"/>
    <w:locked/>
    <w:rsid w:val="00B8390A"/>
    <w:rPr>
      <w:rFonts w:ascii="Times New Roman" w:hAnsi="Times New Roman" w:cs="Times New Roman"/>
      <w:b/>
      <w:bCs/>
    </w:rPr>
  </w:style>
  <w:style w:type="character" w:customStyle="1" w:styleId="Heading7Char">
    <w:name w:val="Heading 7 Char"/>
    <w:basedOn w:val="DefaultParagraphFont"/>
    <w:link w:val="Heading7"/>
    <w:uiPriority w:val="99"/>
    <w:locked/>
    <w:rsid w:val="00B8390A"/>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B8390A"/>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B8390A"/>
    <w:rPr>
      <w:rFonts w:ascii="Arial" w:hAnsi="Arial" w:cs="Arial"/>
    </w:rPr>
  </w:style>
  <w:style w:type="paragraph" w:styleId="BodyText">
    <w:name w:val="Body Text"/>
    <w:basedOn w:val="Normal"/>
    <w:link w:val="BodyTextChar"/>
    <w:uiPriority w:val="99"/>
    <w:rsid w:val="00B8390A"/>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locked/>
    <w:rsid w:val="00B8390A"/>
    <w:rPr>
      <w:rFonts w:ascii="Times New Roman" w:hAnsi="Times New Roman" w:cs="Times New Roman"/>
      <w:sz w:val="20"/>
      <w:szCs w:val="20"/>
    </w:rPr>
  </w:style>
  <w:style w:type="paragraph" w:styleId="BalloonText">
    <w:name w:val="Balloon Text"/>
    <w:basedOn w:val="Normal"/>
    <w:link w:val="BalloonTextChar"/>
    <w:uiPriority w:val="99"/>
    <w:rsid w:val="00B8390A"/>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B8390A"/>
    <w:rPr>
      <w:rFonts w:ascii="Tahoma" w:hAnsi="Tahoma" w:cs="Tahoma"/>
      <w:sz w:val="16"/>
      <w:szCs w:val="16"/>
    </w:rPr>
  </w:style>
  <w:style w:type="paragraph" w:customStyle="1" w:styleId="BoxText">
    <w:name w:val="Box Text"/>
    <w:basedOn w:val="BodyText"/>
    <w:uiPriority w:val="99"/>
    <w:rsid w:val="00B8390A"/>
    <w:rPr>
      <w:rFonts w:ascii="Arial" w:hAnsi="Arial" w:cs="Arial"/>
      <w:sz w:val="18"/>
    </w:rPr>
  </w:style>
  <w:style w:type="paragraph" w:customStyle="1" w:styleId="Bullet2">
    <w:name w:val="Bullet2"/>
    <w:basedOn w:val="Normal"/>
    <w:uiPriority w:val="99"/>
    <w:rsid w:val="00B8390A"/>
    <w:pPr>
      <w:numPr>
        <w:numId w:val="7"/>
      </w:numPr>
      <w:spacing w:after="120"/>
    </w:pPr>
    <w:rPr>
      <w:rFonts w:ascii="Times New Roman" w:eastAsia="Times New Roman" w:hAnsi="Times New Roman" w:cs="Times New Roman"/>
      <w:szCs w:val="20"/>
    </w:rPr>
  </w:style>
  <w:style w:type="paragraph" w:customStyle="1" w:styleId="Bullets">
    <w:name w:val="Bullets"/>
    <w:basedOn w:val="BodyText"/>
    <w:uiPriority w:val="99"/>
    <w:rsid w:val="00B8390A"/>
    <w:pPr>
      <w:numPr>
        <w:numId w:val="9"/>
      </w:numPr>
      <w:spacing w:after="120"/>
    </w:pPr>
  </w:style>
  <w:style w:type="paragraph" w:customStyle="1" w:styleId="BulletsLast">
    <w:name w:val="BulletsLast"/>
    <w:basedOn w:val="Bullets"/>
    <w:uiPriority w:val="99"/>
    <w:rsid w:val="00B8390A"/>
    <w:pPr>
      <w:numPr>
        <w:numId w:val="0"/>
      </w:numPr>
      <w:spacing w:after="180"/>
    </w:pPr>
  </w:style>
  <w:style w:type="paragraph" w:styleId="Caption">
    <w:name w:val="caption"/>
    <w:basedOn w:val="Normal"/>
    <w:next w:val="Normal"/>
    <w:uiPriority w:val="99"/>
    <w:qFormat/>
    <w:rsid w:val="00B8390A"/>
    <w:pPr>
      <w:keepNext/>
      <w:keepLines/>
      <w:widowControl w:val="0"/>
      <w:spacing w:after="40"/>
    </w:pPr>
    <w:rPr>
      <w:rFonts w:eastAsia="Times New Roman" w:cs="Times New Roman"/>
      <w:b/>
      <w:bCs/>
      <w:sz w:val="20"/>
      <w:szCs w:val="20"/>
    </w:rPr>
  </w:style>
  <w:style w:type="character" w:styleId="CommentReference">
    <w:name w:val="annotation reference"/>
    <w:basedOn w:val="DefaultParagraphFont"/>
    <w:uiPriority w:val="99"/>
    <w:rsid w:val="00B8390A"/>
    <w:rPr>
      <w:rFonts w:cs="Times New Roman"/>
      <w:sz w:val="16"/>
    </w:rPr>
  </w:style>
  <w:style w:type="paragraph" w:styleId="CommentText">
    <w:name w:val="annotation text"/>
    <w:basedOn w:val="Normal"/>
    <w:link w:val="CommentTextChar"/>
    <w:rsid w:val="00B8390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locked/>
    <w:rsid w:val="00B839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B8390A"/>
    <w:rPr>
      <w:b/>
      <w:bCs/>
    </w:rPr>
  </w:style>
  <w:style w:type="character" w:customStyle="1" w:styleId="CommentSubjectChar">
    <w:name w:val="Comment Subject Char"/>
    <w:basedOn w:val="CommentTextChar"/>
    <w:link w:val="CommentSubject"/>
    <w:uiPriority w:val="99"/>
    <w:locked/>
    <w:rsid w:val="00B8390A"/>
    <w:rPr>
      <w:rFonts w:ascii="Times New Roman" w:hAnsi="Times New Roman" w:cs="Times New Roman"/>
      <w:b/>
      <w:bCs/>
      <w:sz w:val="20"/>
      <w:szCs w:val="20"/>
    </w:rPr>
  </w:style>
  <w:style w:type="paragraph" w:customStyle="1" w:styleId="CoverText-Address">
    <w:name w:val="Cover Text - Address"/>
    <w:basedOn w:val="Normal"/>
    <w:uiPriority w:val="99"/>
    <w:rsid w:val="00B8390A"/>
    <w:pPr>
      <w:autoSpaceDE w:val="0"/>
      <w:autoSpaceDN w:val="0"/>
      <w:adjustRightInd w:val="0"/>
      <w:ind w:left="6696" w:right="-792"/>
    </w:pPr>
    <w:rPr>
      <w:rFonts w:ascii="Times New Roman" w:eastAsia="Times New Roman" w:hAnsi="Times New Roman" w:cs="Times New Roman"/>
      <w:szCs w:val="20"/>
    </w:rPr>
  </w:style>
  <w:style w:type="paragraph" w:customStyle="1" w:styleId="CoverText11pt">
    <w:name w:val="Cover Text 11 pt"/>
    <w:basedOn w:val="Normal"/>
    <w:uiPriority w:val="99"/>
    <w:rsid w:val="00B8390A"/>
    <w:pPr>
      <w:autoSpaceDE w:val="0"/>
      <w:autoSpaceDN w:val="0"/>
      <w:adjustRightInd w:val="0"/>
      <w:ind w:left="6696" w:right="-792"/>
    </w:pPr>
    <w:rPr>
      <w:rFonts w:ascii="Times New Roman" w:eastAsia="Times New Roman" w:hAnsi="Times New Roman" w:cs="Times New Roman"/>
      <w:i/>
      <w:szCs w:val="20"/>
    </w:rPr>
  </w:style>
  <w:style w:type="paragraph" w:customStyle="1" w:styleId="CoverText16pt">
    <w:name w:val="Cover Text 16 pt"/>
    <w:basedOn w:val="Normal"/>
    <w:uiPriority w:val="99"/>
    <w:rsid w:val="00B8390A"/>
    <w:pPr>
      <w:autoSpaceDE w:val="0"/>
      <w:autoSpaceDN w:val="0"/>
      <w:adjustRightInd w:val="0"/>
      <w:ind w:left="6696" w:right="-792"/>
    </w:pPr>
    <w:rPr>
      <w:rFonts w:ascii="Times New Roman" w:eastAsia="Times New Roman" w:hAnsi="Times New Roman" w:cs="Times New Roman"/>
      <w:sz w:val="32"/>
      <w:szCs w:val="32"/>
    </w:rPr>
  </w:style>
  <w:style w:type="paragraph" w:customStyle="1" w:styleId="DisclaimerText">
    <w:name w:val="Disclaimer Text"/>
    <w:basedOn w:val="Normal"/>
    <w:uiPriority w:val="99"/>
    <w:rsid w:val="00B8390A"/>
    <w:rPr>
      <w:rFonts w:ascii="Times New Roman" w:eastAsia="Times New Roman" w:hAnsi="Times New Roman" w:cs="Times New Roman"/>
      <w:sz w:val="18"/>
      <w:szCs w:val="18"/>
    </w:rPr>
  </w:style>
  <w:style w:type="paragraph" w:customStyle="1" w:styleId="Exhibit">
    <w:name w:val="Exhibit"/>
    <w:basedOn w:val="Normal"/>
    <w:uiPriority w:val="99"/>
    <w:rsid w:val="00B8390A"/>
    <w:rPr>
      <w:rFonts w:eastAsia="Times New Roman" w:cs="Times New Roman"/>
      <w:sz w:val="18"/>
      <w:szCs w:val="20"/>
    </w:rPr>
  </w:style>
  <w:style w:type="paragraph" w:customStyle="1" w:styleId="ExhibitColumnHeads">
    <w:name w:val="Exhibit Column Heads"/>
    <w:basedOn w:val="BodyText"/>
    <w:uiPriority w:val="99"/>
    <w:rsid w:val="00B8390A"/>
    <w:pPr>
      <w:spacing w:before="20" w:after="20" w:line="240" w:lineRule="auto"/>
      <w:jc w:val="center"/>
    </w:pPr>
    <w:rPr>
      <w:rFonts w:ascii="Arial" w:hAnsi="Arial" w:cs="Arial"/>
      <w:b/>
      <w:sz w:val="20"/>
    </w:rPr>
  </w:style>
  <w:style w:type="paragraph" w:customStyle="1" w:styleId="ExhibitTitle">
    <w:name w:val="Exhibit Title"/>
    <w:basedOn w:val="Caption"/>
    <w:next w:val="BodyText"/>
    <w:uiPriority w:val="99"/>
    <w:rsid w:val="00B8390A"/>
    <w:rPr>
      <w:color w:val="FFFFFF"/>
    </w:rPr>
  </w:style>
  <w:style w:type="paragraph" w:styleId="Footer">
    <w:name w:val="footer"/>
    <w:basedOn w:val="Normal"/>
    <w:link w:val="FooterChar"/>
    <w:uiPriority w:val="99"/>
    <w:rsid w:val="00B8390A"/>
    <w:pPr>
      <w:pBdr>
        <w:top w:val="single" w:sz="12" w:space="1" w:color="898D8D"/>
      </w:pBdr>
      <w:tabs>
        <w:tab w:val="center" w:pos="4507"/>
        <w:tab w:val="right" w:pos="9000"/>
      </w:tabs>
    </w:pPr>
    <w:rPr>
      <w:rFonts w:eastAsia="Times New Roman" w:cs="Times New Roman"/>
      <w:b/>
      <w:color w:val="595959"/>
      <w:sz w:val="18"/>
      <w:szCs w:val="20"/>
    </w:rPr>
  </w:style>
  <w:style w:type="character" w:customStyle="1" w:styleId="FooterChar">
    <w:name w:val="Footer Char"/>
    <w:basedOn w:val="DefaultParagraphFont"/>
    <w:link w:val="Footer"/>
    <w:uiPriority w:val="99"/>
    <w:locked/>
    <w:rsid w:val="00B8390A"/>
    <w:rPr>
      <w:rFonts w:ascii="Arial" w:hAnsi="Arial" w:cs="Times New Roman"/>
      <w:b/>
      <w:color w:val="595959"/>
      <w:sz w:val="20"/>
      <w:szCs w:val="20"/>
    </w:rPr>
  </w:style>
  <w:style w:type="paragraph" w:customStyle="1" w:styleId="FooterLandscape">
    <w:name w:val="Footer Landscape"/>
    <w:basedOn w:val="Footer"/>
    <w:uiPriority w:val="99"/>
    <w:rsid w:val="00B8390A"/>
    <w:pPr>
      <w:tabs>
        <w:tab w:val="clear" w:pos="4507"/>
        <w:tab w:val="clear" w:pos="9000"/>
        <w:tab w:val="center" w:pos="6480"/>
        <w:tab w:val="right" w:pos="12960"/>
      </w:tabs>
    </w:pPr>
  </w:style>
  <w:style w:type="character" w:styleId="FootnoteReference">
    <w:name w:val="footnote reference"/>
    <w:basedOn w:val="DefaultParagraphFont"/>
    <w:uiPriority w:val="99"/>
    <w:rsid w:val="00B8390A"/>
    <w:rPr>
      <w:rFonts w:cs="Times New Roman"/>
      <w:vertAlign w:val="superscript"/>
    </w:rPr>
  </w:style>
  <w:style w:type="paragraph" w:styleId="FootnoteText">
    <w:name w:val="footnote text"/>
    <w:basedOn w:val="Normal"/>
    <w:link w:val="FootnoteTextChar"/>
    <w:uiPriority w:val="99"/>
    <w:rsid w:val="00B8390A"/>
    <w:pPr>
      <w:spacing w:after="120"/>
      <w:ind w:left="360" w:hanging="36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locked/>
    <w:rsid w:val="00B8390A"/>
    <w:rPr>
      <w:rFonts w:ascii="Times New Roman" w:hAnsi="Times New Roman" w:cs="Times New Roman"/>
      <w:sz w:val="20"/>
      <w:szCs w:val="20"/>
    </w:rPr>
  </w:style>
  <w:style w:type="paragraph" w:styleId="Header">
    <w:name w:val="header"/>
    <w:basedOn w:val="Normal"/>
    <w:link w:val="HeaderChar"/>
    <w:uiPriority w:val="99"/>
    <w:rsid w:val="00B8390A"/>
    <w:pPr>
      <w:pBdr>
        <w:bottom w:val="single" w:sz="12" w:space="1" w:color="898D8D"/>
      </w:pBdr>
      <w:tabs>
        <w:tab w:val="center" w:pos="4507"/>
        <w:tab w:val="right" w:pos="9000"/>
      </w:tabs>
    </w:pPr>
    <w:rPr>
      <w:rFonts w:eastAsia="Times New Roman" w:cs="Times New Roman"/>
      <w:b/>
      <w:color w:val="595959"/>
      <w:sz w:val="18"/>
      <w:szCs w:val="20"/>
    </w:rPr>
  </w:style>
  <w:style w:type="character" w:customStyle="1" w:styleId="HeaderChar">
    <w:name w:val="Header Char"/>
    <w:basedOn w:val="DefaultParagraphFont"/>
    <w:link w:val="Header"/>
    <w:uiPriority w:val="99"/>
    <w:locked/>
    <w:rsid w:val="00B8390A"/>
    <w:rPr>
      <w:rFonts w:ascii="Arial" w:hAnsi="Arial" w:cs="Times New Roman"/>
      <w:b/>
      <w:color w:val="595959"/>
      <w:sz w:val="20"/>
      <w:szCs w:val="20"/>
    </w:rPr>
  </w:style>
  <w:style w:type="character" w:styleId="Hyperlink">
    <w:name w:val="Hyperlink"/>
    <w:basedOn w:val="DefaultParagraphFont"/>
    <w:uiPriority w:val="99"/>
    <w:rsid w:val="00B8390A"/>
    <w:rPr>
      <w:rFonts w:cs="Times New Roman"/>
      <w:color w:val="0000FF"/>
      <w:u w:val="single"/>
    </w:rPr>
  </w:style>
  <w:style w:type="paragraph" w:styleId="Index1">
    <w:name w:val="index 1"/>
    <w:basedOn w:val="Normal"/>
    <w:next w:val="Normal"/>
    <w:autoRedefine/>
    <w:uiPriority w:val="99"/>
    <w:rsid w:val="00B8390A"/>
    <w:pPr>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rsid w:val="00B8390A"/>
    <w:pPr>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rsid w:val="00B8390A"/>
    <w:pPr>
      <w:ind w:left="660" w:hanging="220"/>
    </w:pPr>
    <w:rPr>
      <w:rFonts w:ascii="Times New Roman" w:eastAsia="Times New Roman" w:hAnsi="Times New Roman" w:cs="Times New Roman"/>
      <w:sz w:val="20"/>
      <w:szCs w:val="20"/>
    </w:rPr>
  </w:style>
  <w:style w:type="paragraph" w:customStyle="1" w:styleId="Numbers">
    <w:name w:val="Numbers"/>
    <w:basedOn w:val="BodyText"/>
    <w:uiPriority w:val="99"/>
    <w:rsid w:val="00B8390A"/>
    <w:pPr>
      <w:numPr>
        <w:numId w:val="19"/>
      </w:numPr>
    </w:pPr>
  </w:style>
  <w:style w:type="character" w:styleId="PageNumber">
    <w:name w:val="page number"/>
    <w:basedOn w:val="DefaultParagraphFont"/>
    <w:uiPriority w:val="99"/>
    <w:rsid w:val="00B8390A"/>
    <w:rPr>
      <w:rFonts w:ascii="Arial" w:hAnsi="Arial" w:cs="Times New Roman"/>
      <w:b/>
      <w:color w:val="595959"/>
      <w:sz w:val="18"/>
      <w:vertAlign w:val="baseline"/>
    </w:rPr>
  </w:style>
  <w:style w:type="paragraph" w:customStyle="1" w:styleId="ProposalTitle">
    <w:name w:val="Proposal Title"/>
    <w:basedOn w:val="Normal"/>
    <w:uiPriority w:val="99"/>
    <w:rsid w:val="00B8390A"/>
    <w:pPr>
      <w:autoSpaceDE w:val="0"/>
      <w:autoSpaceDN w:val="0"/>
      <w:adjustRightInd w:val="0"/>
      <w:ind w:left="6696" w:right="-792"/>
    </w:pPr>
    <w:rPr>
      <w:rFonts w:ascii="Times New Roman" w:eastAsia="Times New Roman" w:hAnsi="Times New Roman" w:cs="Times New Roman"/>
      <w:b/>
      <w:sz w:val="32"/>
      <w:szCs w:val="32"/>
    </w:rPr>
  </w:style>
  <w:style w:type="paragraph" w:customStyle="1" w:styleId="RefNumbers">
    <w:name w:val="Ref Numbers"/>
    <w:basedOn w:val="BodyText"/>
    <w:uiPriority w:val="99"/>
    <w:rsid w:val="00B8390A"/>
    <w:pPr>
      <w:numPr>
        <w:numId w:val="20"/>
      </w:numPr>
      <w:spacing w:after="240"/>
    </w:pPr>
  </w:style>
  <w:style w:type="paragraph" w:customStyle="1" w:styleId="RFPNumber">
    <w:name w:val="RFP Number"/>
    <w:basedOn w:val="Normal"/>
    <w:uiPriority w:val="99"/>
    <w:rsid w:val="00B8390A"/>
    <w:pPr>
      <w:autoSpaceDE w:val="0"/>
      <w:autoSpaceDN w:val="0"/>
      <w:adjustRightInd w:val="0"/>
      <w:ind w:left="6696" w:right="-792"/>
    </w:pPr>
    <w:rPr>
      <w:rFonts w:ascii="Times New Roman" w:eastAsia="Times New Roman" w:hAnsi="Times New Roman" w:cs="Times New Roman"/>
      <w:sz w:val="32"/>
      <w:szCs w:val="32"/>
    </w:rPr>
  </w:style>
  <w:style w:type="table" w:styleId="TableGrid">
    <w:name w:val="Table Grid"/>
    <w:basedOn w:val="TableNormal"/>
    <w:uiPriority w:val="99"/>
    <w:rsid w:val="00B8390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BodyText"/>
    <w:next w:val="BodyText"/>
    <w:uiPriority w:val="99"/>
    <w:rsid w:val="00B8390A"/>
    <w:pPr>
      <w:spacing w:before="240"/>
    </w:pPr>
    <w:rPr>
      <w:b/>
    </w:rPr>
  </w:style>
  <w:style w:type="paragraph" w:styleId="TOC2">
    <w:name w:val="toc 2"/>
    <w:basedOn w:val="BodyText"/>
    <w:next w:val="BodyText"/>
    <w:uiPriority w:val="99"/>
    <w:rsid w:val="00B8390A"/>
    <w:pPr>
      <w:ind w:left="576"/>
    </w:pPr>
  </w:style>
  <w:style w:type="paragraph" w:styleId="TOC3">
    <w:name w:val="toc 3"/>
    <w:basedOn w:val="BodyText"/>
    <w:next w:val="BodyText"/>
    <w:uiPriority w:val="99"/>
    <w:rsid w:val="00B8390A"/>
    <w:pPr>
      <w:ind w:left="1152"/>
    </w:pPr>
  </w:style>
  <w:style w:type="paragraph" w:styleId="TOC4">
    <w:name w:val="toc 4"/>
    <w:basedOn w:val="BodyText"/>
    <w:next w:val="BodyText"/>
    <w:uiPriority w:val="99"/>
    <w:rsid w:val="00B8390A"/>
    <w:pPr>
      <w:ind w:left="1728"/>
    </w:pPr>
  </w:style>
  <w:style w:type="paragraph" w:styleId="TOC5">
    <w:name w:val="toc 5"/>
    <w:basedOn w:val="Normal"/>
    <w:next w:val="Normal"/>
    <w:autoRedefine/>
    <w:uiPriority w:val="99"/>
    <w:rsid w:val="00B8390A"/>
    <w:pPr>
      <w:ind w:left="960"/>
    </w:pPr>
    <w:rPr>
      <w:rFonts w:ascii="Times New Roman" w:eastAsia="Times New Roman" w:hAnsi="Times New Roman" w:cs="Times New Roman"/>
      <w:szCs w:val="20"/>
    </w:rPr>
  </w:style>
  <w:style w:type="paragraph" w:styleId="TOC6">
    <w:name w:val="toc 6"/>
    <w:basedOn w:val="Normal"/>
    <w:next w:val="Normal"/>
    <w:autoRedefine/>
    <w:uiPriority w:val="99"/>
    <w:rsid w:val="00B8390A"/>
    <w:pPr>
      <w:ind w:left="1200"/>
    </w:pPr>
    <w:rPr>
      <w:rFonts w:ascii="Times New Roman" w:eastAsia="Times New Roman" w:hAnsi="Times New Roman" w:cs="Times New Roman"/>
      <w:szCs w:val="20"/>
    </w:rPr>
  </w:style>
  <w:style w:type="paragraph" w:styleId="TOC7">
    <w:name w:val="toc 7"/>
    <w:basedOn w:val="Normal"/>
    <w:next w:val="Normal"/>
    <w:autoRedefine/>
    <w:uiPriority w:val="99"/>
    <w:rsid w:val="00B8390A"/>
    <w:pPr>
      <w:ind w:left="1440"/>
    </w:pPr>
    <w:rPr>
      <w:rFonts w:ascii="Times New Roman" w:eastAsia="Times New Roman" w:hAnsi="Times New Roman" w:cs="Times New Roman"/>
      <w:szCs w:val="20"/>
    </w:rPr>
  </w:style>
  <w:style w:type="paragraph" w:styleId="TOC8">
    <w:name w:val="toc 8"/>
    <w:basedOn w:val="Normal"/>
    <w:next w:val="Normal"/>
    <w:autoRedefine/>
    <w:uiPriority w:val="99"/>
    <w:rsid w:val="00B8390A"/>
    <w:pPr>
      <w:ind w:left="1680"/>
    </w:pPr>
    <w:rPr>
      <w:rFonts w:ascii="Times New Roman" w:eastAsia="Times New Roman" w:hAnsi="Times New Roman" w:cs="Times New Roman"/>
      <w:szCs w:val="20"/>
    </w:rPr>
  </w:style>
  <w:style w:type="paragraph" w:styleId="TOC9">
    <w:name w:val="toc 9"/>
    <w:basedOn w:val="Normal"/>
    <w:next w:val="Normal"/>
    <w:autoRedefine/>
    <w:uiPriority w:val="99"/>
    <w:rsid w:val="00B8390A"/>
    <w:pPr>
      <w:ind w:left="1920"/>
    </w:pPr>
    <w:rPr>
      <w:rFonts w:ascii="Times New Roman" w:eastAsia="Times New Roman" w:hAnsi="Times New Roman" w:cs="Times New Roman"/>
      <w:szCs w:val="20"/>
    </w:rPr>
  </w:style>
  <w:style w:type="paragraph" w:customStyle="1" w:styleId="TOCHeader">
    <w:name w:val="TOC Header"/>
    <w:basedOn w:val="Normal"/>
    <w:next w:val="BodyText"/>
    <w:uiPriority w:val="99"/>
    <w:rsid w:val="00B8390A"/>
    <w:rPr>
      <w:rFonts w:eastAsia="Times New Roman" w:cs="Times New Roman"/>
      <w:b/>
      <w:color w:val="898D8D"/>
      <w:sz w:val="24"/>
      <w:szCs w:val="20"/>
    </w:rPr>
  </w:style>
  <w:style w:type="paragraph" w:customStyle="1" w:styleId="VolumeHeader">
    <w:name w:val="Volume Header"/>
    <w:basedOn w:val="Normal"/>
    <w:next w:val="BodyText"/>
    <w:uiPriority w:val="99"/>
    <w:rsid w:val="00B8390A"/>
    <w:pPr>
      <w:pBdr>
        <w:top w:val="single" w:sz="2" w:space="2" w:color="DA291C"/>
        <w:bottom w:val="single" w:sz="2" w:space="2" w:color="DA291C"/>
      </w:pBdr>
      <w:shd w:val="clear" w:color="auto" w:fill="DA291C"/>
      <w:tabs>
        <w:tab w:val="left" w:pos="1170"/>
      </w:tabs>
    </w:pPr>
    <w:rPr>
      <w:rFonts w:ascii="Arial Bold" w:eastAsia="Times New Roman" w:hAnsi="Arial Bold" w:cs="Times New Roman"/>
      <w:b/>
      <w:color w:val="FFFFFF"/>
      <w:sz w:val="24"/>
      <w:szCs w:val="24"/>
    </w:rPr>
  </w:style>
  <w:style w:type="paragraph" w:styleId="ListParagraph">
    <w:name w:val="List Paragraph"/>
    <w:basedOn w:val="Normal"/>
    <w:uiPriority w:val="99"/>
    <w:qFormat/>
    <w:rsid w:val="00C3537B"/>
    <w:pPr>
      <w:ind w:left="720"/>
      <w:contextualSpacing/>
    </w:pPr>
  </w:style>
  <w:style w:type="paragraph" w:styleId="Revision">
    <w:name w:val="Revision"/>
    <w:hidden/>
    <w:uiPriority w:val="99"/>
    <w:rsid w:val="00624B62"/>
  </w:style>
  <w:style w:type="paragraph" w:customStyle="1" w:styleId="Body">
    <w:name w:val="Body"/>
    <w:rsid w:val="00F62406"/>
    <w:rPr>
      <w:rFonts w:ascii="Helvetica" w:eastAsia="ヒラギノ角ゴ Pro W3" w:hAnsi="Helvetica" w:cs="Times New Roman"/>
      <w:color w:val="000000"/>
      <w:sz w:val="24"/>
      <w:szCs w:val="20"/>
    </w:rPr>
  </w:style>
  <w:style w:type="paragraph" w:customStyle="1" w:styleId="Indent">
    <w:name w:val="Indent"/>
    <w:basedOn w:val="Normal"/>
    <w:uiPriority w:val="99"/>
    <w:rsid w:val="000553D0"/>
    <w:pPr>
      <w:tabs>
        <w:tab w:val="left" w:pos="1080"/>
      </w:tabs>
      <w:ind w:left="720"/>
    </w:pPr>
    <w:rPr>
      <w:sz w:val="20"/>
      <w:szCs w:val="20"/>
    </w:rPr>
  </w:style>
  <w:style w:type="numbering" w:customStyle="1" w:styleId="NoList1">
    <w:name w:val="No List1"/>
    <w:next w:val="NoList"/>
    <w:uiPriority w:val="99"/>
    <w:semiHidden/>
    <w:unhideWhenUsed/>
    <w:rsid w:val="00B87CC9"/>
  </w:style>
  <w:style w:type="table" w:customStyle="1" w:styleId="TableGrid1">
    <w:name w:val="Table Grid1"/>
    <w:basedOn w:val="TableNormal"/>
    <w:next w:val="TableGrid"/>
    <w:uiPriority w:val="99"/>
    <w:rsid w:val="00B87CC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B87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87CC9"/>
    <w:rPr>
      <w:rFonts w:ascii="Courier" w:hAnsi="Courier" w:cs="Courier"/>
      <w:sz w:val="20"/>
      <w:szCs w:val="20"/>
    </w:rPr>
  </w:style>
  <w:style w:type="paragraph" w:customStyle="1" w:styleId="HeaderFooter">
    <w:name w:val="Header &amp; Footer"/>
    <w:rsid w:val="00FD62AA"/>
    <w:pPr>
      <w:tabs>
        <w:tab w:val="right" w:pos="9360"/>
      </w:tabs>
    </w:pPr>
    <w:rPr>
      <w:rFonts w:ascii="Helvetica" w:eastAsia="ヒラギノ角ゴ Pro W3" w:hAnsi="Helvetica" w:cs="Times New Roman"/>
      <w:color w:val="000000"/>
      <w:sz w:val="20"/>
      <w:szCs w:val="20"/>
    </w:rPr>
  </w:style>
  <w:style w:type="paragraph" w:customStyle="1" w:styleId="ColorfulShading-Accent11">
    <w:name w:val="Colorful Shading - Accent 11"/>
    <w:hidden/>
    <w:uiPriority w:val="99"/>
    <w:semiHidden/>
    <w:rsid w:val="00FD62A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0981-DC65-475F-B5E0-8CBE425C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21945</Words>
  <Characters>125092</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SFICS State CN Director Survey (rev)</vt:lpstr>
    </vt:vector>
  </TitlesOfParts>
  <Company>Abt Associates Inc.</Company>
  <LinksUpToDate>false</LinksUpToDate>
  <CharactersWithSpaces>146744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SFIC Study OMB AppA</dc:title>
  <dc:subject>School Foodservice Indirect Cost Study (FNS)</dc:subject>
  <dc:creator>Carissa Climaco;Fred Glantz;Chris_Logan@abtassoc.com</dc:creator>
  <cp:lastModifiedBy>jendahl</cp:lastModifiedBy>
  <cp:revision>3</cp:revision>
  <cp:lastPrinted>2012-01-31T22:27:00Z</cp:lastPrinted>
  <dcterms:created xsi:type="dcterms:W3CDTF">2012-03-27T22:02:00Z</dcterms:created>
  <dcterms:modified xsi:type="dcterms:W3CDTF">2012-04-11T22:45:00Z</dcterms:modified>
</cp:coreProperties>
</file>