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C6" w:rsidRPr="00AD4FD2" w:rsidRDefault="00AD4FD2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D4FD2">
        <w:rPr>
          <w:rFonts w:ascii="Times New Roman" w:hAnsi="Times New Roman"/>
          <w:b/>
          <w:sz w:val="28"/>
          <w:szCs w:val="28"/>
        </w:rPr>
        <w:t>Bank Data</w:t>
      </w:r>
      <w:r w:rsidR="005165AA" w:rsidRPr="00AD4FD2">
        <w:rPr>
          <w:rFonts w:ascii="Times New Roman" w:hAnsi="Times New Roman"/>
          <w:b/>
          <w:sz w:val="28"/>
          <w:szCs w:val="28"/>
        </w:rPr>
        <w:t xml:space="preserve"> in Section 3 of</w:t>
      </w:r>
      <w:r w:rsidR="005D55DA" w:rsidRPr="00AD4FD2">
        <w:rPr>
          <w:rFonts w:ascii="Times New Roman" w:hAnsi="Times New Roman"/>
          <w:b/>
          <w:sz w:val="28"/>
          <w:szCs w:val="28"/>
        </w:rPr>
        <w:t xml:space="preserve"> the SSA-1199 </w:t>
      </w:r>
    </w:p>
    <w:p w:rsidR="005D55DA" w:rsidRPr="005D55DA" w:rsidRDefault="00EC396D" w:rsidP="00FC6F5E">
      <w:pPr>
        <w:rPr>
          <w:rFonts w:ascii="Times New Roman" w:hAnsi="Times New Roman"/>
        </w:rPr>
      </w:pPr>
      <w:r w:rsidRPr="005D55DA">
        <w:rPr>
          <w:rFonts w:ascii="Times New Roman" w:hAnsi="Times New Roman"/>
        </w:rPr>
        <w:t>We use the SSA-1199 International Direct Deposit</w:t>
      </w:r>
      <w:r w:rsidR="005D55DA">
        <w:rPr>
          <w:rFonts w:ascii="Times New Roman" w:hAnsi="Times New Roman"/>
        </w:rPr>
        <w:t xml:space="preserve"> (IDD)</w:t>
      </w:r>
      <w:r w:rsidRPr="005D55DA">
        <w:rPr>
          <w:rFonts w:ascii="Times New Roman" w:hAnsi="Times New Roman"/>
        </w:rPr>
        <w:t xml:space="preserve"> form to sign up individuals to receive direct deposit of Title II SSA bene</w:t>
      </w:r>
      <w:r w:rsidR="00D87749" w:rsidRPr="005D55DA">
        <w:rPr>
          <w:rFonts w:ascii="Times New Roman" w:hAnsi="Times New Roman"/>
        </w:rPr>
        <w:t>fits abroad.  Currently, every country eligible for IDD has a</w:t>
      </w:r>
      <w:r w:rsidR="00AD4FD2">
        <w:rPr>
          <w:rFonts w:ascii="Times New Roman" w:hAnsi="Times New Roman"/>
        </w:rPr>
        <w:t>n associated SSA-1199 form</w:t>
      </w:r>
      <w:r w:rsidR="00D87749" w:rsidRPr="005D55DA">
        <w:rPr>
          <w:rFonts w:ascii="Times New Roman" w:hAnsi="Times New Roman"/>
        </w:rPr>
        <w:t xml:space="preserve">. </w:t>
      </w:r>
      <w:r w:rsidR="00AD4FD2">
        <w:rPr>
          <w:rFonts w:ascii="Times New Roman" w:hAnsi="Times New Roman"/>
        </w:rPr>
        <w:t>Due to the number of countries eligible for IDD, t</w:t>
      </w:r>
      <w:r w:rsidR="00D87749" w:rsidRPr="005D55DA">
        <w:rPr>
          <w:rFonts w:ascii="Times New Roman" w:hAnsi="Times New Roman"/>
        </w:rPr>
        <w:t>here are 58 versions of t</w:t>
      </w:r>
      <w:r w:rsidR="00AD4FD2">
        <w:rPr>
          <w:rFonts w:ascii="Times New Roman" w:hAnsi="Times New Roman"/>
        </w:rPr>
        <w:t>he form</w:t>
      </w:r>
      <w:r w:rsidR="005165AA">
        <w:rPr>
          <w:rFonts w:ascii="Times New Roman" w:hAnsi="Times New Roman"/>
        </w:rPr>
        <w:t xml:space="preserve">.  The questions in </w:t>
      </w:r>
      <w:r w:rsidR="005165AA">
        <w:rPr>
          <w:rFonts w:ascii="Times New Roman" w:hAnsi="Times New Roman"/>
          <w:b/>
        </w:rPr>
        <w:t>s</w:t>
      </w:r>
      <w:r w:rsidR="00D87749" w:rsidRPr="005165AA">
        <w:rPr>
          <w:rFonts w:ascii="Times New Roman" w:hAnsi="Times New Roman"/>
          <w:b/>
        </w:rPr>
        <w:t>ection 1</w:t>
      </w:r>
      <w:r w:rsidR="00D87749" w:rsidRPr="005D55DA">
        <w:rPr>
          <w:rFonts w:ascii="Times New Roman" w:hAnsi="Times New Roman"/>
        </w:rPr>
        <w:t xml:space="preserve"> of each form remain the same. However, there are variations in the </w:t>
      </w:r>
      <w:r w:rsidR="005D55DA">
        <w:rPr>
          <w:rFonts w:ascii="Times New Roman" w:hAnsi="Times New Roman"/>
        </w:rPr>
        <w:t xml:space="preserve">requested bank data information in the bottom portion of </w:t>
      </w:r>
      <w:r w:rsidR="005165AA">
        <w:rPr>
          <w:rFonts w:ascii="Times New Roman" w:hAnsi="Times New Roman"/>
          <w:b/>
        </w:rPr>
        <w:t>s</w:t>
      </w:r>
      <w:r w:rsidR="00D87749" w:rsidRPr="005D55DA">
        <w:rPr>
          <w:rFonts w:ascii="Times New Roman" w:hAnsi="Times New Roman"/>
          <w:b/>
        </w:rPr>
        <w:t>ection 3</w:t>
      </w:r>
      <w:r w:rsidR="005165AA">
        <w:rPr>
          <w:rFonts w:ascii="Times New Roman" w:hAnsi="Times New Roman"/>
        </w:rPr>
        <w:t>. The variation</w:t>
      </w:r>
      <w:r w:rsidR="00AD4FD2">
        <w:rPr>
          <w:rFonts w:ascii="Times New Roman" w:hAnsi="Times New Roman"/>
        </w:rPr>
        <w:t>s</w:t>
      </w:r>
      <w:r w:rsidR="005165AA">
        <w:rPr>
          <w:rFonts w:ascii="Times New Roman" w:hAnsi="Times New Roman"/>
        </w:rPr>
        <w:t xml:space="preserve"> in requested bank data dep</w:t>
      </w:r>
      <w:r w:rsidR="00AD4FD2">
        <w:rPr>
          <w:rFonts w:ascii="Times New Roman" w:hAnsi="Times New Roman"/>
        </w:rPr>
        <w:t>end</w:t>
      </w:r>
      <w:r w:rsidR="005165AA">
        <w:rPr>
          <w:rFonts w:ascii="Times New Roman" w:hAnsi="Times New Roman"/>
        </w:rPr>
        <w:t xml:space="preserve"> </w:t>
      </w:r>
      <w:r w:rsidR="005D55DA">
        <w:rPr>
          <w:rFonts w:ascii="Times New Roman" w:hAnsi="Times New Roman"/>
        </w:rPr>
        <w:t>on the country for which the form is associated</w:t>
      </w:r>
      <w:r w:rsidR="005165AA">
        <w:rPr>
          <w:rFonts w:ascii="Times New Roman" w:hAnsi="Times New Roman"/>
        </w:rPr>
        <w:t xml:space="preserve">. </w:t>
      </w:r>
    </w:p>
    <w:p w:rsidR="005D55DA" w:rsidRPr="005D55DA" w:rsidRDefault="00AD4FD2" w:rsidP="005D55D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5165AA">
        <w:rPr>
          <w:rFonts w:ascii="Times New Roman" w:hAnsi="Times New Roman"/>
        </w:rPr>
        <w:t xml:space="preserve">ountries </w:t>
      </w:r>
      <w:r>
        <w:rPr>
          <w:rFonts w:ascii="Times New Roman" w:hAnsi="Times New Roman"/>
        </w:rPr>
        <w:t xml:space="preserve">enrolled in IDD </w:t>
      </w:r>
      <w:r w:rsidR="005165AA">
        <w:rPr>
          <w:rFonts w:ascii="Times New Roman" w:hAnsi="Times New Roman"/>
        </w:rPr>
        <w:t>can request</w:t>
      </w:r>
      <w:r w:rsidR="00D05D16" w:rsidRPr="005D55DA">
        <w:rPr>
          <w:rFonts w:ascii="Times New Roman" w:hAnsi="Times New Roman"/>
        </w:rPr>
        <w:t xml:space="preserve"> a</w:t>
      </w:r>
      <w:r w:rsidR="00FC6F5E" w:rsidRPr="005D55DA">
        <w:rPr>
          <w:rFonts w:ascii="Times New Roman" w:hAnsi="Times New Roman"/>
        </w:rPr>
        <w:t xml:space="preserve"> </w:t>
      </w:r>
      <w:r w:rsidR="005165AA">
        <w:rPr>
          <w:rFonts w:ascii="Times New Roman" w:hAnsi="Times New Roman"/>
        </w:rPr>
        <w:t xml:space="preserve">unique </w:t>
      </w:r>
      <w:r w:rsidR="00FC6F5E" w:rsidRPr="005D55DA">
        <w:rPr>
          <w:rFonts w:ascii="Times New Roman" w:hAnsi="Times New Roman"/>
        </w:rPr>
        <w:t>combination of the following bank data ite</w:t>
      </w:r>
      <w:r w:rsidR="005D55DA">
        <w:rPr>
          <w:rFonts w:ascii="Times New Roman" w:hAnsi="Times New Roman"/>
        </w:rPr>
        <w:t xml:space="preserve">ms in </w:t>
      </w:r>
      <w:r w:rsidR="005165AA">
        <w:rPr>
          <w:rFonts w:ascii="Times New Roman" w:hAnsi="Times New Roman"/>
          <w:b/>
        </w:rPr>
        <w:t>s</w:t>
      </w:r>
      <w:r w:rsidR="005D55DA" w:rsidRPr="005D55DA">
        <w:rPr>
          <w:rFonts w:ascii="Times New Roman" w:hAnsi="Times New Roman"/>
          <w:b/>
        </w:rPr>
        <w:t>ection 3</w:t>
      </w:r>
      <w:r w:rsidR="005D55DA">
        <w:rPr>
          <w:rFonts w:ascii="Times New Roman" w:hAnsi="Times New Roman"/>
        </w:rPr>
        <w:t xml:space="preserve"> </w:t>
      </w:r>
      <w:r w:rsidR="005165AA">
        <w:rPr>
          <w:rFonts w:ascii="Times New Roman" w:hAnsi="Times New Roman"/>
        </w:rPr>
        <w:t>f</w:t>
      </w:r>
      <w:r w:rsidR="00D05D16" w:rsidRPr="005D55DA">
        <w:rPr>
          <w:rFonts w:ascii="Times New Roman" w:hAnsi="Times New Roman"/>
        </w:rPr>
        <w:t>o</w:t>
      </w:r>
      <w:r w:rsidR="005165AA">
        <w:rPr>
          <w:rFonts w:ascii="Times New Roman" w:hAnsi="Times New Roman"/>
        </w:rPr>
        <w:t xml:space="preserve">r the purpose of </w:t>
      </w:r>
      <w:r w:rsidR="00D05D16" w:rsidRPr="005D55DA">
        <w:rPr>
          <w:rFonts w:ascii="Times New Roman" w:hAnsi="Times New Roman"/>
        </w:rPr>
        <w:t>IDD</w:t>
      </w:r>
      <w:r w:rsidR="005165AA">
        <w:rPr>
          <w:rFonts w:ascii="Times New Roman" w:hAnsi="Times New Roman"/>
        </w:rPr>
        <w:t xml:space="preserve"> processing</w:t>
      </w:r>
      <w:r w:rsidR="00FC6F5E" w:rsidRPr="005D55DA">
        <w:rPr>
          <w:rFonts w:ascii="Times New Roman" w:hAnsi="Times New Roman"/>
        </w:rPr>
        <w:t>:</w:t>
      </w:r>
    </w:p>
    <w:p w:rsidR="005D55DA" w:rsidRPr="005D55DA" w:rsidRDefault="005D55DA" w:rsidP="005D55DA">
      <w:pPr>
        <w:spacing w:after="0"/>
        <w:rPr>
          <w:rFonts w:ascii="Times New Roman" w:hAnsi="Times New Roman"/>
        </w:rPr>
      </w:pPr>
    </w:p>
    <w:p w:rsidR="005D55DA" w:rsidRPr="00B31D5F" w:rsidRDefault="005D55DA" w:rsidP="00B31D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B31D5F">
        <w:rPr>
          <w:rFonts w:ascii="Times New Roman" w:hAnsi="Times New Roman"/>
        </w:rPr>
        <w:t>Account Number</w:t>
      </w:r>
    </w:p>
    <w:p w:rsidR="005D55DA" w:rsidRPr="00B31D5F" w:rsidRDefault="005D55DA" w:rsidP="00B31D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B31D5F">
        <w:rPr>
          <w:rFonts w:ascii="Times New Roman" w:hAnsi="Times New Roman"/>
        </w:rPr>
        <w:t>Bank Number/Code</w:t>
      </w:r>
    </w:p>
    <w:p w:rsidR="005D55DA" w:rsidRPr="00B31D5F" w:rsidRDefault="005D55DA" w:rsidP="00B31D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B31D5F">
        <w:rPr>
          <w:rFonts w:ascii="Times New Roman" w:hAnsi="Times New Roman"/>
        </w:rPr>
        <w:t>Bank Sorting Code</w:t>
      </w:r>
    </w:p>
    <w:p w:rsidR="005D55DA" w:rsidRPr="00B31D5F" w:rsidRDefault="005D55DA" w:rsidP="00B31D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B31D5F">
        <w:rPr>
          <w:rFonts w:ascii="Times New Roman" w:hAnsi="Times New Roman"/>
        </w:rPr>
        <w:t>Bank State Branch Number/Code</w:t>
      </w:r>
    </w:p>
    <w:p w:rsidR="005D55DA" w:rsidRPr="00B31D5F" w:rsidRDefault="005D55DA" w:rsidP="00B31D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B31D5F">
        <w:rPr>
          <w:rFonts w:ascii="Times New Roman" w:hAnsi="Times New Roman"/>
        </w:rPr>
        <w:t>Branch Number/Code</w:t>
      </w:r>
    </w:p>
    <w:p w:rsidR="005D55DA" w:rsidRPr="00B31D5F" w:rsidRDefault="005D55DA" w:rsidP="00B31D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B31D5F">
        <w:rPr>
          <w:rFonts w:ascii="Times New Roman" w:hAnsi="Times New Roman"/>
        </w:rPr>
        <w:t>Canadian Account Number</w:t>
      </w:r>
    </w:p>
    <w:p w:rsidR="005D55DA" w:rsidRPr="00B31D5F" w:rsidRDefault="005D55DA" w:rsidP="00B31D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B31D5F">
        <w:rPr>
          <w:rFonts w:ascii="Times New Roman" w:hAnsi="Times New Roman"/>
        </w:rPr>
        <w:t>Check Char (CIN)</w:t>
      </w:r>
    </w:p>
    <w:p w:rsidR="005D55DA" w:rsidRPr="00B31D5F" w:rsidRDefault="005D55DA" w:rsidP="00B31D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B31D5F">
        <w:rPr>
          <w:rFonts w:ascii="Times New Roman" w:hAnsi="Times New Roman"/>
        </w:rPr>
        <w:t>Check Digit Code</w:t>
      </w:r>
    </w:p>
    <w:p w:rsidR="005D55DA" w:rsidRPr="00B31D5F" w:rsidRDefault="005D55DA" w:rsidP="00B31D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B31D5F">
        <w:rPr>
          <w:rFonts w:ascii="Times New Roman" w:hAnsi="Times New Roman"/>
        </w:rPr>
        <w:t>Control Code</w:t>
      </w:r>
    </w:p>
    <w:p w:rsidR="005D55DA" w:rsidRPr="00B31D5F" w:rsidRDefault="005D55DA" w:rsidP="00B31D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B31D5F">
        <w:rPr>
          <w:rFonts w:ascii="Times New Roman" w:hAnsi="Times New Roman"/>
        </w:rPr>
        <w:t>Country Code</w:t>
      </w:r>
    </w:p>
    <w:p w:rsidR="005D55DA" w:rsidRPr="00B31D5F" w:rsidRDefault="005D55DA" w:rsidP="00B31D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B31D5F">
        <w:rPr>
          <w:rFonts w:ascii="Times New Roman" w:hAnsi="Times New Roman"/>
        </w:rPr>
        <w:t>Debit Card Number</w:t>
      </w:r>
    </w:p>
    <w:p w:rsidR="005D55DA" w:rsidRPr="00B31D5F" w:rsidRDefault="005D55DA" w:rsidP="00B31D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B31D5F">
        <w:rPr>
          <w:rFonts w:ascii="Times New Roman" w:hAnsi="Times New Roman"/>
        </w:rPr>
        <w:t>Deposit Account Number (DAN)</w:t>
      </w:r>
    </w:p>
    <w:p w:rsidR="005D55DA" w:rsidRPr="00B31D5F" w:rsidRDefault="005D55DA" w:rsidP="00B31D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B31D5F">
        <w:rPr>
          <w:rFonts w:ascii="Times New Roman" w:hAnsi="Times New Roman"/>
        </w:rPr>
        <w:t>Institution Code</w:t>
      </w:r>
    </w:p>
    <w:p w:rsidR="005D55DA" w:rsidRPr="00B31D5F" w:rsidRDefault="005D55DA" w:rsidP="00B31D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B31D5F">
        <w:rPr>
          <w:rFonts w:ascii="Times New Roman" w:hAnsi="Times New Roman"/>
        </w:rPr>
        <w:t>International Bank Account Number (IBAN)</w:t>
      </w:r>
    </w:p>
    <w:p w:rsidR="005D55DA" w:rsidRPr="00B31D5F" w:rsidRDefault="005D55DA" w:rsidP="00B31D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B31D5F">
        <w:rPr>
          <w:rFonts w:ascii="Times New Roman" w:hAnsi="Times New Roman"/>
        </w:rPr>
        <w:t xml:space="preserve">Locality </w:t>
      </w:r>
    </w:p>
    <w:p w:rsidR="005D55DA" w:rsidRPr="00B31D5F" w:rsidRDefault="005D55DA" w:rsidP="00B31D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B31D5F">
        <w:rPr>
          <w:rFonts w:ascii="Times New Roman" w:hAnsi="Times New Roman"/>
        </w:rPr>
        <w:t>Mexican Bank Association (ABM) number</w:t>
      </w:r>
    </w:p>
    <w:p w:rsidR="005D55DA" w:rsidRPr="00B31D5F" w:rsidRDefault="005D55DA" w:rsidP="00B31D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B31D5F">
        <w:rPr>
          <w:rFonts w:ascii="Times New Roman" w:hAnsi="Times New Roman"/>
        </w:rPr>
        <w:t>Routing and Transit Number (RTN)</w:t>
      </w:r>
    </w:p>
    <w:p w:rsidR="005D55DA" w:rsidRPr="005D55DA" w:rsidRDefault="00B31D5F" w:rsidP="005D55DA">
      <w:pPr>
        <w:rPr>
          <w:rFonts w:ascii="Times New Roman" w:hAnsi="Times New Roman"/>
        </w:rPr>
      </w:pPr>
      <w:r>
        <w:rPr>
          <w:rFonts w:ascii="Times New Roman" w:hAnsi="Times New Roman"/>
        </w:rPr>
        <w:t>For the OMB clearance package, we a</w:t>
      </w:r>
      <w:r w:rsidR="00AD4FD2">
        <w:rPr>
          <w:rFonts w:ascii="Times New Roman" w:hAnsi="Times New Roman"/>
        </w:rPr>
        <w:t>re providing a generic SSA-1199</w:t>
      </w:r>
      <w:r>
        <w:rPr>
          <w:rFonts w:ascii="Times New Roman" w:hAnsi="Times New Roman"/>
        </w:rPr>
        <w:t xml:space="preserve"> with the most common requested bank information included. We are also providing an example of the Canadian SSA-1199. </w:t>
      </w:r>
    </w:p>
    <w:sectPr w:rsidR="005D55DA" w:rsidRPr="005D55DA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61BD2"/>
    <w:multiLevelType w:val="hybridMultilevel"/>
    <w:tmpl w:val="FAC4C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46285"/>
    <w:multiLevelType w:val="multilevel"/>
    <w:tmpl w:val="8238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2B7AF8"/>
    <w:multiLevelType w:val="hybridMultilevel"/>
    <w:tmpl w:val="B7D2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C1"/>
    <w:rsid w:val="00154820"/>
    <w:rsid w:val="00181D38"/>
    <w:rsid w:val="0018516A"/>
    <w:rsid w:val="001C3D2F"/>
    <w:rsid w:val="002361C9"/>
    <w:rsid w:val="0035556B"/>
    <w:rsid w:val="003A28ED"/>
    <w:rsid w:val="003F49AE"/>
    <w:rsid w:val="004F2E20"/>
    <w:rsid w:val="005165AA"/>
    <w:rsid w:val="0058295F"/>
    <w:rsid w:val="005D55DA"/>
    <w:rsid w:val="006179D7"/>
    <w:rsid w:val="00642EC5"/>
    <w:rsid w:val="006A3EC1"/>
    <w:rsid w:val="006E4ED0"/>
    <w:rsid w:val="00741CD6"/>
    <w:rsid w:val="007749D9"/>
    <w:rsid w:val="00794759"/>
    <w:rsid w:val="007F0E37"/>
    <w:rsid w:val="00857928"/>
    <w:rsid w:val="008D40B6"/>
    <w:rsid w:val="008F4A10"/>
    <w:rsid w:val="00985658"/>
    <w:rsid w:val="00A260E2"/>
    <w:rsid w:val="00A4318E"/>
    <w:rsid w:val="00A51F00"/>
    <w:rsid w:val="00AB2CC3"/>
    <w:rsid w:val="00AD4FD2"/>
    <w:rsid w:val="00B31D5F"/>
    <w:rsid w:val="00BA1B35"/>
    <w:rsid w:val="00C1425A"/>
    <w:rsid w:val="00C239E0"/>
    <w:rsid w:val="00C75C49"/>
    <w:rsid w:val="00D05D16"/>
    <w:rsid w:val="00D339E9"/>
    <w:rsid w:val="00D34531"/>
    <w:rsid w:val="00D87749"/>
    <w:rsid w:val="00DA4D88"/>
    <w:rsid w:val="00DE29D5"/>
    <w:rsid w:val="00E5707B"/>
    <w:rsid w:val="00E904C6"/>
    <w:rsid w:val="00EC396D"/>
    <w:rsid w:val="00F23393"/>
    <w:rsid w:val="00F95F7A"/>
    <w:rsid w:val="00FA3941"/>
    <w:rsid w:val="00FA3C86"/>
    <w:rsid w:val="00FC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 w:line="240" w:lineRule="auto"/>
    </w:pPr>
    <w:rPr>
      <w:rFonts w:cs="Times New Roman"/>
      <w:sz w:val="24"/>
      <w:szCs w:val="20"/>
    </w:rPr>
  </w:style>
  <w:style w:type="paragraph" w:styleId="Heading1">
    <w:name w:val="heading 1"/>
    <w:next w:val="Normal"/>
    <w:link w:val="Heading1Char"/>
    <w:rsid w:val="00F23393"/>
    <w:pPr>
      <w:keepNext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Theme="majorHAnsi" w:eastAsiaTheme="minorEastAsia" w:hAnsiTheme="majorHAnsi" w:cstheme="minorBidi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4318E"/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4318E"/>
    <w:rPr>
      <w:rFonts w:ascii="Times New Roman" w:eastAsiaTheme="majorEastAsia" w:hAnsi="Times New Roman" w:cstheme="majorBidi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2"/>
    <w:rsid w:val="00A4318E"/>
    <w:rPr>
      <w:rFonts w:ascii="Times New Roman" w:eastAsiaTheme="majorEastAsia" w:hAnsi="Times New Roman" w:cstheme="majorBidi"/>
      <w:bCs/>
      <w:i/>
      <w:iCs/>
      <w:kern w:val="28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318E"/>
    <w:rPr>
      <w:rFonts w:asciiTheme="majorHAnsi" w:eastAsiaTheme="minorEastAsia" w:hAnsiTheme="majorHAnsi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 w:line="240" w:lineRule="auto"/>
      <w:ind w:hanging="850"/>
    </w:pPr>
    <w:rPr>
      <w:rFonts w:ascii="Times New Roman" w:hAnsi="Times New Roman" w:cs="Times New Roman"/>
      <w:sz w:val="24"/>
      <w:szCs w:val="20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basedOn w:val="Memoelementchar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 w:line="240" w:lineRule="auto"/>
      <w:ind w:left="-851"/>
      <w:outlineLvl w:val="0"/>
    </w:pPr>
    <w:rPr>
      <w:rFonts w:ascii="Times New Roman" w:hAnsi="Times New Roman" w:cs="Times New Roman"/>
      <w:caps/>
      <w:color w:val="0000FF"/>
      <w:sz w:val="24"/>
      <w:szCs w:val="20"/>
    </w:rPr>
  </w:style>
  <w:style w:type="paragraph" w:styleId="NoSpacing">
    <w:name w:val="No Spacing"/>
    <w:uiPriority w:val="9"/>
    <w:rsid w:val="00F23393"/>
    <w:pPr>
      <w:spacing w:after="0" w:line="240" w:lineRule="auto"/>
    </w:pPr>
    <w:rPr>
      <w:rFonts w:cs="Times New Roman"/>
      <w:sz w:val="24"/>
      <w:szCs w:val="20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spacing w:after="0" w:line="240" w:lineRule="auto"/>
      <w:jc w:val="center"/>
    </w:pPr>
    <w:rPr>
      <w:rFonts w:asciiTheme="majorHAnsi" w:hAnsiTheme="majorHAnsi" w:cs="Times New Roman"/>
      <w:sz w:val="24"/>
      <w:szCs w:val="20"/>
    </w:rPr>
  </w:style>
  <w:style w:type="character" w:styleId="Strong">
    <w:name w:val="Strong"/>
    <w:basedOn w:val="DefaultParagraphFont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pPr>
      <w:spacing w:after="0" w:line="240" w:lineRule="auto"/>
    </w:pPr>
    <w:rPr>
      <w:rFonts w:cs="Times New Roman"/>
      <w:sz w:val="24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spacing w:after="0" w:line="240" w:lineRule="auto"/>
      <w:jc w:val="center"/>
    </w:pPr>
    <w:rPr>
      <w:rFonts w:cs="Times New Roman"/>
      <w:sz w:val="24"/>
      <w:szCs w:val="20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 w:themeFill="accent4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 w:themeFill="accent4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7"/>
    <w:rsid w:val="00A4318E"/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pPr>
      <w:spacing w:after="0" w:line="240" w:lineRule="auto"/>
    </w:pPr>
    <w:rPr>
      <w:rFonts w:ascii="Times New Roman" w:hAnsi="Times New Roman" w:cs="Times New Roman"/>
      <w:color w:val="0000FF"/>
      <w:sz w:val="24"/>
      <w:szCs w:val="20"/>
    </w:rPr>
  </w:style>
  <w:style w:type="paragraph" w:customStyle="1" w:styleId="SSATitle">
    <w:name w:val="SSA Title"/>
    <w:rsid w:val="00F23393"/>
    <w:pPr>
      <w:spacing w:after="0" w:line="240" w:lineRule="auto"/>
      <w:jc w:val="center"/>
      <w:outlineLvl w:val="0"/>
    </w:pPr>
    <w:rPr>
      <w:rFonts w:asciiTheme="majorHAnsi" w:hAnsiTheme="majorHAnsi" w:cs="Times New Roman"/>
      <w:noProof/>
      <w:color w:val="0000FF"/>
      <w:sz w:val="36"/>
      <w:szCs w:val="20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AB2C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6F5E"/>
    <w:pPr>
      <w:spacing w:before="48" w:after="48"/>
    </w:pPr>
    <w:rPr>
      <w:rFonts w:ascii="Times New Roman" w:hAnsi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 w:line="240" w:lineRule="auto"/>
    </w:pPr>
    <w:rPr>
      <w:rFonts w:cs="Times New Roman"/>
      <w:sz w:val="24"/>
      <w:szCs w:val="20"/>
    </w:rPr>
  </w:style>
  <w:style w:type="paragraph" w:styleId="Heading1">
    <w:name w:val="heading 1"/>
    <w:next w:val="Normal"/>
    <w:link w:val="Heading1Char"/>
    <w:rsid w:val="00F23393"/>
    <w:pPr>
      <w:keepNext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Theme="majorHAnsi" w:eastAsiaTheme="minorEastAsia" w:hAnsiTheme="majorHAnsi" w:cstheme="minorBidi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4318E"/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4318E"/>
    <w:rPr>
      <w:rFonts w:ascii="Times New Roman" w:eastAsiaTheme="majorEastAsia" w:hAnsi="Times New Roman" w:cstheme="majorBidi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2"/>
    <w:rsid w:val="00A4318E"/>
    <w:rPr>
      <w:rFonts w:ascii="Times New Roman" w:eastAsiaTheme="majorEastAsia" w:hAnsi="Times New Roman" w:cstheme="majorBidi"/>
      <w:bCs/>
      <w:i/>
      <w:iCs/>
      <w:kern w:val="28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318E"/>
    <w:rPr>
      <w:rFonts w:asciiTheme="majorHAnsi" w:eastAsiaTheme="minorEastAsia" w:hAnsiTheme="majorHAnsi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 w:line="240" w:lineRule="auto"/>
      <w:ind w:hanging="850"/>
    </w:pPr>
    <w:rPr>
      <w:rFonts w:ascii="Times New Roman" w:hAnsi="Times New Roman" w:cs="Times New Roman"/>
      <w:sz w:val="24"/>
      <w:szCs w:val="20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basedOn w:val="Memoelementchar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 w:line="240" w:lineRule="auto"/>
      <w:ind w:left="-851"/>
      <w:outlineLvl w:val="0"/>
    </w:pPr>
    <w:rPr>
      <w:rFonts w:ascii="Times New Roman" w:hAnsi="Times New Roman" w:cs="Times New Roman"/>
      <w:caps/>
      <w:color w:val="0000FF"/>
      <w:sz w:val="24"/>
      <w:szCs w:val="20"/>
    </w:rPr>
  </w:style>
  <w:style w:type="paragraph" w:styleId="NoSpacing">
    <w:name w:val="No Spacing"/>
    <w:uiPriority w:val="9"/>
    <w:rsid w:val="00F23393"/>
    <w:pPr>
      <w:spacing w:after="0" w:line="240" w:lineRule="auto"/>
    </w:pPr>
    <w:rPr>
      <w:rFonts w:cs="Times New Roman"/>
      <w:sz w:val="24"/>
      <w:szCs w:val="20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spacing w:after="0" w:line="240" w:lineRule="auto"/>
      <w:jc w:val="center"/>
    </w:pPr>
    <w:rPr>
      <w:rFonts w:asciiTheme="majorHAnsi" w:hAnsiTheme="majorHAnsi" w:cs="Times New Roman"/>
      <w:sz w:val="24"/>
      <w:szCs w:val="20"/>
    </w:rPr>
  </w:style>
  <w:style w:type="character" w:styleId="Strong">
    <w:name w:val="Strong"/>
    <w:basedOn w:val="DefaultParagraphFont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pPr>
      <w:spacing w:after="0" w:line="240" w:lineRule="auto"/>
    </w:pPr>
    <w:rPr>
      <w:rFonts w:cs="Times New Roman"/>
      <w:sz w:val="24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spacing w:after="0" w:line="240" w:lineRule="auto"/>
      <w:jc w:val="center"/>
    </w:pPr>
    <w:rPr>
      <w:rFonts w:cs="Times New Roman"/>
      <w:sz w:val="24"/>
      <w:szCs w:val="20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 w:themeFill="accent4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 w:themeFill="accent4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7"/>
    <w:rsid w:val="00A4318E"/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pPr>
      <w:spacing w:after="0" w:line="240" w:lineRule="auto"/>
    </w:pPr>
    <w:rPr>
      <w:rFonts w:ascii="Times New Roman" w:hAnsi="Times New Roman" w:cs="Times New Roman"/>
      <w:color w:val="0000FF"/>
      <w:sz w:val="24"/>
      <w:szCs w:val="20"/>
    </w:rPr>
  </w:style>
  <w:style w:type="paragraph" w:customStyle="1" w:styleId="SSATitle">
    <w:name w:val="SSA Title"/>
    <w:rsid w:val="00F23393"/>
    <w:pPr>
      <w:spacing w:after="0" w:line="240" w:lineRule="auto"/>
      <w:jc w:val="center"/>
      <w:outlineLvl w:val="0"/>
    </w:pPr>
    <w:rPr>
      <w:rFonts w:asciiTheme="majorHAnsi" w:hAnsiTheme="majorHAnsi" w:cs="Times New Roman"/>
      <w:noProof/>
      <w:color w:val="0000FF"/>
      <w:sz w:val="36"/>
      <w:szCs w:val="20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AB2C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6F5E"/>
    <w:pPr>
      <w:spacing w:before="48" w:after="48"/>
    </w:pPr>
    <w:rPr>
      <w:rFonts w:ascii="Times New Roman" w:hAnsi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9092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2</cp:revision>
  <dcterms:created xsi:type="dcterms:W3CDTF">2013-01-02T14:31:00Z</dcterms:created>
  <dcterms:modified xsi:type="dcterms:W3CDTF">2013-01-02T14:31:00Z</dcterms:modified>
</cp:coreProperties>
</file>