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DD" w:rsidRDefault="0081797D" w:rsidP="00B070DD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Appendix </w:t>
      </w:r>
      <w:r w:rsidR="005A04FC">
        <w:rPr>
          <w:b/>
          <w:bCs/>
          <w:szCs w:val="20"/>
        </w:rPr>
        <w:t>A-5</w:t>
      </w:r>
      <w:r w:rsidR="00B070DD" w:rsidRPr="00B070DD">
        <w:rPr>
          <w:b/>
          <w:bCs/>
          <w:szCs w:val="20"/>
        </w:rPr>
        <w:t xml:space="preserve">: </w:t>
      </w:r>
      <w:r w:rsidR="005A04FC">
        <w:rPr>
          <w:b/>
          <w:bCs/>
          <w:szCs w:val="20"/>
        </w:rPr>
        <w:t>Receipt of Payment Form</w:t>
      </w:r>
      <w:r w:rsidR="00B070DD" w:rsidRPr="00B070DD">
        <w:rPr>
          <w:b/>
          <w:bCs/>
          <w:szCs w:val="20"/>
        </w:rPr>
        <w:t>—Los Angeles site</w:t>
      </w:r>
    </w:p>
    <w:p w:rsidR="00717CED" w:rsidRDefault="00717CED" w:rsidP="00B070DD">
      <w:pPr>
        <w:jc w:val="center"/>
        <w:rPr>
          <w:b/>
          <w:bCs/>
          <w:szCs w:val="20"/>
        </w:rPr>
      </w:pPr>
    </w:p>
    <w:p w:rsidR="00717CED" w:rsidRPr="00717CED" w:rsidRDefault="00717CED" w:rsidP="00717CED">
      <w:pPr>
        <w:jc w:val="center"/>
        <w:rPr>
          <w:rFonts w:ascii="Calibri" w:eastAsia="Cambria" w:hAnsi="Calibri" w:cs="Calibri"/>
          <w:b/>
          <w:noProof/>
          <w:sz w:val="28"/>
          <w:szCs w:val="28"/>
        </w:rPr>
      </w:pPr>
      <w:r>
        <w:rPr>
          <w:rFonts w:ascii="Calibri" w:eastAsia="Cambria" w:hAnsi="Calibri" w:cs="Calibri"/>
          <w:b/>
          <w:noProof/>
          <w:sz w:val="28"/>
          <w:szCs w:val="28"/>
        </w:rPr>
        <w:t>Receipt of Payment</w:t>
      </w:r>
    </w:p>
    <w:p w:rsidR="0018015F" w:rsidRPr="005068E1" w:rsidRDefault="0018015F" w:rsidP="00180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6"/>
          <w:szCs w:val="16"/>
        </w:rPr>
      </w:pPr>
      <w:r w:rsidRPr="00EA4276">
        <w:rPr>
          <w:rFonts w:ascii="Arial" w:hAnsi="Arial" w:cs="Arial"/>
          <w:sz w:val="16"/>
          <w:szCs w:val="16"/>
        </w:rPr>
        <w:t xml:space="preserve">Public reporting burden for this collection of information is estimated to average </w:t>
      </w:r>
      <w:r>
        <w:rPr>
          <w:rFonts w:ascii="Arial" w:hAnsi="Arial" w:cs="Arial"/>
          <w:sz w:val="16"/>
          <w:szCs w:val="16"/>
        </w:rPr>
        <w:t>2</w:t>
      </w:r>
      <w:r w:rsidRPr="00EA4276">
        <w:rPr>
          <w:rFonts w:ascii="Arial" w:hAnsi="Arial" w:cs="Arial"/>
          <w:sz w:val="16"/>
          <w:szCs w:val="16"/>
        </w:rPr>
        <w:t xml:space="preserve"> minutes per response, including the time for reviewing the instructions, searching existing data sources, gathering and maintaining the data needed, and completing and reviewing the collection of information. </w:t>
      </w:r>
      <w:r w:rsidR="000717C5">
        <w:rPr>
          <w:rFonts w:ascii="Arial" w:hAnsi="Arial" w:cs="Arial"/>
          <w:sz w:val="16"/>
          <w:szCs w:val="16"/>
        </w:rPr>
        <w:t xml:space="preserve">This information collection is voluntary. </w:t>
      </w:r>
      <w:r w:rsidRPr="00EA4276">
        <w:rPr>
          <w:rFonts w:ascii="Arial" w:hAnsi="Arial" w:cs="Arial"/>
          <w:sz w:val="16"/>
          <w:szCs w:val="16"/>
        </w:rPr>
        <w:t>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Reports Clearance Officer</w:t>
      </w:r>
      <w:r w:rsidR="000717C5">
        <w:rPr>
          <w:rFonts w:ascii="Arial" w:hAnsi="Arial" w:cs="Arial"/>
          <w:sz w:val="16"/>
          <w:szCs w:val="16"/>
        </w:rPr>
        <w:t xml:space="preserve"> (Attn: OMB/PRA 0970-XXXX)</w:t>
      </w:r>
      <w:r w:rsidRPr="00EA4276">
        <w:rPr>
          <w:rFonts w:ascii="Arial" w:hAnsi="Arial" w:cs="Arial"/>
          <w:sz w:val="16"/>
          <w:szCs w:val="16"/>
        </w:rPr>
        <w:t>, Administration for Children and Families, Department of Health and Human Services, 370 L'Enfant Promenade, S.W., Washington, D.C. 20447</w:t>
      </w:r>
      <w:r w:rsidR="000717C5">
        <w:rPr>
          <w:rFonts w:ascii="Arial" w:hAnsi="Arial" w:cs="Arial"/>
          <w:sz w:val="16"/>
          <w:szCs w:val="16"/>
        </w:rPr>
        <w:t>.</w:t>
      </w:r>
    </w:p>
    <w:p w:rsidR="0018015F" w:rsidRDefault="0018015F" w:rsidP="0018015F">
      <w:pPr>
        <w:jc w:val="both"/>
        <w:rPr>
          <w:rFonts w:ascii="Calibri" w:eastAsia="Cambria" w:hAnsi="Calibri"/>
        </w:rPr>
      </w:pPr>
    </w:p>
    <w:p w:rsidR="0018015F" w:rsidRPr="0001121F" w:rsidRDefault="0018015F" w:rsidP="0018015F">
      <w:pPr>
        <w:jc w:val="both"/>
        <w:rPr>
          <w:rFonts w:ascii="Calibri" w:eastAsia="Cambria" w:hAnsi="Calibri" w:cs="Calibri"/>
          <w:sz w:val="21"/>
          <w:szCs w:val="21"/>
        </w:rPr>
      </w:pPr>
      <w:r>
        <w:rPr>
          <w:rFonts w:ascii="Calibri" w:eastAsia="Cambria" w:hAnsi="Calibri"/>
        </w:rPr>
        <w:t>Initialing</w:t>
      </w:r>
      <w:r w:rsidRPr="0001121F">
        <w:rPr>
          <w:rFonts w:ascii="Calibri" w:eastAsia="Cambria" w:hAnsi="Calibri"/>
        </w:rPr>
        <w:t xml:space="preserve"> below indicates that you were offered $40 as a token of appreciation for your time participating in an interview for the Family Coping Strategies Study conducted by the Urban Institute.</w:t>
      </w:r>
    </w:p>
    <w:p w:rsidR="0018015F" w:rsidRPr="0001121F" w:rsidRDefault="0018015F" w:rsidP="0018015F">
      <w:pPr>
        <w:rPr>
          <w:rFonts w:ascii="Calibri" w:eastAsia="Cambria" w:hAnsi="Calibri" w:cs="Calibri"/>
          <w:sz w:val="21"/>
          <w:szCs w:val="21"/>
        </w:rPr>
      </w:pPr>
    </w:p>
    <w:p w:rsidR="0018015F" w:rsidRPr="0001121F" w:rsidRDefault="0018015F" w:rsidP="0018015F">
      <w:pPr>
        <w:ind w:firstLine="720"/>
        <w:rPr>
          <w:rFonts w:ascii="Calibri" w:eastAsia="Cambria" w:hAnsi="Calibri" w:cs="Calibri"/>
          <w:sz w:val="21"/>
          <w:szCs w:val="21"/>
        </w:rPr>
      </w:pPr>
      <w:r w:rsidRPr="0001121F">
        <w:rPr>
          <w:rFonts w:ascii="Calibri" w:eastAsia="Cambria" w:hAnsi="Calibri" w:cs="Calibri"/>
          <w:sz w:val="32"/>
          <w:szCs w:val="21"/>
        </w:rPr>
        <w:t>□</w:t>
      </w:r>
      <w:r w:rsidRPr="0001121F">
        <w:rPr>
          <w:rFonts w:ascii="Calibri" w:eastAsia="Cambria" w:hAnsi="Calibri" w:cs="Calibri"/>
          <w:sz w:val="21"/>
          <w:szCs w:val="21"/>
        </w:rPr>
        <w:t xml:space="preserve"> I </w:t>
      </w:r>
      <w:r w:rsidRPr="0001121F">
        <w:rPr>
          <w:rFonts w:ascii="Calibri" w:eastAsia="Cambria" w:hAnsi="Calibri" w:cs="Calibri"/>
          <w:b/>
          <w:sz w:val="21"/>
          <w:szCs w:val="21"/>
        </w:rPr>
        <w:t>accepted</w:t>
      </w:r>
      <w:r w:rsidRPr="0001121F">
        <w:rPr>
          <w:rFonts w:ascii="Calibri" w:eastAsia="Cambria" w:hAnsi="Calibri" w:cs="Calibri"/>
          <w:sz w:val="21"/>
          <w:szCs w:val="21"/>
        </w:rPr>
        <w:t xml:space="preserve"> the $40 token of appreciation.  </w:t>
      </w:r>
      <w:r w:rsidRPr="0001121F">
        <w:rPr>
          <w:rFonts w:ascii="Calibri" w:eastAsia="Cambria" w:hAnsi="Calibri" w:cs="Calibri"/>
          <w:sz w:val="21"/>
          <w:szCs w:val="21"/>
        </w:rPr>
        <w:tab/>
      </w:r>
      <w:r w:rsidRPr="0001121F">
        <w:rPr>
          <w:rFonts w:ascii="Calibri" w:eastAsia="Cambria" w:hAnsi="Calibri" w:cs="Calibri"/>
          <w:sz w:val="32"/>
          <w:szCs w:val="21"/>
        </w:rPr>
        <w:t>□</w:t>
      </w:r>
      <w:r w:rsidRPr="0001121F">
        <w:rPr>
          <w:rFonts w:ascii="Calibri" w:eastAsia="Cambria" w:hAnsi="Calibri" w:cs="Calibri"/>
          <w:sz w:val="21"/>
          <w:szCs w:val="21"/>
        </w:rPr>
        <w:t xml:space="preserve"> I </w:t>
      </w:r>
      <w:r w:rsidRPr="0001121F">
        <w:rPr>
          <w:rFonts w:ascii="Calibri" w:eastAsia="Cambria" w:hAnsi="Calibri" w:cs="Calibri"/>
          <w:b/>
          <w:sz w:val="21"/>
          <w:szCs w:val="21"/>
        </w:rPr>
        <w:t>refused</w:t>
      </w:r>
      <w:r w:rsidRPr="0001121F">
        <w:rPr>
          <w:rFonts w:ascii="Calibri" w:eastAsia="Cambria" w:hAnsi="Calibri" w:cs="Calibri"/>
          <w:sz w:val="21"/>
          <w:szCs w:val="21"/>
        </w:rPr>
        <w:t xml:space="preserve"> the $40 token of appreciation. </w:t>
      </w:r>
    </w:p>
    <w:p w:rsidR="0018015F" w:rsidRPr="0001121F" w:rsidRDefault="0018015F" w:rsidP="0018015F">
      <w:pPr>
        <w:rPr>
          <w:rFonts w:ascii="Calibri" w:eastAsia="Cambria" w:hAnsi="Calibri" w:cs="Calibri"/>
          <w:sz w:val="21"/>
          <w:szCs w:val="21"/>
        </w:rPr>
      </w:pPr>
    </w:p>
    <w:p w:rsidR="0018015F" w:rsidRPr="0001121F" w:rsidRDefault="0018015F" w:rsidP="0018015F">
      <w:pPr>
        <w:rPr>
          <w:rFonts w:ascii="Calibri" w:eastAsia="Cambria" w:hAnsi="Calibri" w:cs="Calibri"/>
          <w:sz w:val="21"/>
          <w:szCs w:val="21"/>
        </w:rPr>
      </w:pPr>
      <w:r w:rsidRPr="0001121F">
        <w:rPr>
          <w:rFonts w:ascii="Calibri" w:eastAsia="Cambria" w:hAnsi="Calibri" w:cs="Calibri"/>
          <w:sz w:val="21"/>
          <w:szCs w:val="21"/>
        </w:rPr>
        <w:tab/>
      </w:r>
      <w:r w:rsidRPr="0001121F">
        <w:rPr>
          <w:rFonts w:ascii="Calibri" w:eastAsia="Cambria" w:hAnsi="Calibri" w:cs="Calibri"/>
          <w:sz w:val="21"/>
          <w:szCs w:val="21"/>
        </w:rPr>
        <w:tab/>
      </w:r>
      <w:r w:rsidRPr="0001121F">
        <w:rPr>
          <w:rFonts w:ascii="Calibri" w:eastAsia="Cambria" w:hAnsi="Calibri" w:cs="Calibri"/>
          <w:sz w:val="21"/>
          <w:szCs w:val="21"/>
        </w:rPr>
        <w:tab/>
      </w:r>
    </w:p>
    <w:p w:rsidR="0018015F" w:rsidRPr="0001121F" w:rsidRDefault="0018015F" w:rsidP="0018015F">
      <w:pPr>
        <w:ind w:firstLine="720"/>
        <w:rPr>
          <w:rFonts w:ascii="Calibri" w:eastAsia="Cambria" w:hAnsi="Calibri" w:cs="Calibri"/>
          <w:sz w:val="21"/>
          <w:szCs w:val="21"/>
        </w:rPr>
      </w:pPr>
      <w:r w:rsidRPr="0001121F">
        <w:rPr>
          <w:rFonts w:ascii="Calibri" w:eastAsia="Cambria" w:hAnsi="Calibri" w:cs="Calibri"/>
          <w:sz w:val="21"/>
          <w:szCs w:val="21"/>
        </w:rPr>
        <w:t>_________________________________________</w:t>
      </w:r>
    </w:p>
    <w:p w:rsidR="0018015F" w:rsidRPr="0001121F" w:rsidRDefault="0018015F" w:rsidP="0018015F">
      <w:pPr>
        <w:ind w:firstLine="720"/>
        <w:rPr>
          <w:rFonts w:ascii="Calibri" w:eastAsia="Cambria" w:hAnsi="Calibri" w:cs="Calibri"/>
          <w:sz w:val="21"/>
          <w:szCs w:val="21"/>
        </w:rPr>
      </w:pPr>
      <w:r w:rsidRPr="00971A3D">
        <w:rPr>
          <w:rFonts w:ascii="Calibri" w:eastAsia="Cambria" w:hAnsi="Calibri" w:cs="Calibri"/>
          <w:sz w:val="21"/>
          <w:szCs w:val="21"/>
        </w:rPr>
        <w:t>Respondent’s Initials</w:t>
      </w:r>
    </w:p>
    <w:p w:rsidR="0018015F" w:rsidRPr="0001121F" w:rsidRDefault="0018015F" w:rsidP="0018015F">
      <w:pPr>
        <w:ind w:firstLine="720"/>
        <w:rPr>
          <w:rFonts w:ascii="Calibri" w:eastAsia="Cambria" w:hAnsi="Calibri" w:cs="Calibri"/>
          <w:sz w:val="21"/>
          <w:szCs w:val="21"/>
        </w:rPr>
      </w:pPr>
    </w:p>
    <w:p w:rsidR="0018015F" w:rsidRPr="0001121F" w:rsidRDefault="0018015F" w:rsidP="0018015F">
      <w:pPr>
        <w:ind w:firstLine="720"/>
        <w:rPr>
          <w:rFonts w:ascii="Calibri" w:eastAsia="Cambria" w:hAnsi="Calibri" w:cs="Calibri"/>
          <w:sz w:val="21"/>
          <w:szCs w:val="21"/>
        </w:rPr>
      </w:pPr>
      <w:r w:rsidRPr="0001121F">
        <w:rPr>
          <w:rFonts w:ascii="Calibri" w:eastAsia="Cambria" w:hAnsi="Calibri" w:cs="Calibri"/>
          <w:sz w:val="21"/>
          <w:szCs w:val="21"/>
        </w:rPr>
        <w:t>_________________________________________</w:t>
      </w:r>
    </w:p>
    <w:p w:rsidR="0018015F" w:rsidRPr="0001121F" w:rsidRDefault="0018015F" w:rsidP="0018015F">
      <w:pPr>
        <w:ind w:firstLine="720"/>
        <w:rPr>
          <w:rFonts w:ascii="Calibri" w:eastAsia="Cambria" w:hAnsi="Calibri" w:cs="Calibri"/>
          <w:sz w:val="21"/>
          <w:szCs w:val="21"/>
        </w:rPr>
      </w:pPr>
      <w:r w:rsidRPr="0001121F">
        <w:rPr>
          <w:rFonts w:ascii="Calibri" w:eastAsia="Cambria" w:hAnsi="Calibri" w:cs="Calibri"/>
          <w:sz w:val="21"/>
          <w:szCs w:val="21"/>
        </w:rPr>
        <w:t>Date</w:t>
      </w:r>
    </w:p>
    <w:p w:rsidR="0018015F" w:rsidRDefault="0018015F" w:rsidP="0018015F"/>
    <w:sectPr w:rsidR="0018015F" w:rsidSect="003023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DD" w:rsidRDefault="00B070DD" w:rsidP="00B070DD">
      <w:pPr>
        <w:spacing w:after="0" w:line="240" w:lineRule="auto"/>
      </w:pPr>
      <w:r>
        <w:separator/>
      </w:r>
    </w:p>
  </w:endnote>
  <w:endnote w:type="continuationSeparator" w:id="0">
    <w:p w:rsidR="00B070DD" w:rsidRDefault="00B070DD" w:rsidP="00B0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0193"/>
      <w:docPartObj>
        <w:docPartGallery w:val="Page Numbers (Bottom of Page)"/>
        <w:docPartUnique/>
      </w:docPartObj>
    </w:sdtPr>
    <w:sdtContent>
      <w:p w:rsidR="0018015F" w:rsidRDefault="00D4394A">
        <w:pPr>
          <w:pStyle w:val="Footer"/>
          <w:jc w:val="center"/>
        </w:pPr>
        <w:fldSimple w:instr=" PAGE   \* MERGEFORMAT ">
          <w:r w:rsidR="007F4D9F">
            <w:rPr>
              <w:noProof/>
            </w:rPr>
            <w:t>1</w:t>
          </w:r>
        </w:fldSimple>
      </w:p>
    </w:sdtContent>
  </w:sdt>
  <w:p w:rsidR="0018015F" w:rsidRDefault="00180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DD" w:rsidRDefault="00B070DD" w:rsidP="00B070DD">
      <w:pPr>
        <w:spacing w:after="0" w:line="240" w:lineRule="auto"/>
      </w:pPr>
      <w:r>
        <w:separator/>
      </w:r>
    </w:p>
  </w:footnote>
  <w:footnote w:type="continuationSeparator" w:id="0">
    <w:p w:rsidR="00B070DD" w:rsidRDefault="00B070DD" w:rsidP="00B0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DD" w:rsidRDefault="00B070DD" w:rsidP="00B070DD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OMB Control No.:</w:t>
    </w:r>
    <w:r w:rsidRPr="00E97C92">
      <w:rPr>
        <w:sz w:val="20"/>
        <w:szCs w:val="20"/>
      </w:rPr>
      <w:t xml:space="preserve"> </w:t>
    </w:r>
    <w:r>
      <w:rPr>
        <w:sz w:val="20"/>
        <w:szCs w:val="20"/>
      </w:rPr>
      <w:t>0970</w:t>
    </w:r>
    <w:r w:rsidRPr="00E97C92">
      <w:rPr>
        <w:sz w:val="20"/>
        <w:szCs w:val="20"/>
      </w:rPr>
      <w:t>-xxxx</w:t>
    </w:r>
  </w:p>
  <w:p w:rsidR="00B070DD" w:rsidRPr="00B070DD" w:rsidRDefault="00B070DD" w:rsidP="00B070DD">
    <w:pPr>
      <w:pStyle w:val="Header"/>
      <w:jc w:val="right"/>
      <w:rPr>
        <w:sz w:val="20"/>
        <w:szCs w:val="20"/>
      </w:rPr>
    </w:pPr>
    <w:r w:rsidRPr="00E97C92">
      <w:rPr>
        <w:sz w:val="20"/>
        <w:szCs w:val="20"/>
      </w:rPr>
      <w:t>Expiration Date:  xx/xx/20xx</w:t>
    </w:r>
  </w:p>
  <w:p w:rsidR="00B070DD" w:rsidRDefault="00B070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0DD"/>
    <w:rsid w:val="00056A04"/>
    <w:rsid w:val="000717C5"/>
    <w:rsid w:val="0018015F"/>
    <w:rsid w:val="00221E3A"/>
    <w:rsid w:val="0030235C"/>
    <w:rsid w:val="00310BBD"/>
    <w:rsid w:val="005A04FC"/>
    <w:rsid w:val="00621290"/>
    <w:rsid w:val="00712A4D"/>
    <w:rsid w:val="00717CED"/>
    <w:rsid w:val="007F4D9F"/>
    <w:rsid w:val="0081797D"/>
    <w:rsid w:val="00A8005F"/>
    <w:rsid w:val="00AA2967"/>
    <w:rsid w:val="00B070DD"/>
    <w:rsid w:val="00C2105D"/>
    <w:rsid w:val="00C55068"/>
    <w:rsid w:val="00D4394A"/>
    <w:rsid w:val="00F3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0D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70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70DD"/>
    <w:pPr>
      <w:spacing w:after="0" w:line="240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0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DD"/>
  </w:style>
  <w:style w:type="paragraph" w:styleId="BalloonText">
    <w:name w:val="Balloon Text"/>
    <w:basedOn w:val="Normal"/>
    <w:link w:val="BalloonTextChar"/>
    <w:uiPriority w:val="99"/>
    <w:semiHidden/>
    <w:unhideWhenUsed/>
    <w:rsid w:val="00B0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>DHHS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6</cp:revision>
  <dcterms:created xsi:type="dcterms:W3CDTF">2012-11-30T19:49:00Z</dcterms:created>
  <dcterms:modified xsi:type="dcterms:W3CDTF">2012-12-06T19:26:00Z</dcterms:modified>
</cp:coreProperties>
</file>