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602ACB">
        <w:tblPrEx>
          <w:tblCellMar>
            <w:top w:w="0" w:type="dxa"/>
            <w:bottom w:w="0" w:type="dxa"/>
          </w:tblCellMar>
        </w:tblPrEx>
        <w:tc>
          <w:tcPr>
            <w:tcW w:w="4428" w:type="dxa"/>
            <w:tcBorders>
              <w:top w:val="single" w:sz="4" w:space="0" w:color="auto"/>
            </w:tcBorders>
          </w:tcPr>
          <w:p w:rsidR="00602ACB" w:rsidRDefault="00602ACB" w:rsidP="00A81933">
            <w:pPr>
              <w:pStyle w:val="Header"/>
              <w:rPr>
                <w:b/>
              </w:rPr>
            </w:pPr>
            <w:r>
              <w:rPr>
                <w:b/>
              </w:rPr>
              <w:t>Name:</w:t>
            </w:r>
          </w:p>
        </w:tc>
        <w:tc>
          <w:tcPr>
            <w:tcW w:w="4428" w:type="dxa"/>
            <w:tcBorders>
              <w:top w:val="single" w:sz="4" w:space="0" w:color="auto"/>
            </w:tcBorders>
          </w:tcPr>
          <w:p w:rsidR="00602ACB" w:rsidRDefault="00602ACB" w:rsidP="00A81933">
            <w:pPr>
              <w:pStyle w:val="Header"/>
              <w:rPr>
                <w:b/>
              </w:rPr>
            </w:pPr>
            <w:r>
              <w:rPr>
                <w:b/>
              </w:rPr>
              <w:t>EIN:</w:t>
            </w:r>
          </w:p>
        </w:tc>
      </w:tr>
      <w:tr w:rsidR="00602ACB">
        <w:tblPrEx>
          <w:tblCellMar>
            <w:top w:w="0" w:type="dxa"/>
            <w:bottom w:w="0" w:type="dxa"/>
          </w:tblCellMar>
        </w:tblPrEx>
        <w:tc>
          <w:tcPr>
            <w:tcW w:w="4428" w:type="dxa"/>
          </w:tcPr>
          <w:p w:rsidR="00602ACB" w:rsidRDefault="00602ACB" w:rsidP="00A81933">
            <w:pPr>
              <w:pStyle w:val="Header"/>
              <w:rPr>
                <w:b/>
              </w:rPr>
            </w:pPr>
            <w:r>
              <w:rPr>
                <w:b/>
              </w:rPr>
              <w:t>Address:</w:t>
            </w:r>
          </w:p>
        </w:tc>
        <w:tc>
          <w:tcPr>
            <w:tcW w:w="4428" w:type="dxa"/>
          </w:tcPr>
          <w:p w:rsidR="00602ACB" w:rsidRDefault="00602ACB" w:rsidP="00A81933">
            <w:pPr>
              <w:pStyle w:val="Header"/>
              <w:rPr>
                <w:b/>
              </w:rPr>
            </w:pPr>
            <w:r>
              <w:rPr>
                <w:b/>
              </w:rPr>
              <w:t>Registration</w:t>
            </w:r>
            <w:smartTag w:uri="urn:schemas-microsoft-com:office:smarttags" w:element="PersonName">
              <w:r>
                <w:rPr>
                  <w:b/>
                </w:rPr>
                <w:t xml:space="preserve"> </w:t>
              </w:r>
            </w:smartTag>
            <w:r>
              <w:rPr>
                <w:b/>
              </w:rPr>
              <w:t>No:</w:t>
            </w:r>
          </w:p>
        </w:tc>
      </w:tr>
      <w:tr w:rsidR="00602ACB">
        <w:tblPrEx>
          <w:tblCellMar>
            <w:top w:w="0" w:type="dxa"/>
            <w:bottom w:w="0" w:type="dxa"/>
          </w:tblCellMar>
        </w:tblPrEx>
        <w:tc>
          <w:tcPr>
            <w:tcW w:w="4428" w:type="dxa"/>
            <w:tcBorders>
              <w:bottom w:val="single" w:sz="4" w:space="0" w:color="auto"/>
            </w:tcBorders>
          </w:tcPr>
          <w:p w:rsidR="00602ACB" w:rsidRDefault="00602ACB" w:rsidP="00A81933">
            <w:pPr>
              <w:pStyle w:val="Header"/>
              <w:rPr>
                <w:b/>
              </w:rPr>
            </w:pPr>
            <w:r>
              <w:rPr>
                <w:b/>
              </w:rPr>
              <w:t>City,</w:t>
            </w:r>
            <w:smartTag w:uri="urn:schemas-microsoft-com:office:smarttags" w:element="PersonName">
              <w:r>
                <w:rPr>
                  <w:b/>
                </w:rPr>
                <w:t xml:space="preserve"> </w:t>
              </w:r>
            </w:smartTag>
            <w:r>
              <w:rPr>
                <w:b/>
              </w:rPr>
              <w:t>State,</w:t>
            </w:r>
            <w:smartTag w:uri="urn:schemas-microsoft-com:office:smarttags" w:element="PersonName">
              <w:r>
                <w:rPr>
                  <w:b/>
                </w:rPr>
                <w:t xml:space="preserve"> </w:t>
              </w:r>
            </w:smartTag>
            <w:r>
              <w:rPr>
                <w:b/>
              </w:rPr>
              <w:t>Zip</w:t>
            </w:r>
          </w:p>
        </w:tc>
        <w:tc>
          <w:tcPr>
            <w:tcW w:w="4428" w:type="dxa"/>
            <w:tcBorders>
              <w:bottom w:val="single" w:sz="4" w:space="0" w:color="auto"/>
            </w:tcBorders>
          </w:tcPr>
          <w:p w:rsidR="00602ACB" w:rsidRDefault="00602ACB" w:rsidP="00A81933">
            <w:pPr>
              <w:pStyle w:val="Header"/>
              <w:rPr>
                <w:b/>
              </w:rPr>
            </w:pPr>
          </w:p>
        </w:tc>
      </w:tr>
    </w:tbl>
    <w:p w:rsidR="00602ACB" w:rsidRDefault="00602ACB" w:rsidP="00690C2F">
      <w:pPr>
        <w:pStyle w:val="Header"/>
        <w:rPr>
          <w:b/>
        </w:rPr>
      </w:pPr>
    </w:p>
    <w:p w:rsidR="00602ACB" w:rsidRPr="00690C2F" w:rsidRDefault="00602ACB" w:rsidP="00690C2F">
      <w:pPr>
        <w:pStyle w:val="Title"/>
        <w:rPr>
          <w:rFonts w:ascii="Arial" w:hAnsi="Arial" w:cs="Arial"/>
          <w:i w:val="0"/>
        </w:rPr>
      </w:pPr>
      <w:r w:rsidRPr="00690C2F">
        <w:rPr>
          <w:rFonts w:ascii="Arial" w:hAnsi="Arial" w:cs="Arial"/>
          <w:i w:val="0"/>
          <w:sz w:val="28"/>
          <w:szCs w:val="28"/>
        </w:rPr>
        <w:t>“Q” QUESTIONNAIRE</w:t>
      </w:r>
      <w:r>
        <w:rPr>
          <w:rFonts w:ascii="Arial" w:hAnsi="Arial" w:cs="Arial"/>
          <w:i w:val="0"/>
          <w:sz w:val="28"/>
          <w:szCs w:val="28"/>
        </w:rPr>
        <w:t xml:space="preserve">  </w:t>
      </w:r>
      <w:r>
        <w:rPr>
          <w:rFonts w:ascii="Arial" w:hAnsi="Arial" w:cs="Arial"/>
          <w:i w:val="0"/>
        </w:rPr>
        <w:t>(</w:t>
      </w:r>
      <w:smartTag w:uri="urn:schemas-microsoft-com:office:smarttags" w:element="date">
        <w:smartTagPr>
          <w:attr w:name="Month" w:val="2"/>
          <w:attr w:name="Day" w:val="1"/>
          <w:attr w:name="Year" w:val="2006"/>
        </w:smartTagPr>
        <w:r>
          <w:rPr>
            <w:rFonts w:ascii="Arial" w:hAnsi="Arial" w:cs="Arial"/>
            <w:i w:val="0"/>
          </w:rPr>
          <w:t>02-01-2006</w:t>
        </w:r>
      </w:smartTag>
      <w:r>
        <w:rPr>
          <w:rFonts w:ascii="Arial" w:hAnsi="Arial" w:cs="Arial"/>
          <w:i w:val="0"/>
        </w:rPr>
        <w:t>)</w:t>
      </w:r>
    </w:p>
    <w:p w:rsidR="00602ACB" w:rsidRDefault="00602ACB" w:rsidP="00690C2F">
      <w:pPr>
        <w:pStyle w:val="Header"/>
        <w:rPr>
          <w:b/>
        </w:rPr>
      </w:pPr>
    </w:p>
    <w:p w:rsidR="00602ACB" w:rsidRPr="00690C2F" w:rsidRDefault="00602ACB" w:rsidP="00690C2F">
      <w:pPr>
        <w:pStyle w:val="NormalWeb"/>
        <w:pBdr>
          <w:top w:val="single" w:sz="4" w:space="1" w:color="auto"/>
          <w:left w:val="single" w:sz="4" w:space="4" w:color="auto"/>
          <w:bottom w:val="single" w:sz="4" w:space="1" w:color="auto"/>
          <w:right w:val="single" w:sz="4" w:space="4" w:color="auto"/>
        </w:pBdr>
        <w:rPr>
          <w:sz w:val="24"/>
          <w:szCs w:val="24"/>
          <w:lang/>
        </w:rPr>
      </w:pPr>
      <w:r w:rsidRPr="00690C2F">
        <w:rPr>
          <w:rStyle w:val="Emphasis"/>
          <w:rFonts w:cs="Arial"/>
          <w:i w:val="0"/>
          <w:sz w:val="24"/>
          <w:szCs w:val="24"/>
          <w:lang/>
        </w:rPr>
        <w:t xml:space="preserve">First retailer seller od certain heavy vehicles..  </w:t>
      </w:r>
    </w:p>
    <w:p w:rsidR="00602ACB" w:rsidRDefault="00602ACB" w:rsidP="00690C2F"/>
    <w:p w:rsidR="00602ACB" w:rsidRPr="00A81933" w:rsidRDefault="00602ACB">
      <w:pPr>
        <w:outlineLvl w:val="0"/>
        <w:rPr>
          <w:rFonts w:ascii="Arial" w:hAnsi="Arial" w:cs="Arial"/>
        </w:rPr>
      </w:pPr>
      <w:r w:rsidRPr="00A81933">
        <w:rPr>
          <w:rFonts w:ascii="Arial" w:hAnsi="Arial" w:cs="Arial"/>
        </w:rPr>
        <w:t>Review Form 637, "Application for Registration" for any updates or changes. This includes Part I, II, and III.  Attach the updates or changes to questionnaire.  Document any updates or changes since last visitation.</w:t>
      </w:r>
    </w:p>
    <w:p w:rsidR="00602ACB" w:rsidRDefault="00602ACB">
      <w:pPr>
        <w:outlineLvl w:val="0"/>
      </w:pPr>
    </w:p>
    <w:p w:rsidR="00602ACB" w:rsidRPr="00A81933" w:rsidRDefault="00602ACB">
      <w:pPr>
        <w:numPr>
          <w:ilvl w:val="0"/>
          <w:numId w:val="5"/>
        </w:numPr>
        <w:rPr>
          <w:rFonts w:ascii="Arial" w:hAnsi="Arial" w:cs="Arial"/>
        </w:rPr>
      </w:pPr>
      <w:r w:rsidRPr="00A81933">
        <w:rPr>
          <w:rFonts w:ascii="Arial" w:hAnsi="Arial" w:cs="Arial"/>
        </w:rPr>
        <w:t>Who prepares Form 720 and/or Form 8849?  __________________________________________________________________________________________________________________________________________________________________________________________</w:t>
      </w:r>
    </w:p>
    <w:p w:rsidR="00602ACB" w:rsidRPr="00A81933" w:rsidRDefault="00602ACB">
      <w:pPr>
        <w:rPr>
          <w:rFonts w:ascii="Arial" w:hAnsi="Arial" w:cs="Arial"/>
        </w:rPr>
      </w:pPr>
    </w:p>
    <w:p w:rsidR="00602ACB" w:rsidRPr="00A81933" w:rsidRDefault="00602ACB">
      <w:pPr>
        <w:numPr>
          <w:ilvl w:val="0"/>
          <w:numId w:val="5"/>
        </w:numPr>
        <w:rPr>
          <w:rFonts w:ascii="Arial" w:hAnsi="Arial" w:cs="Arial"/>
        </w:rPr>
      </w:pPr>
      <w:r w:rsidRPr="00A81933">
        <w:rPr>
          <w:rFonts w:ascii="Arial" w:hAnsi="Arial" w:cs="Arial"/>
        </w:rPr>
        <w:t>Do you have any related companies or owners who incur any excise tax?  If so, name the company, owner, their TIN, and the type of tax they report. __________________________________________________________________________________________________________________________________________________________________________________________</w:t>
      </w:r>
    </w:p>
    <w:p w:rsidR="00602ACB" w:rsidRPr="00A81933" w:rsidRDefault="00602ACB">
      <w:pPr>
        <w:rPr>
          <w:rFonts w:ascii="Arial" w:hAnsi="Arial" w:cs="Arial"/>
        </w:rPr>
      </w:pPr>
    </w:p>
    <w:p w:rsidR="00602ACB" w:rsidRPr="00A81933" w:rsidRDefault="00602ACB">
      <w:pPr>
        <w:rPr>
          <w:rFonts w:ascii="Arial" w:hAnsi="Arial" w:cs="Arial"/>
        </w:rPr>
      </w:pPr>
    </w:p>
    <w:p w:rsidR="00602ACB" w:rsidRPr="00A81933" w:rsidRDefault="00602ACB">
      <w:pPr>
        <w:numPr>
          <w:ilvl w:val="0"/>
          <w:numId w:val="5"/>
        </w:numPr>
        <w:rPr>
          <w:rFonts w:ascii="Arial" w:hAnsi="Arial" w:cs="Arial"/>
        </w:rPr>
      </w:pPr>
      <w:r w:rsidRPr="00A81933">
        <w:rPr>
          <w:rFonts w:ascii="Arial" w:hAnsi="Arial" w:cs="Arial"/>
        </w:rPr>
        <w:t xml:space="preserve">Do you sell or plan to sell any taxable articles to a related company?  If so, explain.  </w:t>
      </w:r>
    </w:p>
    <w:p w:rsidR="00602ACB" w:rsidRPr="00A81933" w:rsidRDefault="00602ACB">
      <w:pPr>
        <w:ind w:left="360"/>
        <w:rPr>
          <w:rFonts w:ascii="Arial" w:hAnsi="Arial" w:cs="Arial"/>
        </w:rPr>
      </w:pPr>
      <w:r w:rsidRPr="00A81933">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w:t>
      </w:r>
    </w:p>
    <w:p w:rsidR="00602ACB" w:rsidRPr="00A81933" w:rsidRDefault="00602ACB">
      <w:pPr>
        <w:ind w:left="360"/>
        <w:rPr>
          <w:rFonts w:ascii="Arial" w:hAnsi="Arial" w:cs="Arial"/>
        </w:rPr>
      </w:pPr>
    </w:p>
    <w:p w:rsidR="00602ACB" w:rsidRPr="00A81933" w:rsidRDefault="00602ACB">
      <w:pPr>
        <w:widowControl w:val="0"/>
        <w:numPr>
          <w:ilvl w:val="0"/>
          <w:numId w:val="5"/>
        </w:numPr>
        <w:suppressLineNumbers/>
        <w:tabs>
          <w:tab w:val="left" w:pos="1152"/>
          <w:tab w:val="left" w:pos="2304"/>
          <w:tab w:val="left" w:pos="3456"/>
          <w:tab w:val="left" w:pos="4608"/>
          <w:tab w:val="left" w:pos="5760"/>
        </w:tabs>
        <w:ind w:right="288"/>
        <w:rPr>
          <w:rFonts w:ascii="Arial" w:hAnsi="Arial" w:cs="Arial"/>
          <w:snapToGrid w:val="0"/>
        </w:rPr>
      </w:pPr>
      <w:r w:rsidRPr="00A81933">
        <w:rPr>
          <w:rFonts w:ascii="Arial" w:hAnsi="Arial" w:cs="Arial"/>
          <w:snapToGrid w:val="0"/>
        </w:rPr>
        <w:t>Has your company's excise, employment, or income tax returns been examined by the State or IRS during the previous five years?  If so, what were the results of the examination?</w:t>
      </w:r>
    </w:p>
    <w:p w:rsidR="00602ACB" w:rsidRPr="00A81933" w:rsidRDefault="00602ACB">
      <w:pPr>
        <w:ind w:left="360"/>
        <w:rPr>
          <w:rFonts w:ascii="Arial" w:hAnsi="Arial" w:cs="Arial"/>
        </w:rPr>
      </w:pPr>
      <w:r w:rsidRPr="00A81933">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w:t>
      </w:r>
    </w:p>
    <w:p w:rsidR="00602ACB" w:rsidRPr="00A81933" w:rsidRDefault="00602ACB">
      <w:pPr>
        <w:ind w:left="360"/>
        <w:rPr>
          <w:rFonts w:ascii="Arial" w:hAnsi="Arial" w:cs="Arial"/>
        </w:rPr>
      </w:pPr>
    </w:p>
    <w:p w:rsidR="00602ACB" w:rsidRPr="00A81933" w:rsidRDefault="00602ACB">
      <w:pPr>
        <w:numPr>
          <w:ilvl w:val="0"/>
          <w:numId w:val="5"/>
        </w:numPr>
        <w:rPr>
          <w:rFonts w:ascii="Arial" w:hAnsi="Arial" w:cs="Arial"/>
        </w:rPr>
      </w:pPr>
      <w:r w:rsidRPr="00A81933">
        <w:rPr>
          <w:rFonts w:ascii="Arial" w:hAnsi="Arial" w:cs="Arial"/>
        </w:rPr>
        <w:t>Who are your suppliers of trucks, truck bodies, incomplete chassis, trailers, trailer bodies, or semi-tractors?  (name, address, telephone number, and contact person)</w:t>
      </w:r>
    </w:p>
    <w:p w:rsidR="00602ACB" w:rsidRPr="00A81933" w:rsidRDefault="00602ACB">
      <w:pPr>
        <w:rPr>
          <w:rFonts w:ascii="Arial" w:hAnsi="Arial" w:cs="Arial"/>
        </w:rPr>
      </w:pPr>
      <w:r>
        <w:rPr>
          <w:rFonts w:ascii="Arial" w:hAnsi="Arial" w:cs="Arial"/>
        </w:rPr>
        <w:t xml:space="preserve">    ________________________________________________________________</w:t>
      </w:r>
    </w:p>
    <w:p w:rsidR="00602ACB" w:rsidRPr="00A81933" w:rsidRDefault="00602ACB">
      <w:pPr>
        <w:numPr>
          <w:ilvl w:val="0"/>
          <w:numId w:val="5"/>
        </w:numPr>
        <w:rPr>
          <w:rFonts w:ascii="Arial" w:hAnsi="Arial" w:cs="Arial"/>
        </w:rPr>
      </w:pPr>
      <w:r w:rsidRPr="00A81933">
        <w:rPr>
          <w:rFonts w:ascii="Arial" w:hAnsi="Arial" w:cs="Arial"/>
        </w:rPr>
        <w:t>Do you mount truck bodies to a chassis for a customer when the customer provides either component?  If so, how do you account for the federal excise tax?</w:t>
      </w:r>
    </w:p>
    <w:p w:rsidR="00602ACB" w:rsidRPr="00A81933" w:rsidRDefault="00602ACB">
      <w:pPr>
        <w:ind w:left="360"/>
        <w:rPr>
          <w:rFonts w:ascii="Arial" w:hAnsi="Arial" w:cs="Arial"/>
        </w:rPr>
      </w:pPr>
      <w:r w:rsidRPr="00A81933">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w:t>
      </w:r>
    </w:p>
    <w:p w:rsidR="00602ACB" w:rsidRPr="00A81933" w:rsidRDefault="00602ACB">
      <w:pPr>
        <w:rPr>
          <w:rFonts w:ascii="Arial" w:hAnsi="Arial" w:cs="Arial"/>
        </w:rPr>
      </w:pPr>
    </w:p>
    <w:p w:rsidR="00602ACB" w:rsidRPr="00A81933" w:rsidRDefault="00602ACB">
      <w:pPr>
        <w:numPr>
          <w:ilvl w:val="0"/>
          <w:numId w:val="5"/>
        </w:numPr>
        <w:rPr>
          <w:rFonts w:ascii="Arial" w:hAnsi="Arial" w:cs="Arial"/>
        </w:rPr>
      </w:pPr>
      <w:r w:rsidRPr="00A81933">
        <w:rPr>
          <w:rFonts w:ascii="Arial" w:hAnsi="Arial" w:cs="Arial"/>
        </w:rPr>
        <w:t xml:space="preserve">Do you modify trailers or truck chassis (including adding axles) for customers?  If so, how does the company determine if it is a taxable event? </w:t>
      </w:r>
    </w:p>
    <w:p w:rsidR="00602ACB" w:rsidRPr="00A81933" w:rsidRDefault="00602ACB">
      <w:pPr>
        <w:ind w:left="360"/>
        <w:rPr>
          <w:rFonts w:ascii="Arial" w:hAnsi="Arial" w:cs="Arial"/>
        </w:rPr>
      </w:pPr>
      <w:r w:rsidRPr="00A81933">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w:t>
      </w:r>
    </w:p>
    <w:p w:rsidR="00602ACB" w:rsidRPr="00A81933" w:rsidRDefault="00602ACB">
      <w:pPr>
        <w:rPr>
          <w:rFonts w:ascii="Arial" w:hAnsi="Arial" w:cs="Arial"/>
        </w:rPr>
      </w:pPr>
    </w:p>
    <w:p w:rsidR="00602ACB" w:rsidRPr="00A81933" w:rsidRDefault="00602ACB">
      <w:pPr>
        <w:numPr>
          <w:ilvl w:val="0"/>
          <w:numId w:val="5"/>
        </w:numPr>
        <w:rPr>
          <w:rFonts w:ascii="Arial" w:hAnsi="Arial" w:cs="Arial"/>
        </w:rPr>
      </w:pPr>
      <w:r w:rsidRPr="00A81933">
        <w:rPr>
          <w:rFonts w:ascii="Arial" w:hAnsi="Arial" w:cs="Arial"/>
        </w:rPr>
        <w:t>How do you account for any subsequent work performed on the vehicle either in-house or by subcontractors within 6 months of the first retail sale? If so, how?</w:t>
      </w:r>
    </w:p>
    <w:p w:rsidR="00602ACB" w:rsidRPr="00A81933" w:rsidRDefault="00602ACB">
      <w:pPr>
        <w:ind w:left="360"/>
        <w:rPr>
          <w:rFonts w:ascii="Arial" w:hAnsi="Arial" w:cs="Arial"/>
        </w:rPr>
      </w:pPr>
      <w:r w:rsidRPr="00A81933">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w:t>
      </w:r>
    </w:p>
    <w:p w:rsidR="00602ACB" w:rsidRPr="00A81933" w:rsidRDefault="00602ACB">
      <w:pPr>
        <w:rPr>
          <w:rFonts w:ascii="Arial" w:hAnsi="Arial" w:cs="Arial"/>
        </w:rPr>
      </w:pPr>
    </w:p>
    <w:p w:rsidR="00602ACB" w:rsidRPr="00A81933" w:rsidRDefault="00602ACB">
      <w:pPr>
        <w:numPr>
          <w:ilvl w:val="0"/>
          <w:numId w:val="5"/>
        </w:numPr>
        <w:rPr>
          <w:rFonts w:ascii="Arial" w:hAnsi="Arial" w:cs="Arial"/>
        </w:rPr>
      </w:pPr>
      <w:r w:rsidRPr="00A81933">
        <w:rPr>
          <w:rFonts w:ascii="Arial" w:hAnsi="Arial" w:cs="Arial"/>
        </w:rPr>
        <w:t>Do you or any subsidiaries lease heavy trucks, tractors, or trailers?  If so, are they to related parties?</w:t>
      </w:r>
    </w:p>
    <w:p w:rsidR="00602ACB" w:rsidRPr="00A81933" w:rsidRDefault="00602ACB">
      <w:pPr>
        <w:ind w:left="360"/>
        <w:rPr>
          <w:rFonts w:ascii="Arial" w:hAnsi="Arial" w:cs="Arial"/>
        </w:rPr>
      </w:pPr>
      <w:r w:rsidRPr="00A81933">
        <w:rPr>
          <w:rFonts w:ascii="Arial" w:hAnsi="Arial" w:cs="Arial"/>
        </w:rPr>
        <w:t>____________________________________________________________________________________________________________________________</w:t>
      </w:r>
    </w:p>
    <w:p w:rsidR="00602ACB" w:rsidRPr="00A81933" w:rsidRDefault="00602ACB">
      <w:pPr>
        <w:rPr>
          <w:rFonts w:ascii="Arial" w:hAnsi="Arial" w:cs="Arial"/>
        </w:rPr>
      </w:pPr>
    </w:p>
    <w:p w:rsidR="00602ACB" w:rsidRPr="00A81933" w:rsidRDefault="00602ACB">
      <w:pPr>
        <w:numPr>
          <w:ilvl w:val="0"/>
          <w:numId w:val="5"/>
        </w:numPr>
        <w:rPr>
          <w:rFonts w:ascii="Arial" w:hAnsi="Arial" w:cs="Arial"/>
        </w:rPr>
      </w:pPr>
      <w:r w:rsidRPr="00A81933">
        <w:rPr>
          <w:rFonts w:ascii="Arial" w:hAnsi="Arial" w:cs="Arial"/>
        </w:rPr>
        <w:t>Do you import or export any new or used trucks, tractors, trailers, bodies, or chassis?  If so, explain and provide any export documents.</w:t>
      </w:r>
    </w:p>
    <w:p w:rsidR="00602ACB" w:rsidRPr="00A81933" w:rsidRDefault="00602ACB">
      <w:pPr>
        <w:ind w:left="360"/>
        <w:rPr>
          <w:rFonts w:ascii="Arial" w:hAnsi="Arial" w:cs="Arial"/>
        </w:rPr>
      </w:pPr>
      <w:r w:rsidRPr="00A81933">
        <w:rPr>
          <w:rFonts w:ascii="Arial" w:hAnsi="Arial" w:cs="Arial"/>
        </w:rPr>
        <w:t>__________________________________________________________________________________________________________________________________________________________________________________________</w:t>
      </w:r>
    </w:p>
    <w:p w:rsidR="00602ACB" w:rsidRPr="00A81933" w:rsidRDefault="00602ACB">
      <w:pPr>
        <w:rPr>
          <w:rFonts w:ascii="Arial" w:hAnsi="Arial" w:cs="Arial"/>
        </w:rPr>
      </w:pPr>
    </w:p>
    <w:p w:rsidR="00602ACB" w:rsidRPr="00A81933" w:rsidRDefault="00602ACB">
      <w:pPr>
        <w:numPr>
          <w:ilvl w:val="0"/>
          <w:numId w:val="5"/>
        </w:numPr>
        <w:rPr>
          <w:rFonts w:ascii="Arial" w:hAnsi="Arial" w:cs="Arial"/>
        </w:rPr>
      </w:pPr>
      <w:r w:rsidRPr="00A81933">
        <w:rPr>
          <w:rFonts w:ascii="Arial" w:hAnsi="Arial" w:cs="Arial"/>
        </w:rPr>
        <w:t>Do sell additional tires as parts or accessories? If so, are the tires imported?</w:t>
      </w:r>
    </w:p>
    <w:p w:rsidR="00602ACB" w:rsidRPr="00A81933" w:rsidRDefault="00602ACB">
      <w:pPr>
        <w:ind w:left="360"/>
        <w:rPr>
          <w:rFonts w:ascii="Arial" w:hAnsi="Arial" w:cs="Arial"/>
        </w:rPr>
      </w:pPr>
      <w:r w:rsidRPr="00A81933">
        <w:rPr>
          <w:rFonts w:ascii="Arial" w:hAnsi="Arial" w:cs="Arial"/>
        </w:rPr>
        <w:t>____________________________________________________________________________________________________________________________</w:t>
      </w:r>
    </w:p>
    <w:p w:rsidR="00602ACB" w:rsidRPr="00A81933" w:rsidRDefault="00602ACB">
      <w:pPr>
        <w:rPr>
          <w:rFonts w:ascii="Arial" w:hAnsi="Arial" w:cs="Arial"/>
        </w:rPr>
      </w:pPr>
    </w:p>
    <w:p w:rsidR="00602ACB" w:rsidRPr="00A81933" w:rsidRDefault="00602ACB">
      <w:pPr>
        <w:numPr>
          <w:ilvl w:val="0"/>
          <w:numId w:val="5"/>
        </w:numPr>
        <w:rPr>
          <w:rFonts w:ascii="Arial" w:hAnsi="Arial" w:cs="Arial"/>
        </w:rPr>
      </w:pPr>
      <w:r w:rsidRPr="00A81933">
        <w:rPr>
          <w:rFonts w:ascii="Arial" w:hAnsi="Arial" w:cs="Arial"/>
        </w:rPr>
        <w:t xml:space="preserve">How does the company calculate the retail sales price of units subject to federal excise tax (including tire credit)?  If company uses a worksheet, attach a blank copy to show the method used. (Valuation of trade-ins, installment sales, etc.).  Who computes the FET on any sale? </w:t>
      </w:r>
    </w:p>
    <w:p w:rsidR="00602ACB" w:rsidRPr="00A81933" w:rsidRDefault="00602ACB">
      <w:pPr>
        <w:ind w:left="360"/>
        <w:rPr>
          <w:rFonts w:ascii="Arial" w:hAnsi="Arial" w:cs="Arial"/>
        </w:rPr>
      </w:pPr>
      <w:r w:rsidRPr="00A81933">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w:t>
      </w:r>
    </w:p>
    <w:p w:rsidR="00602ACB" w:rsidRPr="00A81933" w:rsidRDefault="00602ACB">
      <w:pPr>
        <w:rPr>
          <w:rFonts w:ascii="Arial" w:hAnsi="Arial" w:cs="Arial"/>
        </w:rPr>
      </w:pPr>
      <w:r w:rsidRPr="00A81933">
        <w:rPr>
          <w:rFonts w:ascii="Arial" w:hAnsi="Arial" w:cs="Arial"/>
        </w:rPr>
        <w:br w:type="page"/>
      </w:r>
    </w:p>
    <w:p w:rsidR="00602ACB" w:rsidRPr="00A81933" w:rsidRDefault="00602ACB">
      <w:pPr>
        <w:numPr>
          <w:ilvl w:val="0"/>
          <w:numId w:val="5"/>
        </w:numPr>
        <w:rPr>
          <w:rFonts w:ascii="Arial" w:hAnsi="Arial" w:cs="Arial"/>
        </w:rPr>
      </w:pPr>
      <w:r w:rsidRPr="00A81933">
        <w:rPr>
          <w:rFonts w:ascii="Arial" w:hAnsi="Arial" w:cs="Arial"/>
        </w:rPr>
        <w:t xml:space="preserve">Do you make tax-free sales?  </w:t>
      </w:r>
    </w:p>
    <w:p w:rsidR="00602ACB" w:rsidRPr="00A81933" w:rsidRDefault="00602ACB">
      <w:pPr>
        <w:ind w:left="360"/>
        <w:rPr>
          <w:rFonts w:ascii="Arial" w:hAnsi="Arial" w:cs="Arial"/>
        </w:rPr>
      </w:pPr>
      <w:r w:rsidRPr="00A81933">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2ACB" w:rsidRPr="00A81933" w:rsidRDefault="00602ACB">
      <w:pPr>
        <w:rPr>
          <w:rFonts w:ascii="Arial" w:hAnsi="Arial" w:cs="Arial"/>
        </w:rPr>
      </w:pPr>
    </w:p>
    <w:p w:rsidR="00602ACB" w:rsidRPr="00A81933" w:rsidRDefault="00602ACB">
      <w:pPr>
        <w:numPr>
          <w:ilvl w:val="0"/>
          <w:numId w:val="5"/>
        </w:numPr>
        <w:rPr>
          <w:rFonts w:ascii="Arial" w:hAnsi="Arial" w:cs="Arial"/>
        </w:rPr>
      </w:pPr>
      <w:r w:rsidRPr="00A81933">
        <w:rPr>
          <w:rFonts w:ascii="Arial" w:hAnsi="Arial" w:cs="Arial"/>
        </w:rPr>
        <w:t>Do you secure exemption certificates for these tax-free sales?  If not, explain.</w:t>
      </w:r>
    </w:p>
    <w:p w:rsidR="00602ACB" w:rsidRPr="00A81933" w:rsidRDefault="00602ACB">
      <w:pPr>
        <w:ind w:left="360"/>
        <w:rPr>
          <w:rFonts w:ascii="Arial" w:hAnsi="Arial" w:cs="Arial"/>
        </w:rPr>
      </w:pPr>
      <w:r w:rsidRPr="00A81933">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2ACB" w:rsidRPr="00A81933" w:rsidRDefault="00602ACB">
      <w:pPr>
        <w:ind w:left="360"/>
        <w:rPr>
          <w:rFonts w:ascii="Arial" w:hAnsi="Arial" w:cs="Arial"/>
        </w:rPr>
      </w:pPr>
      <w:r w:rsidRPr="00A81933">
        <w:rPr>
          <w:rFonts w:ascii="Arial" w:hAnsi="Arial" w:cs="Arial"/>
        </w:rPr>
        <w:t xml:space="preserve"> </w:t>
      </w:r>
    </w:p>
    <w:p w:rsidR="00602ACB" w:rsidRPr="00A81933" w:rsidRDefault="00602ACB">
      <w:pPr>
        <w:numPr>
          <w:ilvl w:val="0"/>
          <w:numId w:val="5"/>
        </w:numPr>
        <w:rPr>
          <w:rFonts w:ascii="Arial" w:hAnsi="Arial" w:cs="Arial"/>
        </w:rPr>
      </w:pPr>
      <w:r w:rsidRPr="00A81933">
        <w:rPr>
          <w:rFonts w:ascii="Arial" w:hAnsi="Arial" w:cs="Arial"/>
        </w:rPr>
        <w:t>Do you sell vehicles on consignment?  If so, how is the federal excise tax determined?</w:t>
      </w:r>
    </w:p>
    <w:p w:rsidR="00602ACB" w:rsidRPr="00A81933" w:rsidRDefault="00602ACB">
      <w:pPr>
        <w:ind w:left="360"/>
        <w:rPr>
          <w:rFonts w:ascii="Arial" w:hAnsi="Arial" w:cs="Arial"/>
        </w:rPr>
      </w:pPr>
      <w:r w:rsidRPr="00A81933">
        <w:rPr>
          <w:rFonts w:ascii="Arial" w:hAnsi="Arial" w:cs="Arial"/>
        </w:rPr>
        <w:t>_______________________________________________________________________________________________________________________________________________________________________________________________________________</w:t>
      </w:r>
    </w:p>
    <w:p w:rsidR="00602ACB" w:rsidRPr="00A81933" w:rsidRDefault="00602ACB">
      <w:pPr>
        <w:ind w:left="360"/>
        <w:rPr>
          <w:rFonts w:ascii="Arial" w:hAnsi="Arial" w:cs="Arial"/>
        </w:rPr>
      </w:pPr>
    </w:p>
    <w:p w:rsidR="00602ACB" w:rsidRPr="00A81933" w:rsidRDefault="00602ACB">
      <w:pPr>
        <w:numPr>
          <w:ilvl w:val="0"/>
          <w:numId w:val="5"/>
        </w:numPr>
        <w:rPr>
          <w:rFonts w:ascii="Arial" w:hAnsi="Arial" w:cs="Arial"/>
        </w:rPr>
      </w:pPr>
      <w:r w:rsidRPr="00A81933">
        <w:rPr>
          <w:rFonts w:ascii="Arial" w:hAnsi="Arial" w:cs="Arial"/>
        </w:rPr>
        <w:t xml:space="preserve">Do you purchase trucks, tractors, trailers, bodies, or chassis for your own use?  If so, is the company paying federal excise tax on the taxable vehicles? </w:t>
      </w:r>
    </w:p>
    <w:p w:rsidR="00602ACB" w:rsidRPr="00A81933" w:rsidRDefault="00602ACB">
      <w:pPr>
        <w:ind w:left="360"/>
        <w:rPr>
          <w:rFonts w:ascii="Arial" w:hAnsi="Arial" w:cs="Arial"/>
        </w:rPr>
      </w:pPr>
      <w:r w:rsidRPr="00A81933">
        <w:rPr>
          <w:rFonts w:ascii="Arial" w:hAnsi="Arial" w:cs="Arial"/>
        </w:rPr>
        <w:t>_______________________________________________________________________________________________________________________________________________________________________________________________________________</w:t>
      </w:r>
    </w:p>
    <w:p w:rsidR="00602ACB" w:rsidRPr="00A81933" w:rsidRDefault="00602ACB">
      <w:pPr>
        <w:ind w:left="360"/>
        <w:rPr>
          <w:rFonts w:ascii="Arial" w:hAnsi="Arial" w:cs="Arial"/>
        </w:rPr>
      </w:pPr>
    </w:p>
    <w:p w:rsidR="00602ACB" w:rsidRPr="00A81933" w:rsidRDefault="00602ACB">
      <w:pPr>
        <w:ind w:left="360"/>
        <w:rPr>
          <w:rFonts w:ascii="Arial" w:hAnsi="Arial" w:cs="Arial"/>
        </w:rPr>
      </w:pPr>
    </w:p>
    <w:p w:rsidR="00602ACB" w:rsidRPr="00A81933" w:rsidRDefault="00602ACB">
      <w:pPr>
        <w:ind w:left="360"/>
        <w:rPr>
          <w:rFonts w:ascii="Arial" w:hAnsi="Arial" w:cs="Arial"/>
        </w:rPr>
      </w:pPr>
    </w:p>
    <w:p w:rsidR="00602ACB" w:rsidRPr="00A81933" w:rsidRDefault="00602ACB">
      <w:pPr>
        <w:pStyle w:val="BodyTextIndent"/>
        <w:rPr>
          <w:rFonts w:cs="Arial"/>
          <w:sz w:val="24"/>
          <w:szCs w:val="24"/>
        </w:rPr>
      </w:pPr>
    </w:p>
    <w:p w:rsidR="00602ACB" w:rsidRPr="00A81933" w:rsidRDefault="00602ACB">
      <w:pPr>
        <w:ind w:left="360"/>
        <w:rPr>
          <w:rFonts w:ascii="Arial" w:hAnsi="Arial" w:cs="Arial"/>
        </w:rPr>
      </w:pPr>
    </w:p>
    <w:sectPr w:rsidR="00602ACB" w:rsidRPr="00A81933" w:rsidSect="00602ACB">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ACB" w:rsidRDefault="00602ACB">
      <w:r>
        <w:separator/>
      </w:r>
    </w:p>
  </w:endnote>
  <w:endnote w:type="continuationSeparator" w:id="0">
    <w:p w:rsidR="00602ACB" w:rsidRDefault="00602A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ACB" w:rsidRDefault="00602ACB">
    <w:pPr>
      <w:pStyle w:val="Header"/>
      <w:jc w:val="center"/>
    </w:pPr>
    <w:r>
      <w:t>TIN -                                                               DATE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ACB" w:rsidRDefault="00602ACB">
      <w:r>
        <w:separator/>
      </w:r>
    </w:p>
  </w:footnote>
  <w:footnote w:type="continuationSeparator" w:id="0">
    <w:p w:rsidR="00602ACB" w:rsidRDefault="00602A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14E54"/>
    <w:multiLevelType w:val="singleLevel"/>
    <w:tmpl w:val="71DA3C2A"/>
    <w:lvl w:ilvl="0">
      <w:start w:val="1"/>
      <w:numFmt w:val="lowerLetter"/>
      <w:lvlText w:val="%1)"/>
      <w:lvlJc w:val="left"/>
      <w:pPr>
        <w:tabs>
          <w:tab w:val="num" w:pos="1044"/>
        </w:tabs>
        <w:ind w:left="1044" w:hanging="396"/>
      </w:pPr>
      <w:rPr>
        <w:rFonts w:cs="Times New Roman" w:hint="default"/>
      </w:rPr>
    </w:lvl>
  </w:abstractNum>
  <w:abstractNum w:abstractNumId="1">
    <w:nsid w:val="2DE20071"/>
    <w:multiLevelType w:val="hybridMultilevel"/>
    <w:tmpl w:val="588C5B4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
    <w:nsid w:val="4165760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45B90A7F"/>
    <w:multiLevelType w:val="singleLevel"/>
    <w:tmpl w:val="C9DCBAE8"/>
    <w:lvl w:ilvl="0">
      <w:start w:val="1"/>
      <w:numFmt w:val="lowerLetter"/>
      <w:lvlText w:val="%1)"/>
      <w:lvlJc w:val="left"/>
      <w:pPr>
        <w:tabs>
          <w:tab w:val="num" w:pos="948"/>
        </w:tabs>
        <w:ind w:left="948" w:hanging="360"/>
      </w:pPr>
      <w:rPr>
        <w:rFonts w:cs="Times New Roman" w:hint="default"/>
      </w:rPr>
    </w:lvl>
  </w:abstractNum>
  <w:abstractNum w:abstractNumId="4">
    <w:nsid w:val="550851CA"/>
    <w:multiLevelType w:val="singleLevel"/>
    <w:tmpl w:val="0409000F"/>
    <w:lvl w:ilvl="0">
      <w:start w:val="1"/>
      <w:numFmt w:val="decimal"/>
      <w:lvlText w:val="%1."/>
      <w:lvlJc w:val="left"/>
      <w:pPr>
        <w:tabs>
          <w:tab w:val="num" w:pos="720"/>
        </w:tabs>
        <w:ind w:left="720" w:hanging="36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0C2F"/>
    <w:rsid w:val="003F6832"/>
    <w:rsid w:val="00602ACB"/>
    <w:rsid w:val="006149BE"/>
    <w:rsid w:val="00690C2F"/>
    <w:rsid w:val="00A819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ind w:left="720"/>
    </w:pPr>
    <w:rPr>
      <w:rFonts w:ascii="Arial" w:hAnsi="Arial"/>
      <w:sz w:val="22"/>
      <w:szCs w:val="20"/>
    </w:rPr>
  </w:style>
  <w:style w:type="character" w:customStyle="1" w:styleId="BodyTextIndentChar">
    <w:name w:val="Body Text Indent Char"/>
    <w:basedOn w:val="DefaultParagraphFont"/>
    <w:link w:val="BodyTextIndent"/>
    <w:uiPriority w:val="99"/>
    <w:semiHidden/>
    <w:rsid w:val="004968BD"/>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4968BD"/>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4968BD"/>
    <w:rPr>
      <w:sz w:val="24"/>
      <w:szCs w:val="24"/>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jc w:val="center"/>
      <w:outlineLvl w:val="0"/>
    </w:pPr>
    <w:rPr>
      <w:b/>
      <w:i/>
    </w:rPr>
  </w:style>
  <w:style w:type="character" w:customStyle="1" w:styleId="TitleChar">
    <w:name w:val="Title Char"/>
    <w:basedOn w:val="DefaultParagraphFont"/>
    <w:link w:val="Title"/>
    <w:uiPriority w:val="10"/>
    <w:rsid w:val="004968BD"/>
    <w:rPr>
      <w:rFonts w:asciiTheme="majorHAnsi" w:eastAsiaTheme="majorEastAsia" w:hAnsiTheme="majorHAnsi" w:cstheme="majorBidi"/>
      <w:b/>
      <w:bCs/>
      <w:kern w:val="28"/>
      <w:sz w:val="32"/>
      <w:szCs w:val="32"/>
    </w:rPr>
  </w:style>
  <w:style w:type="paragraph" w:styleId="NormalWeb">
    <w:name w:val="Normal (Web)"/>
    <w:basedOn w:val="Normal"/>
    <w:uiPriority w:val="99"/>
    <w:rsid w:val="00690C2F"/>
    <w:pPr>
      <w:spacing w:before="100" w:beforeAutospacing="1" w:after="100" w:afterAutospacing="1"/>
    </w:pPr>
    <w:rPr>
      <w:rFonts w:ascii="Arial" w:hAnsi="Arial" w:cs="Arial"/>
      <w:color w:val="000000"/>
      <w:sz w:val="18"/>
      <w:szCs w:val="18"/>
    </w:rPr>
  </w:style>
  <w:style w:type="character" w:styleId="Emphasis">
    <w:name w:val="Emphasis"/>
    <w:basedOn w:val="DefaultParagraphFont"/>
    <w:uiPriority w:val="20"/>
    <w:qFormat/>
    <w:rsid w:val="00690C2F"/>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860</Words>
  <Characters>4906</Characters>
  <Application>Microsoft Office Outlook</Application>
  <DocSecurity>0</DocSecurity>
  <Lines>0</Lines>
  <Paragraphs>0</Paragraphs>
  <ScaleCrop>false</ScaleCrop>
  <Company>Internal Revenue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 QUESTIONNAIRE</dc:title>
  <dc:subject/>
  <dc:creator>National Office Excise</dc:creator>
  <cp:keywords/>
  <dc:description/>
  <cp:lastModifiedBy>tgdavi17</cp:lastModifiedBy>
  <cp:revision>5</cp:revision>
  <dcterms:created xsi:type="dcterms:W3CDTF">2006-01-31T18:38:00Z</dcterms:created>
  <dcterms:modified xsi:type="dcterms:W3CDTF">2006-02-01T13:54:00Z</dcterms:modified>
</cp:coreProperties>
</file>