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Default="008011B6">
      <w:pPr>
        <w:pStyle w:val="Title"/>
        <w:rPr>
          <w:rFonts w:ascii="Times New Roman" w:hAnsi="Times New Roman"/>
          <w:sz w:val="24"/>
          <w:szCs w:val="24"/>
        </w:rPr>
      </w:pPr>
    </w:p>
    <w:p w:rsidR="006728D0" w:rsidRDefault="006728D0">
      <w:pPr>
        <w:pStyle w:val="Title"/>
        <w:rPr>
          <w:rFonts w:ascii="Times New Roman" w:hAnsi="Times New Roman"/>
          <w:sz w:val="24"/>
          <w:szCs w:val="24"/>
        </w:rPr>
      </w:pP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SUPPORTING STATEMENT</w:t>
      </w: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rsidR="00386054" w:rsidRPr="00EF7FF5" w:rsidRDefault="00386054">
      <w:pPr>
        <w:tabs>
          <w:tab w:val="left" w:pos="0"/>
        </w:tabs>
        <w:suppressAutoHyphens/>
        <w:rPr>
          <w:rFonts w:ascii="Times New Roman" w:hAnsi="Times New Roman"/>
          <w:b/>
          <w:szCs w:val="24"/>
        </w:rPr>
      </w:pPr>
    </w:p>
    <w:p w:rsidR="00386054" w:rsidRPr="00EF7FF5" w:rsidRDefault="00A877F4">
      <w:pPr>
        <w:suppressAutoHyphens/>
        <w:jc w:val="center"/>
        <w:rPr>
          <w:rFonts w:ascii="Times New Roman" w:hAnsi="Times New Roman"/>
          <w:b/>
          <w:szCs w:val="24"/>
        </w:rPr>
      </w:pPr>
      <w:bookmarkStart w:id="0" w:name="Text1"/>
      <w:r>
        <w:rPr>
          <w:rFonts w:ascii="Times New Roman" w:hAnsi="Times New Roman"/>
          <w:b/>
          <w:szCs w:val="24"/>
        </w:rPr>
        <w:t xml:space="preserve">Student Assistance General Provisions – </w:t>
      </w:r>
      <w:r w:rsidR="00775BD8">
        <w:rPr>
          <w:rFonts w:ascii="Times New Roman" w:hAnsi="Times New Roman"/>
          <w:b/>
          <w:szCs w:val="24"/>
        </w:rPr>
        <w:t>Annual Fire Safety Report</w:t>
      </w:r>
      <w:r w:rsidR="008D2B8B" w:rsidRPr="00EF7FF5">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EF7FF5">
        <w:rPr>
          <w:rFonts w:ascii="Times New Roman" w:hAnsi="Times New Roman"/>
          <w:b/>
          <w:szCs w:val="24"/>
        </w:rPr>
        <w:instrText xml:space="preserve"> FORMTEXT </w:instrText>
      </w:r>
      <w:r w:rsidR="008D2B8B" w:rsidRPr="00EF7FF5">
        <w:rPr>
          <w:rFonts w:ascii="Times New Roman" w:hAnsi="Times New Roman"/>
          <w:b/>
          <w:szCs w:val="24"/>
        </w:rPr>
      </w:r>
      <w:r w:rsidR="008D2B8B" w:rsidRPr="00EF7FF5">
        <w:rPr>
          <w:rFonts w:ascii="Times New Roman" w:hAnsi="Times New Roman"/>
          <w:b/>
          <w:szCs w:val="24"/>
        </w:rPr>
        <w:fldChar w:fldCharType="separate"/>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8D2B8B" w:rsidRPr="00EF7FF5">
        <w:rPr>
          <w:rFonts w:ascii="Times New Roman" w:hAnsi="Times New Roman"/>
          <w:b/>
          <w:szCs w:val="24"/>
        </w:rPr>
        <w:fldChar w:fldCharType="end"/>
      </w:r>
      <w:bookmarkEnd w:id="0"/>
    </w:p>
    <w:p w:rsidR="00386054" w:rsidRDefault="00386054">
      <w:pPr>
        <w:tabs>
          <w:tab w:val="left" w:pos="0"/>
        </w:tabs>
        <w:suppressAutoHyphens/>
        <w:rPr>
          <w:rFonts w:ascii="Times New Roman" w:hAnsi="Times New Roman"/>
          <w:b/>
          <w:szCs w:val="24"/>
        </w:rPr>
      </w:pPr>
    </w:p>
    <w:p w:rsidR="006728D0" w:rsidRPr="00EF7FF5" w:rsidRDefault="006728D0">
      <w:pPr>
        <w:tabs>
          <w:tab w:val="left" w:pos="0"/>
        </w:tabs>
        <w:suppressAutoHyphens/>
        <w:rPr>
          <w:rFonts w:ascii="Times New Roman" w:hAnsi="Times New Roman"/>
          <w:b/>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Pr>
          <w:rFonts w:ascii="Times New Roman" w:hAnsi="Times New Roman"/>
          <w:szCs w:val="24"/>
        </w:rPr>
        <w:t xml:space="preserve">hard </w:t>
      </w:r>
      <w:r w:rsidRPr="00EF7FF5">
        <w:rPr>
          <w:rFonts w:ascii="Times New Roman" w:hAnsi="Times New Roman"/>
          <w:szCs w:val="24"/>
        </w:rPr>
        <w:t>copy of the appropriate section of each statute and regulation mandating or authorizing the collection of information</w:t>
      </w:r>
      <w:r w:rsidR="003C7F70">
        <w:rPr>
          <w:rFonts w:ascii="Times New Roman" w:hAnsi="Times New Roman"/>
          <w:szCs w:val="24"/>
        </w:rPr>
        <w:t>,</w:t>
      </w:r>
      <w:r w:rsidR="00050CBE">
        <w:rPr>
          <w:rFonts w:ascii="Times New Roman" w:hAnsi="Times New Roman"/>
          <w:szCs w:val="24"/>
        </w:rPr>
        <w:t xml:space="preserve"> or </w:t>
      </w:r>
      <w:r w:rsidR="003C7F70">
        <w:rPr>
          <w:rFonts w:ascii="Times New Roman" w:hAnsi="Times New Roman"/>
          <w:szCs w:val="24"/>
        </w:rPr>
        <w:t xml:space="preserve">you may </w:t>
      </w:r>
      <w:r w:rsidR="00050CBE">
        <w:rPr>
          <w:rFonts w:ascii="Times New Roman" w:hAnsi="Times New Roman"/>
          <w:szCs w:val="24"/>
        </w:rPr>
        <w:t xml:space="preserve">provide a valid </w:t>
      </w:r>
      <w:r w:rsidR="003C7F70">
        <w:rPr>
          <w:rFonts w:ascii="Times New Roman" w:hAnsi="Times New Roman"/>
          <w:szCs w:val="24"/>
        </w:rPr>
        <w:t>URL</w:t>
      </w:r>
      <w:r w:rsidR="00050CBE">
        <w:rPr>
          <w:rFonts w:ascii="Times New Roman" w:hAnsi="Times New Roman"/>
          <w:szCs w:val="24"/>
        </w:rPr>
        <w:t xml:space="preserve"> link or paste the applicable section</w:t>
      </w:r>
      <w:r w:rsidR="003C7F70">
        <w:rPr>
          <w:rStyle w:val="FootnoteReference"/>
          <w:szCs w:val="24"/>
        </w:rPr>
        <w:footnoteReference w:id="1"/>
      </w:r>
      <w:r w:rsidRPr="00EF7FF5">
        <w:rPr>
          <w:rFonts w:ascii="Times New Roman" w:hAnsi="Times New Roman"/>
          <w:szCs w:val="24"/>
        </w:rPr>
        <w:t>.</w:t>
      </w:r>
      <w:r>
        <w:rPr>
          <w:rFonts w:ascii="Times New Roman" w:hAnsi="Times New Roman"/>
          <w:szCs w:val="24"/>
        </w:rPr>
        <w:t xml:space="preserve"> Specify the review type of the collection (new, revision, extension, reinstatement with change, reinstatement without change)</w:t>
      </w:r>
      <w:r w:rsidR="00050CBE">
        <w:rPr>
          <w:rFonts w:ascii="Times New Roman" w:hAnsi="Times New Roman"/>
          <w:szCs w:val="24"/>
        </w:rPr>
        <w:t>. If revised, briefly specify the changes.  If a rulemaking is involved, make note of the sections or changed sections, if applicable.</w:t>
      </w:r>
    </w:p>
    <w:p w:rsidR="006728D0" w:rsidRPr="00EF7FF5" w:rsidRDefault="006728D0">
      <w:pPr>
        <w:tabs>
          <w:tab w:val="left" w:pos="0"/>
        </w:tabs>
        <w:suppressAutoHyphens/>
        <w:rPr>
          <w:rFonts w:ascii="Times New Roman" w:hAnsi="Times New Roman"/>
          <w:szCs w:val="24"/>
        </w:rPr>
      </w:pPr>
    </w:p>
    <w:p w:rsidR="00A877F4" w:rsidRDefault="00A877F4" w:rsidP="00A877F4">
      <w:pPr>
        <w:tabs>
          <w:tab w:val="left" w:pos="0"/>
        </w:tabs>
        <w:suppressAutoHyphens/>
        <w:ind w:left="720"/>
        <w:rPr>
          <w:rFonts w:ascii="Times New Roman" w:hAnsi="Times New Roman"/>
          <w:szCs w:val="24"/>
        </w:rPr>
      </w:pPr>
      <w:r>
        <w:rPr>
          <w:rFonts w:ascii="Times New Roman" w:hAnsi="Times New Roman"/>
          <w:szCs w:val="24"/>
        </w:rPr>
        <w:t xml:space="preserve">As provided by </w:t>
      </w:r>
      <w:r w:rsidR="00D26561">
        <w:rPr>
          <w:rFonts w:ascii="Times New Roman" w:hAnsi="Times New Roman"/>
          <w:szCs w:val="24"/>
        </w:rPr>
        <w:t xml:space="preserve">Section 488(g) of </w:t>
      </w:r>
      <w:r>
        <w:rPr>
          <w:rFonts w:ascii="Times New Roman" w:hAnsi="Times New Roman"/>
          <w:szCs w:val="24"/>
        </w:rPr>
        <w:t>the Higher Education Opportunity Act</w:t>
      </w:r>
      <w:r w:rsidR="00D73FF8">
        <w:rPr>
          <w:rFonts w:ascii="Times New Roman" w:hAnsi="Times New Roman"/>
          <w:szCs w:val="24"/>
        </w:rPr>
        <w:t xml:space="preserve"> (HEOA</w:t>
      </w:r>
      <w:proofErr w:type="gramStart"/>
      <w:r w:rsidR="00D73FF8">
        <w:rPr>
          <w:rFonts w:ascii="Times New Roman" w:hAnsi="Times New Roman"/>
          <w:szCs w:val="24"/>
        </w:rPr>
        <w:t>)</w:t>
      </w:r>
      <w:r w:rsidR="00D26561">
        <w:rPr>
          <w:rFonts w:ascii="Times New Roman" w:hAnsi="Times New Roman"/>
          <w:szCs w:val="24"/>
        </w:rPr>
        <w:t>(</w:t>
      </w:r>
      <w:proofErr w:type="gramEnd"/>
      <w:r w:rsidR="00D26561">
        <w:rPr>
          <w:rFonts w:ascii="Times New Roman" w:hAnsi="Times New Roman"/>
          <w:szCs w:val="24"/>
        </w:rPr>
        <w:t>Pub. L. 110-315)</w:t>
      </w:r>
      <w:r>
        <w:rPr>
          <w:rFonts w:ascii="Times New Roman" w:hAnsi="Times New Roman"/>
          <w:szCs w:val="24"/>
        </w:rPr>
        <w:t>,</w:t>
      </w:r>
      <w:r w:rsidR="00D26561">
        <w:rPr>
          <w:rFonts w:ascii="Times New Roman" w:hAnsi="Times New Roman"/>
          <w:szCs w:val="24"/>
        </w:rPr>
        <w:t xml:space="preserve"> and the Department of Education </w:t>
      </w:r>
      <w:r>
        <w:rPr>
          <w:rFonts w:ascii="Times New Roman" w:hAnsi="Times New Roman"/>
          <w:szCs w:val="24"/>
        </w:rPr>
        <w:t xml:space="preserve">regulations </w:t>
      </w:r>
      <w:r w:rsidR="00D26561">
        <w:rPr>
          <w:rFonts w:ascii="Times New Roman" w:hAnsi="Times New Roman"/>
          <w:szCs w:val="24"/>
        </w:rPr>
        <w:t xml:space="preserve">at 34 CFR 668.49 </w:t>
      </w:r>
      <w:r w:rsidR="00775BD8">
        <w:rPr>
          <w:rFonts w:ascii="Times New Roman" w:hAnsi="Times New Roman"/>
          <w:szCs w:val="24"/>
        </w:rPr>
        <w:t>requir</w:t>
      </w:r>
      <w:r w:rsidR="00D26561">
        <w:rPr>
          <w:rFonts w:ascii="Times New Roman" w:hAnsi="Times New Roman"/>
          <w:szCs w:val="24"/>
        </w:rPr>
        <w:t>e</w:t>
      </w:r>
      <w:r w:rsidR="00775BD8">
        <w:rPr>
          <w:rFonts w:ascii="Times New Roman" w:hAnsi="Times New Roman"/>
          <w:szCs w:val="24"/>
        </w:rPr>
        <w:t xml:space="preserve"> institutions to collect statistics on fires in on-campus student housing facilities, including the number and cause of each fire, the number of injuries related to each </w:t>
      </w:r>
      <w:r w:rsidR="00D73FF8">
        <w:rPr>
          <w:rFonts w:ascii="Times New Roman" w:hAnsi="Times New Roman"/>
          <w:szCs w:val="24"/>
        </w:rPr>
        <w:t xml:space="preserve">fire that required treatment at a medical facility, the number of deaths related to each fire, and the value of property damage caused by each fire.  Institutions must also publish an annual fire safety report containing the institution’s policies regarding fire safety and the fire statistics information.  Further the HEOA requires institutions to maintain a fire log that records the date, time, nature, and general location of each fire in on-campus student housing facilities. </w:t>
      </w:r>
    </w:p>
    <w:p w:rsidR="00D73FF8" w:rsidRDefault="00D73FF8" w:rsidP="00A877F4">
      <w:pPr>
        <w:tabs>
          <w:tab w:val="left" w:pos="0"/>
        </w:tabs>
        <w:suppressAutoHyphens/>
        <w:ind w:left="720"/>
        <w:rPr>
          <w:rFonts w:ascii="Times New Roman" w:hAnsi="Times New Roman"/>
          <w:szCs w:val="24"/>
        </w:rPr>
      </w:pPr>
    </w:p>
    <w:p w:rsidR="00A877F4" w:rsidRDefault="00A877F4" w:rsidP="00A877F4">
      <w:pPr>
        <w:tabs>
          <w:tab w:val="left" w:pos="0"/>
        </w:tabs>
        <w:suppressAutoHyphens/>
        <w:ind w:left="720"/>
        <w:rPr>
          <w:rFonts w:ascii="Times New Roman" w:hAnsi="Times New Roman"/>
          <w:szCs w:val="24"/>
        </w:rPr>
      </w:pPr>
      <w:r>
        <w:rPr>
          <w:rFonts w:ascii="Times New Roman" w:hAnsi="Times New Roman"/>
          <w:szCs w:val="24"/>
        </w:rPr>
        <w:t xml:space="preserve">This request is for </w:t>
      </w:r>
      <w:r w:rsidR="003D3010">
        <w:rPr>
          <w:rFonts w:ascii="Times New Roman" w:hAnsi="Times New Roman"/>
          <w:szCs w:val="24"/>
        </w:rPr>
        <w:t xml:space="preserve">extending </w:t>
      </w:r>
      <w:r>
        <w:rPr>
          <w:rFonts w:ascii="Times New Roman" w:hAnsi="Times New Roman"/>
          <w:szCs w:val="24"/>
        </w:rPr>
        <w:t xml:space="preserve">approval of reporting requirements contained in the regulations related to the administrative requirements of the </w:t>
      </w:r>
      <w:r w:rsidR="00D73FF8">
        <w:rPr>
          <w:rFonts w:ascii="Times New Roman" w:hAnsi="Times New Roman"/>
          <w:szCs w:val="24"/>
        </w:rPr>
        <w:t>annual fire safety report</w:t>
      </w:r>
      <w:r>
        <w:rPr>
          <w:rFonts w:ascii="Times New Roman" w:hAnsi="Times New Roman"/>
          <w:szCs w:val="24"/>
        </w:rPr>
        <w:t xml:space="preserve">.  The information collection requirements </w:t>
      </w:r>
      <w:r w:rsidR="00D15079">
        <w:rPr>
          <w:rFonts w:ascii="Times New Roman" w:hAnsi="Times New Roman"/>
          <w:szCs w:val="24"/>
        </w:rPr>
        <w:t xml:space="preserve">in the regulations are necessary to </w:t>
      </w:r>
      <w:r w:rsidR="00D73FF8">
        <w:rPr>
          <w:rFonts w:ascii="Times New Roman" w:hAnsi="Times New Roman"/>
          <w:szCs w:val="24"/>
        </w:rPr>
        <w:t>prevent fraud and abuse of program</w:t>
      </w:r>
      <w:r w:rsidR="00D26561">
        <w:rPr>
          <w:rFonts w:ascii="Times New Roman" w:hAnsi="Times New Roman"/>
          <w:szCs w:val="24"/>
        </w:rPr>
        <w:t xml:space="preserve"> and for reporting to Congress</w:t>
      </w:r>
      <w:r w:rsidR="00D15079">
        <w:rPr>
          <w:rFonts w:ascii="Times New Roman" w:hAnsi="Times New Roman"/>
          <w:szCs w:val="24"/>
        </w:rPr>
        <w:t>.</w:t>
      </w:r>
    </w:p>
    <w:p w:rsidR="00D15079" w:rsidRDefault="00D15079" w:rsidP="00A877F4">
      <w:pPr>
        <w:tabs>
          <w:tab w:val="left" w:pos="0"/>
        </w:tabs>
        <w:suppressAutoHyphens/>
        <w:ind w:left="720"/>
        <w:rPr>
          <w:rFonts w:ascii="Times New Roman" w:hAnsi="Times New Roman"/>
          <w:szCs w:val="24"/>
        </w:rPr>
      </w:pPr>
    </w:p>
    <w:p w:rsidR="00D15079" w:rsidRDefault="00D15079" w:rsidP="00A877F4">
      <w:pPr>
        <w:tabs>
          <w:tab w:val="left" w:pos="0"/>
        </w:tabs>
        <w:suppressAutoHyphens/>
        <w:ind w:left="720"/>
        <w:rPr>
          <w:rFonts w:ascii="Times New Roman" w:hAnsi="Times New Roman"/>
          <w:szCs w:val="24"/>
        </w:rPr>
      </w:pPr>
      <w:r>
        <w:rPr>
          <w:rFonts w:ascii="Times New Roman" w:hAnsi="Times New Roman"/>
          <w:szCs w:val="24"/>
          <w:u w:val="single"/>
        </w:rPr>
        <w:t>Section 668.</w:t>
      </w:r>
      <w:r w:rsidR="00D73FF8">
        <w:rPr>
          <w:rFonts w:ascii="Times New Roman" w:hAnsi="Times New Roman"/>
          <w:szCs w:val="24"/>
          <w:u w:val="single"/>
        </w:rPr>
        <w:t>49</w:t>
      </w:r>
      <w:r>
        <w:rPr>
          <w:rFonts w:ascii="Times New Roman" w:hAnsi="Times New Roman"/>
          <w:szCs w:val="24"/>
          <w:u w:val="single"/>
        </w:rPr>
        <w:t>(b) –</w:t>
      </w:r>
      <w:r w:rsidR="00D73FF8">
        <w:rPr>
          <w:rFonts w:ascii="Times New Roman" w:hAnsi="Times New Roman"/>
          <w:szCs w:val="24"/>
          <w:u w:val="single"/>
        </w:rPr>
        <w:t xml:space="preserve"> Annual fire safety report</w:t>
      </w:r>
    </w:p>
    <w:p w:rsidR="00D15079" w:rsidRDefault="00D15079" w:rsidP="00A877F4">
      <w:pPr>
        <w:tabs>
          <w:tab w:val="left" w:pos="0"/>
        </w:tabs>
        <w:suppressAutoHyphens/>
        <w:ind w:left="720"/>
        <w:rPr>
          <w:rFonts w:ascii="Times New Roman" w:hAnsi="Times New Roman"/>
          <w:szCs w:val="24"/>
        </w:rPr>
      </w:pPr>
    </w:p>
    <w:p w:rsidR="00D15079" w:rsidRDefault="00D15079" w:rsidP="00A877F4">
      <w:pPr>
        <w:tabs>
          <w:tab w:val="left" w:pos="0"/>
        </w:tabs>
        <w:suppressAutoHyphens/>
        <w:ind w:left="720"/>
        <w:rPr>
          <w:rFonts w:ascii="Times New Roman" w:hAnsi="Times New Roman"/>
          <w:szCs w:val="24"/>
        </w:rPr>
      </w:pPr>
      <w:r>
        <w:rPr>
          <w:rFonts w:ascii="Times New Roman" w:hAnsi="Times New Roman"/>
          <w:szCs w:val="24"/>
        </w:rPr>
        <w:t>The regulation</w:t>
      </w:r>
      <w:r w:rsidR="00D73FF8">
        <w:rPr>
          <w:rFonts w:ascii="Times New Roman" w:hAnsi="Times New Roman"/>
          <w:szCs w:val="24"/>
        </w:rPr>
        <w:t>s</w:t>
      </w:r>
      <w:r>
        <w:rPr>
          <w:rFonts w:ascii="Times New Roman" w:hAnsi="Times New Roman"/>
          <w:szCs w:val="24"/>
        </w:rPr>
        <w:t xml:space="preserve"> </w:t>
      </w:r>
      <w:r w:rsidR="00D73FF8">
        <w:rPr>
          <w:rFonts w:ascii="Times New Roman" w:hAnsi="Times New Roman"/>
          <w:szCs w:val="24"/>
        </w:rPr>
        <w:t>identify the minimum information that must be included in the annual fire safety report for institutions that have on-campus housing, beginning on October1, 2010</w:t>
      </w:r>
      <w:r>
        <w:rPr>
          <w:rFonts w:ascii="Times New Roman" w:hAnsi="Times New Roman"/>
          <w:szCs w:val="24"/>
        </w:rPr>
        <w:t>.</w:t>
      </w:r>
    </w:p>
    <w:p w:rsidR="00D15079" w:rsidRDefault="00D15079" w:rsidP="00A877F4">
      <w:pPr>
        <w:tabs>
          <w:tab w:val="left" w:pos="0"/>
        </w:tabs>
        <w:suppressAutoHyphens/>
        <w:ind w:left="720"/>
        <w:rPr>
          <w:rFonts w:ascii="Times New Roman" w:hAnsi="Times New Roman"/>
          <w:szCs w:val="24"/>
        </w:rPr>
      </w:pPr>
    </w:p>
    <w:p w:rsidR="00D15079" w:rsidRDefault="00D15079" w:rsidP="00A877F4">
      <w:pPr>
        <w:tabs>
          <w:tab w:val="left" w:pos="0"/>
        </w:tabs>
        <w:suppressAutoHyphens/>
        <w:ind w:left="720"/>
        <w:rPr>
          <w:rFonts w:ascii="Times New Roman" w:hAnsi="Times New Roman"/>
          <w:szCs w:val="24"/>
        </w:rPr>
      </w:pPr>
      <w:r>
        <w:rPr>
          <w:rFonts w:ascii="Times New Roman" w:hAnsi="Times New Roman"/>
          <w:szCs w:val="24"/>
          <w:u w:val="single"/>
        </w:rPr>
        <w:lastRenderedPageBreak/>
        <w:t>Section 668.</w:t>
      </w:r>
      <w:r w:rsidR="00D73FF8">
        <w:rPr>
          <w:rFonts w:ascii="Times New Roman" w:hAnsi="Times New Roman"/>
          <w:szCs w:val="24"/>
          <w:u w:val="single"/>
        </w:rPr>
        <w:t>49</w:t>
      </w:r>
      <w:r>
        <w:rPr>
          <w:rFonts w:ascii="Times New Roman" w:hAnsi="Times New Roman"/>
          <w:szCs w:val="24"/>
          <w:u w:val="single"/>
        </w:rPr>
        <w:t xml:space="preserve">(c) – </w:t>
      </w:r>
      <w:r w:rsidR="00D73FF8">
        <w:rPr>
          <w:rFonts w:ascii="Times New Roman" w:hAnsi="Times New Roman"/>
          <w:szCs w:val="24"/>
          <w:u w:val="single"/>
        </w:rPr>
        <w:t>Fire statistic</w:t>
      </w:r>
      <w:r>
        <w:rPr>
          <w:rFonts w:ascii="Times New Roman" w:hAnsi="Times New Roman"/>
          <w:szCs w:val="24"/>
          <w:u w:val="single"/>
        </w:rPr>
        <w:t>s</w:t>
      </w:r>
    </w:p>
    <w:p w:rsidR="00D15079" w:rsidRDefault="00D15079" w:rsidP="00A877F4">
      <w:pPr>
        <w:tabs>
          <w:tab w:val="left" w:pos="0"/>
        </w:tabs>
        <w:suppressAutoHyphens/>
        <w:ind w:left="720"/>
        <w:rPr>
          <w:rFonts w:ascii="Times New Roman" w:hAnsi="Times New Roman"/>
          <w:szCs w:val="24"/>
        </w:rPr>
      </w:pPr>
    </w:p>
    <w:p w:rsidR="00D15079" w:rsidRDefault="00D15079" w:rsidP="00A877F4">
      <w:pPr>
        <w:tabs>
          <w:tab w:val="left" w:pos="0"/>
        </w:tabs>
        <w:suppressAutoHyphens/>
        <w:ind w:left="720"/>
        <w:rPr>
          <w:rFonts w:ascii="Times New Roman" w:hAnsi="Times New Roman"/>
          <w:szCs w:val="24"/>
        </w:rPr>
      </w:pPr>
      <w:r>
        <w:rPr>
          <w:rFonts w:ascii="Times New Roman" w:hAnsi="Times New Roman"/>
          <w:szCs w:val="24"/>
        </w:rPr>
        <w:t>The regulation</w:t>
      </w:r>
      <w:r w:rsidR="00D73FF8">
        <w:rPr>
          <w:rFonts w:ascii="Times New Roman" w:hAnsi="Times New Roman"/>
          <w:szCs w:val="24"/>
        </w:rPr>
        <w:t>s</w:t>
      </w:r>
      <w:r>
        <w:rPr>
          <w:rFonts w:ascii="Times New Roman" w:hAnsi="Times New Roman"/>
          <w:szCs w:val="24"/>
        </w:rPr>
        <w:t xml:space="preserve"> </w:t>
      </w:r>
      <w:r w:rsidR="00D73FF8">
        <w:rPr>
          <w:rFonts w:ascii="Times New Roman" w:hAnsi="Times New Roman"/>
          <w:szCs w:val="24"/>
        </w:rPr>
        <w:t>identify the required stat</w:t>
      </w:r>
      <w:r w:rsidR="00C215DF">
        <w:rPr>
          <w:rFonts w:ascii="Times New Roman" w:hAnsi="Times New Roman"/>
          <w:szCs w:val="24"/>
        </w:rPr>
        <w:t>istics and the time frame that must be reported for the specified data</w:t>
      </w:r>
      <w:r>
        <w:rPr>
          <w:rFonts w:ascii="Times New Roman" w:hAnsi="Times New Roman"/>
          <w:szCs w:val="24"/>
        </w:rPr>
        <w:t>.</w:t>
      </w:r>
    </w:p>
    <w:p w:rsidR="00C215DF" w:rsidRDefault="00C215DF" w:rsidP="00A877F4">
      <w:pPr>
        <w:tabs>
          <w:tab w:val="left" w:pos="0"/>
        </w:tabs>
        <w:suppressAutoHyphens/>
        <w:ind w:left="720"/>
        <w:rPr>
          <w:rFonts w:ascii="Times New Roman" w:hAnsi="Times New Roman"/>
          <w:szCs w:val="24"/>
        </w:rPr>
      </w:pPr>
    </w:p>
    <w:p w:rsidR="00C215DF" w:rsidRDefault="00C215DF" w:rsidP="00C215DF">
      <w:pPr>
        <w:tabs>
          <w:tab w:val="left" w:pos="0"/>
        </w:tabs>
        <w:suppressAutoHyphens/>
        <w:ind w:left="720"/>
        <w:rPr>
          <w:rFonts w:ascii="Times New Roman" w:hAnsi="Times New Roman"/>
          <w:szCs w:val="24"/>
        </w:rPr>
      </w:pPr>
      <w:r>
        <w:rPr>
          <w:rFonts w:ascii="Times New Roman" w:hAnsi="Times New Roman"/>
          <w:szCs w:val="24"/>
          <w:u w:val="single"/>
        </w:rPr>
        <w:t>Section 668.49(d) – Fire log</w:t>
      </w:r>
    </w:p>
    <w:p w:rsidR="00C215DF" w:rsidRDefault="00C215DF" w:rsidP="00C215DF">
      <w:pPr>
        <w:tabs>
          <w:tab w:val="left" w:pos="0"/>
        </w:tabs>
        <w:suppressAutoHyphens/>
        <w:ind w:left="720"/>
        <w:rPr>
          <w:rFonts w:ascii="Times New Roman" w:hAnsi="Times New Roman"/>
          <w:szCs w:val="24"/>
        </w:rPr>
      </w:pPr>
    </w:p>
    <w:p w:rsidR="00C215DF" w:rsidRDefault="00C215DF" w:rsidP="00C215DF">
      <w:pPr>
        <w:tabs>
          <w:tab w:val="left" w:pos="0"/>
        </w:tabs>
        <w:suppressAutoHyphens/>
        <w:ind w:left="720"/>
        <w:rPr>
          <w:rFonts w:ascii="Times New Roman" w:hAnsi="Times New Roman"/>
          <w:szCs w:val="24"/>
        </w:rPr>
      </w:pPr>
      <w:r>
        <w:rPr>
          <w:rFonts w:ascii="Times New Roman" w:hAnsi="Times New Roman"/>
          <w:szCs w:val="24"/>
        </w:rPr>
        <w:t>The regulations specify the information that must be included in the fire log, how it must be maintained and provides for its accessibility to the public.</w:t>
      </w:r>
    </w:p>
    <w:p w:rsidR="00C215DF" w:rsidRPr="00D15079" w:rsidRDefault="00C215DF" w:rsidP="00A877F4">
      <w:pPr>
        <w:tabs>
          <w:tab w:val="left" w:pos="0"/>
        </w:tabs>
        <w:suppressAutoHyphens/>
        <w:ind w:left="720"/>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C8348C" w:rsidRPr="00140551" w:rsidRDefault="00C8348C" w:rsidP="00C8348C">
      <w:pPr>
        <w:tabs>
          <w:tab w:val="left" w:pos="-720"/>
        </w:tabs>
        <w:suppressAutoHyphens/>
        <w:ind w:left="720"/>
        <w:rPr>
          <w:rFonts w:ascii="Times New Roman" w:hAnsi="Times New Roman"/>
          <w:szCs w:val="24"/>
        </w:rPr>
      </w:pPr>
      <w:r>
        <w:rPr>
          <w:rFonts w:ascii="Times New Roman" w:hAnsi="Times New Roman"/>
          <w:szCs w:val="24"/>
        </w:rPr>
        <w:t>Under the final regulations, institutions that maintain on-campus housing are required to gather and distribute the required fire safety information to both inform current and prospective students and employees of incidences meeting the fire reporting requirements.  This can be achieved through appropriate publications mailed or directly provided or posted to the Internet or an Intranet web site.  This annual fire safety reporting information will inform the campus community and be provided to the Secretary to be disseminated to the public as well as being reported to Congress.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386054" w:rsidRPr="00EF7FF5" w:rsidRDefault="00FC5193" w:rsidP="00FC5193">
      <w:pPr>
        <w:tabs>
          <w:tab w:val="left" w:pos="-720"/>
        </w:tabs>
        <w:suppressAutoHyphens/>
        <w:ind w:left="720"/>
        <w:rPr>
          <w:rFonts w:ascii="Times New Roman" w:hAnsi="Times New Roman"/>
          <w:szCs w:val="24"/>
        </w:rPr>
      </w:pPr>
      <w:r>
        <w:rPr>
          <w:rFonts w:ascii="Times New Roman" w:hAnsi="Times New Roman"/>
          <w:szCs w:val="24"/>
        </w:rPr>
        <w:t xml:space="preserve">The </w:t>
      </w:r>
      <w:r w:rsidR="00C215DF">
        <w:rPr>
          <w:rFonts w:ascii="Times New Roman" w:hAnsi="Times New Roman"/>
          <w:szCs w:val="24"/>
        </w:rPr>
        <w:t>institution may provide this information to the general public via an Internet or Intranet web site.  The Secretary must make this information available to the general public as well as providing an annual report to Congress</w:t>
      </w:r>
      <w:r>
        <w:rPr>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EF7FF5" w:rsidRDefault="00386054">
      <w:pPr>
        <w:tabs>
          <w:tab w:val="left" w:pos="-720"/>
        </w:tabs>
        <w:suppressAutoHyphens/>
        <w:rPr>
          <w:rFonts w:ascii="Times New Roman" w:hAnsi="Times New Roman"/>
          <w:szCs w:val="24"/>
        </w:rPr>
      </w:pPr>
    </w:p>
    <w:p w:rsidR="00386054" w:rsidRPr="00EF7FF5" w:rsidRDefault="00FC5193" w:rsidP="00FC5193">
      <w:pPr>
        <w:tabs>
          <w:tab w:val="left" w:pos="-720"/>
        </w:tabs>
        <w:suppressAutoHyphens/>
        <w:ind w:left="720"/>
        <w:rPr>
          <w:rFonts w:ascii="Times New Roman" w:hAnsi="Times New Roman"/>
          <w:szCs w:val="24"/>
        </w:rPr>
      </w:pPr>
      <w:r>
        <w:rPr>
          <w:rFonts w:ascii="Times New Roman" w:hAnsi="Times New Roman"/>
          <w:szCs w:val="24"/>
        </w:rPr>
        <w:t>There is no duplication of data as a result of the collection of this information.</w:t>
      </w:r>
    </w:p>
    <w:p w:rsidR="00386054" w:rsidRPr="00EF7FF5" w:rsidRDefault="00386054">
      <w:pPr>
        <w:tabs>
          <w:tab w:val="left" w:pos="-720"/>
        </w:tabs>
        <w:suppressAutoHyphens/>
        <w:rPr>
          <w:rFonts w:ascii="Times New Roman" w:hAnsi="Times New Roman"/>
          <w:szCs w:val="24"/>
        </w:rPr>
      </w:pPr>
    </w:p>
    <w:p w:rsidR="00386054" w:rsidRPr="00EF7FF5" w:rsidRDefault="00386054" w:rsidP="00BD1325">
      <w:pPr>
        <w:rPr>
          <w:rFonts w:ascii="Times New Roman" w:hAnsi="Times New Roman"/>
          <w:szCs w:val="24"/>
        </w:rPr>
      </w:pPr>
      <w:r w:rsidRPr="00EF7FF5">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EF7FF5" w:rsidRDefault="00386054">
      <w:pPr>
        <w:tabs>
          <w:tab w:val="left" w:pos="-720"/>
        </w:tabs>
        <w:suppressAutoHyphens/>
        <w:rPr>
          <w:rFonts w:ascii="Times New Roman" w:hAnsi="Times New Roman"/>
          <w:szCs w:val="24"/>
        </w:rPr>
      </w:pPr>
    </w:p>
    <w:p w:rsidR="00386054" w:rsidRPr="00EF7FF5" w:rsidRDefault="00FC5193" w:rsidP="00FC5193">
      <w:pPr>
        <w:tabs>
          <w:tab w:val="left" w:pos="-720"/>
        </w:tabs>
        <w:suppressAutoHyphens/>
        <w:ind w:left="720"/>
        <w:rPr>
          <w:rFonts w:ascii="Times New Roman" w:hAnsi="Times New Roman"/>
          <w:szCs w:val="24"/>
        </w:rPr>
      </w:pPr>
      <w:r>
        <w:rPr>
          <w:rFonts w:ascii="Times New Roman" w:hAnsi="Times New Roman"/>
          <w:szCs w:val="24"/>
        </w:rPr>
        <w:t>No small businesses are impacted by this collection.</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F65968" w:rsidRDefault="00F65968" w:rsidP="00FC5193">
      <w:pPr>
        <w:tabs>
          <w:tab w:val="left" w:pos="-720"/>
        </w:tabs>
        <w:suppressAutoHyphens/>
        <w:rPr>
          <w:rFonts w:ascii="Times New Roman" w:hAnsi="Times New Roman"/>
          <w:szCs w:val="24"/>
        </w:rPr>
      </w:pPr>
    </w:p>
    <w:p w:rsidR="00FC5193" w:rsidRPr="00FC5193" w:rsidRDefault="00FC5193" w:rsidP="00FC5193">
      <w:pPr>
        <w:tabs>
          <w:tab w:val="left" w:pos="-720"/>
        </w:tabs>
        <w:suppressAutoHyphens/>
        <w:ind w:left="720"/>
        <w:rPr>
          <w:rFonts w:ascii="Times New Roman" w:hAnsi="Times New Roman"/>
        </w:rPr>
      </w:pPr>
      <w:r>
        <w:rPr>
          <w:rFonts w:ascii="Times New Roman" w:hAnsi="Times New Roman"/>
        </w:rPr>
        <w:t>Per statute, the information must be collected annually.</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7. Explain any special circumstances that would cause an information collection to be conducted in a manner:</w:t>
      </w:r>
    </w:p>
    <w:p w:rsidR="00386054" w:rsidRPr="00EF7FF5" w:rsidRDefault="00386054">
      <w:pPr>
        <w:tabs>
          <w:tab w:val="left" w:pos="-720"/>
        </w:tabs>
        <w:suppressAutoHyphens/>
        <w:rPr>
          <w:rFonts w:ascii="Times New Roman" w:hAnsi="Times New Roman"/>
          <w:b/>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proofErr w:type="gramStart"/>
      <w:r w:rsidRPr="00EF7FF5">
        <w:rPr>
          <w:rFonts w:ascii="Times New Roman" w:hAnsi="Times New Roman"/>
          <w:szCs w:val="24"/>
        </w:rPr>
        <w:t>requiring</w:t>
      </w:r>
      <w:proofErr w:type="gramEnd"/>
      <w:r w:rsidRPr="00EF7FF5">
        <w:rPr>
          <w:rFonts w:ascii="Times New Roman" w:hAnsi="Times New Roman"/>
          <w:szCs w:val="24"/>
        </w:rPr>
        <w:t xml:space="preserve">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386054" w:rsidRDefault="00386054">
      <w:pPr>
        <w:tabs>
          <w:tab w:val="left" w:pos="-720"/>
        </w:tabs>
        <w:suppressAutoHyphens/>
        <w:rPr>
          <w:rFonts w:ascii="Times New Roman" w:hAnsi="Times New Roman"/>
          <w:szCs w:val="24"/>
        </w:rPr>
      </w:pPr>
    </w:p>
    <w:p w:rsidR="00FC5193" w:rsidRPr="00EF7FF5" w:rsidRDefault="00FC5193" w:rsidP="00FC5193">
      <w:pPr>
        <w:tabs>
          <w:tab w:val="left" w:pos="-720"/>
        </w:tabs>
        <w:suppressAutoHyphens/>
        <w:ind w:left="720"/>
        <w:rPr>
          <w:rFonts w:ascii="Times New Roman" w:hAnsi="Times New Roman"/>
          <w:szCs w:val="24"/>
        </w:rPr>
      </w:pPr>
      <w:r>
        <w:rPr>
          <w:rFonts w:ascii="Times New Roman" w:hAnsi="Times New Roman"/>
          <w:szCs w:val="24"/>
        </w:rPr>
        <w:t>The information collection requirements require no special circumstances.</w:t>
      </w:r>
    </w:p>
    <w:p w:rsidR="00386054" w:rsidRPr="00EF7FF5" w:rsidRDefault="00386054">
      <w:pPr>
        <w:tabs>
          <w:tab w:val="left" w:pos="-720"/>
        </w:tabs>
        <w:suppressAutoHyphens/>
        <w:rPr>
          <w:rFonts w:ascii="Times New Roman" w:hAnsi="Times New Roman"/>
          <w:szCs w:val="24"/>
        </w:rPr>
      </w:pPr>
    </w:p>
    <w:p w:rsidR="00386054" w:rsidRPr="00EF7FF5" w:rsidRDefault="001743A5">
      <w:pPr>
        <w:numPr>
          <w:ilvl w:val="0"/>
          <w:numId w:val="2"/>
        </w:numPr>
        <w:tabs>
          <w:tab w:val="left" w:pos="-720"/>
          <w:tab w:val="left" w:pos="375"/>
        </w:tabs>
        <w:suppressAutoHyphens/>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pPr>
        <w:tabs>
          <w:tab w:val="left" w:pos="-720"/>
        </w:tabs>
        <w:suppressAutoHyphens/>
        <w:rPr>
          <w:rStyle w:val="a"/>
          <w:rFonts w:ascii="Times New Roman" w:hAnsi="Times New Roman"/>
          <w:b/>
          <w:szCs w:val="24"/>
        </w:rPr>
      </w:pPr>
    </w:p>
    <w:p w:rsidR="00386054" w:rsidRPr="00EF7FF5" w:rsidRDefault="00386054" w:rsidP="003C29C2">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rsidRDefault="00386054">
      <w:pPr>
        <w:tabs>
          <w:tab w:val="left" w:pos="-720"/>
        </w:tabs>
        <w:suppressAutoHyphens/>
        <w:rPr>
          <w:rFonts w:ascii="Times New Roman" w:hAnsi="Times New Roman"/>
          <w:szCs w:val="24"/>
        </w:rPr>
      </w:pPr>
    </w:p>
    <w:p w:rsidR="00386054" w:rsidRPr="00EF7FF5" w:rsidRDefault="00C94FFC" w:rsidP="00942460">
      <w:pPr>
        <w:tabs>
          <w:tab w:val="left" w:pos="-720"/>
        </w:tabs>
        <w:suppressAutoHyphens/>
        <w:ind w:left="720"/>
        <w:rPr>
          <w:rFonts w:ascii="Times New Roman" w:hAnsi="Times New Roman"/>
          <w:szCs w:val="24"/>
        </w:rPr>
      </w:pPr>
      <w:r>
        <w:rPr>
          <w:rFonts w:ascii="Times New Roman" w:hAnsi="Times New Roman"/>
          <w:szCs w:val="24"/>
        </w:rPr>
        <w:lastRenderedPageBreak/>
        <w:t xml:space="preserve">This is the 30 day comment period request.  </w:t>
      </w:r>
      <w:r w:rsidR="00942460">
        <w:rPr>
          <w:rFonts w:ascii="Times New Roman" w:hAnsi="Times New Roman"/>
          <w:szCs w:val="24"/>
        </w:rPr>
        <w:t>Th</w:t>
      </w:r>
      <w:r>
        <w:rPr>
          <w:rFonts w:ascii="Times New Roman" w:hAnsi="Times New Roman"/>
          <w:szCs w:val="24"/>
        </w:rPr>
        <w:t>e</w:t>
      </w:r>
      <w:r w:rsidR="00942460">
        <w:rPr>
          <w:rFonts w:ascii="Times New Roman" w:hAnsi="Times New Roman"/>
          <w:szCs w:val="24"/>
        </w:rPr>
        <w:t xml:space="preserve"> 60 day comment period request</w:t>
      </w:r>
      <w:r>
        <w:rPr>
          <w:rFonts w:ascii="Times New Roman" w:hAnsi="Times New Roman"/>
          <w:szCs w:val="24"/>
        </w:rPr>
        <w:t xml:space="preserve"> was published in the Federal Register on October 3, 2012 Vol. 77, 60412</w:t>
      </w:r>
      <w:r w:rsidR="00942460">
        <w:rPr>
          <w:rFonts w:ascii="Times New Roman" w:hAnsi="Times New Roman"/>
          <w:szCs w:val="24"/>
        </w:rPr>
        <w:t>.  There has been no change to the regulations since 2009 when these regulations were last reviewed through negotiated rulemaking.</w:t>
      </w:r>
      <w:r>
        <w:rPr>
          <w:rFonts w:ascii="Times New Roman" w:hAnsi="Times New Roman"/>
          <w:szCs w:val="24"/>
        </w:rPr>
        <w:t xml:space="preserve">  No public comments were received.</w:t>
      </w:r>
    </w:p>
    <w:p w:rsidR="00386054" w:rsidRPr="00EF7FF5" w:rsidRDefault="00386054">
      <w:pPr>
        <w:tabs>
          <w:tab w:val="left" w:pos="-720"/>
        </w:tabs>
        <w:suppressAutoHyphens/>
        <w:rPr>
          <w:rFonts w:ascii="Times New Roman" w:hAnsi="Times New Roman"/>
          <w:szCs w:val="24"/>
        </w:rPr>
      </w:pPr>
    </w:p>
    <w:p w:rsidR="00386054" w:rsidRPr="00942460" w:rsidRDefault="00386054" w:rsidP="00942460">
      <w:pPr>
        <w:pStyle w:val="ListParagraph"/>
        <w:numPr>
          <w:ilvl w:val="0"/>
          <w:numId w:val="2"/>
        </w:numPr>
        <w:tabs>
          <w:tab w:val="left" w:pos="-720"/>
        </w:tabs>
        <w:suppressAutoHyphens/>
        <w:rPr>
          <w:rFonts w:ascii="Times New Roman" w:hAnsi="Times New Roman"/>
          <w:szCs w:val="24"/>
        </w:rPr>
      </w:pPr>
      <w:r w:rsidRPr="00942460">
        <w:rPr>
          <w:rStyle w:val="a"/>
          <w:rFonts w:ascii="Times New Roman" w:hAnsi="Times New Roman"/>
          <w:szCs w:val="24"/>
        </w:rPr>
        <w:t>Explain any decision to provide any payment or gift to respondents, other than remuneration of contractors or grantees</w:t>
      </w:r>
      <w:r w:rsidR="003E285A" w:rsidRPr="00942460">
        <w:rPr>
          <w:rStyle w:val="a"/>
          <w:rFonts w:ascii="Times New Roman" w:hAnsi="Times New Roman"/>
          <w:szCs w:val="24"/>
        </w:rPr>
        <w:t xml:space="preserve"> with meaningful justification</w:t>
      </w:r>
      <w:r w:rsidRPr="00942460">
        <w:rPr>
          <w:rStyle w:val="a"/>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F65968" w:rsidRDefault="00942460" w:rsidP="00942460">
      <w:pPr>
        <w:tabs>
          <w:tab w:val="left" w:pos="-720"/>
        </w:tabs>
        <w:suppressAutoHyphens/>
        <w:ind w:left="720"/>
        <w:rPr>
          <w:rFonts w:ascii="Times New Roman" w:hAnsi="Times New Roman"/>
          <w:szCs w:val="24"/>
        </w:rPr>
      </w:pPr>
      <w:r>
        <w:rPr>
          <w:rFonts w:ascii="Times New Roman" w:hAnsi="Times New Roman"/>
          <w:szCs w:val="24"/>
        </w:rPr>
        <w:t>There are no payments or gifts to respondents.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citation for the Systems of Record Notice and the date a Privacy Impact Assessment was completed</w:t>
      </w:r>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1743A5">
        <w:rPr>
          <w:rFonts w:ascii="Times New Roman" w:hAnsi="Times New Roman"/>
          <w:szCs w:val="24"/>
        </w:rPr>
        <w:t xml:space="preserve"> If the collection is subject to the Privacy Act, the Privacy Act statement is deemed sufficient with respect to confidentiality. </w:t>
      </w:r>
      <w:proofErr w:type="gramStart"/>
      <w:r w:rsidR="001743A5">
        <w:rPr>
          <w:rFonts w:ascii="Times New Roman" w:hAnsi="Times New Roman"/>
          <w:szCs w:val="24"/>
        </w:rPr>
        <w:t>If 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roofErr w:type="gramEnd"/>
    </w:p>
    <w:p w:rsidR="00386054" w:rsidRPr="00EF7FF5" w:rsidRDefault="00386054">
      <w:pPr>
        <w:tabs>
          <w:tab w:val="left" w:pos="-720"/>
        </w:tabs>
        <w:suppressAutoHyphens/>
        <w:rPr>
          <w:rFonts w:ascii="Times New Roman" w:hAnsi="Times New Roman"/>
          <w:szCs w:val="24"/>
        </w:rPr>
      </w:pPr>
    </w:p>
    <w:p w:rsidR="00386054" w:rsidRPr="00EF7FF5" w:rsidRDefault="00942460" w:rsidP="00942460">
      <w:pPr>
        <w:tabs>
          <w:tab w:val="left" w:pos="-720"/>
        </w:tabs>
        <w:suppressAutoHyphens/>
        <w:ind w:left="720"/>
        <w:rPr>
          <w:rFonts w:ascii="Times New Roman" w:hAnsi="Times New Roman"/>
          <w:szCs w:val="24"/>
        </w:rPr>
      </w:pPr>
      <w:r>
        <w:rPr>
          <w:rFonts w:ascii="Times New Roman" w:hAnsi="Times New Roman"/>
          <w:szCs w:val="24"/>
        </w:rPr>
        <w:t>The Department requirements do not cover any confidential information.</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Default="00386054">
      <w:pPr>
        <w:tabs>
          <w:tab w:val="left" w:pos="-720"/>
        </w:tabs>
        <w:suppressAutoHyphens/>
        <w:rPr>
          <w:rFonts w:ascii="Times New Roman" w:hAnsi="Times New Roman"/>
          <w:szCs w:val="24"/>
        </w:rPr>
      </w:pPr>
    </w:p>
    <w:p w:rsidR="00301BDF" w:rsidRDefault="008B163C" w:rsidP="008B163C">
      <w:pPr>
        <w:tabs>
          <w:tab w:val="left" w:pos="-720"/>
        </w:tabs>
        <w:suppressAutoHyphens/>
        <w:ind w:left="720"/>
        <w:rPr>
          <w:rFonts w:ascii="Times New Roman" w:hAnsi="Times New Roman"/>
          <w:szCs w:val="24"/>
        </w:rPr>
      </w:pPr>
      <w:r>
        <w:rPr>
          <w:rFonts w:ascii="Times New Roman" w:hAnsi="Times New Roman"/>
          <w:szCs w:val="24"/>
        </w:rPr>
        <w:t>The Department is not requesting any sensitive data.</w:t>
      </w:r>
    </w:p>
    <w:p w:rsidR="00301BDF" w:rsidRDefault="00301BDF">
      <w:pPr>
        <w:tabs>
          <w:tab w:val="left" w:pos="-720"/>
        </w:tabs>
        <w:suppressAutoHyphens/>
        <w:rPr>
          <w:rFonts w:ascii="Times New Roman" w:hAnsi="Times New Roman"/>
          <w:szCs w:val="24"/>
        </w:rPr>
      </w:pPr>
    </w:p>
    <w:p w:rsidR="00386054" w:rsidRPr="00EF7FF5"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 xml:space="preserve">Unless directed to do so, agencies should not conduct special surveys to obtain information on which to base hour burden estimates.  Consultation with a sample (fewer than 10) of potential </w:t>
      </w:r>
      <w:r w:rsidRPr="00EF7FF5">
        <w:rPr>
          <w:rStyle w:val="a"/>
          <w:rFonts w:ascii="Times New Roman" w:hAnsi="Times New Roman"/>
          <w:szCs w:val="24"/>
        </w:rPr>
        <w:lastRenderedPageBreak/>
        <w:t>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Pr="00EF7FF5" w:rsidRDefault="00386054" w:rsidP="008F3062">
      <w:pPr>
        <w:numPr>
          <w:ilvl w:val="0"/>
          <w:numId w:val="7"/>
        </w:numPr>
        <w:tabs>
          <w:tab w:val="left" w:pos="-720"/>
          <w:tab w:val="left" w:pos="1247"/>
        </w:tabs>
        <w:suppressAutoHyphens/>
        <w:rPr>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rsidRDefault="00386054">
      <w:pPr>
        <w:suppressAutoHyphens/>
        <w:rPr>
          <w:rFonts w:ascii="Times New Roman" w:hAnsi="Times New Roman"/>
          <w:szCs w:val="24"/>
        </w:rPr>
      </w:pPr>
    </w:p>
    <w:p w:rsidR="00301BDF" w:rsidRDefault="009B0FB4" w:rsidP="00301BDF">
      <w:pPr>
        <w:tabs>
          <w:tab w:val="left" w:pos="-720"/>
        </w:tabs>
        <w:suppressAutoHyphens/>
        <w:ind w:left="720"/>
        <w:rPr>
          <w:rFonts w:ascii="Times New Roman" w:hAnsi="Times New Roman"/>
          <w:szCs w:val="24"/>
        </w:rPr>
      </w:pPr>
      <w:r>
        <w:rPr>
          <w:rFonts w:ascii="Times New Roman" w:hAnsi="Times New Roman"/>
          <w:szCs w:val="24"/>
        </w:rPr>
        <w:t>We estimate the hours required for institutions with on-campus housing to meet the regulatory requirements to report this fire safety information will be approximately 2 hours per institution annually</w:t>
      </w:r>
      <w:r w:rsidR="00301BDF">
        <w:rPr>
          <w:rFonts w:ascii="Times New Roman" w:hAnsi="Times New Roman"/>
          <w:szCs w:val="24"/>
        </w:rPr>
        <w:t>.</w:t>
      </w:r>
    </w:p>
    <w:p w:rsidR="00301BDF" w:rsidRDefault="00301BDF" w:rsidP="00301BDF">
      <w:pPr>
        <w:tabs>
          <w:tab w:val="left" w:pos="-720"/>
        </w:tabs>
        <w:suppressAutoHyphens/>
        <w:ind w:left="720"/>
        <w:rPr>
          <w:rFonts w:ascii="Times New Roman" w:hAnsi="Times New Roman"/>
          <w:szCs w:val="24"/>
        </w:rPr>
      </w:pPr>
    </w:p>
    <w:p w:rsidR="00301BDF" w:rsidRDefault="00301BDF" w:rsidP="00301BDF">
      <w:pPr>
        <w:tabs>
          <w:tab w:val="left" w:pos="-720"/>
        </w:tabs>
        <w:suppressAutoHyphens/>
        <w:ind w:left="720"/>
        <w:rPr>
          <w:rFonts w:ascii="Times New Roman" w:hAnsi="Times New Roman"/>
          <w:szCs w:val="24"/>
        </w:rPr>
      </w:pPr>
      <w:r>
        <w:rPr>
          <w:rFonts w:ascii="Times New Roman" w:hAnsi="Times New Roman"/>
          <w:szCs w:val="24"/>
          <w:u w:val="single"/>
        </w:rPr>
        <w:t>Affected Entities and Burden</w:t>
      </w:r>
      <w:r>
        <w:rPr>
          <w:rFonts w:ascii="Times New Roman" w:hAnsi="Times New Roman"/>
          <w:szCs w:val="24"/>
        </w:rPr>
        <w:t>:</w:t>
      </w:r>
    </w:p>
    <w:p w:rsidR="009B0FB4" w:rsidRDefault="009B0FB4" w:rsidP="00301BDF">
      <w:pPr>
        <w:tabs>
          <w:tab w:val="left" w:pos="-720"/>
        </w:tabs>
        <w:suppressAutoHyphens/>
        <w:ind w:left="720"/>
        <w:rPr>
          <w:rFonts w:ascii="Times New Roman" w:hAnsi="Times New Roman"/>
          <w:szCs w:val="24"/>
        </w:rPr>
      </w:pPr>
      <w:r>
        <w:rPr>
          <w:rFonts w:ascii="Times New Roman" w:hAnsi="Times New Roman"/>
          <w:szCs w:val="24"/>
        </w:rPr>
        <w:t xml:space="preserve">Establishing/maintaining required fire log – </w:t>
      </w:r>
    </w:p>
    <w:p w:rsidR="00301BDF" w:rsidRDefault="00301BDF" w:rsidP="00301BDF">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proofErr w:type="gramStart"/>
      <w:r>
        <w:rPr>
          <w:rFonts w:ascii="Times New Roman" w:hAnsi="Times New Roman"/>
          <w:szCs w:val="24"/>
        </w:rPr>
        <w:t>of</w:t>
      </w:r>
      <w:proofErr w:type="gramEnd"/>
      <w:r>
        <w:rPr>
          <w:rFonts w:ascii="Times New Roman" w:hAnsi="Times New Roman"/>
          <w:szCs w:val="24"/>
        </w:rPr>
        <w:t xml:space="preserve"> </w:t>
      </w:r>
      <w:r>
        <w:rPr>
          <w:rFonts w:ascii="Times New Roman" w:hAnsi="Times New Roman"/>
          <w:szCs w:val="24"/>
        </w:rPr>
        <w:tab/>
      </w:r>
      <w:r>
        <w:rPr>
          <w:rFonts w:ascii="Times New Roman" w:hAnsi="Times New Roman"/>
          <w:szCs w:val="24"/>
        </w:rPr>
        <w:tab/>
        <w:t xml:space="preserve"># of </w:t>
      </w:r>
      <w:r>
        <w:rPr>
          <w:rFonts w:ascii="Times New Roman" w:hAnsi="Times New Roman"/>
          <w:szCs w:val="24"/>
        </w:rPr>
        <w:tab/>
      </w:r>
      <w:r>
        <w:rPr>
          <w:rFonts w:ascii="Times New Roman" w:hAnsi="Times New Roman"/>
          <w:szCs w:val="24"/>
        </w:rPr>
        <w:tab/>
        <w:t xml:space="preserve"># of </w:t>
      </w:r>
    </w:p>
    <w:p w:rsidR="00301BDF" w:rsidRDefault="00301BDF" w:rsidP="00301BDF">
      <w:pPr>
        <w:tabs>
          <w:tab w:val="left" w:pos="-720"/>
        </w:tabs>
        <w:suppressAutoHyphens/>
        <w:ind w:left="720"/>
        <w:rPr>
          <w:rFonts w:ascii="Times New Roman" w:hAnsi="Times New Roman"/>
          <w:szCs w:val="24"/>
          <w:u w:val="single"/>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B67BBA">
        <w:rPr>
          <w:rFonts w:ascii="Times New Roman" w:hAnsi="Times New Roman"/>
          <w:szCs w:val="24"/>
          <w:u w:val="single"/>
        </w:rPr>
        <w:t>Respondents</w:t>
      </w:r>
      <w:r w:rsidRPr="00B67BBA">
        <w:rPr>
          <w:rFonts w:ascii="Times New Roman" w:hAnsi="Times New Roman"/>
          <w:szCs w:val="24"/>
          <w:u w:val="single"/>
        </w:rPr>
        <w:tab/>
        <w:t>Responses</w:t>
      </w:r>
      <w:r w:rsidRPr="00B67BBA">
        <w:rPr>
          <w:rFonts w:ascii="Times New Roman" w:hAnsi="Times New Roman"/>
          <w:szCs w:val="24"/>
          <w:u w:val="single"/>
        </w:rPr>
        <w:tab/>
        <w:t>Burden Hours</w:t>
      </w:r>
    </w:p>
    <w:p w:rsidR="00301BDF" w:rsidRDefault="00301BDF" w:rsidP="00301BDF">
      <w:pPr>
        <w:tabs>
          <w:tab w:val="left" w:pos="-720"/>
        </w:tabs>
        <w:suppressAutoHyphens/>
        <w:ind w:left="720"/>
        <w:rPr>
          <w:rFonts w:ascii="Times New Roman" w:hAnsi="Times New Roman"/>
          <w:szCs w:val="24"/>
        </w:rPr>
      </w:pPr>
      <w:r>
        <w:rPr>
          <w:rFonts w:ascii="Times New Roman" w:hAnsi="Times New Roman"/>
          <w:szCs w:val="24"/>
        </w:rPr>
        <w:t>Institutions:</w:t>
      </w:r>
    </w:p>
    <w:p w:rsidR="00301BDF" w:rsidRDefault="009B0FB4" w:rsidP="00301BDF">
      <w:pPr>
        <w:tabs>
          <w:tab w:val="left" w:pos="-720"/>
        </w:tabs>
        <w:suppressAutoHyphens/>
        <w:ind w:left="720"/>
        <w:rPr>
          <w:rFonts w:ascii="Times New Roman" w:hAnsi="Times New Roman"/>
          <w:szCs w:val="24"/>
        </w:rPr>
      </w:pPr>
      <w:r>
        <w:rPr>
          <w:rFonts w:ascii="Times New Roman" w:hAnsi="Times New Roman"/>
          <w:szCs w:val="24"/>
        </w:rPr>
        <w:t>Public</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301BDF">
        <w:rPr>
          <w:rFonts w:ascii="Times New Roman" w:hAnsi="Times New Roman"/>
          <w:szCs w:val="24"/>
        </w:rPr>
        <w:t>1,</w:t>
      </w:r>
      <w:r>
        <w:rPr>
          <w:rFonts w:ascii="Times New Roman" w:hAnsi="Times New Roman"/>
          <w:szCs w:val="24"/>
        </w:rPr>
        <w:t>902</w:t>
      </w:r>
      <w:r w:rsidR="00301BDF">
        <w:rPr>
          <w:rFonts w:ascii="Times New Roman" w:hAnsi="Times New Roman"/>
          <w:szCs w:val="24"/>
        </w:rPr>
        <w:tab/>
      </w:r>
      <w:r w:rsidR="00301BDF">
        <w:rPr>
          <w:rFonts w:ascii="Times New Roman" w:hAnsi="Times New Roman"/>
          <w:szCs w:val="24"/>
        </w:rPr>
        <w:tab/>
        <w:t>1,</w:t>
      </w:r>
      <w:r>
        <w:rPr>
          <w:rFonts w:ascii="Times New Roman" w:hAnsi="Times New Roman"/>
          <w:szCs w:val="24"/>
        </w:rPr>
        <w:t>902</w:t>
      </w:r>
      <w:r w:rsidR="00301BDF">
        <w:rPr>
          <w:rFonts w:ascii="Times New Roman" w:hAnsi="Times New Roman"/>
          <w:szCs w:val="24"/>
        </w:rPr>
        <w:tab/>
        <w:t xml:space="preserve">   X </w:t>
      </w:r>
      <w:r>
        <w:rPr>
          <w:rFonts w:ascii="Times New Roman" w:hAnsi="Times New Roman"/>
          <w:szCs w:val="24"/>
        </w:rPr>
        <w:t>.5</w:t>
      </w:r>
      <w:r w:rsidR="00301BDF">
        <w:rPr>
          <w:rFonts w:ascii="Times New Roman" w:hAnsi="Times New Roman"/>
          <w:szCs w:val="24"/>
        </w:rPr>
        <w:t xml:space="preserve"> hours = </w:t>
      </w:r>
      <w:r>
        <w:rPr>
          <w:rFonts w:ascii="Times New Roman" w:hAnsi="Times New Roman"/>
          <w:szCs w:val="24"/>
        </w:rPr>
        <w:t>951</w:t>
      </w:r>
      <w:r w:rsidR="00301BDF">
        <w:rPr>
          <w:rFonts w:ascii="Times New Roman" w:hAnsi="Times New Roman"/>
          <w:szCs w:val="24"/>
        </w:rPr>
        <w:t xml:space="preserve"> hours</w:t>
      </w:r>
    </w:p>
    <w:p w:rsidR="00301BDF" w:rsidRPr="00B67BBA" w:rsidRDefault="009B0FB4" w:rsidP="00301BDF">
      <w:pPr>
        <w:tabs>
          <w:tab w:val="left" w:pos="-720"/>
        </w:tabs>
        <w:suppressAutoHyphens/>
        <w:ind w:left="720"/>
        <w:rPr>
          <w:rFonts w:ascii="Times New Roman" w:hAnsi="Times New Roman"/>
          <w:szCs w:val="24"/>
          <w:u w:val="single"/>
        </w:rPr>
      </w:pPr>
      <w:r>
        <w:rPr>
          <w:rFonts w:ascii="Times New Roman" w:hAnsi="Times New Roman"/>
          <w:szCs w:val="24"/>
          <w:u w:val="single"/>
        </w:rPr>
        <w:t>Private</w:t>
      </w:r>
      <w:r w:rsidR="00301BDF" w:rsidRPr="00B67BBA">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sidR="00301BDF" w:rsidRPr="00B67BBA">
        <w:rPr>
          <w:rFonts w:ascii="Times New Roman" w:hAnsi="Times New Roman"/>
          <w:szCs w:val="24"/>
          <w:u w:val="single"/>
        </w:rPr>
        <w:t>1,</w:t>
      </w:r>
      <w:r>
        <w:rPr>
          <w:rFonts w:ascii="Times New Roman" w:hAnsi="Times New Roman"/>
          <w:szCs w:val="24"/>
          <w:u w:val="single"/>
        </w:rPr>
        <w:t>747</w:t>
      </w:r>
      <w:r w:rsidR="00301BDF" w:rsidRPr="00B67BBA">
        <w:rPr>
          <w:rFonts w:ascii="Times New Roman" w:hAnsi="Times New Roman"/>
          <w:szCs w:val="24"/>
          <w:u w:val="single"/>
        </w:rPr>
        <w:tab/>
      </w:r>
      <w:r w:rsidR="00301BDF" w:rsidRPr="00B67BBA">
        <w:rPr>
          <w:rFonts w:ascii="Times New Roman" w:hAnsi="Times New Roman"/>
          <w:szCs w:val="24"/>
          <w:u w:val="single"/>
        </w:rPr>
        <w:tab/>
        <w:t>1,</w:t>
      </w:r>
      <w:r>
        <w:rPr>
          <w:rFonts w:ascii="Times New Roman" w:hAnsi="Times New Roman"/>
          <w:szCs w:val="24"/>
          <w:u w:val="single"/>
        </w:rPr>
        <w:t>747</w:t>
      </w:r>
      <w:r w:rsidR="00301BDF" w:rsidRPr="00B67BBA">
        <w:rPr>
          <w:rFonts w:ascii="Times New Roman" w:hAnsi="Times New Roman"/>
          <w:szCs w:val="24"/>
          <w:u w:val="single"/>
        </w:rPr>
        <w:tab/>
        <w:t xml:space="preserve">   X </w:t>
      </w:r>
      <w:r>
        <w:rPr>
          <w:rFonts w:ascii="Times New Roman" w:hAnsi="Times New Roman"/>
          <w:szCs w:val="24"/>
          <w:u w:val="single"/>
        </w:rPr>
        <w:t xml:space="preserve">.5 </w:t>
      </w:r>
      <w:r w:rsidR="00301BDF" w:rsidRPr="00B67BBA">
        <w:rPr>
          <w:rFonts w:ascii="Times New Roman" w:hAnsi="Times New Roman"/>
          <w:szCs w:val="24"/>
          <w:u w:val="single"/>
        </w:rPr>
        <w:t xml:space="preserve">hours = </w:t>
      </w:r>
      <w:r>
        <w:rPr>
          <w:rFonts w:ascii="Times New Roman" w:hAnsi="Times New Roman"/>
          <w:szCs w:val="24"/>
          <w:u w:val="single"/>
        </w:rPr>
        <w:t>874</w:t>
      </w:r>
      <w:r w:rsidR="00301BDF" w:rsidRPr="00B67BBA">
        <w:rPr>
          <w:rFonts w:ascii="Times New Roman" w:hAnsi="Times New Roman"/>
          <w:szCs w:val="24"/>
          <w:u w:val="single"/>
        </w:rPr>
        <w:t xml:space="preserve"> hours</w:t>
      </w:r>
    </w:p>
    <w:p w:rsidR="00301BDF" w:rsidRDefault="00B974F8" w:rsidP="00301BDF">
      <w:pPr>
        <w:tabs>
          <w:tab w:val="left" w:pos="-720"/>
        </w:tabs>
        <w:suppressAutoHyphens/>
        <w:ind w:left="720"/>
        <w:rPr>
          <w:rFonts w:ascii="Times New Roman" w:hAnsi="Times New Roman"/>
          <w:szCs w:val="24"/>
        </w:rPr>
      </w:pPr>
      <w:r>
        <w:rPr>
          <w:rFonts w:ascii="Times New Roman" w:hAnsi="Times New Roman"/>
          <w:szCs w:val="24"/>
        </w:rPr>
        <w:t>SUB</w:t>
      </w:r>
      <w:r w:rsidR="00301BDF">
        <w:rPr>
          <w:rFonts w:ascii="Times New Roman" w:hAnsi="Times New Roman"/>
          <w:szCs w:val="24"/>
        </w:rPr>
        <w:t>TOTAL</w:t>
      </w:r>
      <w:r w:rsidR="00301BDF">
        <w:rPr>
          <w:rFonts w:ascii="Times New Roman" w:hAnsi="Times New Roman"/>
          <w:szCs w:val="24"/>
        </w:rPr>
        <w:tab/>
      </w:r>
      <w:r w:rsidR="00301BDF">
        <w:rPr>
          <w:rFonts w:ascii="Times New Roman" w:hAnsi="Times New Roman"/>
          <w:szCs w:val="24"/>
        </w:rPr>
        <w:tab/>
      </w:r>
      <w:r w:rsidR="00301BDF">
        <w:rPr>
          <w:rFonts w:ascii="Times New Roman" w:hAnsi="Times New Roman"/>
          <w:szCs w:val="24"/>
        </w:rPr>
        <w:tab/>
      </w:r>
      <w:r w:rsidR="009B0FB4">
        <w:rPr>
          <w:rFonts w:ascii="Times New Roman" w:hAnsi="Times New Roman"/>
          <w:szCs w:val="24"/>
        </w:rPr>
        <w:t>3</w:t>
      </w:r>
      <w:r w:rsidR="00301BDF">
        <w:rPr>
          <w:rFonts w:ascii="Times New Roman" w:hAnsi="Times New Roman"/>
          <w:szCs w:val="24"/>
        </w:rPr>
        <w:t>,</w:t>
      </w:r>
      <w:r w:rsidR="009B0FB4">
        <w:rPr>
          <w:rFonts w:ascii="Times New Roman" w:hAnsi="Times New Roman"/>
          <w:szCs w:val="24"/>
        </w:rPr>
        <w:t>649</w:t>
      </w:r>
      <w:r w:rsidR="00301BDF">
        <w:rPr>
          <w:rFonts w:ascii="Times New Roman" w:hAnsi="Times New Roman"/>
          <w:szCs w:val="24"/>
        </w:rPr>
        <w:tab/>
      </w:r>
      <w:r w:rsidR="00301BDF">
        <w:rPr>
          <w:rFonts w:ascii="Times New Roman" w:hAnsi="Times New Roman"/>
          <w:szCs w:val="24"/>
        </w:rPr>
        <w:tab/>
      </w:r>
      <w:r w:rsidR="009B0FB4">
        <w:rPr>
          <w:rFonts w:ascii="Times New Roman" w:hAnsi="Times New Roman"/>
          <w:szCs w:val="24"/>
        </w:rPr>
        <w:t>3,649</w:t>
      </w:r>
      <w:r w:rsidR="009B0FB4">
        <w:rPr>
          <w:rFonts w:ascii="Times New Roman" w:hAnsi="Times New Roman"/>
          <w:szCs w:val="24"/>
        </w:rPr>
        <w:tab/>
      </w:r>
      <w:r w:rsidR="009B0FB4">
        <w:rPr>
          <w:rFonts w:ascii="Times New Roman" w:hAnsi="Times New Roman"/>
          <w:szCs w:val="24"/>
        </w:rPr>
        <w:tab/>
        <w:t xml:space="preserve">         1,825</w:t>
      </w:r>
      <w:r w:rsidR="00301BDF">
        <w:rPr>
          <w:rFonts w:ascii="Times New Roman" w:hAnsi="Times New Roman"/>
          <w:szCs w:val="24"/>
        </w:rPr>
        <w:t xml:space="preserve"> hours</w:t>
      </w:r>
    </w:p>
    <w:p w:rsidR="009B0FB4" w:rsidRDefault="009B0FB4" w:rsidP="00301BDF">
      <w:pPr>
        <w:tabs>
          <w:tab w:val="left" w:pos="-720"/>
        </w:tabs>
        <w:suppressAutoHyphens/>
        <w:ind w:left="720"/>
        <w:rPr>
          <w:rFonts w:ascii="Times New Roman" w:hAnsi="Times New Roman"/>
          <w:szCs w:val="24"/>
        </w:rPr>
      </w:pPr>
    </w:p>
    <w:p w:rsidR="009B0FB4" w:rsidRDefault="009B0FB4" w:rsidP="00301BDF">
      <w:pPr>
        <w:tabs>
          <w:tab w:val="left" w:pos="-720"/>
        </w:tabs>
        <w:suppressAutoHyphens/>
        <w:ind w:left="720"/>
        <w:rPr>
          <w:rFonts w:ascii="Times New Roman" w:hAnsi="Times New Roman"/>
          <w:szCs w:val="24"/>
        </w:rPr>
      </w:pPr>
      <w:r>
        <w:rPr>
          <w:rFonts w:ascii="Times New Roman" w:hAnsi="Times New Roman"/>
          <w:szCs w:val="24"/>
        </w:rPr>
        <w:t xml:space="preserve">Gathering data for and creating annual fire safety report – </w:t>
      </w:r>
    </w:p>
    <w:p w:rsidR="009B0FB4" w:rsidRDefault="009B0FB4" w:rsidP="009B0FB4">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proofErr w:type="gramStart"/>
      <w:r>
        <w:rPr>
          <w:rFonts w:ascii="Times New Roman" w:hAnsi="Times New Roman"/>
          <w:szCs w:val="24"/>
        </w:rPr>
        <w:t>of</w:t>
      </w:r>
      <w:proofErr w:type="gramEnd"/>
      <w:r>
        <w:rPr>
          <w:rFonts w:ascii="Times New Roman" w:hAnsi="Times New Roman"/>
          <w:szCs w:val="24"/>
        </w:rPr>
        <w:t xml:space="preserve"> </w:t>
      </w:r>
      <w:r>
        <w:rPr>
          <w:rFonts w:ascii="Times New Roman" w:hAnsi="Times New Roman"/>
          <w:szCs w:val="24"/>
        </w:rPr>
        <w:tab/>
      </w:r>
      <w:r>
        <w:rPr>
          <w:rFonts w:ascii="Times New Roman" w:hAnsi="Times New Roman"/>
          <w:szCs w:val="24"/>
        </w:rPr>
        <w:tab/>
        <w:t xml:space="preserve"># of </w:t>
      </w:r>
      <w:r>
        <w:rPr>
          <w:rFonts w:ascii="Times New Roman" w:hAnsi="Times New Roman"/>
          <w:szCs w:val="24"/>
        </w:rPr>
        <w:tab/>
      </w:r>
      <w:r>
        <w:rPr>
          <w:rFonts w:ascii="Times New Roman" w:hAnsi="Times New Roman"/>
          <w:szCs w:val="24"/>
        </w:rPr>
        <w:tab/>
        <w:t xml:space="preserve"># of </w:t>
      </w:r>
    </w:p>
    <w:p w:rsidR="009B0FB4" w:rsidRDefault="009B0FB4" w:rsidP="009B0FB4">
      <w:pPr>
        <w:tabs>
          <w:tab w:val="left" w:pos="-720"/>
        </w:tabs>
        <w:suppressAutoHyphens/>
        <w:ind w:left="720"/>
        <w:rPr>
          <w:rFonts w:ascii="Times New Roman" w:hAnsi="Times New Roman"/>
          <w:szCs w:val="24"/>
          <w:u w:val="single"/>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B67BBA">
        <w:rPr>
          <w:rFonts w:ascii="Times New Roman" w:hAnsi="Times New Roman"/>
          <w:szCs w:val="24"/>
          <w:u w:val="single"/>
        </w:rPr>
        <w:t>Respondents</w:t>
      </w:r>
      <w:r w:rsidRPr="00B67BBA">
        <w:rPr>
          <w:rFonts w:ascii="Times New Roman" w:hAnsi="Times New Roman"/>
          <w:szCs w:val="24"/>
          <w:u w:val="single"/>
        </w:rPr>
        <w:tab/>
        <w:t>Responses</w:t>
      </w:r>
      <w:r w:rsidRPr="00B67BBA">
        <w:rPr>
          <w:rFonts w:ascii="Times New Roman" w:hAnsi="Times New Roman"/>
          <w:szCs w:val="24"/>
          <w:u w:val="single"/>
        </w:rPr>
        <w:tab/>
        <w:t>Burden Hours</w:t>
      </w:r>
    </w:p>
    <w:p w:rsidR="009B0FB4" w:rsidRDefault="009B0FB4" w:rsidP="009B0FB4">
      <w:pPr>
        <w:tabs>
          <w:tab w:val="left" w:pos="-720"/>
        </w:tabs>
        <w:suppressAutoHyphens/>
        <w:ind w:left="720"/>
        <w:rPr>
          <w:rFonts w:ascii="Times New Roman" w:hAnsi="Times New Roman"/>
          <w:szCs w:val="24"/>
        </w:rPr>
      </w:pPr>
      <w:r>
        <w:rPr>
          <w:rFonts w:ascii="Times New Roman" w:hAnsi="Times New Roman"/>
          <w:szCs w:val="24"/>
        </w:rPr>
        <w:t>Institutions:</w:t>
      </w:r>
    </w:p>
    <w:p w:rsidR="009B0FB4" w:rsidRDefault="009B0FB4" w:rsidP="009B0FB4">
      <w:pPr>
        <w:tabs>
          <w:tab w:val="left" w:pos="-720"/>
        </w:tabs>
        <w:suppressAutoHyphens/>
        <w:ind w:left="720"/>
        <w:rPr>
          <w:rFonts w:ascii="Times New Roman" w:hAnsi="Times New Roman"/>
          <w:szCs w:val="24"/>
        </w:rPr>
      </w:pPr>
      <w:r>
        <w:rPr>
          <w:rFonts w:ascii="Times New Roman" w:hAnsi="Times New Roman"/>
          <w:szCs w:val="24"/>
        </w:rPr>
        <w:t>Public</w:t>
      </w:r>
      <w:r>
        <w:rPr>
          <w:rFonts w:ascii="Times New Roman" w:hAnsi="Times New Roman"/>
          <w:szCs w:val="24"/>
        </w:rPr>
        <w:tab/>
      </w:r>
      <w:r>
        <w:rPr>
          <w:rFonts w:ascii="Times New Roman" w:hAnsi="Times New Roman"/>
          <w:szCs w:val="24"/>
        </w:rPr>
        <w:tab/>
      </w:r>
      <w:r>
        <w:rPr>
          <w:rFonts w:ascii="Times New Roman" w:hAnsi="Times New Roman"/>
          <w:szCs w:val="24"/>
        </w:rPr>
        <w:tab/>
      </w:r>
      <w:r w:rsidRPr="00B67BBA">
        <w:rPr>
          <w:rFonts w:ascii="Times New Roman" w:hAnsi="Times New Roman"/>
          <w:szCs w:val="24"/>
        </w:rPr>
        <w:tab/>
      </w:r>
      <w:r>
        <w:rPr>
          <w:rFonts w:ascii="Times New Roman" w:hAnsi="Times New Roman"/>
          <w:szCs w:val="24"/>
        </w:rPr>
        <w:t>1,902</w:t>
      </w:r>
      <w:r>
        <w:rPr>
          <w:rFonts w:ascii="Times New Roman" w:hAnsi="Times New Roman"/>
          <w:szCs w:val="24"/>
        </w:rPr>
        <w:tab/>
      </w:r>
      <w:r>
        <w:rPr>
          <w:rFonts w:ascii="Times New Roman" w:hAnsi="Times New Roman"/>
          <w:szCs w:val="24"/>
        </w:rPr>
        <w:tab/>
        <w:t>1,902</w:t>
      </w:r>
      <w:r>
        <w:rPr>
          <w:rFonts w:ascii="Times New Roman" w:hAnsi="Times New Roman"/>
          <w:szCs w:val="24"/>
        </w:rPr>
        <w:tab/>
        <w:t xml:space="preserve">   X 1.5 hours = 2,853 hours</w:t>
      </w:r>
    </w:p>
    <w:p w:rsidR="009B0FB4" w:rsidRPr="00B67BBA" w:rsidRDefault="009B0FB4" w:rsidP="009B0FB4">
      <w:pPr>
        <w:tabs>
          <w:tab w:val="left" w:pos="-720"/>
        </w:tabs>
        <w:suppressAutoHyphens/>
        <w:ind w:left="720"/>
        <w:rPr>
          <w:rFonts w:ascii="Times New Roman" w:hAnsi="Times New Roman"/>
          <w:szCs w:val="24"/>
          <w:u w:val="single"/>
        </w:rPr>
      </w:pPr>
      <w:r>
        <w:rPr>
          <w:rFonts w:ascii="Times New Roman" w:hAnsi="Times New Roman"/>
          <w:szCs w:val="24"/>
          <w:u w:val="single"/>
        </w:rPr>
        <w:t>Private</w:t>
      </w:r>
      <w:r w:rsidRPr="00B67BBA">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sidRPr="00B67BBA">
        <w:rPr>
          <w:rFonts w:ascii="Times New Roman" w:hAnsi="Times New Roman"/>
          <w:szCs w:val="24"/>
          <w:u w:val="single"/>
        </w:rPr>
        <w:t>1,</w:t>
      </w:r>
      <w:r>
        <w:rPr>
          <w:rFonts w:ascii="Times New Roman" w:hAnsi="Times New Roman"/>
          <w:szCs w:val="24"/>
          <w:u w:val="single"/>
        </w:rPr>
        <w:t>747</w:t>
      </w:r>
      <w:r w:rsidRPr="00B67BBA">
        <w:rPr>
          <w:rFonts w:ascii="Times New Roman" w:hAnsi="Times New Roman"/>
          <w:szCs w:val="24"/>
          <w:u w:val="single"/>
        </w:rPr>
        <w:tab/>
      </w:r>
      <w:r w:rsidRPr="00B67BBA">
        <w:rPr>
          <w:rFonts w:ascii="Times New Roman" w:hAnsi="Times New Roman"/>
          <w:szCs w:val="24"/>
          <w:u w:val="single"/>
        </w:rPr>
        <w:tab/>
        <w:t>1,</w:t>
      </w:r>
      <w:r>
        <w:rPr>
          <w:rFonts w:ascii="Times New Roman" w:hAnsi="Times New Roman"/>
          <w:szCs w:val="24"/>
          <w:u w:val="single"/>
        </w:rPr>
        <w:t>747</w:t>
      </w:r>
      <w:r w:rsidRPr="00B67BBA">
        <w:rPr>
          <w:rFonts w:ascii="Times New Roman" w:hAnsi="Times New Roman"/>
          <w:szCs w:val="24"/>
          <w:u w:val="single"/>
        </w:rPr>
        <w:tab/>
        <w:t xml:space="preserve">   X </w:t>
      </w:r>
      <w:r>
        <w:rPr>
          <w:rFonts w:ascii="Times New Roman" w:hAnsi="Times New Roman"/>
          <w:szCs w:val="24"/>
          <w:u w:val="single"/>
        </w:rPr>
        <w:t xml:space="preserve">1.5 </w:t>
      </w:r>
      <w:r w:rsidRPr="00B67BBA">
        <w:rPr>
          <w:rFonts w:ascii="Times New Roman" w:hAnsi="Times New Roman"/>
          <w:szCs w:val="24"/>
          <w:u w:val="single"/>
        </w:rPr>
        <w:t xml:space="preserve">hours = </w:t>
      </w:r>
      <w:r>
        <w:rPr>
          <w:rFonts w:ascii="Times New Roman" w:hAnsi="Times New Roman"/>
          <w:szCs w:val="24"/>
          <w:u w:val="single"/>
        </w:rPr>
        <w:t>2,621</w:t>
      </w:r>
      <w:r w:rsidRPr="00B67BBA">
        <w:rPr>
          <w:rFonts w:ascii="Times New Roman" w:hAnsi="Times New Roman"/>
          <w:szCs w:val="24"/>
          <w:u w:val="single"/>
        </w:rPr>
        <w:t xml:space="preserve"> hours</w:t>
      </w:r>
    </w:p>
    <w:p w:rsidR="009B0FB4" w:rsidRDefault="00B974F8" w:rsidP="009B0FB4">
      <w:pPr>
        <w:tabs>
          <w:tab w:val="left" w:pos="-720"/>
        </w:tabs>
        <w:suppressAutoHyphens/>
        <w:ind w:left="720"/>
        <w:rPr>
          <w:rFonts w:ascii="Times New Roman" w:hAnsi="Times New Roman"/>
          <w:szCs w:val="24"/>
        </w:rPr>
      </w:pPr>
      <w:r>
        <w:rPr>
          <w:rFonts w:ascii="Times New Roman" w:hAnsi="Times New Roman"/>
          <w:szCs w:val="24"/>
        </w:rPr>
        <w:t>SUB</w:t>
      </w:r>
      <w:r w:rsidR="009B0FB4">
        <w:rPr>
          <w:rFonts w:ascii="Times New Roman" w:hAnsi="Times New Roman"/>
          <w:szCs w:val="24"/>
        </w:rPr>
        <w:t>TOTAL</w:t>
      </w:r>
      <w:r w:rsidR="009B0FB4">
        <w:rPr>
          <w:rFonts w:ascii="Times New Roman" w:hAnsi="Times New Roman"/>
          <w:szCs w:val="24"/>
        </w:rPr>
        <w:tab/>
      </w:r>
      <w:r w:rsidR="009B0FB4">
        <w:rPr>
          <w:rFonts w:ascii="Times New Roman" w:hAnsi="Times New Roman"/>
          <w:szCs w:val="24"/>
        </w:rPr>
        <w:tab/>
      </w:r>
      <w:r w:rsidR="009B0FB4">
        <w:rPr>
          <w:rFonts w:ascii="Times New Roman" w:hAnsi="Times New Roman"/>
          <w:szCs w:val="24"/>
        </w:rPr>
        <w:tab/>
        <w:t>3,649</w:t>
      </w:r>
      <w:r w:rsidR="009B0FB4">
        <w:rPr>
          <w:rFonts w:ascii="Times New Roman" w:hAnsi="Times New Roman"/>
          <w:szCs w:val="24"/>
        </w:rPr>
        <w:tab/>
      </w:r>
      <w:r w:rsidR="009B0FB4">
        <w:rPr>
          <w:rFonts w:ascii="Times New Roman" w:hAnsi="Times New Roman"/>
          <w:szCs w:val="24"/>
        </w:rPr>
        <w:tab/>
        <w:t>3,649</w:t>
      </w:r>
      <w:r w:rsidR="009B0FB4">
        <w:rPr>
          <w:rFonts w:ascii="Times New Roman" w:hAnsi="Times New Roman"/>
          <w:szCs w:val="24"/>
        </w:rPr>
        <w:tab/>
      </w:r>
      <w:r w:rsidR="009B0FB4">
        <w:rPr>
          <w:rFonts w:ascii="Times New Roman" w:hAnsi="Times New Roman"/>
          <w:szCs w:val="24"/>
        </w:rPr>
        <w:tab/>
        <w:t xml:space="preserve">              5,474 hours</w:t>
      </w:r>
    </w:p>
    <w:p w:rsidR="00B974F8" w:rsidRDefault="00B974F8" w:rsidP="009B0FB4">
      <w:pPr>
        <w:tabs>
          <w:tab w:val="left" w:pos="-720"/>
        </w:tabs>
        <w:suppressAutoHyphens/>
        <w:ind w:left="720"/>
        <w:rPr>
          <w:rFonts w:ascii="Times New Roman" w:hAnsi="Times New Roman"/>
          <w:szCs w:val="24"/>
        </w:rPr>
      </w:pPr>
    </w:p>
    <w:p w:rsidR="00B974F8" w:rsidRDefault="00B974F8" w:rsidP="009B0FB4">
      <w:pPr>
        <w:tabs>
          <w:tab w:val="left" w:pos="-720"/>
        </w:tabs>
        <w:suppressAutoHyphens/>
        <w:ind w:left="720"/>
        <w:rPr>
          <w:rFonts w:ascii="Times New Roman" w:hAnsi="Times New Roman"/>
          <w:szCs w:val="24"/>
        </w:rPr>
      </w:pPr>
      <w:r>
        <w:rPr>
          <w:rFonts w:ascii="Times New Roman" w:hAnsi="Times New Roman"/>
          <w:szCs w:val="24"/>
        </w:rPr>
        <w:t>TOTAL</w:t>
      </w:r>
      <w:r>
        <w:rPr>
          <w:rFonts w:ascii="Times New Roman" w:hAnsi="Times New Roman"/>
          <w:szCs w:val="24"/>
        </w:rPr>
        <w:tab/>
      </w:r>
      <w:r>
        <w:rPr>
          <w:rFonts w:ascii="Times New Roman" w:hAnsi="Times New Roman"/>
          <w:szCs w:val="24"/>
        </w:rPr>
        <w:tab/>
      </w:r>
      <w:r>
        <w:rPr>
          <w:rFonts w:ascii="Times New Roman" w:hAnsi="Times New Roman"/>
          <w:szCs w:val="24"/>
        </w:rPr>
        <w:tab/>
        <w:t>3,649</w:t>
      </w:r>
      <w:r>
        <w:rPr>
          <w:rFonts w:ascii="Times New Roman" w:hAnsi="Times New Roman"/>
          <w:szCs w:val="24"/>
        </w:rPr>
        <w:tab/>
      </w:r>
      <w:r>
        <w:rPr>
          <w:rFonts w:ascii="Times New Roman" w:hAnsi="Times New Roman"/>
          <w:szCs w:val="24"/>
        </w:rPr>
        <w:tab/>
        <w:t>7,298</w:t>
      </w:r>
      <w:r>
        <w:rPr>
          <w:rFonts w:ascii="Times New Roman" w:hAnsi="Times New Roman"/>
          <w:szCs w:val="24"/>
        </w:rPr>
        <w:tab/>
      </w:r>
      <w:r>
        <w:rPr>
          <w:rFonts w:ascii="Times New Roman" w:hAnsi="Times New Roman"/>
          <w:szCs w:val="24"/>
        </w:rPr>
        <w:tab/>
      </w:r>
      <w:r>
        <w:rPr>
          <w:rFonts w:ascii="Times New Roman" w:hAnsi="Times New Roman"/>
          <w:szCs w:val="24"/>
        </w:rPr>
        <w:tab/>
      </w:r>
      <w:r w:rsidR="00B83F64">
        <w:rPr>
          <w:rFonts w:ascii="Times New Roman" w:hAnsi="Times New Roman"/>
          <w:szCs w:val="24"/>
        </w:rPr>
        <w:t xml:space="preserve">  </w:t>
      </w:r>
      <w:r>
        <w:rPr>
          <w:rFonts w:ascii="Times New Roman" w:hAnsi="Times New Roman"/>
          <w:szCs w:val="24"/>
        </w:rPr>
        <w:t>7,299 hours</w:t>
      </w:r>
    </w:p>
    <w:p w:rsidR="009B0FB4" w:rsidRDefault="009B0FB4" w:rsidP="00301BDF">
      <w:pPr>
        <w:tabs>
          <w:tab w:val="left" w:pos="-720"/>
        </w:tabs>
        <w:suppressAutoHyphens/>
        <w:ind w:left="720"/>
        <w:rPr>
          <w:rFonts w:ascii="Times New Roman" w:hAnsi="Times New Roman"/>
          <w:szCs w:val="24"/>
        </w:rPr>
      </w:pPr>
    </w:p>
    <w:p w:rsidR="00301BDF" w:rsidRDefault="00301BDF" w:rsidP="00301BDF">
      <w:pPr>
        <w:tabs>
          <w:tab w:val="left" w:pos="-720"/>
        </w:tabs>
        <w:suppressAutoHyphens/>
        <w:ind w:left="720"/>
        <w:rPr>
          <w:rFonts w:ascii="Times New Roman" w:hAnsi="Times New Roman"/>
          <w:szCs w:val="24"/>
          <w:u w:val="single"/>
        </w:rPr>
      </w:pPr>
      <w:r w:rsidRPr="00B67BBA">
        <w:rPr>
          <w:rFonts w:ascii="Times New Roman" w:hAnsi="Times New Roman"/>
          <w:szCs w:val="24"/>
          <w:u w:val="single"/>
        </w:rPr>
        <w:t>Current Burden Inventory</w:t>
      </w:r>
      <w:r w:rsidRPr="00C83D04">
        <w:rPr>
          <w:rFonts w:ascii="Times New Roman" w:hAnsi="Times New Roman"/>
          <w:szCs w:val="24"/>
        </w:rPr>
        <w:t>:</w:t>
      </w:r>
    </w:p>
    <w:p w:rsidR="00F278C9" w:rsidRPr="00F278C9" w:rsidRDefault="00F278C9" w:rsidP="00301BDF">
      <w:pPr>
        <w:tabs>
          <w:tab w:val="left" w:pos="-720"/>
        </w:tabs>
        <w:suppressAutoHyphens/>
        <w:ind w:left="720"/>
        <w:rPr>
          <w:rFonts w:ascii="Times New Roman" w:hAnsi="Times New Roman"/>
          <w:szCs w:val="24"/>
        </w:rPr>
      </w:pPr>
      <w:r w:rsidRPr="00F278C9">
        <w:rPr>
          <w:rFonts w:ascii="Times New Roman" w:hAnsi="Times New Roman"/>
          <w:szCs w:val="24"/>
        </w:rPr>
        <w:tab/>
      </w:r>
      <w:r w:rsidRPr="00F278C9">
        <w:rPr>
          <w:rFonts w:ascii="Times New Roman" w:hAnsi="Times New Roman"/>
          <w:szCs w:val="24"/>
        </w:rPr>
        <w:tab/>
      </w:r>
      <w:r w:rsidRPr="00F278C9">
        <w:rPr>
          <w:rFonts w:ascii="Times New Roman" w:hAnsi="Times New Roman"/>
          <w:szCs w:val="24"/>
        </w:rPr>
        <w:tab/>
      </w:r>
      <w:r w:rsidRPr="00F278C9">
        <w:rPr>
          <w:rFonts w:ascii="Times New Roman" w:hAnsi="Times New Roman"/>
          <w:szCs w:val="24"/>
        </w:rPr>
        <w:tab/>
      </w:r>
      <w:r w:rsidR="00301BDF" w:rsidRPr="00F278C9">
        <w:rPr>
          <w:rFonts w:ascii="Times New Roman" w:hAnsi="Times New Roman"/>
          <w:szCs w:val="24"/>
        </w:rPr>
        <w:t xml:space="preserve"># </w:t>
      </w:r>
      <w:proofErr w:type="gramStart"/>
      <w:r w:rsidR="00301BDF" w:rsidRPr="00F278C9">
        <w:rPr>
          <w:rFonts w:ascii="Times New Roman" w:hAnsi="Times New Roman"/>
          <w:szCs w:val="24"/>
        </w:rPr>
        <w:t>of</w:t>
      </w:r>
      <w:proofErr w:type="gramEnd"/>
      <w:r w:rsidR="00301BDF" w:rsidRPr="00F278C9">
        <w:rPr>
          <w:rFonts w:ascii="Times New Roman" w:hAnsi="Times New Roman"/>
          <w:szCs w:val="24"/>
        </w:rPr>
        <w:t xml:space="preserve"> </w:t>
      </w:r>
      <w:r w:rsidRPr="00F278C9">
        <w:rPr>
          <w:rFonts w:ascii="Times New Roman" w:hAnsi="Times New Roman"/>
          <w:szCs w:val="24"/>
        </w:rPr>
        <w:tab/>
      </w:r>
      <w:r w:rsidRPr="00F278C9">
        <w:rPr>
          <w:rFonts w:ascii="Times New Roman" w:hAnsi="Times New Roman"/>
          <w:szCs w:val="24"/>
        </w:rPr>
        <w:tab/>
        <w:t># of</w:t>
      </w:r>
      <w:r w:rsidRPr="00F278C9">
        <w:rPr>
          <w:rFonts w:ascii="Times New Roman" w:hAnsi="Times New Roman"/>
          <w:szCs w:val="24"/>
        </w:rPr>
        <w:tab/>
      </w:r>
      <w:r w:rsidRPr="00F278C9">
        <w:rPr>
          <w:rFonts w:ascii="Times New Roman" w:hAnsi="Times New Roman"/>
          <w:szCs w:val="24"/>
        </w:rPr>
        <w:tab/>
        <w:t># of</w:t>
      </w:r>
    </w:p>
    <w:p w:rsidR="00301BDF" w:rsidRPr="00C83D04" w:rsidRDefault="00F278C9" w:rsidP="00301BDF">
      <w:pPr>
        <w:tabs>
          <w:tab w:val="left" w:pos="-720"/>
        </w:tabs>
        <w:suppressAutoHyphens/>
        <w:ind w:left="720"/>
        <w:rPr>
          <w:rFonts w:ascii="Times New Roman" w:hAnsi="Times New Roman"/>
          <w:szCs w:val="24"/>
          <w:u w:val="single"/>
        </w:rPr>
      </w:pPr>
      <w:r w:rsidRPr="00F278C9">
        <w:rPr>
          <w:rFonts w:ascii="Times New Roman" w:hAnsi="Times New Roman"/>
          <w:szCs w:val="24"/>
        </w:rPr>
        <w:tab/>
      </w:r>
      <w:r w:rsidRPr="00F278C9">
        <w:rPr>
          <w:rFonts w:ascii="Times New Roman" w:hAnsi="Times New Roman"/>
          <w:szCs w:val="24"/>
        </w:rPr>
        <w:tab/>
      </w:r>
      <w:r w:rsidRPr="00F278C9">
        <w:rPr>
          <w:rFonts w:ascii="Times New Roman" w:hAnsi="Times New Roman"/>
          <w:szCs w:val="24"/>
        </w:rPr>
        <w:tab/>
      </w:r>
      <w:r w:rsidRPr="00F278C9">
        <w:rPr>
          <w:rFonts w:ascii="Times New Roman" w:hAnsi="Times New Roman"/>
          <w:szCs w:val="24"/>
        </w:rPr>
        <w:tab/>
      </w:r>
      <w:r w:rsidR="00301BDF" w:rsidRPr="00C83D04">
        <w:rPr>
          <w:rFonts w:ascii="Times New Roman" w:hAnsi="Times New Roman"/>
          <w:szCs w:val="24"/>
          <w:u w:val="single"/>
        </w:rPr>
        <w:t>Respondents</w:t>
      </w:r>
      <w:r w:rsidR="00301BDF" w:rsidRPr="00C83D04">
        <w:rPr>
          <w:rFonts w:ascii="Times New Roman" w:hAnsi="Times New Roman"/>
          <w:szCs w:val="24"/>
          <w:u w:val="single"/>
        </w:rPr>
        <w:tab/>
      </w:r>
      <w:r>
        <w:rPr>
          <w:rFonts w:ascii="Times New Roman" w:hAnsi="Times New Roman"/>
          <w:szCs w:val="24"/>
          <w:u w:val="single"/>
        </w:rPr>
        <w:t xml:space="preserve"> </w:t>
      </w:r>
      <w:r w:rsidR="00301BDF" w:rsidRPr="00C83D04">
        <w:rPr>
          <w:rFonts w:ascii="Times New Roman" w:hAnsi="Times New Roman"/>
          <w:szCs w:val="24"/>
          <w:u w:val="single"/>
        </w:rPr>
        <w:t>Responses</w:t>
      </w:r>
      <w:r w:rsidR="00301BDF" w:rsidRPr="00C83D04">
        <w:rPr>
          <w:rFonts w:ascii="Times New Roman" w:hAnsi="Times New Roman"/>
          <w:szCs w:val="24"/>
          <w:u w:val="single"/>
        </w:rPr>
        <w:tab/>
      </w:r>
      <w:r>
        <w:rPr>
          <w:rFonts w:ascii="Times New Roman" w:hAnsi="Times New Roman"/>
          <w:szCs w:val="24"/>
          <w:u w:val="single"/>
        </w:rPr>
        <w:t xml:space="preserve"> </w:t>
      </w:r>
      <w:r w:rsidR="00301BDF" w:rsidRPr="00C83D04">
        <w:rPr>
          <w:rFonts w:ascii="Times New Roman" w:hAnsi="Times New Roman"/>
          <w:szCs w:val="24"/>
          <w:u w:val="single"/>
        </w:rPr>
        <w:t>Burden Hours</w:t>
      </w:r>
    </w:p>
    <w:p w:rsidR="00301BDF" w:rsidRDefault="00301BDF" w:rsidP="00301BDF">
      <w:pPr>
        <w:tabs>
          <w:tab w:val="left" w:pos="-720"/>
        </w:tabs>
        <w:suppressAutoHyphens/>
        <w:ind w:left="720"/>
        <w:rPr>
          <w:rFonts w:ascii="Times New Roman" w:hAnsi="Times New Roman"/>
          <w:szCs w:val="24"/>
        </w:rPr>
      </w:pPr>
      <w:r>
        <w:rPr>
          <w:rFonts w:ascii="Times New Roman" w:hAnsi="Times New Roman"/>
          <w:szCs w:val="24"/>
        </w:rPr>
        <w:tab/>
      </w:r>
      <w:r w:rsidR="00F278C9">
        <w:rPr>
          <w:rFonts w:ascii="Times New Roman" w:hAnsi="Times New Roman"/>
          <w:szCs w:val="24"/>
        </w:rPr>
        <w:tab/>
      </w:r>
      <w:r w:rsidR="00F278C9">
        <w:rPr>
          <w:rFonts w:ascii="Times New Roman" w:hAnsi="Times New Roman"/>
          <w:szCs w:val="24"/>
        </w:rPr>
        <w:tab/>
      </w:r>
      <w:r w:rsidR="00F278C9">
        <w:rPr>
          <w:rFonts w:ascii="Times New Roman" w:hAnsi="Times New Roman"/>
          <w:szCs w:val="24"/>
        </w:rPr>
        <w:tab/>
        <w:t>3,641</w:t>
      </w:r>
      <w:r>
        <w:rPr>
          <w:rFonts w:ascii="Times New Roman" w:hAnsi="Times New Roman"/>
          <w:szCs w:val="24"/>
        </w:rPr>
        <w:tab/>
      </w:r>
      <w:r>
        <w:rPr>
          <w:rFonts w:ascii="Times New Roman" w:hAnsi="Times New Roman"/>
          <w:szCs w:val="24"/>
        </w:rPr>
        <w:tab/>
      </w:r>
      <w:r w:rsidR="00F278C9">
        <w:rPr>
          <w:rFonts w:ascii="Times New Roman" w:hAnsi="Times New Roman"/>
          <w:szCs w:val="24"/>
        </w:rPr>
        <w:t>7,282</w:t>
      </w:r>
      <w:r w:rsidR="00F278C9">
        <w:rPr>
          <w:rFonts w:ascii="Times New Roman" w:hAnsi="Times New Roman"/>
          <w:szCs w:val="24"/>
        </w:rPr>
        <w:tab/>
      </w:r>
      <w:r w:rsidR="00F278C9">
        <w:rPr>
          <w:rFonts w:ascii="Times New Roman" w:hAnsi="Times New Roman"/>
          <w:szCs w:val="24"/>
        </w:rPr>
        <w:tab/>
        <w:t>7,283</w:t>
      </w:r>
    </w:p>
    <w:p w:rsidR="00301BDF" w:rsidRDefault="00301BDF" w:rsidP="00301BDF">
      <w:pPr>
        <w:tabs>
          <w:tab w:val="left" w:pos="-720"/>
        </w:tabs>
        <w:suppressAutoHyphens/>
        <w:ind w:left="720"/>
        <w:rPr>
          <w:rFonts w:ascii="Times New Roman" w:hAnsi="Times New Roman"/>
          <w:szCs w:val="24"/>
        </w:rPr>
      </w:pPr>
    </w:p>
    <w:p w:rsidR="00301BDF" w:rsidRDefault="00301BDF" w:rsidP="00301BDF">
      <w:pPr>
        <w:tabs>
          <w:tab w:val="left" w:pos="-720"/>
        </w:tabs>
        <w:suppressAutoHyphens/>
        <w:ind w:left="720"/>
        <w:rPr>
          <w:rFonts w:ascii="Times New Roman" w:hAnsi="Times New Roman"/>
          <w:szCs w:val="24"/>
        </w:rPr>
      </w:pPr>
      <w:r>
        <w:rPr>
          <w:rFonts w:ascii="Times New Roman" w:hAnsi="Times New Roman"/>
          <w:szCs w:val="24"/>
          <w:u w:val="single"/>
        </w:rPr>
        <w:t>Revised Burden Inventory</w:t>
      </w:r>
      <w:r>
        <w:rPr>
          <w:rFonts w:ascii="Times New Roman" w:hAnsi="Times New Roman"/>
          <w:szCs w:val="24"/>
        </w:rPr>
        <w:t>:</w:t>
      </w:r>
    </w:p>
    <w:p w:rsidR="00F278C9" w:rsidRPr="00F278C9" w:rsidRDefault="00F278C9" w:rsidP="00F278C9">
      <w:pPr>
        <w:tabs>
          <w:tab w:val="left" w:pos="-720"/>
        </w:tabs>
        <w:suppressAutoHyphens/>
        <w:ind w:left="720"/>
        <w:rPr>
          <w:rFonts w:ascii="Times New Roman" w:hAnsi="Times New Roman"/>
          <w:szCs w:val="24"/>
        </w:rPr>
      </w:pPr>
      <w:r w:rsidRPr="00F278C9">
        <w:rPr>
          <w:rFonts w:ascii="Times New Roman" w:hAnsi="Times New Roman"/>
          <w:szCs w:val="24"/>
        </w:rPr>
        <w:tab/>
      </w:r>
      <w:r w:rsidRPr="00F278C9">
        <w:rPr>
          <w:rFonts w:ascii="Times New Roman" w:hAnsi="Times New Roman"/>
          <w:szCs w:val="24"/>
        </w:rPr>
        <w:tab/>
      </w:r>
      <w:r w:rsidRPr="00F278C9">
        <w:rPr>
          <w:rFonts w:ascii="Times New Roman" w:hAnsi="Times New Roman"/>
          <w:szCs w:val="24"/>
        </w:rPr>
        <w:tab/>
      </w:r>
      <w:r w:rsidRPr="00F278C9">
        <w:rPr>
          <w:rFonts w:ascii="Times New Roman" w:hAnsi="Times New Roman"/>
          <w:szCs w:val="24"/>
        </w:rPr>
        <w:tab/>
        <w:t xml:space="preserve"># </w:t>
      </w:r>
      <w:proofErr w:type="gramStart"/>
      <w:r w:rsidRPr="00F278C9">
        <w:rPr>
          <w:rFonts w:ascii="Times New Roman" w:hAnsi="Times New Roman"/>
          <w:szCs w:val="24"/>
        </w:rPr>
        <w:t>of</w:t>
      </w:r>
      <w:proofErr w:type="gramEnd"/>
      <w:r w:rsidRPr="00F278C9">
        <w:rPr>
          <w:rFonts w:ascii="Times New Roman" w:hAnsi="Times New Roman"/>
          <w:szCs w:val="24"/>
        </w:rPr>
        <w:t xml:space="preserve"> </w:t>
      </w:r>
      <w:r w:rsidRPr="00F278C9">
        <w:rPr>
          <w:rFonts w:ascii="Times New Roman" w:hAnsi="Times New Roman"/>
          <w:szCs w:val="24"/>
        </w:rPr>
        <w:tab/>
      </w:r>
      <w:r w:rsidRPr="00F278C9">
        <w:rPr>
          <w:rFonts w:ascii="Times New Roman" w:hAnsi="Times New Roman"/>
          <w:szCs w:val="24"/>
        </w:rPr>
        <w:tab/>
        <w:t># of</w:t>
      </w:r>
      <w:r w:rsidRPr="00F278C9">
        <w:rPr>
          <w:rFonts w:ascii="Times New Roman" w:hAnsi="Times New Roman"/>
          <w:szCs w:val="24"/>
        </w:rPr>
        <w:tab/>
      </w:r>
      <w:r w:rsidRPr="00F278C9">
        <w:rPr>
          <w:rFonts w:ascii="Times New Roman" w:hAnsi="Times New Roman"/>
          <w:szCs w:val="24"/>
        </w:rPr>
        <w:tab/>
        <w:t># of</w:t>
      </w:r>
    </w:p>
    <w:p w:rsidR="00F278C9" w:rsidRPr="00C83D04" w:rsidRDefault="00F278C9" w:rsidP="00F278C9">
      <w:pPr>
        <w:tabs>
          <w:tab w:val="left" w:pos="-720"/>
        </w:tabs>
        <w:suppressAutoHyphens/>
        <w:ind w:left="720"/>
        <w:rPr>
          <w:rFonts w:ascii="Times New Roman" w:hAnsi="Times New Roman"/>
          <w:szCs w:val="24"/>
          <w:u w:val="single"/>
        </w:rPr>
      </w:pPr>
      <w:r w:rsidRPr="00F278C9">
        <w:rPr>
          <w:rFonts w:ascii="Times New Roman" w:hAnsi="Times New Roman"/>
          <w:szCs w:val="24"/>
        </w:rPr>
        <w:tab/>
      </w:r>
      <w:r w:rsidRPr="00F278C9">
        <w:rPr>
          <w:rFonts w:ascii="Times New Roman" w:hAnsi="Times New Roman"/>
          <w:szCs w:val="24"/>
        </w:rPr>
        <w:tab/>
      </w:r>
      <w:r w:rsidRPr="00F278C9">
        <w:rPr>
          <w:rFonts w:ascii="Times New Roman" w:hAnsi="Times New Roman"/>
          <w:szCs w:val="24"/>
        </w:rPr>
        <w:tab/>
      </w:r>
      <w:r w:rsidRPr="00F278C9">
        <w:rPr>
          <w:rFonts w:ascii="Times New Roman" w:hAnsi="Times New Roman"/>
          <w:szCs w:val="24"/>
        </w:rPr>
        <w:tab/>
      </w:r>
      <w:r w:rsidRPr="00C83D04">
        <w:rPr>
          <w:rFonts w:ascii="Times New Roman" w:hAnsi="Times New Roman"/>
          <w:szCs w:val="24"/>
          <w:u w:val="single"/>
        </w:rPr>
        <w:t>Respondents</w:t>
      </w:r>
      <w:r w:rsidRPr="00C83D04">
        <w:rPr>
          <w:rFonts w:ascii="Times New Roman" w:hAnsi="Times New Roman"/>
          <w:szCs w:val="24"/>
          <w:u w:val="single"/>
        </w:rPr>
        <w:tab/>
      </w:r>
      <w:r>
        <w:rPr>
          <w:rFonts w:ascii="Times New Roman" w:hAnsi="Times New Roman"/>
          <w:szCs w:val="24"/>
          <w:u w:val="single"/>
        </w:rPr>
        <w:t xml:space="preserve"> </w:t>
      </w:r>
      <w:r w:rsidRPr="00C83D04">
        <w:rPr>
          <w:rFonts w:ascii="Times New Roman" w:hAnsi="Times New Roman"/>
          <w:szCs w:val="24"/>
          <w:u w:val="single"/>
        </w:rPr>
        <w:t>Responses</w:t>
      </w:r>
      <w:r w:rsidRPr="00C83D04">
        <w:rPr>
          <w:rFonts w:ascii="Times New Roman" w:hAnsi="Times New Roman"/>
          <w:szCs w:val="24"/>
          <w:u w:val="single"/>
        </w:rPr>
        <w:tab/>
      </w:r>
      <w:r>
        <w:rPr>
          <w:rFonts w:ascii="Times New Roman" w:hAnsi="Times New Roman"/>
          <w:szCs w:val="24"/>
          <w:u w:val="single"/>
        </w:rPr>
        <w:t xml:space="preserve"> </w:t>
      </w:r>
      <w:r w:rsidRPr="00C83D04">
        <w:rPr>
          <w:rFonts w:ascii="Times New Roman" w:hAnsi="Times New Roman"/>
          <w:szCs w:val="24"/>
          <w:u w:val="single"/>
        </w:rPr>
        <w:t>Burden Hours</w:t>
      </w:r>
    </w:p>
    <w:p w:rsidR="00F278C9" w:rsidRDefault="00F278C9" w:rsidP="00F278C9">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9A3B95">
        <w:rPr>
          <w:rFonts w:ascii="Times New Roman" w:hAnsi="Times New Roman"/>
          <w:szCs w:val="24"/>
        </w:rPr>
        <w:t xml:space="preserve">       </w:t>
      </w:r>
      <w:r>
        <w:rPr>
          <w:rFonts w:ascii="Times New Roman" w:hAnsi="Times New Roman"/>
          <w:szCs w:val="24"/>
        </w:rPr>
        <w:t>8</w:t>
      </w:r>
      <w:r>
        <w:rPr>
          <w:rFonts w:ascii="Times New Roman" w:hAnsi="Times New Roman"/>
          <w:szCs w:val="24"/>
        </w:rPr>
        <w:tab/>
      </w:r>
      <w:r>
        <w:rPr>
          <w:rFonts w:ascii="Times New Roman" w:hAnsi="Times New Roman"/>
          <w:szCs w:val="24"/>
        </w:rPr>
        <w:tab/>
      </w:r>
      <w:r w:rsidR="009A3B95">
        <w:rPr>
          <w:rFonts w:ascii="Times New Roman" w:hAnsi="Times New Roman"/>
          <w:szCs w:val="24"/>
        </w:rPr>
        <w:t xml:space="preserve">     16</w:t>
      </w:r>
      <w:r>
        <w:rPr>
          <w:rFonts w:ascii="Times New Roman" w:hAnsi="Times New Roman"/>
          <w:szCs w:val="24"/>
        </w:rPr>
        <w:tab/>
      </w:r>
      <w:r>
        <w:rPr>
          <w:rFonts w:ascii="Times New Roman" w:hAnsi="Times New Roman"/>
          <w:szCs w:val="24"/>
        </w:rPr>
        <w:tab/>
      </w:r>
      <w:r w:rsidR="009A3B95">
        <w:rPr>
          <w:rFonts w:ascii="Times New Roman" w:hAnsi="Times New Roman"/>
          <w:szCs w:val="24"/>
        </w:rPr>
        <w:t xml:space="preserve">     16</w:t>
      </w:r>
    </w:p>
    <w:p w:rsidR="00C94FFC" w:rsidRDefault="00C94FFC" w:rsidP="00C94FFC">
      <w:pPr>
        <w:tabs>
          <w:tab w:val="left" w:pos="-720"/>
        </w:tabs>
        <w:suppressAutoHyphens/>
        <w:ind w:left="720"/>
        <w:rPr>
          <w:rFonts w:ascii="Times New Roman" w:hAnsi="Times New Roman"/>
          <w:szCs w:val="24"/>
        </w:rPr>
      </w:pPr>
      <w:r>
        <w:rPr>
          <w:rFonts w:ascii="Times New Roman" w:hAnsi="Times New Roman"/>
          <w:szCs w:val="24"/>
        </w:rPr>
        <w:lastRenderedPageBreak/>
        <w:t>The Department estimates that the cost to the institutional respondents will be:</w:t>
      </w:r>
    </w:p>
    <w:p w:rsidR="00C94FFC" w:rsidRDefault="00C94FFC" w:rsidP="00C94FFC">
      <w:pPr>
        <w:tabs>
          <w:tab w:val="left" w:pos="-720"/>
        </w:tabs>
        <w:suppressAutoHyphens/>
        <w:ind w:left="720"/>
        <w:rPr>
          <w:rFonts w:ascii="Times New Roman" w:hAnsi="Times New Roman"/>
          <w:szCs w:val="24"/>
        </w:rPr>
      </w:pPr>
    </w:p>
    <w:p w:rsidR="00C94FFC" w:rsidRDefault="00C94FFC" w:rsidP="00C94FFC">
      <w:pPr>
        <w:tabs>
          <w:tab w:val="left" w:pos="-720"/>
        </w:tabs>
        <w:suppressAutoHyphens/>
        <w:ind w:left="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proofErr w:type="gramStart"/>
      <w:r>
        <w:rPr>
          <w:rFonts w:ascii="Times New Roman" w:hAnsi="Times New Roman"/>
          <w:szCs w:val="24"/>
        </w:rPr>
        <w:t>of</w:t>
      </w:r>
      <w:proofErr w:type="gramEnd"/>
      <w:r>
        <w:rPr>
          <w:rFonts w:ascii="Times New Roman" w:hAnsi="Times New Roman"/>
          <w:szCs w:val="24"/>
        </w:rPr>
        <w:t xml:space="preserve"> </w:t>
      </w:r>
      <w:r>
        <w:rPr>
          <w:rFonts w:ascii="Times New Roman" w:hAnsi="Times New Roman"/>
          <w:szCs w:val="24"/>
        </w:rPr>
        <w:tab/>
      </w:r>
      <w:r>
        <w:rPr>
          <w:rFonts w:ascii="Times New Roman" w:hAnsi="Times New Roman"/>
          <w:szCs w:val="24"/>
        </w:rPr>
        <w:tab/>
        <w:t xml:space="preserve">Est. $/ </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Est. $ of </w:t>
      </w:r>
    </w:p>
    <w:p w:rsidR="00C94FFC" w:rsidRDefault="00C94FFC" w:rsidP="00C94FFC">
      <w:pPr>
        <w:tabs>
          <w:tab w:val="left" w:pos="-720"/>
        </w:tabs>
        <w:suppressAutoHyphens/>
        <w:ind w:left="720"/>
        <w:rPr>
          <w:rFonts w:ascii="Times New Roman" w:hAnsi="Times New Roman"/>
          <w:szCs w:val="24"/>
          <w:u w:val="single"/>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B67BBA">
        <w:rPr>
          <w:rFonts w:ascii="Times New Roman" w:hAnsi="Times New Roman"/>
          <w:szCs w:val="24"/>
          <w:u w:val="single"/>
        </w:rPr>
        <w:t>Respondents</w:t>
      </w:r>
      <w:r w:rsidRPr="00B67BBA">
        <w:rPr>
          <w:rFonts w:ascii="Times New Roman" w:hAnsi="Times New Roman"/>
          <w:szCs w:val="24"/>
          <w:u w:val="single"/>
        </w:rPr>
        <w:tab/>
      </w:r>
      <w:r>
        <w:rPr>
          <w:rFonts w:ascii="Times New Roman" w:hAnsi="Times New Roman"/>
          <w:szCs w:val="24"/>
          <w:u w:val="single"/>
        </w:rPr>
        <w:t>Hour</w:t>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t>Burden</w:t>
      </w:r>
    </w:p>
    <w:p w:rsidR="00C94FFC" w:rsidRDefault="00C94FFC" w:rsidP="00C94FFC">
      <w:pPr>
        <w:tabs>
          <w:tab w:val="left" w:pos="-720"/>
        </w:tabs>
        <w:suppressAutoHyphens/>
        <w:ind w:left="720"/>
        <w:rPr>
          <w:rFonts w:ascii="Times New Roman" w:hAnsi="Times New Roman"/>
          <w:szCs w:val="24"/>
        </w:rPr>
      </w:pPr>
      <w:r>
        <w:rPr>
          <w:rFonts w:ascii="Times New Roman" w:hAnsi="Times New Roman"/>
          <w:szCs w:val="24"/>
        </w:rPr>
        <w:t>Institutions:</w:t>
      </w:r>
    </w:p>
    <w:p w:rsidR="00C94FFC" w:rsidRDefault="00C94FFC" w:rsidP="00C94FFC">
      <w:pPr>
        <w:tabs>
          <w:tab w:val="left" w:pos="-720"/>
        </w:tabs>
        <w:suppressAutoHyphens/>
        <w:ind w:left="720"/>
        <w:rPr>
          <w:rFonts w:ascii="Times New Roman" w:hAnsi="Times New Roman"/>
          <w:szCs w:val="24"/>
        </w:rPr>
      </w:pPr>
      <w:r>
        <w:rPr>
          <w:rFonts w:ascii="Times New Roman" w:hAnsi="Times New Roman"/>
          <w:szCs w:val="24"/>
        </w:rPr>
        <w:t>Public</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B67BBA">
        <w:rPr>
          <w:rFonts w:ascii="Times New Roman" w:hAnsi="Times New Roman"/>
          <w:szCs w:val="24"/>
        </w:rPr>
        <w:tab/>
      </w:r>
      <w:r>
        <w:rPr>
          <w:rFonts w:ascii="Times New Roman" w:hAnsi="Times New Roman"/>
          <w:szCs w:val="24"/>
        </w:rPr>
        <w:t>1,902</w:t>
      </w:r>
      <w:r>
        <w:rPr>
          <w:rFonts w:ascii="Times New Roman" w:hAnsi="Times New Roman"/>
          <w:szCs w:val="24"/>
        </w:rPr>
        <w:tab/>
      </w:r>
      <w:proofErr w:type="gramStart"/>
      <w:r>
        <w:rPr>
          <w:rFonts w:ascii="Times New Roman" w:hAnsi="Times New Roman"/>
          <w:szCs w:val="24"/>
        </w:rPr>
        <w:t>X  $</w:t>
      </w:r>
      <w:proofErr w:type="gramEnd"/>
      <w:r>
        <w:rPr>
          <w:rFonts w:ascii="Times New Roman" w:hAnsi="Times New Roman"/>
          <w:szCs w:val="24"/>
        </w:rPr>
        <w:t>24.61    X 2 hours       = $ 93,616</w:t>
      </w:r>
    </w:p>
    <w:p w:rsidR="00C94FFC" w:rsidRPr="00B67BBA" w:rsidRDefault="00C94FFC" w:rsidP="00C94FFC">
      <w:pPr>
        <w:tabs>
          <w:tab w:val="left" w:pos="-720"/>
        </w:tabs>
        <w:suppressAutoHyphens/>
        <w:ind w:left="720"/>
        <w:rPr>
          <w:rFonts w:ascii="Times New Roman" w:hAnsi="Times New Roman"/>
          <w:szCs w:val="24"/>
          <w:u w:val="single"/>
        </w:rPr>
      </w:pPr>
      <w:r>
        <w:rPr>
          <w:rFonts w:ascii="Times New Roman" w:hAnsi="Times New Roman"/>
          <w:szCs w:val="24"/>
          <w:u w:val="single"/>
        </w:rPr>
        <w:t>Private</w:t>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sidRPr="00B67BBA">
        <w:rPr>
          <w:rFonts w:ascii="Times New Roman" w:hAnsi="Times New Roman"/>
          <w:szCs w:val="24"/>
          <w:u w:val="single"/>
        </w:rPr>
        <w:tab/>
        <w:t>1,</w:t>
      </w:r>
      <w:r>
        <w:rPr>
          <w:rFonts w:ascii="Times New Roman" w:hAnsi="Times New Roman"/>
          <w:szCs w:val="24"/>
          <w:u w:val="single"/>
        </w:rPr>
        <w:t>747</w:t>
      </w:r>
      <w:r w:rsidRPr="00B67BBA">
        <w:rPr>
          <w:rFonts w:ascii="Times New Roman" w:hAnsi="Times New Roman"/>
          <w:szCs w:val="24"/>
          <w:u w:val="single"/>
        </w:rPr>
        <w:tab/>
      </w:r>
      <w:proofErr w:type="gramStart"/>
      <w:r>
        <w:rPr>
          <w:rFonts w:ascii="Times New Roman" w:hAnsi="Times New Roman"/>
          <w:szCs w:val="24"/>
          <w:u w:val="single"/>
        </w:rPr>
        <w:t xml:space="preserve">X  </w:t>
      </w:r>
      <w:r w:rsidRPr="008B163C">
        <w:rPr>
          <w:rFonts w:ascii="Times New Roman" w:hAnsi="Times New Roman"/>
          <w:szCs w:val="24"/>
          <w:u w:val="single"/>
        </w:rPr>
        <w:t>$</w:t>
      </w:r>
      <w:proofErr w:type="gramEnd"/>
      <w:r w:rsidRPr="008B163C">
        <w:rPr>
          <w:rFonts w:ascii="Times New Roman" w:hAnsi="Times New Roman"/>
          <w:szCs w:val="24"/>
          <w:u w:val="single"/>
        </w:rPr>
        <w:t xml:space="preserve">24.61 </w:t>
      </w:r>
      <w:r>
        <w:rPr>
          <w:rFonts w:ascii="Times New Roman" w:hAnsi="Times New Roman"/>
          <w:szCs w:val="24"/>
          <w:u w:val="single"/>
        </w:rPr>
        <w:t xml:space="preserve">   X 2 hours     </w:t>
      </w:r>
      <w:r w:rsidRPr="008B163C">
        <w:rPr>
          <w:rFonts w:ascii="Times New Roman" w:hAnsi="Times New Roman"/>
          <w:szCs w:val="24"/>
          <w:u w:val="single"/>
        </w:rPr>
        <w:t xml:space="preserve">  </w:t>
      </w:r>
      <w:r>
        <w:rPr>
          <w:rFonts w:ascii="Times New Roman" w:hAnsi="Times New Roman"/>
          <w:szCs w:val="24"/>
          <w:u w:val="single"/>
        </w:rPr>
        <w:t>= $ 85,987</w:t>
      </w:r>
    </w:p>
    <w:p w:rsidR="00C94FFC" w:rsidRDefault="00C94FFC" w:rsidP="00C94FFC">
      <w:pPr>
        <w:tabs>
          <w:tab w:val="left" w:pos="-720"/>
        </w:tabs>
        <w:suppressAutoHyphens/>
        <w:ind w:left="720"/>
        <w:rPr>
          <w:rFonts w:ascii="Times New Roman" w:hAnsi="Times New Roman"/>
          <w:szCs w:val="24"/>
        </w:rPr>
      </w:pPr>
      <w:proofErr w:type="gramStart"/>
      <w:r>
        <w:rPr>
          <w:rFonts w:ascii="Times New Roman" w:hAnsi="Times New Roman"/>
          <w:szCs w:val="24"/>
        </w:rPr>
        <w:t>TOTAL</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3,649</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$179,603</w:t>
      </w:r>
      <w:proofErr w:type="gramEnd"/>
    </w:p>
    <w:p w:rsidR="00301BDF" w:rsidRPr="00B67BBA" w:rsidRDefault="00301BDF" w:rsidP="00301BDF">
      <w:pPr>
        <w:tabs>
          <w:tab w:val="left" w:pos="-720"/>
        </w:tabs>
        <w:suppressAutoHyphens/>
        <w:ind w:left="720"/>
        <w:rPr>
          <w:rFonts w:ascii="Times New Roman" w:hAnsi="Times New Roman"/>
          <w:szCs w:val="24"/>
          <w:u w:val="single"/>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pPr>
        <w:tabs>
          <w:tab w:val="left" w:pos="-720"/>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Pr="00E023B7">
        <w:rPr>
          <w:rFonts w:ascii="Times New Roman" w:hAnsi="Times New Roman"/>
          <w:szCs w:val="24"/>
        </w:rPr>
        <w:tab/>
      </w:r>
      <w:r w:rsidRPr="00EF7FF5">
        <w:rPr>
          <w:rFonts w:ascii="Times New Roman" w:hAnsi="Times New Roman"/>
          <w:szCs w:val="24"/>
        </w:rPr>
        <w:t xml:space="preserve">: </w:t>
      </w:r>
      <w:bookmarkStart w:id="1" w:name="Startup"/>
      <w:r w:rsidR="008D2B8B" w:rsidRPr="00EF7FF5">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EF7FF5">
        <w:rPr>
          <w:rFonts w:ascii="Times New Roman" w:hAnsi="Times New Roman"/>
          <w:szCs w:val="24"/>
        </w:rPr>
        <w:instrText xml:space="preserve"> FORMTEXT </w:instrText>
      </w:r>
      <w:r w:rsidR="008D2B8B" w:rsidRPr="00EF7FF5">
        <w:rPr>
          <w:rFonts w:ascii="Times New Roman" w:hAnsi="Times New Roman"/>
          <w:szCs w:val="24"/>
        </w:rPr>
      </w:r>
      <w:r w:rsidR="008D2B8B"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8D2B8B" w:rsidRPr="00EF7FF5">
        <w:rPr>
          <w:rFonts w:ascii="Times New Roman" w:hAnsi="Times New Roman"/>
          <w:szCs w:val="24"/>
        </w:rPr>
        <w:fldChar w:fldCharType="end"/>
      </w:r>
      <w:bookmarkEnd w:id="1"/>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w:t>
      </w:r>
      <w:bookmarkStart w:id="2" w:name="OM"/>
      <w:r w:rsidR="008D2B8B" w:rsidRPr="00EF7FF5">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EF7FF5">
        <w:rPr>
          <w:rFonts w:ascii="Times New Roman" w:hAnsi="Times New Roman"/>
          <w:szCs w:val="24"/>
        </w:rPr>
        <w:instrText xml:space="preserve"> FORMTEXT </w:instrText>
      </w:r>
      <w:r w:rsidR="008D2B8B" w:rsidRPr="00EF7FF5">
        <w:rPr>
          <w:rFonts w:ascii="Times New Roman" w:hAnsi="Times New Roman"/>
          <w:szCs w:val="24"/>
        </w:rPr>
      </w:r>
      <w:r w:rsidR="008D2B8B"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8D2B8B" w:rsidRPr="00EF7FF5">
        <w:rPr>
          <w:rFonts w:ascii="Times New Roman" w:hAnsi="Times New Roman"/>
          <w:szCs w:val="24"/>
        </w:rPr>
        <w:fldChar w:fldCharType="end"/>
      </w:r>
      <w:bookmarkEnd w:id="2"/>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____________________</w:t>
      </w: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Pr="00EF7FF5">
        <w:rPr>
          <w:rFonts w:ascii="Times New Roman" w:hAnsi="Times New Roman"/>
          <w:szCs w:val="24"/>
        </w:rPr>
        <w:t xml:space="preserve">: </w:t>
      </w:r>
      <w:bookmarkStart w:id="3" w:name="Total_Cost"/>
      <w:r w:rsidR="008D2B8B" w:rsidRPr="00EF7FF5">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EF7FF5">
        <w:rPr>
          <w:rFonts w:ascii="Times New Roman" w:hAnsi="Times New Roman"/>
          <w:szCs w:val="24"/>
        </w:rPr>
        <w:instrText xml:space="preserve"> FORMTEXT </w:instrText>
      </w:r>
      <w:r w:rsidR="008D2B8B" w:rsidRPr="00EF7FF5">
        <w:rPr>
          <w:rFonts w:ascii="Times New Roman" w:hAnsi="Times New Roman"/>
          <w:szCs w:val="24"/>
        </w:rPr>
      </w:r>
      <w:r w:rsidR="008D2B8B"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8D2B8B" w:rsidRPr="00EF7FF5">
        <w:rPr>
          <w:rFonts w:ascii="Times New Roman" w:hAnsi="Times New Roman"/>
          <w:szCs w:val="24"/>
        </w:rPr>
        <w:fldChar w:fldCharType="end"/>
      </w:r>
      <w:bookmarkEnd w:id="3"/>
    </w:p>
    <w:p w:rsidR="00386054" w:rsidRDefault="00386054">
      <w:pPr>
        <w:tabs>
          <w:tab w:val="left" w:pos="-720"/>
        </w:tabs>
        <w:suppressAutoHyphens/>
        <w:rPr>
          <w:rFonts w:ascii="Times New Roman" w:hAnsi="Times New Roman"/>
          <w:szCs w:val="24"/>
        </w:rPr>
      </w:pPr>
    </w:p>
    <w:p w:rsidR="00C94FFC" w:rsidRDefault="00C94FFC" w:rsidP="00C94FFC">
      <w:pPr>
        <w:tabs>
          <w:tab w:val="left" w:pos="-720"/>
        </w:tabs>
        <w:suppressAutoHyphens/>
        <w:ind w:left="720"/>
        <w:rPr>
          <w:rFonts w:ascii="Times New Roman" w:hAnsi="Times New Roman"/>
          <w:szCs w:val="24"/>
        </w:rPr>
      </w:pPr>
      <w:r>
        <w:rPr>
          <w:rFonts w:ascii="Times New Roman" w:hAnsi="Times New Roman"/>
          <w:szCs w:val="24"/>
        </w:rPr>
        <w:t>There are no additional cost burdens associated with this collection other than those listed at the end of item 12.</w:t>
      </w:r>
      <w:bookmarkStart w:id="4" w:name="_GoBack"/>
      <w:bookmarkEnd w:id="4"/>
    </w:p>
    <w:p w:rsidR="008B163C" w:rsidRPr="00EF7FF5" w:rsidRDefault="008B163C">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lastRenderedPageBreak/>
        <w:t xml:space="preserve">14. </w:t>
      </w:r>
      <w:r w:rsidRPr="00EF7FF5">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EF7FF5" w:rsidRDefault="00386054">
      <w:pPr>
        <w:tabs>
          <w:tab w:val="left" w:pos="-720"/>
        </w:tabs>
        <w:suppressAutoHyphens/>
        <w:rPr>
          <w:rFonts w:ascii="Times New Roman" w:hAnsi="Times New Roman"/>
          <w:szCs w:val="24"/>
        </w:rPr>
      </w:pPr>
    </w:p>
    <w:p w:rsidR="00386054" w:rsidRPr="00EF7FF5" w:rsidRDefault="008B163C" w:rsidP="008B163C">
      <w:pPr>
        <w:tabs>
          <w:tab w:val="left" w:pos="-720"/>
        </w:tabs>
        <w:suppressAutoHyphens/>
        <w:ind w:left="720"/>
        <w:rPr>
          <w:rFonts w:ascii="Times New Roman" w:hAnsi="Times New Roman"/>
          <w:szCs w:val="24"/>
        </w:rPr>
      </w:pPr>
      <w:r>
        <w:rPr>
          <w:rFonts w:ascii="Times New Roman" w:hAnsi="Times New Roman"/>
          <w:szCs w:val="24"/>
        </w:rPr>
        <w:t>There is no new system start-up costs associated with these proposed regulations.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386054" w:rsidRDefault="00C37485" w:rsidP="00C37485">
      <w:pPr>
        <w:tabs>
          <w:tab w:val="left" w:pos="-720"/>
        </w:tabs>
        <w:suppressAutoHyphens/>
        <w:ind w:left="720"/>
        <w:rPr>
          <w:rFonts w:ascii="Times New Roman" w:hAnsi="Times New Roman"/>
          <w:szCs w:val="24"/>
        </w:rPr>
      </w:pPr>
      <w:r>
        <w:rPr>
          <w:rFonts w:ascii="Times New Roman" w:hAnsi="Times New Roman"/>
          <w:szCs w:val="24"/>
        </w:rPr>
        <w:t xml:space="preserve">This request is to extend the current information collection.  There has been no revision to the regulations </w:t>
      </w:r>
      <w:r w:rsidR="00D35D83">
        <w:rPr>
          <w:rFonts w:ascii="Times New Roman" w:hAnsi="Times New Roman"/>
          <w:szCs w:val="24"/>
        </w:rPr>
        <w:t>regarding</w:t>
      </w:r>
      <w:r>
        <w:rPr>
          <w:rFonts w:ascii="Times New Roman" w:hAnsi="Times New Roman"/>
          <w:szCs w:val="24"/>
        </w:rPr>
        <w:t xml:space="preserve"> the specific </w:t>
      </w:r>
      <w:r w:rsidR="00527A99">
        <w:rPr>
          <w:rFonts w:ascii="Times New Roman" w:hAnsi="Times New Roman"/>
          <w:szCs w:val="24"/>
        </w:rPr>
        <w:t>fire safety reports</w:t>
      </w:r>
      <w:r>
        <w:rPr>
          <w:rFonts w:ascii="Times New Roman" w:hAnsi="Times New Roman"/>
          <w:szCs w:val="24"/>
        </w:rPr>
        <w:t>.  The change to the burden hours is due to the minimal increase in the number of institutions required to report such information.</w:t>
      </w:r>
    </w:p>
    <w:p w:rsidR="00C37485" w:rsidRPr="00EF7FF5" w:rsidRDefault="00C37485" w:rsidP="00C37485">
      <w:pPr>
        <w:tabs>
          <w:tab w:val="left" w:pos="-720"/>
        </w:tabs>
        <w:suppressAutoHyphens/>
        <w:ind w:left="720"/>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rsidRDefault="00386054">
      <w:pPr>
        <w:tabs>
          <w:tab w:val="left" w:pos="-720"/>
        </w:tabs>
        <w:suppressAutoHyphens/>
        <w:rPr>
          <w:rFonts w:ascii="Times New Roman" w:hAnsi="Times New Roman"/>
          <w:szCs w:val="24"/>
        </w:rPr>
      </w:pPr>
    </w:p>
    <w:p w:rsidR="00527A99" w:rsidRPr="00140551" w:rsidRDefault="00527A99" w:rsidP="00527A99">
      <w:pPr>
        <w:tabs>
          <w:tab w:val="left" w:pos="-720"/>
        </w:tabs>
        <w:suppressAutoHyphens/>
        <w:ind w:left="720"/>
        <w:rPr>
          <w:rFonts w:ascii="Times New Roman" w:hAnsi="Times New Roman"/>
          <w:szCs w:val="24"/>
        </w:rPr>
      </w:pPr>
      <w:r>
        <w:rPr>
          <w:rFonts w:ascii="Times New Roman" w:hAnsi="Times New Roman"/>
          <w:szCs w:val="24"/>
        </w:rPr>
        <w:t>This information is required under statute and regulation to be reported to the general public and Congressional committees or subcommittees.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EF7FF5" w:rsidRDefault="00386054">
      <w:pPr>
        <w:tabs>
          <w:tab w:val="left" w:pos="-720"/>
        </w:tabs>
        <w:suppressAutoHyphens/>
        <w:rPr>
          <w:rFonts w:ascii="Times New Roman" w:hAnsi="Times New Roman"/>
          <w:szCs w:val="24"/>
        </w:rPr>
      </w:pPr>
    </w:p>
    <w:p w:rsidR="00386054" w:rsidRPr="00EF7FF5" w:rsidRDefault="006728D0" w:rsidP="006728D0">
      <w:pPr>
        <w:tabs>
          <w:tab w:val="left" w:pos="-720"/>
        </w:tabs>
        <w:suppressAutoHyphens/>
        <w:ind w:left="720"/>
        <w:rPr>
          <w:rFonts w:ascii="Times New Roman" w:hAnsi="Times New Roman"/>
          <w:szCs w:val="24"/>
        </w:rPr>
      </w:pPr>
      <w:r>
        <w:rPr>
          <w:rFonts w:ascii="Times New Roman" w:hAnsi="Times New Roman"/>
          <w:szCs w:val="24"/>
        </w:rPr>
        <w:t>The Department is not seeking this approval.</w:t>
      </w: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rsidR="006728D0" w:rsidRDefault="006728D0">
      <w:pPr>
        <w:tabs>
          <w:tab w:val="left" w:pos="-720"/>
        </w:tabs>
        <w:suppressAutoHyphens/>
        <w:rPr>
          <w:rStyle w:val="a"/>
          <w:rFonts w:ascii="Times New Roman" w:hAnsi="Times New Roman"/>
          <w:szCs w:val="24"/>
        </w:rPr>
      </w:pPr>
    </w:p>
    <w:p w:rsidR="006728D0" w:rsidRPr="00EF7FF5" w:rsidRDefault="006728D0" w:rsidP="006728D0">
      <w:pPr>
        <w:tabs>
          <w:tab w:val="left" w:pos="-720"/>
        </w:tabs>
        <w:suppressAutoHyphens/>
        <w:ind w:left="720"/>
        <w:rPr>
          <w:rFonts w:ascii="Times New Roman" w:hAnsi="Times New Roman"/>
          <w:szCs w:val="24"/>
        </w:rPr>
      </w:pPr>
      <w:r>
        <w:rPr>
          <w:rStyle w:val="a"/>
          <w:rFonts w:ascii="Times New Roman" w:hAnsi="Times New Roman"/>
          <w:szCs w:val="24"/>
        </w:rPr>
        <w:t>The Department is not requesting any exceptions to the “Certification for Paperwork Reduction Act Submissions” of OMB Form 83-1.</w:t>
      </w:r>
    </w:p>
    <w:sectPr w:rsidR="006728D0" w:rsidRPr="00EF7FF5"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7B6" w:rsidRDefault="006017B6">
      <w:pPr>
        <w:spacing w:line="20" w:lineRule="exact"/>
      </w:pPr>
    </w:p>
  </w:endnote>
  <w:endnote w:type="continuationSeparator" w:id="0">
    <w:p w:rsidR="006017B6" w:rsidRDefault="006017B6">
      <w:r>
        <w:t xml:space="preserve"> </w:t>
      </w:r>
    </w:p>
  </w:endnote>
  <w:endnote w:type="continuationNotice" w:id="1">
    <w:p w:rsidR="006017B6" w:rsidRDefault="006017B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6017B6">
    <w:pPr>
      <w:tabs>
        <w:tab w:val="left" w:pos="0"/>
      </w:tabs>
      <w:suppressAutoHyphens/>
    </w:pPr>
    <w:r>
      <w:rPr>
        <w:noProof/>
      </w:rPr>
      <w:pict>
        <v:rect id="_x0000_s2049" style="position:absolute;margin-left:1.5pt;margin-top:12pt;width:465pt;height:12pt;z-index:-251658752;mso-position-horizontal-relative:margin" o:allowincell="f" filled="f" stroked="f" strokeweight="0">
          <v:textbox inset="0,0,0,0">
            <w:txbxContent>
              <w:p w:rsidR="00386054" w:rsidRDefault="00386054">
                <w:pPr>
                  <w:tabs>
                    <w:tab w:val="center" w:pos="4650"/>
                  </w:tabs>
                  <w:suppressAutoHyphens/>
                  <w:jc w:val="both"/>
                </w:pPr>
                <w:r>
                  <w:tab/>
                </w:r>
                <w:r w:rsidR="005B287B">
                  <w:fldChar w:fldCharType="begin"/>
                </w:r>
                <w:r w:rsidR="005B287B">
                  <w:instrText>page \* arabic</w:instrText>
                </w:r>
                <w:r w:rsidR="005B287B">
                  <w:fldChar w:fldCharType="separate"/>
                </w:r>
                <w:r w:rsidR="00C94FFC">
                  <w:rPr>
                    <w:noProof/>
                  </w:rPr>
                  <w:t>1</w:t>
                </w:r>
                <w:r w:rsidR="005B287B">
                  <w:rPr>
                    <w:noProof/>
                  </w:rPr>
                  <w:fldChar w:fldCharType="end"/>
                </w: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7B6" w:rsidRDefault="006017B6">
      <w:r>
        <w:separator/>
      </w:r>
    </w:p>
  </w:footnote>
  <w:footnote w:type="continuationSeparator" w:id="0">
    <w:p w:rsidR="006017B6" w:rsidRDefault="006017B6">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C94FFC">
    <w:pPr>
      <w:pStyle w:val="Header"/>
      <w:rPr>
        <w:rFonts w:ascii="Times New Roman" w:hAnsi="Times New Roman"/>
        <w:sz w:val="20"/>
      </w:rPr>
    </w:pPr>
    <w:r>
      <w:rPr>
        <w:rFonts w:ascii="Times New Roman" w:hAnsi="Times New Roman"/>
        <w:sz w:val="20"/>
      </w:rPr>
      <w:t>ICRAS</w:t>
    </w:r>
    <w:r w:rsidR="00386054">
      <w:rPr>
        <w:rFonts w:ascii="Times New Roman" w:hAnsi="Times New Roman"/>
        <w:sz w:val="20"/>
      </w:rPr>
      <w:t xml:space="preserve"> Tracking and OMB Number: (</w:t>
    </w:r>
    <w:r>
      <w:rPr>
        <w:rFonts w:ascii="Times New Roman" w:hAnsi="Times New Roman"/>
        <w:sz w:val="20"/>
      </w:rPr>
      <w:t>1461</w:t>
    </w:r>
    <w:r w:rsidR="00386054">
      <w:rPr>
        <w:rFonts w:ascii="Times New Roman" w:hAnsi="Times New Roman"/>
        <w:sz w:val="20"/>
      </w:rPr>
      <w:t xml:space="preserve">) </w:t>
    </w:r>
    <w:r w:rsidR="00A877F4">
      <w:rPr>
        <w:rFonts w:ascii="Times New Roman" w:hAnsi="Times New Roman"/>
        <w:sz w:val="20"/>
      </w:rPr>
      <w:t>1845</w:t>
    </w:r>
    <w:r w:rsidR="00386054">
      <w:rPr>
        <w:rFonts w:ascii="Times New Roman" w:hAnsi="Times New Roman"/>
        <w:sz w:val="20"/>
      </w:rPr>
      <w:t>-</w:t>
    </w:r>
    <w:r w:rsidR="00A877F4">
      <w:rPr>
        <w:rFonts w:ascii="Times New Roman" w:hAnsi="Times New Roman"/>
        <w:sz w:val="20"/>
      </w:rPr>
      <w:t>009</w:t>
    </w:r>
    <w:r w:rsidR="009203D7">
      <w:rPr>
        <w:rFonts w:ascii="Times New Roman" w:hAnsi="Times New Roman"/>
        <w:sz w:val="20"/>
      </w:rPr>
      <w:t>7</w:t>
    </w:r>
    <w:r w:rsidR="00A877F4">
      <w:rPr>
        <w:rFonts w:ascii="Times New Roman" w:hAnsi="Times New Roman"/>
        <w:sz w:val="20"/>
      </w:rPr>
      <w:t xml:space="preserve"> v2</w:t>
    </w:r>
    <w:r w:rsidR="00386054">
      <w:rPr>
        <w:rFonts w:ascii="Times New Roman" w:hAnsi="Times New Roman"/>
        <w:sz w:val="20"/>
      </w:rPr>
      <w:t xml:space="preserve">                                         Revised: </w:t>
    </w:r>
    <w:r>
      <w:rPr>
        <w:rFonts w:ascii="Times New Roman" w:hAnsi="Times New Roman"/>
        <w:sz w:val="20"/>
      </w:rPr>
      <w:t>12</w:t>
    </w:r>
    <w:r w:rsidR="00386054">
      <w:rPr>
        <w:rFonts w:ascii="Times New Roman" w:hAnsi="Times New Roman"/>
        <w:sz w:val="20"/>
      </w:rPr>
      <w:t>/</w:t>
    </w:r>
    <w:r w:rsidR="00D26561">
      <w:rPr>
        <w:rFonts w:ascii="Times New Roman" w:hAnsi="Times New Roman"/>
        <w:sz w:val="20"/>
      </w:rPr>
      <w:t>6</w:t>
    </w:r>
    <w:r w:rsidR="00386054">
      <w:rPr>
        <w:rFonts w:ascii="Times New Roman" w:hAnsi="Times New Roman"/>
        <w:sz w:val="20"/>
      </w:rPr>
      <w:t>/</w:t>
    </w:r>
    <w:r w:rsidR="00A877F4">
      <w:rPr>
        <w:rFonts w:ascii="Times New Roman" w:hAnsi="Times New Roman"/>
        <w:sz w:val="20"/>
      </w:rPr>
      <w:t>2012</w:t>
    </w:r>
  </w:p>
  <w:p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 w:id="1"/>
  </w:endnotePr>
  <w:compat>
    <w:compatSetting w:name="compatibilityMode" w:uri="http://schemas.microsoft.com/office/word" w:val="12"/>
  </w:compat>
  <w:rsids>
    <w:rsidRoot w:val="003C29C2"/>
    <w:rsid w:val="00050CBE"/>
    <w:rsid w:val="000909E0"/>
    <w:rsid w:val="000B14D8"/>
    <w:rsid w:val="000E592D"/>
    <w:rsid w:val="000F175B"/>
    <w:rsid w:val="0014500F"/>
    <w:rsid w:val="00153F20"/>
    <w:rsid w:val="001743A5"/>
    <w:rsid w:val="0018279C"/>
    <w:rsid w:val="002473CE"/>
    <w:rsid w:val="002B0412"/>
    <w:rsid w:val="002B0A95"/>
    <w:rsid w:val="002C656F"/>
    <w:rsid w:val="002D01DA"/>
    <w:rsid w:val="00301BDF"/>
    <w:rsid w:val="00386054"/>
    <w:rsid w:val="003C29C2"/>
    <w:rsid w:val="003C7F70"/>
    <w:rsid w:val="003D3010"/>
    <w:rsid w:val="003E285A"/>
    <w:rsid w:val="00480DDB"/>
    <w:rsid w:val="004A2DBB"/>
    <w:rsid w:val="004E23D9"/>
    <w:rsid w:val="004F692A"/>
    <w:rsid w:val="00512598"/>
    <w:rsid w:val="00527A99"/>
    <w:rsid w:val="00563CCF"/>
    <w:rsid w:val="005958DC"/>
    <w:rsid w:val="005A1566"/>
    <w:rsid w:val="005A1DFC"/>
    <w:rsid w:val="005A4185"/>
    <w:rsid w:val="005B287B"/>
    <w:rsid w:val="005D2E7B"/>
    <w:rsid w:val="005F2002"/>
    <w:rsid w:val="006017B6"/>
    <w:rsid w:val="0063484C"/>
    <w:rsid w:val="00654305"/>
    <w:rsid w:val="006728D0"/>
    <w:rsid w:val="006737C0"/>
    <w:rsid w:val="00677BC2"/>
    <w:rsid w:val="006A3B5C"/>
    <w:rsid w:val="006C01D0"/>
    <w:rsid w:val="007308DD"/>
    <w:rsid w:val="00735E88"/>
    <w:rsid w:val="007661D9"/>
    <w:rsid w:val="00775BD8"/>
    <w:rsid w:val="007B14E8"/>
    <w:rsid w:val="007C12B5"/>
    <w:rsid w:val="007E77FA"/>
    <w:rsid w:val="008011B6"/>
    <w:rsid w:val="008173F9"/>
    <w:rsid w:val="008B163C"/>
    <w:rsid w:val="008D2B8B"/>
    <w:rsid w:val="008F3062"/>
    <w:rsid w:val="009203D7"/>
    <w:rsid w:val="00921CB1"/>
    <w:rsid w:val="00942460"/>
    <w:rsid w:val="009544A3"/>
    <w:rsid w:val="009949A8"/>
    <w:rsid w:val="009A3B95"/>
    <w:rsid w:val="009B0FB4"/>
    <w:rsid w:val="00A01331"/>
    <w:rsid w:val="00A41F2C"/>
    <w:rsid w:val="00A877F4"/>
    <w:rsid w:val="00A87940"/>
    <w:rsid w:val="00A94CCB"/>
    <w:rsid w:val="00AB0D7D"/>
    <w:rsid w:val="00B23EC0"/>
    <w:rsid w:val="00B67BBA"/>
    <w:rsid w:val="00B83F64"/>
    <w:rsid w:val="00B974F8"/>
    <w:rsid w:val="00BC244F"/>
    <w:rsid w:val="00BD1325"/>
    <w:rsid w:val="00C215DF"/>
    <w:rsid w:val="00C37485"/>
    <w:rsid w:val="00C641E9"/>
    <w:rsid w:val="00C723C2"/>
    <w:rsid w:val="00C8348C"/>
    <w:rsid w:val="00C83D04"/>
    <w:rsid w:val="00C94FFC"/>
    <w:rsid w:val="00CE72AF"/>
    <w:rsid w:val="00D115BF"/>
    <w:rsid w:val="00D15079"/>
    <w:rsid w:val="00D26561"/>
    <w:rsid w:val="00D269C3"/>
    <w:rsid w:val="00D35D83"/>
    <w:rsid w:val="00D73FF8"/>
    <w:rsid w:val="00DC0DFD"/>
    <w:rsid w:val="00E023B7"/>
    <w:rsid w:val="00E07290"/>
    <w:rsid w:val="00E90E23"/>
    <w:rsid w:val="00EA3C1F"/>
    <w:rsid w:val="00EC2CC4"/>
    <w:rsid w:val="00EF7FF5"/>
    <w:rsid w:val="00F278C9"/>
    <w:rsid w:val="00F313DF"/>
    <w:rsid w:val="00F65968"/>
    <w:rsid w:val="00FC5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ListParagraph">
    <w:name w:val="List Paragraph"/>
    <w:basedOn w:val="Normal"/>
    <w:uiPriority w:val="34"/>
    <w:qFormat/>
    <w:rsid w:val="009424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51110-DECC-4977-B6DE-857DD5B65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2649</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Beth Grebeldinger</cp:lastModifiedBy>
  <cp:revision>2</cp:revision>
  <cp:lastPrinted>2012-09-21T19:49:00Z</cp:lastPrinted>
  <dcterms:created xsi:type="dcterms:W3CDTF">2012-12-06T15:57:00Z</dcterms:created>
  <dcterms:modified xsi:type="dcterms:W3CDTF">2012-12-06T15:57:00Z</dcterms:modified>
</cp:coreProperties>
</file>