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C64B08" w:rsidRPr="007846D0" w:rsidTr="001923E6">
        <w:trPr>
          <w:trHeight w:val="990"/>
        </w:trPr>
        <w:tc>
          <w:tcPr>
            <w:tcW w:w="3304" w:type="dxa"/>
          </w:tcPr>
          <w:p w:rsidR="00C64B08" w:rsidRPr="00A646CB" w:rsidRDefault="00C64B08" w:rsidP="00C64B08">
            <w:pPr>
              <w:rPr>
                <w:color w:val="000000"/>
                <w:sz w:val="18"/>
                <w:szCs w:val="18"/>
              </w:rPr>
            </w:pPr>
            <w:r w:rsidRPr="00A646CB">
              <w:rPr>
                <w:b/>
                <w:color w:val="000000"/>
              </w:rPr>
              <w:t>U.S. Department of Labor</w:t>
            </w:r>
          </w:p>
        </w:tc>
        <w:tc>
          <w:tcPr>
            <w:tcW w:w="3776" w:type="dxa"/>
          </w:tcPr>
          <w:p w:rsidR="00C64B08" w:rsidRPr="00A646CB" w:rsidRDefault="00C64B08" w:rsidP="00C64B08">
            <w:pPr>
              <w:jc w:val="center"/>
              <w:rPr>
                <w:color w:val="000000"/>
                <w:sz w:val="16"/>
                <w:szCs w:val="16"/>
              </w:rPr>
            </w:pPr>
            <w:r w:rsidRPr="00A646CB">
              <w:rPr>
                <w:color w:val="000000"/>
                <w:sz w:val="16"/>
                <w:szCs w:val="16"/>
              </w:rPr>
              <w:t>Bureau of Labor Statistics</w:t>
            </w:r>
          </w:p>
          <w:p w:rsidR="00C64B08" w:rsidRPr="00A646CB" w:rsidRDefault="00C64B08" w:rsidP="00C64B08">
            <w:pPr>
              <w:jc w:val="center"/>
              <w:rPr>
                <w:color w:val="000000"/>
                <w:sz w:val="16"/>
                <w:szCs w:val="16"/>
              </w:rPr>
            </w:pPr>
            <w:r w:rsidRPr="00A646CB">
              <w:rPr>
                <w:color w:val="000000"/>
                <w:sz w:val="16"/>
                <w:szCs w:val="16"/>
              </w:rPr>
              <w:t>2 Massachusetts Avenue, NE, Room 4840</w:t>
            </w:r>
          </w:p>
          <w:p w:rsidR="00C64B08" w:rsidRPr="00A646CB" w:rsidRDefault="00C64B08" w:rsidP="00C64B08">
            <w:pPr>
              <w:jc w:val="center"/>
              <w:rPr>
                <w:color w:val="000000"/>
                <w:sz w:val="18"/>
                <w:szCs w:val="18"/>
              </w:rPr>
            </w:pPr>
            <w:r w:rsidRPr="00A646CB">
              <w:rPr>
                <w:color w:val="000000"/>
                <w:sz w:val="16"/>
                <w:szCs w:val="16"/>
              </w:rPr>
              <w:t>Washington, DC 20212</w:t>
            </w:r>
          </w:p>
          <w:p w:rsidR="00C64B08" w:rsidRPr="00A646CB" w:rsidRDefault="00C64B08" w:rsidP="00C64B08">
            <w:pPr>
              <w:jc w:val="center"/>
              <w:rPr>
                <w:b/>
                <w:color w:val="000000"/>
                <w:sz w:val="18"/>
                <w:szCs w:val="18"/>
              </w:rPr>
            </w:pPr>
          </w:p>
        </w:tc>
        <w:tc>
          <w:tcPr>
            <w:tcW w:w="3449" w:type="dxa"/>
          </w:tcPr>
          <w:p w:rsidR="00C64B08" w:rsidRPr="007846D0" w:rsidRDefault="00C64B08" w:rsidP="00C64B08">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C64B08" w:rsidRDefault="00C64B08" w:rsidP="00C64B08">
      <w:pPr>
        <w:rPr>
          <w:rFonts w:ascii="Calibri" w:hAnsi="Calibri"/>
          <w:sz w:val="22"/>
          <w:szCs w:val="22"/>
        </w:rPr>
      </w:pPr>
    </w:p>
    <w:p w:rsidR="00C64B08" w:rsidRDefault="00C64B08" w:rsidP="00C64B08">
      <w:pPr>
        <w:ind w:left="720" w:right="648"/>
        <w:jc w:val="right"/>
        <w:rPr>
          <w:rFonts w:ascii="Calibri" w:hAnsi="Calibri"/>
          <w:sz w:val="22"/>
          <w:szCs w:val="22"/>
          <w:highlight w:val="yellow"/>
        </w:rPr>
      </w:pPr>
    </w:p>
    <w:p w:rsidR="00C64B08" w:rsidRDefault="00C64B08" w:rsidP="00C64B08">
      <w:pPr>
        <w:ind w:left="720" w:right="648"/>
        <w:jc w:val="right"/>
        <w:rPr>
          <w:rFonts w:ascii="Calibri" w:hAnsi="Calibri"/>
          <w:sz w:val="22"/>
          <w:szCs w:val="22"/>
        </w:rPr>
      </w:pPr>
      <w:r w:rsidRPr="007D1285">
        <w:rPr>
          <w:rFonts w:ascii="Calibri" w:hAnsi="Calibri"/>
          <w:sz w:val="22"/>
          <w:szCs w:val="22"/>
          <w:highlight w:val="yellow"/>
        </w:rPr>
        <w:t>Date</w:t>
      </w:r>
    </w:p>
    <w:p w:rsidR="00C64B08" w:rsidRPr="00D12350" w:rsidRDefault="00C64B08" w:rsidP="00C64B08">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C64B08" w:rsidRPr="00D12350" w:rsidRDefault="00C64B08" w:rsidP="00C64B08">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C64B08" w:rsidRPr="00D12350" w:rsidRDefault="00C64B08" w:rsidP="00C64B08">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C64B08" w:rsidRPr="00D12350" w:rsidRDefault="00C64B08" w:rsidP="00C64B08">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C64B08" w:rsidRPr="00D12350" w:rsidRDefault="00C64B08" w:rsidP="00C64B08">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C64B08" w:rsidRDefault="00C64B08" w:rsidP="00C64B08">
      <w:pPr>
        <w:ind w:left="720" w:right="648"/>
        <w:rPr>
          <w:rFonts w:asciiTheme="minorHAnsi" w:hAnsiTheme="minorHAnsi"/>
          <w:sz w:val="22"/>
          <w:szCs w:val="22"/>
        </w:rPr>
      </w:pPr>
    </w:p>
    <w:p w:rsidR="00334683" w:rsidRDefault="00334683" w:rsidP="00334683">
      <w:pPr>
        <w:spacing w:line="276" w:lineRule="auto"/>
        <w:ind w:left="720" w:right="648"/>
        <w:rPr>
          <w:rFonts w:asciiTheme="minorHAnsi" w:hAnsiTheme="minorHAnsi"/>
          <w:sz w:val="22"/>
          <w:szCs w:val="22"/>
        </w:rPr>
      </w:pPr>
      <w:r>
        <w:rPr>
          <w:rFonts w:asciiTheme="minorHAnsi" w:hAnsiTheme="minorHAnsi"/>
          <w:sz w:val="22"/>
          <w:szCs w:val="22"/>
        </w:rPr>
        <w:t>Dear Employer:</w:t>
      </w:r>
    </w:p>
    <w:p w:rsidR="00334683" w:rsidRDefault="00334683" w:rsidP="00334683">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334683" w:rsidRDefault="00334683" w:rsidP="000A4005">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334683" w:rsidRDefault="00334683" w:rsidP="000A4005">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334683" w:rsidRDefault="00334683" w:rsidP="000A4005">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334683" w:rsidRDefault="00334683" w:rsidP="000A4005">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334683" w:rsidRDefault="00334683" w:rsidP="000A4005">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334683" w:rsidRDefault="00334683" w:rsidP="00334683">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334683" w:rsidRDefault="00334683" w:rsidP="00334683">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134E11">
        <w:rPr>
          <w:rFonts w:asciiTheme="minorHAnsi" w:hAnsiTheme="minorHAnsi"/>
          <w:sz w:val="22"/>
          <w:szCs w:val="22"/>
        </w:rPr>
        <w:t>ing</w:t>
      </w:r>
      <w:r>
        <w:rPr>
          <w:rFonts w:asciiTheme="minorHAnsi" w:hAnsiTheme="minorHAnsi"/>
          <w:sz w:val="22"/>
          <w:szCs w:val="22"/>
        </w:rPr>
        <w:t xml:space="preserve"> an email to GGSHelp@bls.gov, or visit</w:t>
      </w:r>
      <w:r w:rsidR="00134E11">
        <w:rPr>
          <w:rFonts w:asciiTheme="minorHAnsi" w:hAnsiTheme="minorHAnsi"/>
          <w:sz w:val="22"/>
          <w:szCs w:val="22"/>
        </w:rPr>
        <w:t>ing</w:t>
      </w:r>
      <w:r>
        <w:rPr>
          <w:rFonts w:asciiTheme="minorHAnsi" w:hAnsiTheme="minorHAnsi"/>
          <w:sz w:val="22"/>
          <w:szCs w:val="22"/>
        </w:rPr>
        <w:t xml:space="preserve"> our website (www.bls.gov/respondents/ggs).  </w:t>
      </w:r>
    </w:p>
    <w:p w:rsidR="00334683" w:rsidRDefault="00334683" w:rsidP="00334683">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334683" w:rsidRDefault="00334683" w:rsidP="00334683">
      <w:pPr>
        <w:ind w:left="720" w:right="648"/>
        <w:rPr>
          <w:rFonts w:asciiTheme="minorHAnsi" w:hAnsiTheme="minorHAnsi"/>
          <w:sz w:val="22"/>
          <w:szCs w:val="22"/>
        </w:rPr>
      </w:pPr>
      <w:r>
        <w:rPr>
          <w:rFonts w:asciiTheme="minorHAnsi" w:hAnsiTheme="minorHAnsi"/>
          <w:sz w:val="22"/>
          <w:szCs w:val="22"/>
        </w:rPr>
        <w:t>Sincerely yours,</w:t>
      </w:r>
    </w:p>
    <w:p w:rsidR="00E528CC" w:rsidRPr="00486352" w:rsidRDefault="00E528CC" w:rsidP="00E528CC">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E528CC" w:rsidRPr="00E12280" w:rsidRDefault="00E528CC" w:rsidP="00E528CC">
      <w:pPr>
        <w:ind w:firstLine="720"/>
        <w:rPr>
          <w:rFonts w:ascii="Calibri" w:hAnsi="Calibri"/>
          <w:sz w:val="22"/>
          <w:szCs w:val="22"/>
        </w:rPr>
      </w:pPr>
      <w:r>
        <w:rPr>
          <w:rFonts w:ascii="Calibri" w:hAnsi="Calibri"/>
          <w:sz w:val="22"/>
          <w:szCs w:val="22"/>
        </w:rPr>
        <w:t>Kenneth W. Robertson</w:t>
      </w:r>
    </w:p>
    <w:p w:rsidR="00E528CC" w:rsidRDefault="00E528CC" w:rsidP="00E528CC">
      <w:pPr>
        <w:ind w:firstLine="720"/>
        <w:rPr>
          <w:rFonts w:ascii="Calibri" w:hAnsi="Calibri"/>
          <w:sz w:val="22"/>
          <w:szCs w:val="22"/>
        </w:rPr>
      </w:pPr>
      <w:r>
        <w:rPr>
          <w:rFonts w:ascii="Calibri" w:hAnsi="Calibri"/>
          <w:sz w:val="22"/>
          <w:szCs w:val="22"/>
        </w:rPr>
        <w:t>Assistant Commissioner, Office of Industry Employment Statistics</w:t>
      </w:r>
    </w:p>
    <w:p w:rsidR="00E528CC" w:rsidRPr="00E12280" w:rsidRDefault="00E528CC" w:rsidP="00E528CC">
      <w:pPr>
        <w:ind w:firstLine="720"/>
        <w:rPr>
          <w:rFonts w:ascii="Calibri" w:hAnsi="Calibri"/>
          <w:sz w:val="22"/>
          <w:szCs w:val="22"/>
        </w:rPr>
      </w:pPr>
      <w:r w:rsidRPr="00E12280">
        <w:rPr>
          <w:rFonts w:ascii="Calibri" w:hAnsi="Calibri"/>
          <w:sz w:val="22"/>
          <w:szCs w:val="22"/>
        </w:rPr>
        <w:t>Office of Employment and Unemployment Statistics</w:t>
      </w:r>
    </w:p>
    <w:p w:rsidR="00334683" w:rsidRDefault="00334683" w:rsidP="00334683">
      <w:pPr>
        <w:ind w:right="648"/>
        <w:rPr>
          <w:rFonts w:ascii="Calibri" w:hAnsi="Calibri"/>
          <w:sz w:val="22"/>
          <w:szCs w:val="22"/>
        </w:rPr>
      </w:pPr>
    </w:p>
    <w:p w:rsidR="00C64B08" w:rsidRPr="00D70BA2" w:rsidRDefault="00334683" w:rsidP="00C64B08">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r>
        <w:rPr>
          <w:rFonts w:ascii="Calibri" w:hAnsi="Calibri" w:cs="Tahoma"/>
          <w:b/>
          <w:sz w:val="15"/>
          <w:szCs w:val="15"/>
        </w:rPr>
        <w:t>Paperwork Reduction Act Statement.</w:t>
      </w:r>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C64B08"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6D4673"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E0384A">
        <w:rPr>
          <w:rFonts w:ascii="Tahoma" w:hAnsi="Tahoma" w:cs="Tahoma"/>
          <w:color w:val="auto"/>
          <w:sz w:val="20"/>
          <w:szCs w:val="20"/>
        </w:rPr>
        <w:t xml:space="preserve">  </w:t>
      </w:r>
      <w:r w:rsidR="00AC2146" w:rsidRPr="00BA2BC5">
        <w:rPr>
          <w:rFonts w:ascii="Tahoma" w:hAnsi="Tahoma" w:cs="Tahoma"/>
          <w:color w:val="auto"/>
          <w:sz w:val="20"/>
          <w:szCs w:val="20"/>
        </w:rPr>
        <w:t xml:space="preserve">O.M.B. No. </w:t>
      </w:r>
      <w:r w:rsidR="00AC2146" w:rsidRPr="006D4673">
        <w:rPr>
          <w:rFonts w:ascii="Tahoma" w:hAnsi="Tahoma" w:cs="Tahoma"/>
          <w:color w:val="auto"/>
          <w:sz w:val="20"/>
          <w:szCs w:val="20"/>
        </w:rPr>
        <w:t>1220−</w:t>
      </w:r>
      <w:r w:rsidRPr="006D4673">
        <w:rPr>
          <w:rFonts w:ascii="Tahoma" w:hAnsi="Tahoma" w:cs="Tahoma"/>
          <w:color w:val="auto"/>
          <w:sz w:val="20"/>
          <w:szCs w:val="20"/>
        </w:rPr>
        <w:t>0183</w:t>
      </w:r>
      <w:r w:rsidR="00E0384A" w:rsidRPr="006D4673">
        <w:rPr>
          <w:rFonts w:ascii="Tahoma" w:hAnsi="Tahoma" w:cs="Tahoma"/>
          <w:color w:val="auto"/>
          <w:sz w:val="20"/>
          <w:szCs w:val="20"/>
        </w:rPr>
        <w:t xml:space="preserve"> Expires </w:t>
      </w:r>
      <w:r w:rsidRPr="006D4673">
        <w:rPr>
          <w:rFonts w:ascii="Tahoma" w:hAnsi="Tahoma" w:cs="Tahoma"/>
          <w:color w:val="auto"/>
          <w:sz w:val="20"/>
          <w:szCs w:val="20"/>
        </w:rPr>
        <w:t>April 30, 2014</w:t>
      </w:r>
    </w:p>
    <w:p w:rsidR="00630EC3" w:rsidRPr="00A01E5E" w:rsidRDefault="00BB1925" w:rsidP="00630EC3">
      <w:pPr>
        <w:pStyle w:val="Default"/>
        <w:spacing w:before="160"/>
        <w:rPr>
          <w:rFonts w:ascii="Calibri" w:hAnsi="Calibri" w:cs="Tahoma"/>
          <w:color w:val="auto"/>
          <w:sz w:val="22"/>
          <w:szCs w:val="22"/>
        </w:rPr>
      </w:pPr>
      <w:r w:rsidRPr="00BB1925">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5" type="#_x0000_t32" style="position:absolute;margin-left:-4.35pt;margin-top:-.25pt;width:574.6pt;height:0;z-index:251694592" o:connectortype="straight"/>
        </w:pict>
      </w:r>
      <w:r w:rsidR="00630EC3" w:rsidRPr="00B10732">
        <w:rPr>
          <w:rFonts w:ascii="Calibri" w:hAnsi="Calibri" w:cs="Tahoma"/>
          <w:color w:val="auto"/>
          <w:sz w:val="22"/>
          <w:szCs w:val="22"/>
        </w:rPr>
        <w:t xml:space="preserve">Please </w:t>
      </w:r>
      <w:r w:rsidR="00630EC3" w:rsidRPr="007967A7">
        <w:rPr>
          <w:rFonts w:ascii="Calibri" w:hAnsi="Calibri" w:cs="Tahoma"/>
          <w:b/>
          <w:color w:val="FF0000"/>
          <w:sz w:val="22"/>
          <w:szCs w:val="22"/>
        </w:rPr>
        <w:t>complete and</w:t>
      </w:r>
      <w:r w:rsidR="00630EC3">
        <w:rPr>
          <w:rFonts w:ascii="Calibri" w:hAnsi="Calibri" w:cs="Tahoma"/>
          <w:color w:val="auto"/>
          <w:sz w:val="22"/>
          <w:szCs w:val="22"/>
        </w:rPr>
        <w:t xml:space="preserve"> </w:t>
      </w:r>
      <w:r w:rsidR="00630EC3" w:rsidRPr="007D2508">
        <w:rPr>
          <w:rFonts w:ascii="Calibri" w:hAnsi="Calibri" w:cs="Tahoma"/>
          <w:b/>
          <w:color w:val="FF0000"/>
          <w:sz w:val="22"/>
          <w:szCs w:val="22"/>
        </w:rPr>
        <w:t>return this form</w:t>
      </w:r>
      <w:r w:rsidR="00630EC3" w:rsidRPr="00B10732">
        <w:rPr>
          <w:rFonts w:ascii="Calibri" w:hAnsi="Calibri" w:cs="Tahoma"/>
          <w:b/>
          <w:color w:val="auto"/>
          <w:sz w:val="22"/>
          <w:szCs w:val="22"/>
        </w:rPr>
        <w:t xml:space="preserve"> </w:t>
      </w:r>
      <w:r w:rsidR="00630EC3" w:rsidRPr="00B10732">
        <w:rPr>
          <w:rFonts w:ascii="Calibri" w:hAnsi="Calibri" w:cs="Tahoma"/>
          <w:b/>
          <w:color w:val="FF0000"/>
          <w:sz w:val="22"/>
          <w:szCs w:val="22"/>
        </w:rPr>
        <w:t>within</w:t>
      </w:r>
      <w:r w:rsidR="00630EC3" w:rsidRPr="00B10732">
        <w:rPr>
          <w:rFonts w:ascii="Calibri" w:hAnsi="Calibri" w:cs="Tahoma"/>
          <w:color w:val="FF0000"/>
          <w:sz w:val="22"/>
          <w:szCs w:val="22"/>
        </w:rPr>
        <w:t xml:space="preserve"> </w:t>
      </w:r>
      <w:r w:rsidR="00630EC3">
        <w:rPr>
          <w:rFonts w:ascii="Calibri" w:hAnsi="Calibri" w:cs="Tahoma"/>
          <w:b/>
          <w:color w:val="FF0000"/>
          <w:sz w:val="22"/>
          <w:szCs w:val="22"/>
        </w:rPr>
        <w:t>30</w:t>
      </w:r>
      <w:r w:rsidR="00630EC3" w:rsidRPr="00B10732">
        <w:rPr>
          <w:rFonts w:ascii="Calibri" w:hAnsi="Calibri" w:cs="Tahoma"/>
          <w:b/>
          <w:color w:val="FF0000"/>
          <w:sz w:val="22"/>
          <w:szCs w:val="22"/>
        </w:rPr>
        <w:t xml:space="preserve"> days</w:t>
      </w:r>
      <w:r w:rsidR="00630EC3" w:rsidRPr="00B10732">
        <w:rPr>
          <w:rFonts w:ascii="Calibri" w:hAnsi="Calibri" w:cs="Tahoma"/>
          <w:color w:val="auto"/>
          <w:sz w:val="22"/>
          <w:szCs w:val="22"/>
        </w:rPr>
        <w:t xml:space="preserve">. If you need help completing this form, </w:t>
      </w:r>
      <w:r w:rsidR="00630EC3" w:rsidRPr="00005D58">
        <w:rPr>
          <w:rFonts w:asciiTheme="minorHAnsi" w:hAnsiTheme="minorHAnsi" w:cs="Helvetica"/>
          <w:color w:val="auto"/>
          <w:sz w:val="22"/>
          <w:szCs w:val="22"/>
        </w:rPr>
        <w:t xml:space="preserve">send an email to </w:t>
      </w:r>
      <w:r w:rsidR="00630EC3">
        <w:rPr>
          <w:rFonts w:asciiTheme="minorHAnsi" w:hAnsiTheme="minorHAnsi" w:cs="Helvetica"/>
          <w:color w:val="auto"/>
          <w:sz w:val="22"/>
          <w:szCs w:val="22"/>
        </w:rPr>
        <w:t>GGSHelp@bls.</w:t>
      </w:r>
      <w:r w:rsidR="00630EC3" w:rsidRPr="00621A89">
        <w:rPr>
          <w:rFonts w:asciiTheme="minorHAnsi" w:hAnsiTheme="minorHAnsi" w:cs="Helvetica"/>
          <w:color w:val="auto"/>
          <w:sz w:val="22"/>
          <w:szCs w:val="22"/>
        </w:rPr>
        <w:t>gov, or call toll free at</w:t>
      </w:r>
      <w:r w:rsidR="00630EC3">
        <w:rPr>
          <w:rFonts w:asciiTheme="minorHAnsi" w:hAnsiTheme="minorHAnsi" w:cs="Helvetica"/>
          <w:color w:val="auto"/>
          <w:sz w:val="22"/>
          <w:szCs w:val="22"/>
        </w:rPr>
        <w:t xml:space="preserve"> 1-866-840-3801 (TTY at 1-866-841-3259)</w:t>
      </w:r>
      <w:r w:rsidR="00630EC3" w:rsidRPr="00005D58">
        <w:rPr>
          <w:rFonts w:asciiTheme="minorHAnsi" w:hAnsiTheme="minorHAnsi" w:cs="Helvetica"/>
          <w:color w:val="auto"/>
          <w:sz w:val="22"/>
          <w:szCs w:val="22"/>
        </w:rPr>
        <w:t>.</w:t>
      </w:r>
      <w:r w:rsidR="00630EC3">
        <w:rPr>
          <w:rFonts w:asciiTheme="minorHAnsi" w:hAnsiTheme="minorHAnsi" w:cs="Helvetica"/>
          <w:color w:val="auto"/>
          <w:sz w:val="22"/>
          <w:szCs w:val="22"/>
        </w:rPr>
        <w:t xml:space="preserve"> </w:t>
      </w:r>
      <w:r w:rsidR="00630EC3" w:rsidRPr="00A01E5E">
        <w:rPr>
          <w:rFonts w:ascii="Calibri" w:hAnsi="Calibri" w:cs="Tahoma"/>
          <w:color w:val="auto"/>
          <w:sz w:val="22"/>
          <w:szCs w:val="22"/>
        </w:rPr>
        <w:t>Thank you!</w:t>
      </w:r>
    </w:p>
    <w:p w:rsidR="00AC2146" w:rsidRDefault="00BB1925" w:rsidP="00AC2146">
      <w:pPr>
        <w:pStyle w:val="Default"/>
        <w:rPr>
          <w:rFonts w:ascii="Tahoma" w:hAnsi="Tahoma" w:cs="Helvetica"/>
          <w:b/>
          <w:color w:val="auto"/>
          <w:sz w:val="14"/>
          <w:szCs w:val="14"/>
        </w:rPr>
      </w:pPr>
      <w:r w:rsidRPr="00BB1925">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BB1925" w:rsidP="007E5AA0">
      <w:pPr>
        <w:pStyle w:val="Default"/>
        <w:ind w:left="720"/>
        <w:rPr>
          <w:rFonts w:ascii="Tahoma" w:hAnsi="Tahoma" w:cs="Tahoma"/>
          <w:color w:val="auto"/>
          <w:sz w:val="20"/>
          <w:szCs w:val="20"/>
        </w:rPr>
      </w:pPr>
      <w:r w:rsidRPr="00BB1925">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89.75pt;z-index:251640320;mso-width-relative:margin;mso-height-relative:margin" stroked="f">
            <v:fill opacity="0"/>
            <v:textbox style="mso-next-textbox:#_x0000_s1028">
              <w:txbxContent>
                <w:p w:rsidR="0086321B" w:rsidRDefault="0086321B"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86321B" w:rsidRPr="00341786" w:rsidRDefault="0086321B" w:rsidP="00AC2146">
                  <w:pPr>
                    <w:tabs>
                      <w:tab w:val="left" w:pos="720"/>
                    </w:tabs>
                    <w:rPr>
                      <w:rFonts w:ascii="Calibri" w:hAnsi="Calibri" w:cs="Tahoma"/>
                      <w:sz w:val="20"/>
                      <w:szCs w:val="20"/>
                    </w:rPr>
                  </w:pPr>
                  <w:proofErr w:type="spellStart"/>
                  <w:r w:rsidRPr="00D7690A">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86321B" w:rsidRPr="00341786" w:rsidRDefault="0086321B" w:rsidP="00AC2146">
                  <w:pPr>
                    <w:tabs>
                      <w:tab w:val="left" w:pos="720"/>
                    </w:tabs>
                    <w:rPr>
                      <w:rFonts w:ascii="Calibri" w:hAnsi="Calibri" w:cs="Tahoma"/>
                      <w:sz w:val="20"/>
                      <w:szCs w:val="20"/>
                    </w:rPr>
                  </w:pPr>
                  <w:r w:rsidRPr="00D7690A">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86321B" w:rsidRDefault="0086321B" w:rsidP="00AC2146">
                  <w:pPr>
                    <w:tabs>
                      <w:tab w:val="left" w:pos="720"/>
                    </w:tabs>
                    <w:rPr>
                      <w:rFonts w:ascii="Calibri" w:hAnsi="Calibri" w:cs="Tahoma"/>
                      <w:sz w:val="20"/>
                      <w:szCs w:val="20"/>
                    </w:rPr>
                  </w:pPr>
                  <w:r w:rsidRPr="00D7690A">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86321B" w:rsidRPr="00341786" w:rsidRDefault="0086321B" w:rsidP="00AC2146">
                  <w:pPr>
                    <w:tabs>
                      <w:tab w:val="left" w:pos="720"/>
                    </w:tabs>
                    <w:rPr>
                      <w:rFonts w:ascii="Calibri" w:hAnsi="Calibri" w:cs="Helvetica"/>
                      <w:sz w:val="20"/>
                      <w:szCs w:val="20"/>
                    </w:rPr>
                  </w:pPr>
                  <w:proofErr w:type="spellStart"/>
                  <w:r w:rsidRPr="00D7690A">
                    <w:rPr>
                      <w:rFonts w:ascii="Calibri" w:hAnsi="Calibri" w:cs="Tahoma"/>
                      <w:sz w:val="20"/>
                      <w:szCs w:val="20"/>
                      <w:highlight w:val="yellow"/>
                    </w:rPr>
                    <w:t>Phy_city</w:t>
                  </w:r>
                  <w:proofErr w:type="spellEnd"/>
                  <w:r w:rsidRPr="00D7690A">
                    <w:rPr>
                      <w:rFonts w:ascii="Calibri" w:hAnsi="Calibri" w:cs="Tahoma"/>
                      <w:sz w:val="20"/>
                      <w:szCs w:val="20"/>
                      <w:highlight w:val="yellow"/>
                    </w:rPr>
                    <w:t xml:space="preserve">, </w:t>
                  </w:r>
                  <w:proofErr w:type="spellStart"/>
                  <w:r w:rsidRPr="00D7690A">
                    <w:rPr>
                      <w:rFonts w:ascii="Calibri" w:hAnsi="Calibri" w:cs="Tahoma"/>
                      <w:sz w:val="20"/>
                      <w:szCs w:val="20"/>
                      <w:highlight w:val="yellow"/>
                    </w:rPr>
                    <w:t>Phy_</w:t>
                  </w:r>
                  <w:proofErr w:type="gramStart"/>
                  <w:r w:rsidRPr="00D7690A">
                    <w:rPr>
                      <w:rFonts w:ascii="Calibri" w:hAnsi="Calibri" w:cs="Tahoma"/>
                      <w:sz w:val="20"/>
                      <w:szCs w:val="20"/>
                      <w:highlight w:val="yellow"/>
                    </w:rPr>
                    <w:t>state</w:t>
                  </w:r>
                  <w:proofErr w:type="spellEnd"/>
                  <w:r w:rsidRPr="00D7690A">
                    <w:rPr>
                      <w:rFonts w:ascii="Calibri" w:hAnsi="Calibri" w:cs="Tahoma"/>
                      <w:sz w:val="20"/>
                      <w:szCs w:val="20"/>
                      <w:highlight w:val="yellow"/>
                    </w:rPr>
                    <w:t xml:space="preserve">  </w:t>
                  </w:r>
                  <w:proofErr w:type="spellStart"/>
                  <w:r w:rsidRPr="00D7690A">
                    <w:rPr>
                      <w:rFonts w:ascii="Calibri" w:hAnsi="Calibri" w:cs="Tahoma"/>
                      <w:sz w:val="20"/>
                      <w:szCs w:val="20"/>
                      <w:highlight w:val="yellow"/>
                    </w:rPr>
                    <w:t>phy</w:t>
                  </w:r>
                  <w:proofErr w:type="gramEnd"/>
                  <w:r w:rsidRPr="00D7690A">
                    <w:rPr>
                      <w:rFonts w:ascii="Calibri" w:hAnsi="Calibri" w:cs="Tahoma"/>
                      <w:sz w:val="20"/>
                      <w:szCs w:val="20"/>
                      <w:highlight w:val="yellow"/>
                    </w:rPr>
                    <w:t>_zip</w:t>
                  </w:r>
                  <w:proofErr w:type="spellEnd"/>
                  <w:r w:rsidRPr="00D7690A">
                    <w:rPr>
                      <w:rFonts w:ascii="Calibri" w:hAnsi="Calibri" w:cs="Tahoma"/>
                      <w:sz w:val="20"/>
                      <w:szCs w:val="20"/>
                      <w:highlight w:val="yellow"/>
                    </w:rPr>
                    <w:t xml:space="preserve"> - </w:t>
                  </w:r>
                  <w:proofErr w:type="spellStart"/>
                  <w:r w:rsidRPr="00D7690A">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86321B" w:rsidRDefault="0086321B" w:rsidP="006535C4">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86321B" w:rsidRDefault="0086321B" w:rsidP="00AC2146"/>
              </w:txbxContent>
            </v:textbox>
          </v:shape>
        </w:pict>
      </w:r>
      <w:r w:rsidRPr="00BB1925">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86321B" w:rsidRPr="0011791B" w:rsidRDefault="0086321B"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BB1925"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BB1925" w:rsidP="00901620">
      <w:pPr>
        <w:pStyle w:val="Default"/>
        <w:ind w:left="720"/>
        <w:rPr>
          <w:rFonts w:ascii="Calibri" w:hAnsi="Calibri" w:cs="Helvetica"/>
          <w:b/>
          <w:color w:val="auto"/>
          <w:sz w:val="17"/>
          <w:szCs w:val="15"/>
        </w:rPr>
      </w:pPr>
      <w:r w:rsidRPr="00BB1925">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86321B" w:rsidRPr="0011791B" w:rsidRDefault="0086321B"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BA525B">
        <w:rPr>
          <w:rFonts w:ascii="Calibri" w:hAnsi="Calibri" w:cs="Helvetica"/>
          <w:color w:val="auto"/>
          <w:sz w:val="20"/>
          <w:szCs w:val="20"/>
        </w:rPr>
        <w:t xml:space="preserve">  </w:t>
      </w:r>
      <w:r w:rsidRPr="00341786">
        <w:rPr>
          <w:rFonts w:ascii="Calibri" w:hAnsi="Calibri" w:cs="Helvetica"/>
          <w:color w:val="auto"/>
          <w:sz w:val="20"/>
          <w:szCs w:val="20"/>
        </w:rPr>
        <w:t>________________________________</w:t>
      </w:r>
    </w:p>
    <w:p w:rsidR="00916539" w:rsidRDefault="00BA525B" w:rsidP="00916539">
      <w:pPr>
        <w:pStyle w:val="Default"/>
        <w:tabs>
          <w:tab w:val="left" w:pos="180"/>
        </w:tabs>
        <w:spacing w:before="120"/>
        <w:ind w:left="108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F65592">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BA525B">
        <w:rPr>
          <w:rFonts w:ascii="Calibri" w:hAnsi="Calibri" w:cs="Helvetica"/>
          <w:color w:val="auto"/>
          <w:sz w:val="20"/>
          <w:szCs w:val="20"/>
        </w:rPr>
        <w:t xml:space="preserve"> </w:t>
      </w:r>
      <w:r w:rsidRPr="00341786">
        <w:rPr>
          <w:rFonts w:ascii="Calibri" w:hAnsi="Calibri" w:cs="Helvetica"/>
          <w:color w:val="auto"/>
          <w:sz w:val="20"/>
          <w:szCs w:val="20"/>
        </w:rPr>
        <w:t>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 xml:space="preserve">Secondary contact’s name:  </w:t>
      </w:r>
      <w:r w:rsidR="00BA525B">
        <w:rPr>
          <w:rFonts w:ascii="Calibri" w:hAnsi="Calibri" w:cs="Helvetica"/>
          <w:color w:val="auto"/>
          <w:sz w:val="20"/>
          <w:szCs w:val="20"/>
        </w:rPr>
        <w:t>_</w:t>
      </w:r>
      <w:r w:rsidRPr="00341786">
        <w:rPr>
          <w:rFonts w:ascii="Calibri" w:hAnsi="Calibri" w:cs="Helvetica"/>
          <w:color w:val="auto"/>
          <w:sz w:val="20"/>
          <w:szCs w:val="20"/>
        </w:rPr>
        <w:t>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BA525B">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w:t>
      </w:r>
      <w:r w:rsidR="00BA525B">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w:t>
      </w:r>
      <w:r w:rsidR="00BA525B">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BB1925" w:rsidP="00135F8A">
      <w:pPr>
        <w:pStyle w:val="Default"/>
        <w:spacing w:before="120"/>
        <w:ind w:left="720"/>
        <w:rPr>
          <w:rFonts w:ascii="Calibri" w:hAnsi="Calibri" w:cs="Helvetica"/>
          <w:b/>
          <w:noProof/>
          <w:color w:val="auto"/>
        </w:rPr>
      </w:pPr>
      <w:r w:rsidRPr="00BB1925">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BB1925" w:rsidP="00A037AF">
      <w:pPr>
        <w:pStyle w:val="Default"/>
        <w:tabs>
          <w:tab w:val="left" w:pos="0"/>
        </w:tabs>
        <w:spacing w:before="120"/>
        <w:rPr>
          <w:rFonts w:ascii="Calibri" w:hAnsi="Calibri" w:cs="Helvetica"/>
          <w:color w:val="auto"/>
          <w:sz w:val="18"/>
          <w:szCs w:val="18"/>
        </w:rPr>
      </w:pPr>
      <w:r w:rsidRPr="00BB1925">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86321B" w:rsidRPr="0011791B" w:rsidRDefault="0086321B"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BF5845" w:rsidRPr="00135F8A" w:rsidRDefault="00BF5845" w:rsidP="00BF5845">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680E5E">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7275FC">
        <w:rPr>
          <w:rFonts w:asciiTheme="minorHAnsi" w:hAnsiTheme="minorHAnsi" w:cs="Tahoma"/>
          <w:sz w:val="20"/>
          <w:szCs w:val="20"/>
          <w:highlight w:val="yellow"/>
        </w:rPr>
        <w:t>201</w:t>
      </w:r>
      <w:r w:rsidR="00130F3E">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BF5845" w:rsidRPr="00135F8A" w:rsidRDefault="00BF5845" w:rsidP="00BF5845">
      <w:pPr>
        <w:autoSpaceDE w:val="0"/>
        <w:autoSpaceDN w:val="0"/>
        <w:adjustRightInd w:val="0"/>
        <w:spacing w:line="312" w:lineRule="auto"/>
        <w:rPr>
          <w:rFonts w:asciiTheme="minorHAnsi" w:hAnsiTheme="minorHAnsi" w:cs="Arial"/>
          <w:b/>
          <w:bCs/>
          <w:sz w:val="20"/>
          <w:szCs w:val="20"/>
        </w:rPr>
        <w:sectPr w:rsidR="00BF5845" w:rsidRPr="00135F8A" w:rsidSect="00A037AF">
          <w:footerReference w:type="default" r:id="rId12"/>
          <w:type w:val="continuous"/>
          <w:pgSz w:w="12240" w:h="15840"/>
          <w:pgMar w:top="1008" w:right="1008" w:bottom="1008" w:left="1260" w:header="720" w:footer="720" w:gutter="0"/>
          <w:cols w:space="720"/>
          <w:docGrid w:linePitch="360"/>
        </w:sectPr>
      </w:pPr>
    </w:p>
    <w:p w:rsidR="00BF5845" w:rsidRDefault="00BF5845" w:rsidP="00BF5845">
      <w:pPr>
        <w:autoSpaceDE w:val="0"/>
        <w:autoSpaceDN w:val="0"/>
        <w:adjustRightInd w:val="0"/>
        <w:rPr>
          <w:rFonts w:asciiTheme="minorHAnsi" w:hAnsiTheme="minorHAnsi" w:cs="Arial"/>
          <w:b/>
          <w:bCs/>
          <w:sz w:val="20"/>
          <w:szCs w:val="20"/>
        </w:rPr>
      </w:pPr>
    </w:p>
    <w:p w:rsidR="00BF5845" w:rsidRPr="00135F8A" w:rsidRDefault="00BF5845" w:rsidP="00BF5845">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BF5845" w:rsidRPr="00135F8A" w:rsidRDefault="00BF5845" w:rsidP="00BF584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BF5845" w:rsidRPr="00135F8A" w:rsidRDefault="00BF5845" w:rsidP="00BF584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BF5845" w:rsidRPr="00135F8A" w:rsidRDefault="00BF5845" w:rsidP="00BF584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BF5845" w:rsidRPr="00135F8A" w:rsidRDefault="00BF5845" w:rsidP="00BF584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BF5845" w:rsidRPr="00135F8A" w:rsidRDefault="00BF5845" w:rsidP="00BF5845">
      <w:pPr>
        <w:pStyle w:val="Default"/>
        <w:ind w:left="720"/>
        <w:rPr>
          <w:rFonts w:asciiTheme="minorHAnsi" w:hAnsiTheme="minorHAnsi" w:cs="Tahoma"/>
          <w:b/>
          <w:color w:val="auto"/>
          <w:sz w:val="20"/>
          <w:szCs w:val="20"/>
        </w:rPr>
      </w:pPr>
    </w:p>
    <w:p w:rsidR="00BF5845" w:rsidRPr="00135F8A" w:rsidRDefault="00BF5845" w:rsidP="00BF5845">
      <w:pPr>
        <w:pStyle w:val="Default"/>
        <w:rPr>
          <w:rFonts w:asciiTheme="minorHAnsi" w:hAnsiTheme="minorHAnsi" w:cs="Arial"/>
          <w:b/>
          <w:bCs/>
          <w:sz w:val="20"/>
          <w:szCs w:val="20"/>
        </w:rPr>
      </w:pPr>
    </w:p>
    <w:p w:rsidR="00BF5845" w:rsidRPr="00135F8A" w:rsidRDefault="00BF5845" w:rsidP="00BF5845">
      <w:pPr>
        <w:pStyle w:val="Default"/>
        <w:rPr>
          <w:rFonts w:asciiTheme="minorHAnsi" w:hAnsiTheme="minorHAnsi" w:cs="Arial"/>
          <w:b/>
          <w:bCs/>
          <w:sz w:val="20"/>
          <w:szCs w:val="20"/>
        </w:rPr>
      </w:pPr>
    </w:p>
    <w:p w:rsidR="00BF5845" w:rsidRPr="00135F8A" w:rsidRDefault="00BF5845" w:rsidP="00BF5845">
      <w:pPr>
        <w:pStyle w:val="Default"/>
        <w:rPr>
          <w:rFonts w:asciiTheme="minorHAnsi" w:hAnsiTheme="minorHAnsi" w:cs="Arial"/>
          <w:b/>
          <w:bCs/>
          <w:sz w:val="20"/>
          <w:szCs w:val="20"/>
        </w:rPr>
      </w:pPr>
    </w:p>
    <w:p w:rsidR="00BF5845" w:rsidRPr="00135F8A" w:rsidRDefault="00BF5845" w:rsidP="00BF5845">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BF5845" w:rsidRPr="00135F8A" w:rsidRDefault="00BF5845" w:rsidP="00BF5845">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BF5845" w:rsidRPr="00135F8A" w:rsidRDefault="00BF5845" w:rsidP="00BF5845">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BF5845" w:rsidRPr="00135F8A" w:rsidRDefault="00BF5845" w:rsidP="00BF5845">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BF5845" w:rsidRPr="00135F8A" w:rsidRDefault="00BF5845" w:rsidP="00BF5845">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BF5845" w:rsidRPr="00135F8A" w:rsidRDefault="00BF5845" w:rsidP="00BF5845">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BF5845" w:rsidRPr="00135F8A" w:rsidRDefault="00BF5845" w:rsidP="00BF5845">
      <w:pPr>
        <w:jc w:val="center"/>
        <w:rPr>
          <w:rFonts w:asciiTheme="minorHAnsi" w:hAnsiTheme="minorHAnsi" w:cs="Helvetica"/>
          <w:b/>
        </w:rPr>
        <w:sectPr w:rsidR="00BF5845"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BF5845" w:rsidRPr="006213FA" w:rsidTr="00F65592">
        <w:tc>
          <w:tcPr>
            <w:tcW w:w="4518" w:type="dxa"/>
            <w:shd w:val="clear" w:color="auto" w:fill="D6E3BC" w:themeFill="accent3" w:themeFillTint="66"/>
          </w:tcPr>
          <w:p w:rsidR="00BF5845" w:rsidRPr="00262C63" w:rsidRDefault="00BF5845" w:rsidP="00130F3E">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680E5E">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7275FC">
              <w:rPr>
                <w:rFonts w:asciiTheme="minorHAnsi" w:hAnsiTheme="minorHAnsi" w:cs="Helvetica"/>
                <w:b/>
                <w:sz w:val="22"/>
                <w:szCs w:val="22"/>
                <w:highlight w:val="yellow"/>
              </w:rPr>
              <w:t>201</w:t>
            </w:r>
            <w:r w:rsidR="00130F3E">
              <w:rPr>
                <w:rFonts w:asciiTheme="minorHAnsi" w:hAnsiTheme="minorHAnsi" w:cs="Helvetica"/>
                <w:b/>
                <w:sz w:val="22"/>
                <w:szCs w:val="22"/>
                <w:highlight w:val="yellow"/>
              </w:rPr>
              <w:t>2</w:t>
            </w:r>
          </w:p>
        </w:tc>
      </w:tr>
      <w:tr w:rsidR="00BF5845" w:rsidRPr="006213FA" w:rsidTr="004D22E4">
        <w:trPr>
          <w:trHeight w:val="523"/>
        </w:trPr>
        <w:tc>
          <w:tcPr>
            <w:tcW w:w="4518" w:type="dxa"/>
          </w:tcPr>
          <w:p w:rsidR="00BF5845" w:rsidRPr="006213FA" w:rsidRDefault="00BF5845" w:rsidP="004D22E4">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BB1925" w:rsidP="00135F8A">
      <w:pPr>
        <w:pStyle w:val="Default"/>
        <w:spacing w:before="160"/>
        <w:rPr>
          <w:rFonts w:ascii="Calibri" w:hAnsi="Calibri" w:cs="Helvetica"/>
          <w:b/>
          <w:color w:val="auto"/>
          <w:sz w:val="16"/>
          <w:szCs w:val="16"/>
        </w:rPr>
      </w:pPr>
      <w:r w:rsidRPr="00BB1925">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F3517E" w:rsidRPr="001A57D0" w:rsidRDefault="00BB1925" w:rsidP="00F3517E">
      <w:pPr>
        <w:pBdr>
          <w:top w:val="single" w:sz="4" w:space="1" w:color="auto"/>
        </w:pBdr>
        <w:ind w:left="720"/>
        <w:rPr>
          <w:rFonts w:asciiTheme="minorHAnsi" w:hAnsiTheme="minorHAnsi"/>
          <w:b/>
        </w:rPr>
      </w:pPr>
      <w:r w:rsidRPr="00BB1925">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6640" strokeweight="2pt">
            <v:textbox style="mso-next-textbox:#_x0000_s1087" inset="5.76pt,2.88pt,3.6pt">
              <w:txbxContent>
                <w:p w:rsidR="0086321B" w:rsidRPr="0011791B" w:rsidRDefault="0086321B" w:rsidP="00F3517E">
                  <w:pPr>
                    <w:jc w:val="center"/>
                    <w:rPr>
                      <w:rFonts w:ascii="Helvetica" w:hAnsi="Helvetica" w:cs="Helvetica"/>
                      <w:b/>
                      <w:sz w:val="25"/>
                      <w:szCs w:val="25"/>
                    </w:rPr>
                  </w:pPr>
                  <w:r>
                    <w:rPr>
                      <w:rFonts w:ascii="Helvetica" w:hAnsi="Helvetica" w:cs="Helvetica"/>
                      <w:b/>
                      <w:sz w:val="25"/>
                      <w:szCs w:val="25"/>
                    </w:rPr>
                    <w:t>4</w:t>
                  </w:r>
                </w:p>
              </w:txbxContent>
            </v:textbox>
          </v:shape>
        </w:pict>
      </w:r>
      <w:r w:rsidR="00F3517E" w:rsidRPr="001A57D0">
        <w:rPr>
          <w:rFonts w:asciiTheme="minorHAnsi" w:hAnsiTheme="minorHAnsi"/>
          <w:b/>
        </w:rPr>
        <w:t xml:space="preserve">Your establishment is classified </w:t>
      </w:r>
      <w:r w:rsidR="001A57D0">
        <w:rPr>
          <w:rFonts w:asciiTheme="minorHAnsi" w:hAnsiTheme="minorHAnsi"/>
          <w:b/>
        </w:rPr>
        <w:t>within</w:t>
      </w:r>
      <w:r w:rsidR="00F3517E" w:rsidRPr="001A57D0">
        <w:rPr>
          <w:rFonts w:asciiTheme="minorHAnsi" w:hAnsiTheme="minorHAnsi"/>
          <w:b/>
        </w:rPr>
        <w:t xml:space="preserve"> the following industry</w:t>
      </w:r>
      <w:r w:rsidR="001A57D0">
        <w:rPr>
          <w:rFonts w:asciiTheme="minorHAnsi" w:hAnsiTheme="minorHAnsi"/>
          <w:b/>
        </w:rPr>
        <w:t xml:space="preserve"> sector</w:t>
      </w:r>
      <w:r w:rsidR="00F3517E" w:rsidRPr="001A57D0">
        <w:rPr>
          <w:rFonts w:asciiTheme="minorHAnsi" w:hAnsiTheme="minorHAnsi"/>
          <w:b/>
        </w:rPr>
        <w:t>: Manufacturing</w:t>
      </w:r>
    </w:p>
    <w:p w:rsidR="00F3517E" w:rsidRPr="001A57D0" w:rsidRDefault="00F3517E" w:rsidP="00F3517E">
      <w:pPr>
        <w:pStyle w:val="Default"/>
        <w:rPr>
          <w:rFonts w:asciiTheme="minorHAnsi" w:hAnsiTheme="minorHAns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CF2615">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CF2615">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sidRPr="005F7F92">
        <w:rPr>
          <w:rFonts w:ascii="Calibri" w:hAnsi="Calibri"/>
          <w:b/>
          <w:color w:val="auto"/>
          <w:sz w:val="20"/>
          <w:szCs w:val="20"/>
        </w:rPr>
        <w:t xml:space="preserve">consider </w:t>
      </w:r>
      <w:r w:rsidRPr="005F7F92">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407992" w:rsidRDefault="00407992" w:rsidP="00CF2615">
      <w:pPr>
        <w:pStyle w:val="Default"/>
        <w:numPr>
          <w:ilvl w:val="0"/>
          <w:numId w:val="21"/>
        </w:numPr>
        <w:tabs>
          <w:tab w:val="left" w:pos="1080"/>
        </w:tabs>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Default="00BB1925" w:rsidP="004D22E4">
      <w:pPr>
        <w:pStyle w:val="Default"/>
        <w:spacing w:after="120"/>
        <w:rPr>
          <w:rFonts w:ascii="Calibri" w:hAnsi="Calibri"/>
          <w:b/>
          <w:color w:val="auto"/>
        </w:rPr>
      </w:pPr>
      <w:r>
        <w:rPr>
          <w:rFonts w:ascii="Calibri" w:hAnsi="Calibri"/>
          <w:b/>
          <w:noProof/>
          <w:color w:val="auto"/>
        </w:rPr>
        <w:pict>
          <v:shape id="_x0000_s1034" type="#_x0000_t202" style="position:absolute;margin-left:-11.1pt;margin-top:4.6pt;width:562.6pt;height:550.9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86321B" w:rsidRPr="001D40AD" w:rsidTr="00F65592">
                    <w:tc>
                      <w:tcPr>
                        <w:tcW w:w="3438" w:type="dxa"/>
                        <w:shd w:val="clear" w:color="auto" w:fill="D6E3BC" w:themeFill="accent3" w:themeFillTint="66"/>
                      </w:tcPr>
                      <w:p w:rsidR="0086321B" w:rsidRPr="003B1D0A" w:rsidRDefault="0086321B"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D6E3BC" w:themeFill="accent3" w:themeFillTint="66"/>
                      </w:tcPr>
                      <w:p w:rsidR="0086321B" w:rsidRPr="003B1D0A" w:rsidRDefault="0086321B" w:rsidP="005F7F92">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86321B" w:rsidRPr="003B1D0A" w:rsidRDefault="0086321B"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86321B" w:rsidRPr="003B1D0A" w:rsidRDefault="0086321B" w:rsidP="007C3F0E">
                        <w:pPr>
                          <w:jc w:val="center"/>
                          <w:rPr>
                            <w:rFonts w:ascii="Calibri" w:hAnsi="Calibri"/>
                            <w:b/>
                          </w:rPr>
                        </w:pPr>
                        <w:r w:rsidRPr="003B1D0A">
                          <w:rPr>
                            <w:rFonts w:ascii="Calibri" w:hAnsi="Calibri"/>
                            <w:b/>
                            <w:sz w:val="22"/>
                            <w:szCs w:val="22"/>
                          </w:rPr>
                          <w:t>No</w:t>
                        </w:r>
                      </w:p>
                    </w:tc>
                  </w:tr>
                  <w:tr w:rsidR="0086321B" w:rsidTr="00BF284F">
                    <w:trPr>
                      <w:trHeight w:val="1157"/>
                    </w:trPr>
                    <w:tc>
                      <w:tcPr>
                        <w:tcW w:w="3438" w:type="dxa"/>
                      </w:tcPr>
                      <w:p w:rsidR="0086321B" w:rsidRDefault="0086321B" w:rsidP="00A373D2">
                        <w:pPr>
                          <w:rPr>
                            <w:rFonts w:ascii="Calibri" w:hAnsi="Calibri"/>
                            <w:i/>
                            <w:sz w:val="18"/>
                            <w:szCs w:val="18"/>
                          </w:rPr>
                        </w:pPr>
                        <w:r>
                          <w:rPr>
                            <w:rFonts w:ascii="Calibri" w:hAnsi="Calibri"/>
                            <w:i/>
                            <w:sz w:val="18"/>
                            <w:szCs w:val="18"/>
                          </w:rPr>
                          <w:t>Renewable energy.</w:t>
                        </w:r>
                      </w:p>
                      <w:p w:rsidR="0086321B" w:rsidRDefault="0086321B"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86321B" w:rsidRDefault="0086321B" w:rsidP="00E42525">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86321B" w:rsidRPr="00CD713D" w:rsidRDefault="0086321B" w:rsidP="00E42525">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6210" w:type="dxa"/>
                      </w:tcPr>
                      <w:p w:rsidR="0086321B" w:rsidRPr="00D943A6" w:rsidRDefault="0086321B" w:rsidP="00BF284F">
                        <w:pPr>
                          <w:rPr>
                            <w:rFonts w:ascii="Calibri" w:hAnsi="Calibri"/>
                            <w:sz w:val="18"/>
                            <w:szCs w:val="18"/>
                          </w:rPr>
                        </w:pPr>
                        <w:r>
                          <w:rPr>
                            <w:rFonts w:ascii="Calibri" w:hAnsi="Calibri"/>
                            <w:sz w:val="18"/>
                            <w:szCs w:val="18"/>
                          </w:rPr>
                          <w:t>Design</w:t>
                        </w:r>
                        <w:r w:rsidRPr="00D943A6">
                          <w:rPr>
                            <w:rFonts w:ascii="Calibri" w:hAnsi="Calibri"/>
                            <w:sz w:val="18"/>
                            <w:szCs w:val="18"/>
                          </w:rPr>
                          <w:t xml:space="preserve"> or manufacture of:</w:t>
                        </w:r>
                      </w:p>
                      <w:p w:rsidR="0086321B" w:rsidRDefault="0086321B" w:rsidP="00BF284F">
                        <w:pPr>
                          <w:pStyle w:val="ListParagraph"/>
                          <w:numPr>
                            <w:ilvl w:val="0"/>
                            <w:numId w:val="20"/>
                          </w:numPr>
                          <w:ind w:left="162" w:hanging="162"/>
                          <w:rPr>
                            <w:rFonts w:ascii="Calibri" w:hAnsi="Calibri"/>
                            <w:sz w:val="18"/>
                            <w:szCs w:val="18"/>
                          </w:rPr>
                        </w:pPr>
                        <w:r w:rsidRPr="00BF284F">
                          <w:rPr>
                            <w:rFonts w:ascii="Calibri" w:hAnsi="Calibri"/>
                            <w:sz w:val="18"/>
                            <w:szCs w:val="18"/>
                          </w:rPr>
                          <w:t>Parts for use in renewable energy (wind</w:t>
                        </w:r>
                        <w:r>
                          <w:rPr>
                            <w:rFonts w:ascii="Calibri" w:hAnsi="Calibri"/>
                            <w:sz w:val="18"/>
                            <w:szCs w:val="18"/>
                          </w:rPr>
                          <w:t>;</w:t>
                        </w:r>
                        <w:r w:rsidRPr="00BF284F">
                          <w:rPr>
                            <w:rFonts w:ascii="Calibri" w:hAnsi="Calibri"/>
                            <w:sz w:val="18"/>
                            <w:szCs w:val="18"/>
                          </w:rPr>
                          <w:t xml:space="preserve"> biomass</w:t>
                        </w:r>
                        <w:r>
                          <w:rPr>
                            <w:rFonts w:ascii="Calibri" w:hAnsi="Calibri"/>
                            <w:sz w:val="18"/>
                            <w:szCs w:val="18"/>
                          </w:rPr>
                          <w:t>;</w:t>
                        </w:r>
                        <w:r w:rsidRPr="00BF284F">
                          <w:rPr>
                            <w:rFonts w:ascii="Calibri" w:hAnsi="Calibri"/>
                            <w:sz w:val="18"/>
                            <w:szCs w:val="18"/>
                          </w:rPr>
                          <w:t xml:space="preserve"> geothermal</w:t>
                        </w:r>
                        <w:r>
                          <w:rPr>
                            <w:rFonts w:ascii="Calibri" w:hAnsi="Calibri"/>
                            <w:sz w:val="18"/>
                            <w:szCs w:val="18"/>
                          </w:rPr>
                          <w:t>;</w:t>
                        </w:r>
                        <w:r w:rsidRPr="00BF284F">
                          <w:rPr>
                            <w:rFonts w:ascii="Calibri" w:hAnsi="Calibri"/>
                            <w:sz w:val="18"/>
                            <w:szCs w:val="18"/>
                          </w:rPr>
                          <w:t xml:space="preserve"> solar</w:t>
                        </w:r>
                        <w:r>
                          <w:rPr>
                            <w:rFonts w:ascii="Calibri" w:hAnsi="Calibri"/>
                            <w:sz w:val="18"/>
                            <w:szCs w:val="18"/>
                          </w:rPr>
                          <w:t>;</w:t>
                        </w:r>
                        <w:r w:rsidRPr="00BF284F">
                          <w:rPr>
                            <w:rFonts w:ascii="Calibri" w:hAnsi="Calibri"/>
                            <w:sz w:val="18"/>
                            <w:szCs w:val="18"/>
                          </w:rPr>
                          <w:t xml:space="preserve"> ocean </w:t>
                        </w:r>
                        <w:r>
                          <w:rPr>
                            <w:rFonts w:ascii="Calibri" w:hAnsi="Calibri"/>
                            <w:sz w:val="18"/>
                            <w:szCs w:val="18"/>
                          </w:rPr>
                          <w:t xml:space="preserve"> </w:t>
                        </w:r>
                      </w:p>
                      <w:p w:rsidR="0086321B" w:rsidRDefault="0086321B">
                        <w:pPr>
                          <w:pStyle w:val="ListParagraph"/>
                          <w:ind w:left="162"/>
                          <w:rPr>
                            <w:rFonts w:ascii="Calibri" w:hAnsi="Calibri"/>
                            <w:sz w:val="18"/>
                            <w:szCs w:val="18"/>
                          </w:rPr>
                        </w:pPr>
                        <w:r>
                          <w:rPr>
                            <w:rFonts w:ascii="Calibri" w:hAnsi="Calibri"/>
                            <w:sz w:val="18"/>
                            <w:szCs w:val="18"/>
                          </w:rPr>
                          <w:t xml:space="preserve">  </w:t>
                        </w:r>
                        <w:r w:rsidRPr="00BF284F">
                          <w:rPr>
                            <w:rFonts w:ascii="Calibri" w:hAnsi="Calibri"/>
                            <w:sz w:val="18"/>
                            <w:szCs w:val="18"/>
                          </w:rPr>
                          <w:t>tidal, wave, current, and thermal</w:t>
                        </w:r>
                        <w:r>
                          <w:rPr>
                            <w:rFonts w:ascii="Calibri" w:hAnsi="Calibri"/>
                            <w:sz w:val="18"/>
                            <w:szCs w:val="18"/>
                          </w:rPr>
                          <w:t>;</w:t>
                        </w:r>
                        <w:r w:rsidRPr="00BF284F">
                          <w:rPr>
                            <w:rFonts w:ascii="Calibri" w:hAnsi="Calibri"/>
                            <w:sz w:val="18"/>
                            <w:szCs w:val="18"/>
                          </w:rPr>
                          <w:t xml:space="preserve"> hydropower</w:t>
                        </w:r>
                        <w:r>
                          <w:rPr>
                            <w:rFonts w:ascii="Calibri" w:hAnsi="Calibri"/>
                            <w:sz w:val="18"/>
                            <w:szCs w:val="18"/>
                          </w:rPr>
                          <w:t>;</w:t>
                        </w:r>
                        <w:r w:rsidRPr="00BF284F">
                          <w:rPr>
                            <w:rFonts w:ascii="Calibri" w:hAnsi="Calibri"/>
                            <w:sz w:val="18"/>
                            <w:szCs w:val="18"/>
                          </w:rPr>
                          <w:t xml:space="preserve"> landfill </w:t>
                        </w:r>
                        <w:r>
                          <w:rPr>
                            <w:rFonts w:ascii="Calibri" w:hAnsi="Calibri"/>
                            <w:sz w:val="18"/>
                            <w:szCs w:val="18"/>
                          </w:rPr>
                          <w:t xml:space="preserve">    </w:t>
                        </w:r>
                      </w:p>
                      <w:p w:rsidR="0086321B" w:rsidRDefault="0086321B">
                        <w:pPr>
                          <w:pStyle w:val="ListParagraph"/>
                          <w:ind w:left="162"/>
                          <w:rPr>
                            <w:rFonts w:ascii="Calibri" w:hAnsi="Calibri"/>
                            <w:sz w:val="18"/>
                            <w:szCs w:val="18"/>
                          </w:rPr>
                        </w:pPr>
                        <w:r>
                          <w:rPr>
                            <w:rFonts w:ascii="Calibri" w:hAnsi="Calibri"/>
                            <w:sz w:val="18"/>
                            <w:szCs w:val="18"/>
                          </w:rPr>
                          <w:t xml:space="preserve">  </w:t>
                        </w:r>
                        <w:r w:rsidRPr="00BF284F">
                          <w:rPr>
                            <w:rFonts w:ascii="Calibri" w:hAnsi="Calibri"/>
                            <w:sz w:val="18"/>
                            <w:szCs w:val="18"/>
                          </w:rPr>
                          <w:t xml:space="preserve">gas/municipal solid waste) </w:t>
                        </w:r>
                        <w:r>
                          <w:rPr>
                            <w:rFonts w:ascii="Calibri" w:hAnsi="Calibri"/>
                            <w:sz w:val="18"/>
                            <w:szCs w:val="18"/>
                          </w:rPr>
                          <w:t xml:space="preserve">power </w:t>
                        </w:r>
                        <w:r w:rsidRPr="00BF284F">
                          <w:rPr>
                            <w:rFonts w:ascii="Calibri" w:hAnsi="Calibri"/>
                            <w:sz w:val="18"/>
                            <w:szCs w:val="18"/>
                          </w:rPr>
                          <w:t>plants</w:t>
                        </w:r>
                      </w:p>
                    </w:tc>
                    <w:tc>
                      <w:tcPr>
                        <w:tcW w:w="720" w:type="dxa"/>
                      </w:tcPr>
                      <w:p w:rsidR="0086321B" w:rsidRDefault="0086321B">
                        <w:pPr>
                          <w:rPr>
                            <w:rFonts w:ascii="Calibri" w:hAnsi="Calibri"/>
                            <w:sz w:val="18"/>
                            <w:szCs w:val="18"/>
                          </w:rPr>
                        </w:pPr>
                      </w:p>
                      <w:p w:rsidR="0086321B" w:rsidRPr="00D943A6" w:rsidRDefault="0086321B">
                        <w:pPr>
                          <w:rPr>
                            <w:rFonts w:ascii="Calibri" w:hAnsi="Calibri"/>
                            <w:sz w:val="18"/>
                            <w:szCs w:val="18"/>
                          </w:rPr>
                        </w:pPr>
                      </w:p>
                    </w:tc>
                    <w:tc>
                      <w:tcPr>
                        <w:tcW w:w="720" w:type="dxa"/>
                      </w:tcPr>
                      <w:p w:rsidR="0086321B" w:rsidRPr="00D943A6" w:rsidRDefault="0086321B">
                        <w:pPr>
                          <w:rPr>
                            <w:rFonts w:ascii="Calibri" w:hAnsi="Calibri"/>
                            <w:sz w:val="18"/>
                            <w:szCs w:val="18"/>
                          </w:rPr>
                        </w:pPr>
                      </w:p>
                    </w:tc>
                  </w:tr>
                  <w:tr w:rsidR="0086321B" w:rsidTr="00BF284F">
                    <w:trPr>
                      <w:trHeight w:val="1157"/>
                    </w:trPr>
                    <w:tc>
                      <w:tcPr>
                        <w:tcW w:w="3438" w:type="dxa"/>
                      </w:tcPr>
                      <w:p w:rsidR="0086321B" w:rsidRDefault="0086321B"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86321B" w:rsidRDefault="0086321B"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6321B" w:rsidRDefault="0086321B" w:rsidP="00E42525">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86321B" w:rsidRPr="00CD713D" w:rsidRDefault="0086321B" w:rsidP="00E42525">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6210" w:type="dxa"/>
                      </w:tcPr>
                      <w:p w:rsidR="0086321B" w:rsidRPr="00D943A6" w:rsidRDefault="0086321B" w:rsidP="00BF284F">
                        <w:pPr>
                          <w:ind w:left="274" w:hanging="274"/>
                          <w:rPr>
                            <w:rFonts w:ascii="Calibri" w:hAnsi="Calibri"/>
                            <w:sz w:val="18"/>
                            <w:szCs w:val="18"/>
                          </w:rPr>
                        </w:pPr>
                        <w:r w:rsidRPr="00D943A6">
                          <w:rPr>
                            <w:rFonts w:ascii="Calibri" w:hAnsi="Calibri"/>
                            <w:sz w:val="18"/>
                            <w:szCs w:val="18"/>
                          </w:rPr>
                          <w:t>Design, manufacture, installation, or maintenance of:</w:t>
                        </w:r>
                      </w:p>
                      <w:p w:rsidR="0086321B" w:rsidRDefault="0086321B" w:rsidP="00BF284F">
                        <w:pPr>
                          <w:numPr>
                            <w:ilvl w:val="0"/>
                            <w:numId w:val="3"/>
                          </w:numPr>
                          <w:ind w:left="162" w:hanging="162"/>
                          <w:rPr>
                            <w:rFonts w:ascii="Calibri" w:hAnsi="Calibri"/>
                            <w:sz w:val="18"/>
                            <w:szCs w:val="18"/>
                          </w:rPr>
                        </w:pPr>
                        <w:r w:rsidRPr="00D943A6">
                          <w:rPr>
                            <w:rFonts w:ascii="Calibri" w:hAnsi="Calibri"/>
                            <w:sz w:val="18"/>
                            <w:szCs w:val="18"/>
                          </w:rPr>
                          <w:t>Smart Grid products such as meters, distribution automation devices, software</w:t>
                        </w:r>
                      </w:p>
                      <w:p w:rsidR="0086321B" w:rsidRDefault="0086321B" w:rsidP="00BF284F">
                        <w:pPr>
                          <w:numPr>
                            <w:ilvl w:val="0"/>
                            <w:numId w:val="3"/>
                          </w:numPr>
                          <w:ind w:left="162" w:hanging="162"/>
                          <w:rPr>
                            <w:rFonts w:ascii="Calibri" w:hAnsi="Calibri"/>
                            <w:sz w:val="18"/>
                            <w:szCs w:val="18"/>
                          </w:rPr>
                        </w:pPr>
                        <w:r>
                          <w:rPr>
                            <w:rFonts w:ascii="Calibri" w:hAnsi="Calibri"/>
                            <w:sz w:val="18"/>
                            <w:szCs w:val="18"/>
                          </w:rPr>
                          <w:t>Energy cutoff controls</w:t>
                        </w:r>
                      </w:p>
                      <w:p w:rsidR="0086321B" w:rsidRDefault="0086321B" w:rsidP="00BF284F">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-certified LED or CFL light bulbs </w:t>
                        </w:r>
                        <w:r w:rsidRPr="00C37AF3">
                          <w:rPr>
                            <w:rFonts w:ascii="Calibri" w:hAnsi="Calibri"/>
                            <w:sz w:val="18"/>
                            <w:szCs w:val="18"/>
                          </w:rPr>
                          <w:t xml:space="preserve">Energy usage monitoring equipment </w:t>
                        </w:r>
                      </w:p>
                      <w:p w:rsidR="0086321B" w:rsidRDefault="0086321B">
                        <w:pPr>
                          <w:ind w:left="162"/>
                          <w:rPr>
                            <w:rFonts w:ascii="Calibri" w:hAnsi="Calibri"/>
                            <w:sz w:val="18"/>
                            <w:szCs w:val="18"/>
                          </w:rPr>
                        </w:pPr>
                        <w:r>
                          <w:rPr>
                            <w:rFonts w:ascii="Calibri" w:hAnsi="Calibri"/>
                            <w:sz w:val="18"/>
                            <w:szCs w:val="18"/>
                          </w:rPr>
                          <w:t xml:space="preserve">  </w:t>
                        </w:r>
                        <w:r w:rsidRPr="00C37AF3">
                          <w:rPr>
                            <w:rFonts w:ascii="Calibri" w:hAnsi="Calibri"/>
                            <w:sz w:val="18"/>
                            <w:szCs w:val="18"/>
                          </w:rPr>
                          <w:t>and controls</w:t>
                        </w:r>
                      </w:p>
                      <w:p w:rsidR="0086321B" w:rsidRDefault="0086321B" w:rsidP="00BF284F">
                        <w:pPr>
                          <w:numPr>
                            <w:ilvl w:val="0"/>
                            <w:numId w:val="3"/>
                          </w:numPr>
                          <w:ind w:left="162" w:hanging="162"/>
                          <w:rPr>
                            <w:rFonts w:ascii="Calibri" w:hAnsi="Calibri"/>
                            <w:sz w:val="18"/>
                            <w:szCs w:val="18"/>
                          </w:rPr>
                        </w:pPr>
                        <w:r w:rsidRPr="00C37AF3">
                          <w:rPr>
                            <w:rFonts w:ascii="Calibri" w:hAnsi="Calibri"/>
                            <w:sz w:val="18"/>
                            <w:szCs w:val="18"/>
                          </w:rPr>
                          <w:t>Railroad cars, ferries, subway cars for mass</w:t>
                        </w:r>
                        <w:r w:rsidRPr="00D943A6">
                          <w:rPr>
                            <w:rFonts w:ascii="Calibri" w:hAnsi="Calibri"/>
                            <w:sz w:val="18"/>
                            <w:szCs w:val="18"/>
                          </w:rPr>
                          <w:t xml:space="preserve"> transit</w:t>
                        </w:r>
                      </w:p>
                      <w:p w:rsidR="0086321B" w:rsidRDefault="0086321B" w:rsidP="00BF284F">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-certified products, such as washers and HVAC systems</w:t>
                        </w:r>
                      </w:p>
                      <w:p w:rsidR="0086321B" w:rsidRDefault="0086321B">
                        <w:pPr>
                          <w:numPr>
                            <w:ilvl w:val="0"/>
                            <w:numId w:val="3"/>
                          </w:numPr>
                          <w:ind w:left="162" w:hanging="162"/>
                          <w:rPr>
                            <w:rFonts w:ascii="Calibri" w:hAnsi="Calibri"/>
                            <w:sz w:val="18"/>
                            <w:szCs w:val="18"/>
                          </w:rPr>
                        </w:pPr>
                        <w:r>
                          <w:rPr>
                            <w:rFonts w:ascii="Calibri" w:hAnsi="Calibri"/>
                            <w:sz w:val="18"/>
                            <w:szCs w:val="18"/>
                          </w:rPr>
                          <w:t>EPEAT/IEEE (IEEE 1680)-certified computers or photocopying equipment</w:t>
                        </w:r>
                      </w:p>
                    </w:tc>
                    <w:tc>
                      <w:tcPr>
                        <w:tcW w:w="720" w:type="dxa"/>
                      </w:tcPr>
                      <w:p w:rsidR="0086321B" w:rsidRPr="00D943A6" w:rsidRDefault="0086321B">
                        <w:pPr>
                          <w:rPr>
                            <w:rFonts w:ascii="Calibri" w:hAnsi="Calibri"/>
                            <w:sz w:val="18"/>
                            <w:szCs w:val="18"/>
                          </w:rPr>
                        </w:pPr>
                      </w:p>
                    </w:tc>
                    <w:tc>
                      <w:tcPr>
                        <w:tcW w:w="720" w:type="dxa"/>
                      </w:tcPr>
                      <w:p w:rsidR="0086321B" w:rsidRPr="00D943A6" w:rsidRDefault="0086321B">
                        <w:pPr>
                          <w:rPr>
                            <w:rFonts w:ascii="Calibri" w:hAnsi="Calibri"/>
                            <w:sz w:val="18"/>
                            <w:szCs w:val="18"/>
                          </w:rPr>
                        </w:pPr>
                      </w:p>
                    </w:tc>
                  </w:tr>
                  <w:tr w:rsidR="0086321B" w:rsidTr="0033066D">
                    <w:trPr>
                      <w:trHeight w:val="4442"/>
                    </w:trPr>
                    <w:tc>
                      <w:tcPr>
                        <w:tcW w:w="3438" w:type="dxa"/>
                      </w:tcPr>
                      <w:p w:rsidR="0086321B" w:rsidRDefault="0086321B" w:rsidP="000728D2">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86321B" w:rsidRDefault="0086321B" w:rsidP="000728D2">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6321B" w:rsidRDefault="0086321B" w:rsidP="000728D2">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86321B" w:rsidRDefault="0086321B" w:rsidP="000728D2">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86321B" w:rsidRPr="00690545" w:rsidRDefault="0086321B" w:rsidP="00E42525">
                        <w:pPr>
                          <w:pStyle w:val="ListParagraph"/>
                          <w:numPr>
                            <w:ilvl w:val="0"/>
                            <w:numId w:val="3"/>
                          </w:numPr>
                          <w:spacing w:after="120"/>
                          <w:ind w:left="180" w:hanging="180"/>
                          <w:rPr>
                            <w:rFonts w:ascii="Calibri" w:hAnsi="Calibri"/>
                            <w:sz w:val="18"/>
                            <w:szCs w:val="18"/>
                          </w:rPr>
                        </w:pPr>
                        <w:r w:rsidRPr="00611B3D">
                          <w:rPr>
                            <w:rFonts w:ascii="Calibri" w:hAnsi="Calibri"/>
                            <w:sz w:val="18"/>
                            <w:szCs w:val="18"/>
                          </w:rPr>
                          <w:t>compost waste materials</w:t>
                        </w:r>
                      </w:p>
                    </w:tc>
                    <w:tc>
                      <w:tcPr>
                        <w:tcW w:w="6210" w:type="dxa"/>
                      </w:tcPr>
                      <w:p w:rsidR="0086321B" w:rsidRPr="00D943A6" w:rsidRDefault="0086321B" w:rsidP="00BF284F">
                        <w:pPr>
                          <w:ind w:left="274" w:hanging="274"/>
                          <w:rPr>
                            <w:rFonts w:ascii="Calibri" w:hAnsi="Calibri"/>
                            <w:sz w:val="18"/>
                            <w:szCs w:val="18"/>
                          </w:rPr>
                        </w:pPr>
                        <w:r w:rsidRPr="00D943A6">
                          <w:rPr>
                            <w:rFonts w:ascii="Calibri" w:hAnsi="Calibri"/>
                            <w:sz w:val="18"/>
                            <w:szCs w:val="18"/>
                          </w:rPr>
                          <w:t>Development, manufacture, or maintenance of:</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Emissions-monitoring equipment</w:t>
                        </w:r>
                        <w:r w:rsidRPr="00D943A6">
                          <w:rPr>
                            <w:rFonts w:ascii="Calibri" w:hAnsi="Calibri"/>
                            <w:sz w:val="18"/>
                            <w:szCs w:val="18"/>
                          </w:rPr>
                          <w:t xml:space="preserve"> </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Parts for use in w</w:t>
                        </w:r>
                        <w:r w:rsidRPr="00D943A6">
                          <w:rPr>
                            <w:rFonts w:ascii="Calibri" w:hAnsi="Calibri"/>
                            <w:sz w:val="18"/>
                            <w:szCs w:val="18"/>
                          </w:rPr>
                          <w:t xml:space="preserve">aste or water treatment plants, </w:t>
                        </w:r>
                        <w:r>
                          <w:rPr>
                            <w:rFonts w:ascii="Calibri" w:hAnsi="Calibri"/>
                            <w:sz w:val="18"/>
                            <w:szCs w:val="18"/>
                          </w:rPr>
                          <w:t>w</w:t>
                        </w:r>
                        <w:r w:rsidRPr="00D943A6">
                          <w:rPr>
                            <w:rFonts w:ascii="Calibri" w:hAnsi="Calibri"/>
                            <w:sz w:val="18"/>
                            <w:szCs w:val="18"/>
                          </w:rPr>
                          <w:t xml:space="preserve">aste-to-energy facilities, </w:t>
                        </w:r>
                        <w:r>
                          <w:rPr>
                            <w:rFonts w:ascii="Calibri" w:hAnsi="Calibri"/>
                            <w:sz w:val="18"/>
                            <w:szCs w:val="18"/>
                          </w:rPr>
                          <w:t xml:space="preserve">or </w:t>
                        </w:r>
                      </w:p>
                      <w:p w:rsidR="0086321B" w:rsidRDefault="0086321B">
                        <w:pPr>
                          <w:ind w:left="162"/>
                          <w:rPr>
                            <w:rFonts w:ascii="Calibri" w:hAnsi="Calibri"/>
                            <w:sz w:val="18"/>
                            <w:szCs w:val="18"/>
                          </w:rPr>
                        </w:pPr>
                        <w:r>
                          <w:rPr>
                            <w:rFonts w:ascii="Calibri" w:hAnsi="Calibri"/>
                            <w:sz w:val="18"/>
                            <w:szCs w:val="18"/>
                          </w:rPr>
                          <w:t xml:space="preserve">  nuclear plants</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A</w:t>
                        </w:r>
                        <w:r w:rsidRPr="00D943A6">
                          <w:rPr>
                            <w:rFonts w:ascii="Calibri" w:hAnsi="Calibri"/>
                            <w:sz w:val="18"/>
                            <w:szCs w:val="18"/>
                          </w:rPr>
                          <w:t>ir pollution treatment control devices</w:t>
                        </w:r>
                        <w:r>
                          <w:rPr>
                            <w:rFonts w:ascii="Calibri" w:hAnsi="Calibri"/>
                            <w:sz w:val="18"/>
                            <w:szCs w:val="18"/>
                          </w:rPr>
                          <w:t xml:space="preserve"> such as scrubbers and filters</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SmartWay-certified, hybrid, or electric motor vehicles</w:t>
                        </w:r>
                      </w:p>
                      <w:p w:rsidR="0086321B" w:rsidRDefault="0086321B" w:rsidP="00E0384A">
                        <w:pPr>
                          <w:numPr>
                            <w:ilvl w:val="0"/>
                            <w:numId w:val="3"/>
                          </w:numPr>
                          <w:ind w:left="162" w:hanging="162"/>
                          <w:rPr>
                            <w:rFonts w:ascii="Calibri" w:hAnsi="Calibri"/>
                            <w:sz w:val="18"/>
                            <w:szCs w:val="18"/>
                          </w:rPr>
                        </w:pPr>
                        <w:r w:rsidRPr="00D943A6">
                          <w:rPr>
                            <w:rFonts w:ascii="Calibri" w:hAnsi="Calibri"/>
                            <w:sz w:val="18"/>
                            <w:szCs w:val="18"/>
                          </w:rPr>
                          <w:t>Water quality monitoring systems and equipment</w:t>
                        </w:r>
                      </w:p>
                      <w:p w:rsidR="0086321B" w:rsidRDefault="0086321B" w:rsidP="00E0384A">
                        <w:pPr>
                          <w:ind w:left="162" w:hanging="162"/>
                          <w:rPr>
                            <w:rFonts w:ascii="Calibri" w:hAnsi="Calibri"/>
                            <w:sz w:val="18"/>
                            <w:szCs w:val="18"/>
                          </w:rPr>
                        </w:pPr>
                        <w:r>
                          <w:rPr>
                            <w:rFonts w:ascii="Calibri" w:hAnsi="Calibri"/>
                            <w:sz w:val="18"/>
                            <w:szCs w:val="18"/>
                          </w:rPr>
                          <w:t xml:space="preserve">-   </w:t>
                        </w:r>
                        <w:r w:rsidRPr="00D943A6">
                          <w:rPr>
                            <w:rFonts w:ascii="Calibri" w:hAnsi="Calibri"/>
                            <w:sz w:val="18"/>
                            <w:szCs w:val="18"/>
                          </w:rPr>
                          <w:t>Products eligible for use in LEED</w:t>
                        </w:r>
                        <w:r>
                          <w:rPr>
                            <w:rFonts w:ascii="Calibri" w:hAnsi="Calibri"/>
                            <w:sz w:val="18"/>
                            <w:szCs w:val="18"/>
                          </w:rPr>
                          <w:t>-</w:t>
                        </w:r>
                        <w:r w:rsidRPr="00D943A6">
                          <w:rPr>
                            <w:rFonts w:ascii="Calibri" w:hAnsi="Calibri"/>
                            <w:sz w:val="18"/>
                            <w:szCs w:val="18"/>
                          </w:rPr>
                          <w:t xml:space="preserve"> </w:t>
                        </w:r>
                        <w:r>
                          <w:rPr>
                            <w:rFonts w:ascii="Calibri" w:hAnsi="Calibri"/>
                            <w:sz w:val="18"/>
                            <w:szCs w:val="18"/>
                          </w:rPr>
                          <w:t xml:space="preserve">or Green Globes/ANSI/GBI-certified </w:t>
                        </w:r>
                        <w:r w:rsidRPr="00D943A6">
                          <w:rPr>
                            <w:rFonts w:ascii="Calibri" w:hAnsi="Calibri"/>
                            <w:sz w:val="18"/>
                            <w:szCs w:val="18"/>
                          </w:rPr>
                          <w:t>projects</w:t>
                        </w:r>
                        <w:r>
                          <w:rPr>
                            <w:rFonts w:ascii="Calibri" w:hAnsi="Calibri"/>
                            <w:sz w:val="18"/>
                            <w:szCs w:val="18"/>
                          </w:rPr>
                          <w:t xml:space="preserve">, </w:t>
                        </w:r>
                      </w:p>
                      <w:p w:rsidR="0086321B" w:rsidRDefault="0086321B" w:rsidP="00E0384A">
                        <w:pPr>
                          <w:ind w:left="162" w:hanging="162"/>
                          <w:rPr>
                            <w:rFonts w:ascii="Calibri" w:hAnsi="Calibri"/>
                            <w:sz w:val="18"/>
                            <w:szCs w:val="18"/>
                          </w:rPr>
                        </w:pPr>
                        <w:r>
                          <w:rPr>
                            <w:rFonts w:ascii="Calibri" w:hAnsi="Calibri"/>
                            <w:sz w:val="18"/>
                            <w:szCs w:val="18"/>
                          </w:rPr>
                          <w:t xml:space="preserve">      such as metal windows</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ISO 21930:2007-certified building products, such as roofing materials</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 such as fluid-filled  </w:t>
                        </w:r>
                      </w:p>
                      <w:p w:rsidR="0086321B" w:rsidRDefault="0086321B">
                        <w:pPr>
                          <w:ind w:left="162"/>
                          <w:rPr>
                            <w:rFonts w:ascii="Calibri" w:hAnsi="Calibri"/>
                            <w:sz w:val="18"/>
                            <w:szCs w:val="18"/>
                          </w:rPr>
                        </w:pPr>
                        <w:r>
                          <w:rPr>
                            <w:rFonts w:ascii="Calibri" w:hAnsi="Calibri"/>
                            <w:sz w:val="18"/>
                            <w:szCs w:val="18"/>
                          </w:rPr>
                          <w:t xml:space="preserve">  transformers</w:t>
                        </w:r>
                      </w:p>
                      <w:p w:rsidR="0086321B" w:rsidRDefault="0086321B" w:rsidP="00E0384A">
                        <w:pPr>
                          <w:numPr>
                            <w:ilvl w:val="0"/>
                            <w:numId w:val="3"/>
                          </w:numPr>
                          <w:ind w:left="162" w:hanging="162"/>
                          <w:rPr>
                            <w:rFonts w:ascii="Calibri" w:hAnsi="Calibri"/>
                            <w:sz w:val="18"/>
                            <w:szCs w:val="18"/>
                          </w:rPr>
                        </w:pPr>
                        <w:r>
                          <w:rPr>
                            <w:rFonts w:ascii="Calibri" w:hAnsi="Calibri"/>
                            <w:sz w:val="18"/>
                            <w:szCs w:val="18"/>
                          </w:rPr>
                          <w:t xml:space="preserve">Products listed with the EPA Environmentally preferable purchasing program, </w:t>
                        </w:r>
                      </w:p>
                      <w:p w:rsidR="0086321B" w:rsidRDefault="0086321B">
                        <w:pPr>
                          <w:ind w:left="162"/>
                          <w:rPr>
                            <w:rFonts w:ascii="Calibri" w:hAnsi="Calibri"/>
                            <w:sz w:val="18"/>
                            <w:szCs w:val="18"/>
                          </w:rPr>
                        </w:pPr>
                        <w:r>
                          <w:rPr>
                            <w:rFonts w:ascii="Calibri" w:hAnsi="Calibri"/>
                            <w:sz w:val="18"/>
                            <w:szCs w:val="18"/>
                          </w:rPr>
                          <w:t xml:space="preserve">  such as printers and monitors</w:t>
                        </w:r>
                      </w:p>
                      <w:p w:rsidR="0086321B" w:rsidRDefault="0086321B" w:rsidP="00E0384A">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-certified wood stoves and other products</w:t>
                        </w:r>
                      </w:p>
                      <w:p w:rsidR="0086321B" w:rsidRDefault="0086321B" w:rsidP="00E0384A">
                        <w:pPr>
                          <w:numPr>
                            <w:ilvl w:val="0"/>
                            <w:numId w:val="3"/>
                          </w:numPr>
                          <w:ind w:left="162" w:hanging="162"/>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-certified products, such as toilets and faucets</w:t>
                        </w:r>
                      </w:p>
                      <w:p w:rsidR="0086321B" w:rsidRPr="00DF0D16" w:rsidRDefault="0086321B" w:rsidP="00E0384A">
                        <w:pPr>
                          <w:numPr>
                            <w:ilvl w:val="0"/>
                            <w:numId w:val="3"/>
                          </w:numPr>
                          <w:ind w:left="162" w:hanging="162"/>
                          <w:rPr>
                            <w:rFonts w:ascii="Calibri" w:hAnsi="Calibri"/>
                            <w:sz w:val="18"/>
                            <w:szCs w:val="18"/>
                          </w:rPr>
                        </w:pPr>
                        <w:r w:rsidRPr="00101D04">
                          <w:rPr>
                            <w:rFonts w:ascii="Calibri" w:hAnsi="Calibri"/>
                            <w:color w:val="000000"/>
                            <w:sz w:val="18"/>
                            <w:szCs w:val="18"/>
                          </w:rPr>
                          <w:t>ISO/IEC 24700:2005</w:t>
                        </w:r>
                        <w:r>
                          <w:rPr>
                            <w:rFonts w:ascii="Calibri" w:hAnsi="Calibri"/>
                            <w:color w:val="000000"/>
                            <w:sz w:val="18"/>
                            <w:szCs w:val="18"/>
                          </w:rPr>
                          <w:t>-certified products, such as</w:t>
                        </w:r>
                        <w:r w:rsidRPr="00101D04">
                          <w:rPr>
                            <w:rFonts w:ascii="Calibri" w:hAnsi="Calibri"/>
                            <w:color w:val="000000"/>
                            <w:sz w:val="18"/>
                            <w:szCs w:val="18"/>
                          </w:rPr>
                          <w:t xml:space="preserve"> office equipment containing </w:t>
                        </w:r>
                      </w:p>
                      <w:p w:rsidR="0086321B" w:rsidRDefault="0086321B">
                        <w:pPr>
                          <w:ind w:left="162"/>
                          <w:rPr>
                            <w:rFonts w:ascii="Calibri" w:hAnsi="Calibri"/>
                            <w:sz w:val="18"/>
                            <w:szCs w:val="18"/>
                          </w:rPr>
                        </w:pPr>
                        <w:r>
                          <w:rPr>
                            <w:rFonts w:ascii="Calibri" w:hAnsi="Calibri"/>
                            <w:color w:val="000000"/>
                            <w:sz w:val="18"/>
                            <w:szCs w:val="18"/>
                          </w:rPr>
                          <w:t xml:space="preserve">  </w:t>
                        </w:r>
                        <w:r w:rsidRPr="00101D04">
                          <w:rPr>
                            <w:rFonts w:ascii="Calibri" w:hAnsi="Calibri"/>
                            <w:color w:val="000000"/>
                            <w:sz w:val="18"/>
                            <w:szCs w:val="18"/>
                          </w:rPr>
                          <w:t>reused components</w:t>
                        </w:r>
                      </w:p>
                      <w:p w:rsidR="0086321B" w:rsidRDefault="0086321B" w:rsidP="00E0384A">
                        <w:pPr>
                          <w:numPr>
                            <w:ilvl w:val="0"/>
                            <w:numId w:val="3"/>
                          </w:numPr>
                          <w:ind w:left="162" w:hanging="162"/>
                          <w:rPr>
                            <w:rFonts w:ascii="Calibri" w:hAnsi="Calibri"/>
                            <w:sz w:val="18"/>
                            <w:szCs w:val="18"/>
                          </w:rPr>
                        </w:pPr>
                        <w:r w:rsidRPr="00101D04">
                          <w:rPr>
                            <w:rFonts w:ascii="Calibri" w:hAnsi="Calibri"/>
                            <w:color w:val="000000"/>
                            <w:sz w:val="18"/>
                            <w:szCs w:val="18"/>
                          </w:rPr>
                          <w:t>ANSI/BIFMA X7.1</w:t>
                        </w:r>
                        <w:r>
                          <w:rPr>
                            <w:rFonts w:ascii="Calibri" w:hAnsi="Calibri"/>
                            <w:color w:val="000000"/>
                            <w:sz w:val="18"/>
                            <w:szCs w:val="18"/>
                          </w:rPr>
                          <w:t>-certified</w:t>
                        </w:r>
                        <w:r w:rsidRPr="00101D04">
                          <w:rPr>
                            <w:rFonts w:ascii="Calibri" w:hAnsi="Calibri"/>
                            <w:color w:val="000000"/>
                            <w:sz w:val="18"/>
                            <w:szCs w:val="18"/>
                          </w:rPr>
                          <w:t xml:space="preserve"> low-emitting office furniture</w:t>
                        </w:r>
                      </w:p>
                      <w:p w:rsidR="0086321B" w:rsidRPr="0033066D" w:rsidRDefault="0086321B" w:rsidP="0033066D">
                        <w:pPr>
                          <w:numPr>
                            <w:ilvl w:val="0"/>
                            <w:numId w:val="3"/>
                          </w:numPr>
                          <w:ind w:left="162" w:hanging="162"/>
                          <w:rPr>
                            <w:rFonts w:ascii="Calibri" w:hAnsi="Calibri"/>
                            <w:sz w:val="18"/>
                            <w:szCs w:val="18"/>
                          </w:rPr>
                        </w:pPr>
                        <w:r>
                          <w:rPr>
                            <w:rFonts w:ascii="Calibri" w:hAnsi="Calibri"/>
                            <w:sz w:val="18"/>
                            <w:szCs w:val="18"/>
                          </w:rPr>
                          <w:t>Parts for use in r</w:t>
                        </w:r>
                        <w:r w:rsidRPr="00D943A6">
                          <w:rPr>
                            <w:rFonts w:ascii="Calibri" w:hAnsi="Calibri"/>
                            <w:sz w:val="18"/>
                            <w:szCs w:val="18"/>
                          </w:rPr>
                          <w:t>ecyclin</w:t>
                        </w:r>
                        <w:r>
                          <w:rPr>
                            <w:rFonts w:ascii="Calibri" w:hAnsi="Calibri"/>
                            <w:sz w:val="18"/>
                            <w:szCs w:val="18"/>
                          </w:rPr>
                          <w:t>g center or compost facilities</w:t>
                        </w:r>
                      </w:p>
                    </w:tc>
                    <w:tc>
                      <w:tcPr>
                        <w:tcW w:w="720" w:type="dxa"/>
                      </w:tcPr>
                      <w:p w:rsidR="0086321B" w:rsidRPr="00D943A6" w:rsidRDefault="0086321B">
                        <w:pPr>
                          <w:rPr>
                            <w:rFonts w:ascii="Calibri" w:hAnsi="Calibri"/>
                            <w:sz w:val="18"/>
                            <w:szCs w:val="18"/>
                          </w:rPr>
                        </w:pPr>
                      </w:p>
                    </w:tc>
                    <w:tc>
                      <w:tcPr>
                        <w:tcW w:w="720" w:type="dxa"/>
                      </w:tcPr>
                      <w:p w:rsidR="0086321B" w:rsidRPr="00D943A6" w:rsidRDefault="0086321B">
                        <w:pPr>
                          <w:rPr>
                            <w:rFonts w:ascii="Calibri" w:hAnsi="Calibri"/>
                            <w:sz w:val="18"/>
                            <w:szCs w:val="18"/>
                          </w:rPr>
                        </w:pPr>
                      </w:p>
                    </w:tc>
                  </w:tr>
                  <w:tr w:rsidR="0086321B" w:rsidTr="005F7F92">
                    <w:trPr>
                      <w:trHeight w:val="617"/>
                    </w:trPr>
                    <w:tc>
                      <w:tcPr>
                        <w:tcW w:w="3438" w:type="dxa"/>
                        <w:tcBorders>
                          <w:bottom w:val="single" w:sz="4" w:space="0" w:color="auto"/>
                        </w:tcBorders>
                      </w:tcPr>
                      <w:p w:rsidR="0086321B" w:rsidRDefault="0086321B"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86321B" w:rsidRDefault="0086321B"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86321B" w:rsidRPr="00CD713D" w:rsidRDefault="0086321B" w:rsidP="00E42525">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86321B" w:rsidRPr="00CD713D" w:rsidRDefault="0086321B" w:rsidP="00E42525">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6210" w:type="dxa"/>
                      </w:tcPr>
                      <w:p w:rsidR="0086321B" w:rsidRPr="00D943A6" w:rsidRDefault="0086321B" w:rsidP="00BF284F">
                        <w:pPr>
                          <w:rPr>
                            <w:rFonts w:ascii="Calibri" w:hAnsi="Calibri"/>
                            <w:sz w:val="18"/>
                            <w:szCs w:val="18"/>
                          </w:rPr>
                        </w:pPr>
                        <w:r w:rsidRPr="00D943A6">
                          <w:rPr>
                            <w:rFonts w:ascii="Calibri" w:hAnsi="Calibri"/>
                            <w:sz w:val="18"/>
                            <w:szCs w:val="18"/>
                          </w:rPr>
                          <w:t>Development or manufacture of:</w:t>
                        </w:r>
                      </w:p>
                      <w:p w:rsidR="0086321B" w:rsidRDefault="0086321B" w:rsidP="00BF284F">
                        <w:pPr>
                          <w:numPr>
                            <w:ilvl w:val="0"/>
                            <w:numId w:val="3"/>
                          </w:numPr>
                          <w:ind w:left="162" w:hanging="162"/>
                          <w:rPr>
                            <w:rFonts w:ascii="Calibri" w:hAnsi="Calibri"/>
                            <w:sz w:val="18"/>
                            <w:szCs w:val="18"/>
                          </w:rPr>
                        </w:pPr>
                        <w:r w:rsidRPr="00D943A6">
                          <w:rPr>
                            <w:rFonts w:ascii="Calibri" w:hAnsi="Calibri"/>
                            <w:sz w:val="18"/>
                            <w:szCs w:val="18"/>
                          </w:rPr>
                          <w:t>Water consumption monitoring equipment, meters</w:t>
                        </w:r>
                      </w:p>
                      <w:p w:rsidR="0086321B" w:rsidRDefault="0086321B">
                        <w:pPr>
                          <w:numPr>
                            <w:ilvl w:val="0"/>
                            <w:numId w:val="3"/>
                          </w:numPr>
                          <w:ind w:left="162" w:hanging="162"/>
                          <w:rPr>
                            <w:rFonts w:ascii="Calibri" w:hAnsi="Calibri"/>
                            <w:sz w:val="18"/>
                            <w:szCs w:val="18"/>
                          </w:rPr>
                        </w:pPr>
                        <w:r>
                          <w:rPr>
                            <w:rFonts w:ascii="Calibri" w:hAnsi="Calibri"/>
                            <w:sz w:val="18"/>
                            <w:szCs w:val="18"/>
                          </w:rPr>
                          <w:t xml:space="preserve">Metals from materials recycled in-house </w:t>
                        </w:r>
                      </w:p>
                    </w:tc>
                    <w:tc>
                      <w:tcPr>
                        <w:tcW w:w="720" w:type="dxa"/>
                      </w:tcPr>
                      <w:p w:rsidR="0086321B" w:rsidRPr="00D943A6" w:rsidRDefault="0086321B">
                        <w:pPr>
                          <w:rPr>
                            <w:rFonts w:ascii="Calibri" w:hAnsi="Calibri"/>
                            <w:sz w:val="18"/>
                            <w:szCs w:val="18"/>
                          </w:rPr>
                        </w:pPr>
                      </w:p>
                    </w:tc>
                    <w:tc>
                      <w:tcPr>
                        <w:tcW w:w="720" w:type="dxa"/>
                      </w:tcPr>
                      <w:p w:rsidR="0086321B" w:rsidRPr="00D943A6" w:rsidRDefault="0086321B">
                        <w:pPr>
                          <w:rPr>
                            <w:rFonts w:ascii="Calibri" w:hAnsi="Calibri"/>
                            <w:sz w:val="18"/>
                            <w:szCs w:val="18"/>
                          </w:rPr>
                        </w:pPr>
                      </w:p>
                    </w:tc>
                  </w:tr>
                  <w:tr w:rsidR="0086321B" w:rsidTr="00794916">
                    <w:trPr>
                      <w:trHeight w:val="617"/>
                    </w:trPr>
                    <w:tc>
                      <w:tcPr>
                        <w:tcW w:w="3438" w:type="dxa"/>
                        <w:shd w:val="clear" w:color="auto" w:fill="auto"/>
                      </w:tcPr>
                      <w:p w:rsidR="0086321B" w:rsidRDefault="0086321B" w:rsidP="00CD713D">
                        <w:pPr>
                          <w:rPr>
                            <w:rFonts w:ascii="Calibri" w:hAnsi="Calibri"/>
                            <w:i/>
                            <w:sz w:val="18"/>
                            <w:szCs w:val="18"/>
                          </w:rPr>
                        </w:pPr>
                        <w:r>
                          <w:rPr>
                            <w:rFonts w:ascii="Calibri" w:hAnsi="Calibri"/>
                            <w:i/>
                            <w:sz w:val="18"/>
                            <w:szCs w:val="18"/>
                          </w:rPr>
                          <w:t>Other.</w:t>
                        </w:r>
                      </w:p>
                      <w:p w:rsidR="0086321B" w:rsidRPr="00E10C94" w:rsidRDefault="0086321B"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210" w:type="dxa"/>
                        <w:shd w:val="clear" w:color="auto" w:fill="auto"/>
                      </w:tcPr>
                      <w:p w:rsidR="0086321B" w:rsidRDefault="0086321B" w:rsidP="00690545">
                        <w:pPr>
                          <w:rPr>
                            <w:rFonts w:ascii="Calibri" w:hAnsi="Calibri"/>
                            <w:sz w:val="18"/>
                            <w:szCs w:val="18"/>
                          </w:rPr>
                        </w:pPr>
                        <w:r w:rsidRPr="00E10C94">
                          <w:rPr>
                            <w:rFonts w:ascii="Calibri" w:hAnsi="Calibri"/>
                            <w:sz w:val="18"/>
                            <w:szCs w:val="18"/>
                          </w:rPr>
                          <w:t>If yes, please describe here:</w:t>
                        </w:r>
                      </w:p>
                      <w:p w:rsidR="0086321B" w:rsidRPr="00E10C94" w:rsidRDefault="0086321B" w:rsidP="00690545">
                        <w:pPr>
                          <w:rPr>
                            <w:rFonts w:ascii="Calibri" w:hAnsi="Calibri"/>
                            <w:sz w:val="18"/>
                            <w:szCs w:val="18"/>
                          </w:rPr>
                        </w:pPr>
                      </w:p>
                      <w:p w:rsidR="0086321B" w:rsidRPr="00E10C94" w:rsidRDefault="0086321B" w:rsidP="00690545">
                        <w:pPr>
                          <w:rPr>
                            <w:rFonts w:ascii="Calibri" w:hAnsi="Calibri"/>
                            <w:sz w:val="18"/>
                            <w:szCs w:val="18"/>
                          </w:rPr>
                        </w:pPr>
                      </w:p>
                      <w:p w:rsidR="0086321B" w:rsidRPr="00E10C94" w:rsidRDefault="0086321B" w:rsidP="00690545">
                        <w:pPr>
                          <w:rPr>
                            <w:rFonts w:ascii="Calibri" w:hAnsi="Calibri"/>
                            <w:sz w:val="18"/>
                            <w:szCs w:val="18"/>
                          </w:rPr>
                        </w:pPr>
                      </w:p>
                    </w:tc>
                    <w:tc>
                      <w:tcPr>
                        <w:tcW w:w="720" w:type="dxa"/>
                      </w:tcPr>
                      <w:p w:rsidR="0086321B" w:rsidRPr="00E10C94" w:rsidRDefault="0086321B">
                        <w:pPr>
                          <w:rPr>
                            <w:rFonts w:ascii="Calibri" w:hAnsi="Calibri"/>
                            <w:sz w:val="18"/>
                            <w:szCs w:val="18"/>
                          </w:rPr>
                        </w:pPr>
                      </w:p>
                    </w:tc>
                    <w:tc>
                      <w:tcPr>
                        <w:tcW w:w="720" w:type="dxa"/>
                      </w:tcPr>
                      <w:p w:rsidR="0086321B" w:rsidRPr="00E10C94" w:rsidRDefault="0086321B">
                        <w:pPr>
                          <w:rPr>
                            <w:rFonts w:ascii="Calibri" w:hAnsi="Calibri"/>
                            <w:sz w:val="18"/>
                            <w:szCs w:val="18"/>
                          </w:rPr>
                        </w:pPr>
                      </w:p>
                    </w:tc>
                  </w:tr>
                </w:tbl>
                <w:p w:rsidR="0086321B" w:rsidRDefault="0086321B" w:rsidP="009021D5"/>
              </w:txbxContent>
            </v:textbox>
          </v:shape>
        </w:pict>
      </w: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BB1925" w:rsidP="00EA5806">
      <w:pPr>
        <w:spacing w:after="200" w:line="276" w:lineRule="auto"/>
        <w:jc w:val="center"/>
        <w:rPr>
          <w:rFonts w:ascii="Calibri" w:hAnsi="Calibri" w:cs="Tahoma"/>
          <w:i/>
          <w:sz w:val="22"/>
          <w:szCs w:val="22"/>
        </w:rPr>
      </w:pPr>
      <w:r>
        <w:rPr>
          <w:rFonts w:ascii="Calibri" w:hAnsi="Calibri" w:cs="Tahoma"/>
          <w:i/>
          <w:noProof/>
          <w:sz w:val="22"/>
          <w:szCs w:val="22"/>
        </w:rPr>
        <w:pict>
          <v:group id="_x0000_s1092" style="position:absolute;left:0;text-align:left;margin-left:441.45pt;margin-top:15.65pt;width:84.35pt;height:66pt;z-index:251688960" coordorigin="9249,14972" coordsize="1843,472">
            <v:shape id="_x0000_s1063" type="#_x0000_t32" style="position:absolute;left:9249;top:15444;width:1843;height:0;rotation:180" o:connectortype="elbow" adj="-131827,-1,-131827">
              <v:stroke endarrow="block"/>
            </v:shape>
            <v:shape id="_x0000_s1076" type="#_x0000_t32" style="position:absolute;left:11092;top:14972;width:0;height:472;flip:y" o:connectortype="straight"/>
          </v:group>
        </w:pict>
      </w:r>
      <w:r>
        <w:rPr>
          <w:rFonts w:ascii="Calibri" w:hAnsi="Calibri" w:cs="Tahoma"/>
          <w:i/>
          <w:noProof/>
          <w:sz w:val="22"/>
          <w:szCs w:val="22"/>
        </w:rPr>
        <w:pict>
          <v:group id="_x0000_s1091" style="position:absolute;left:0;text-align:left;margin-left:441.45pt;margin-top:15.65pt;width:48pt;height:40.5pt;z-index:251687424" coordorigin="9405,13845" coordsize="1164,1321">
            <v:shape id="_x0000_s1040" type="#_x0000_t32" style="position:absolute;left:9405;top:15166;width:1163;height:0;rotation:180" o:connectortype="elbow" adj="-196276,-1,-196276">
              <v:stroke endarrow="block"/>
            </v:shape>
            <v:shape id="_x0000_s1075" type="#_x0000_t32" style="position:absolute;left:10568;top:13845;width:1;height:1321;flip:y" o:connectortype="straight"/>
          </v:group>
        </w:pict>
      </w:r>
    </w:p>
    <w:p w:rsidR="00354870" w:rsidRDefault="00BB1925" w:rsidP="00EA5806">
      <w:pPr>
        <w:spacing w:after="200" w:line="276" w:lineRule="auto"/>
        <w:jc w:val="center"/>
        <w:rPr>
          <w:rFonts w:ascii="Calibri" w:hAnsi="Calibri" w:cs="Tahoma"/>
          <w:i/>
          <w:sz w:val="22"/>
          <w:szCs w:val="22"/>
        </w:rPr>
      </w:pPr>
      <w:r w:rsidRPr="00BB1925">
        <w:rPr>
          <w:rFonts w:ascii="Calibri" w:hAnsi="Calibri" w:cs="Helvetica"/>
          <w:b/>
          <w:noProof/>
          <w:color w:val="000000"/>
        </w:rPr>
        <w:pict>
          <v:shape id="_x0000_s1064" type="#_x0000_t202" style="position:absolute;left:0;text-align:left;margin-left:194.4pt;margin-top:22.95pt;width:239.25pt;height:23.6pt;z-index:251677184" stroked="f">
            <v:fill opacity="0"/>
            <v:textbox style="mso-next-textbox:#_x0000_s1064">
              <w:txbxContent>
                <w:p w:rsidR="0086321B" w:rsidRPr="002A37D3" w:rsidRDefault="0086321B" w:rsidP="00B56390">
                  <w:pPr>
                    <w:jc w:val="right"/>
                    <w:rPr>
                      <w:rFonts w:asciiTheme="minorHAnsi" w:hAnsiTheme="minorHAnsi"/>
                      <w:sz w:val="20"/>
                      <w:szCs w:val="20"/>
                    </w:rPr>
                  </w:pPr>
                  <w:r w:rsidRPr="002A37D3">
                    <w:rPr>
                      <w:rFonts w:asciiTheme="minorHAnsi" w:hAnsiTheme="minorHAnsi"/>
                      <w:sz w:val="20"/>
                      <w:szCs w:val="20"/>
                    </w:rPr>
                    <w:t xml:space="preserve">      If </w:t>
                  </w:r>
                  <w:r w:rsidRPr="000D0A5F">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354870" w:rsidRDefault="00BB1925" w:rsidP="00EA5806">
      <w:pPr>
        <w:spacing w:after="200" w:line="276" w:lineRule="auto"/>
        <w:jc w:val="center"/>
        <w:rPr>
          <w:rFonts w:ascii="Calibri" w:hAnsi="Calibri" w:cs="Tahoma"/>
          <w:i/>
          <w:sz w:val="22"/>
          <w:szCs w:val="22"/>
        </w:rPr>
      </w:pPr>
      <w:r w:rsidRPr="00BB1925">
        <w:rPr>
          <w:rFonts w:ascii="Calibri" w:hAnsi="Calibri" w:cs="Helvetica"/>
          <w:b/>
          <w:noProof/>
          <w:color w:val="000000"/>
        </w:rPr>
        <w:pict>
          <v:shape id="_x0000_s1042" type="#_x0000_t202" style="position:absolute;left:0;text-align:left;margin-left:76.95pt;margin-top:21.1pt;width:359.25pt;height:19.15pt;z-index:251654656" stroked="f">
            <v:textbox style="mso-next-textbox:#_x0000_s1042">
              <w:txbxContent>
                <w:p w:rsidR="0086321B" w:rsidRDefault="0086321B"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794916">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794916">
                    <w:rPr>
                      <w:rFonts w:ascii="Calibri" w:hAnsi="Calibri"/>
                      <w:b/>
                      <w:sz w:val="18"/>
                      <w:szCs w:val="18"/>
                    </w:rPr>
                    <w:t>stop</w:t>
                  </w:r>
                  <w:r w:rsidRPr="00E10C94">
                    <w:rPr>
                      <w:rFonts w:ascii="Calibri" w:hAnsi="Calibri"/>
                      <w:sz w:val="18"/>
                      <w:szCs w:val="18"/>
                    </w:rPr>
                    <w:t xml:space="preserve"> </w:t>
                  </w:r>
                  <w:r>
                    <w:rPr>
                      <w:rFonts w:asciiTheme="minorHAnsi" w:hAnsiTheme="minorHAnsi"/>
                      <w:sz w:val="20"/>
                      <w:szCs w:val="20"/>
                    </w:rPr>
                    <w:t>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55167" w:rsidRDefault="00BB1925" w:rsidP="00CE64AB">
      <w:pPr>
        <w:pStyle w:val="Default"/>
        <w:ind w:firstLine="720"/>
        <w:rPr>
          <w:rFonts w:ascii="Calibri" w:hAnsi="Calibri" w:cs="Helvetica"/>
          <w:b/>
          <w:noProof/>
          <w:color w:val="auto"/>
        </w:rPr>
      </w:pPr>
      <w:r w:rsidRPr="00BB1925">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BB1925" w:rsidP="00CE64AB">
      <w:pPr>
        <w:pStyle w:val="Default"/>
        <w:ind w:firstLine="720"/>
        <w:rPr>
          <w:rFonts w:ascii="Tahoma" w:hAnsi="Tahoma" w:cs="Helvetica"/>
          <w:b/>
          <w:color w:val="auto"/>
          <w:sz w:val="14"/>
          <w:szCs w:val="14"/>
        </w:rPr>
      </w:pPr>
      <w:r w:rsidRPr="00BB1925">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86321B" w:rsidRPr="00341786" w:rsidTr="00F65592">
                    <w:tc>
                      <w:tcPr>
                        <w:tcW w:w="2538" w:type="dxa"/>
                        <w:gridSpan w:val="3"/>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86321B" w:rsidRPr="00837387" w:rsidRDefault="0086321B" w:rsidP="00ED2A56">
                        <w:pPr>
                          <w:jc w:val="center"/>
                          <w:rPr>
                            <w:rFonts w:ascii="Calibri" w:hAnsi="Calibri" w:cs="Helvetica"/>
                            <w:b/>
                          </w:rPr>
                        </w:pPr>
                      </w:p>
                    </w:tc>
                    <w:tc>
                      <w:tcPr>
                        <w:tcW w:w="2615" w:type="dxa"/>
                        <w:gridSpan w:val="3"/>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End of Fiscal Year</w:t>
                        </w:r>
                      </w:p>
                    </w:tc>
                  </w:tr>
                  <w:tr w:rsidR="0086321B" w:rsidRPr="00341786" w:rsidTr="00F65592">
                    <w:tc>
                      <w:tcPr>
                        <w:tcW w:w="828" w:type="dxa"/>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86321B" w:rsidRPr="00837387" w:rsidRDefault="0086321B" w:rsidP="00ED2A56">
                        <w:pPr>
                          <w:jc w:val="center"/>
                          <w:rPr>
                            <w:rFonts w:ascii="Calibri" w:hAnsi="Calibri" w:cs="Helvetica"/>
                            <w:b/>
                          </w:rPr>
                        </w:pPr>
                      </w:p>
                    </w:tc>
                    <w:tc>
                      <w:tcPr>
                        <w:tcW w:w="895" w:type="dxa"/>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86321B" w:rsidRPr="00837387" w:rsidRDefault="0086321B" w:rsidP="00ED2A56">
                        <w:pPr>
                          <w:jc w:val="center"/>
                          <w:rPr>
                            <w:rFonts w:ascii="Calibri" w:hAnsi="Calibri" w:cs="Helvetica"/>
                            <w:b/>
                          </w:rPr>
                        </w:pPr>
                        <w:r w:rsidRPr="00837387">
                          <w:rPr>
                            <w:rFonts w:ascii="Calibri" w:hAnsi="Calibri" w:cs="Helvetica"/>
                            <w:b/>
                            <w:sz w:val="22"/>
                            <w:szCs w:val="22"/>
                          </w:rPr>
                          <w:t>YYYY</w:t>
                        </w:r>
                      </w:p>
                    </w:tc>
                  </w:tr>
                  <w:tr w:rsidR="0086321B" w:rsidRPr="00341786" w:rsidTr="00ED2A56">
                    <w:trPr>
                      <w:trHeight w:val="521"/>
                    </w:trPr>
                    <w:tc>
                      <w:tcPr>
                        <w:tcW w:w="828" w:type="dxa"/>
                      </w:tcPr>
                      <w:p w:rsidR="0086321B" w:rsidRPr="00837387" w:rsidRDefault="0086321B" w:rsidP="00ED2A56">
                        <w:pPr>
                          <w:jc w:val="center"/>
                          <w:rPr>
                            <w:rFonts w:ascii="Calibri" w:hAnsi="Calibri" w:cs="Helvetica"/>
                          </w:rPr>
                        </w:pPr>
                      </w:p>
                    </w:tc>
                    <w:tc>
                      <w:tcPr>
                        <w:tcW w:w="720" w:type="dxa"/>
                      </w:tcPr>
                      <w:p w:rsidR="0086321B" w:rsidRPr="00837387" w:rsidRDefault="0086321B" w:rsidP="00ED2A56">
                        <w:pPr>
                          <w:jc w:val="center"/>
                          <w:rPr>
                            <w:rFonts w:ascii="Calibri" w:hAnsi="Calibri" w:cs="Helvetica"/>
                          </w:rPr>
                        </w:pPr>
                      </w:p>
                    </w:tc>
                    <w:tc>
                      <w:tcPr>
                        <w:tcW w:w="990" w:type="dxa"/>
                      </w:tcPr>
                      <w:p w:rsidR="0086321B" w:rsidRPr="00837387" w:rsidRDefault="0086321B" w:rsidP="00ED2A56">
                        <w:pPr>
                          <w:jc w:val="center"/>
                          <w:rPr>
                            <w:rFonts w:ascii="Calibri" w:hAnsi="Calibri" w:cs="Helvetica"/>
                          </w:rPr>
                        </w:pPr>
                      </w:p>
                    </w:tc>
                    <w:tc>
                      <w:tcPr>
                        <w:tcW w:w="622" w:type="dxa"/>
                        <w:tcBorders>
                          <w:top w:val="nil"/>
                          <w:bottom w:val="nil"/>
                        </w:tcBorders>
                      </w:tcPr>
                      <w:p w:rsidR="0086321B" w:rsidRPr="00837387" w:rsidRDefault="0086321B" w:rsidP="00ED2A56">
                        <w:pPr>
                          <w:jc w:val="center"/>
                          <w:rPr>
                            <w:rFonts w:ascii="Calibri" w:hAnsi="Calibri" w:cs="Helvetica"/>
                          </w:rPr>
                        </w:pPr>
                      </w:p>
                    </w:tc>
                    <w:tc>
                      <w:tcPr>
                        <w:tcW w:w="895" w:type="dxa"/>
                      </w:tcPr>
                      <w:p w:rsidR="0086321B" w:rsidRPr="00837387" w:rsidRDefault="0086321B" w:rsidP="00ED2A56">
                        <w:pPr>
                          <w:jc w:val="center"/>
                          <w:rPr>
                            <w:rFonts w:ascii="Calibri" w:hAnsi="Calibri" w:cs="Helvetica"/>
                          </w:rPr>
                        </w:pPr>
                      </w:p>
                    </w:tc>
                    <w:tc>
                      <w:tcPr>
                        <w:tcW w:w="860" w:type="dxa"/>
                      </w:tcPr>
                      <w:p w:rsidR="0086321B" w:rsidRPr="00837387" w:rsidRDefault="0086321B" w:rsidP="00ED2A56">
                        <w:pPr>
                          <w:jc w:val="center"/>
                          <w:rPr>
                            <w:rFonts w:ascii="Calibri" w:hAnsi="Calibri" w:cs="Helvetica"/>
                          </w:rPr>
                        </w:pPr>
                      </w:p>
                    </w:tc>
                    <w:tc>
                      <w:tcPr>
                        <w:tcW w:w="860" w:type="dxa"/>
                      </w:tcPr>
                      <w:p w:rsidR="0086321B" w:rsidRPr="00837387" w:rsidRDefault="0086321B" w:rsidP="00ED2A56">
                        <w:pPr>
                          <w:jc w:val="center"/>
                          <w:rPr>
                            <w:rFonts w:ascii="Calibri" w:hAnsi="Calibri" w:cs="Helvetica"/>
                          </w:rPr>
                        </w:pPr>
                      </w:p>
                    </w:tc>
                  </w:tr>
                </w:tbl>
                <w:p w:rsidR="0086321B" w:rsidRDefault="0086321B" w:rsidP="00CE64AB">
                  <w:pPr>
                    <w:jc w:val="center"/>
                  </w:pPr>
                </w:p>
              </w:txbxContent>
            </v:textbox>
          </v:shape>
        </w:pict>
      </w:r>
      <w:r w:rsidRPr="00BB1925">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86321B" w:rsidRPr="0011791B" w:rsidRDefault="0086321B"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B200A0">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30F84">
        <w:rPr>
          <w:rFonts w:ascii="Calibri" w:hAnsi="Calibri" w:cs="Helvetica"/>
          <w:b/>
          <w:noProof/>
          <w:color w:val="auto"/>
        </w:rPr>
        <w:t xml:space="preserve"> for </w:t>
      </w:r>
      <w:r w:rsidR="007275FC">
        <w:rPr>
          <w:rFonts w:ascii="Calibri" w:hAnsi="Calibri" w:cs="Helvetica"/>
          <w:b/>
          <w:noProof/>
          <w:color w:val="auto"/>
        </w:rPr>
        <w:t>201</w:t>
      </w:r>
      <w:r w:rsidR="000A4005">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30F84" w:rsidRPr="00341786" w:rsidDel="00CE64AB" w:rsidRDefault="00CE64AB" w:rsidP="00C30F84">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C30F84">
        <w:rPr>
          <w:rFonts w:ascii="Calibri" w:hAnsi="Calibri" w:cs="Tahoma"/>
          <w:color w:val="auto"/>
          <w:sz w:val="20"/>
          <w:szCs w:val="20"/>
        </w:rPr>
        <w:t xml:space="preserve">worksite’s </w:t>
      </w:r>
      <w:r w:rsidR="007275FC">
        <w:rPr>
          <w:rFonts w:ascii="Calibri" w:hAnsi="Calibri" w:cs="Tahoma"/>
          <w:color w:val="auto"/>
          <w:sz w:val="20"/>
          <w:szCs w:val="20"/>
        </w:rPr>
        <w:t>201</w:t>
      </w:r>
      <w:r w:rsidR="000A4005">
        <w:rPr>
          <w:rFonts w:ascii="Calibri" w:hAnsi="Calibri" w:cs="Tahoma"/>
          <w:color w:val="auto"/>
          <w:sz w:val="20"/>
          <w:szCs w:val="20"/>
        </w:rPr>
        <w:t>2</w:t>
      </w:r>
      <w:r w:rsidR="009964BF">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C30F84">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BB1925">
      <w:pPr>
        <w:pStyle w:val="Default"/>
        <w:ind w:left="720"/>
        <w:rPr>
          <w:rFonts w:ascii="Calibri" w:hAnsi="Calibri"/>
          <w:b/>
          <w:color w:val="auto"/>
        </w:rPr>
      </w:pPr>
      <w:r w:rsidRPr="00BB1925">
        <w:rPr>
          <w:rFonts w:ascii="Calibri" w:hAnsi="Calibri"/>
          <w:b/>
          <w:noProof/>
        </w:rPr>
        <w:pict>
          <v:shape id="_x0000_s1061" type="#_x0000_t32" style="position:absolute;left:0;text-align:left;margin-left:-4.6pt;margin-top:2pt;width:574.6pt;height:0;z-index:251674112" o:connectortype="straight"/>
        </w:pict>
      </w:r>
      <w:r w:rsidRPr="00BB1925">
        <w:rPr>
          <w:noProof/>
        </w:rPr>
        <w:pict>
          <v:shape id="_x0000_s1043" type="#_x0000_t202" style="position:absolute;left:0;text-align:left;margin-left:-4.35pt;margin-top:11.2pt;width:21.6pt;height:21.6pt;z-index:251655680" strokeweight="2pt">
            <v:textbox style="mso-next-textbox:#_x0000_s1043" inset="5.76pt,2.88pt,3.6pt">
              <w:txbxContent>
                <w:p w:rsidR="0086321B" w:rsidRPr="008C461C" w:rsidRDefault="0086321B"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9964BF">
      <w:pPr>
        <w:pStyle w:val="Default"/>
        <w:ind w:left="720"/>
        <w:rPr>
          <w:rFonts w:ascii="Calibri" w:hAnsi="Calibri"/>
          <w:b/>
          <w:color w:val="auto"/>
        </w:rPr>
      </w:pPr>
      <w:r>
        <w:rPr>
          <w:rFonts w:ascii="Calibri" w:hAnsi="Calibri"/>
          <w:b/>
          <w:color w:val="auto"/>
        </w:rPr>
        <w:t>During the fiscal year in Question 5</w:t>
      </w:r>
      <w:r w:rsidR="00624E78">
        <w:rPr>
          <w:rFonts w:ascii="Calibri" w:hAnsi="Calibri"/>
          <w:b/>
          <w:color w:val="auto"/>
        </w:rPr>
        <w:t xml:space="preserve">,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794916" w:rsidRDefault="0065621E" w:rsidP="00794916">
      <w:pPr>
        <w:pStyle w:val="ListParagraph"/>
        <w:numPr>
          <w:ilvl w:val="0"/>
          <w:numId w:val="10"/>
        </w:numPr>
        <w:autoSpaceDE w:val="0"/>
        <w:autoSpaceDN w:val="0"/>
        <w:adjustRightInd w:val="0"/>
        <w:ind w:left="1440"/>
        <w:rPr>
          <w:rFonts w:asciiTheme="minorHAnsi" w:hAnsiTheme="minorHAnsi" w:cs="Arial"/>
          <w:sz w:val="20"/>
          <w:szCs w:val="20"/>
        </w:rPr>
      </w:pPr>
      <w:r w:rsidRPr="00794916">
        <w:rPr>
          <w:rFonts w:asciiTheme="minorHAnsi" w:hAnsiTheme="minorHAnsi" w:cs="Arial"/>
          <w:sz w:val="20"/>
          <w:szCs w:val="20"/>
        </w:rPr>
        <w:t xml:space="preserve">Royalties, </w:t>
      </w:r>
      <w:r w:rsidR="00A373D2" w:rsidRPr="00794916">
        <w:rPr>
          <w:rFonts w:asciiTheme="minorHAnsi" w:hAnsiTheme="minorHAnsi" w:cs="Arial"/>
          <w:sz w:val="20"/>
          <w:szCs w:val="20"/>
        </w:rPr>
        <w:t xml:space="preserve">taxes, </w:t>
      </w:r>
      <w:r w:rsidRPr="00794916">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BB1925" w:rsidP="00901620">
      <w:pPr>
        <w:pStyle w:val="Default"/>
        <w:numPr>
          <w:ilvl w:val="0"/>
          <w:numId w:val="9"/>
        </w:numPr>
        <w:rPr>
          <w:rFonts w:ascii="Calibri" w:hAnsi="Calibri" w:cs="Tahoma"/>
          <w:color w:val="auto"/>
          <w:sz w:val="22"/>
          <w:szCs w:val="22"/>
        </w:rPr>
      </w:pPr>
      <w:r w:rsidRPr="00BB1925">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95pt;margin-top:65.35pt;width:179.25pt;height:73.5pt;rotation:90;z-index:251691520" o:connectortype="elbow" adj="-1,-73411,-10032"/>
        </w:pict>
      </w:r>
      <w:r w:rsidRPr="00BB1925">
        <w:rPr>
          <w:noProof/>
          <w:sz w:val="22"/>
          <w:szCs w:val="22"/>
        </w:rPr>
        <w:pict>
          <v:shape id="_x0000_s1044" type="#_x0000_t32" style="position:absolute;left:0;text-align:left;margin-left:91.95pt;margin-top:16.95pt;width:34.4pt;height:0;z-index:251656704" o:connectortype="straight"/>
        </w:pict>
      </w:r>
      <w:r w:rsidR="0079491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3C2E54">
        <w:rPr>
          <w:rFonts w:ascii="Calibri" w:hAnsi="Calibri" w:cs="Tahoma"/>
          <w:color w:val="auto"/>
          <w:sz w:val="22"/>
          <w:szCs w:val="22"/>
        </w:rPr>
        <w:t>8</w:t>
      </w:r>
    </w:p>
    <w:p w:rsidR="0065621E" w:rsidRDefault="00BB1925" w:rsidP="00A037AF">
      <w:pPr>
        <w:pStyle w:val="Default"/>
        <w:numPr>
          <w:ilvl w:val="0"/>
          <w:numId w:val="9"/>
        </w:numPr>
        <w:rPr>
          <w:rFonts w:ascii="Calibri" w:hAnsi="Calibri" w:cs="Tahoma"/>
          <w:color w:val="auto"/>
          <w:sz w:val="22"/>
          <w:szCs w:val="22"/>
        </w:rPr>
      </w:pPr>
      <w:r w:rsidRPr="00BB1925">
        <w:rPr>
          <w:noProof/>
          <w:sz w:val="22"/>
          <w:szCs w:val="22"/>
        </w:rPr>
        <w:pict>
          <v:shape id="_x0000_s1081" type="#_x0000_t34" style="position:absolute;left:0;text-align:left;margin-left:6.45pt;margin-top:11.9pt;width:48pt;height:48pt;rotation:90;z-index:251690496" o:connectortype="elbow" adj="-45,-115088,-37463">
            <v:stroke endarrow="block"/>
          </v:shape>
        </w:pict>
      </w:r>
      <w:r w:rsidRPr="00BB1925">
        <w:rPr>
          <w:noProof/>
          <w:sz w:val="22"/>
          <w:szCs w:val="22"/>
        </w:rPr>
        <w:pict>
          <v:shape id="_x0000_s1051" type="#_x0000_t32" style="position:absolute;left:0;text-align:left;margin-left:91.95pt;margin-top:16.4pt;width:34.4pt;height:0;z-index:251663872" o:connectortype="straight"/>
        </w:pict>
      </w:r>
      <w:r w:rsidR="00794916">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3C2E54">
        <w:rPr>
          <w:rFonts w:ascii="Calibri" w:hAnsi="Calibri" w:cs="Tahoma"/>
          <w:color w:val="auto"/>
          <w:sz w:val="22"/>
          <w:szCs w:val="22"/>
        </w:rPr>
        <w:t>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BB1925" w:rsidP="00901620">
      <w:pPr>
        <w:pStyle w:val="Default"/>
        <w:ind w:left="630"/>
        <w:rPr>
          <w:rFonts w:ascii="Calibri" w:hAnsi="Calibri"/>
          <w:b/>
          <w:color w:val="auto"/>
        </w:rPr>
      </w:pPr>
      <w:r w:rsidRPr="00BB1925">
        <w:rPr>
          <w:noProof/>
        </w:rPr>
        <w:pict>
          <v:shape id="_x0000_s1045" type="#_x0000_t202" style="position:absolute;left:0;text-align:left;margin-left:-4.3pt;margin-top:2.5pt;width:21.55pt;height:21.6pt;z-index:251657728" strokeweight="2pt">
            <v:textbox style="mso-next-textbox:#_x0000_s1045" inset="5.76pt,2.88pt,3.6pt">
              <w:txbxContent>
                <w:p w:rsidR="0086321B" w:rsidRPr="008C461C" w:rsidRDefault="0086321B" w:rsidP="002D7E94">
                  <w:pPr>
                    <w:rPr>
                      <w:rFonts w:ascii="Helvetica" w:hAnsi="Helvetica" w:cs="Helvetica"/>
                      <w:b/>
                      <w:sz w:val="25"/>
                      <w:szCs w:val="25"/>
                    </w:rPr>
                  </w:pPr>
                  <w:r>
                    <w:rPr>
                      <w:rFonts w:ascii="Helvetica" w:hAnsi="Helvetica" w:cs="Helvetica"/>
                      <w:b/>
                      <w:sz w:val="25"/>
                      <w:szCs w:val="25"/>
                    </w:rPr>
                    <w:t>7</w:t>
                  </w:r>
                </w:p>
              </w:txbxContent>
            </v:textbox>
          </v:shape>
        </w:pict>
      </w:r>
      <w:r w:rsidR="005F7F92">
        <w:rPr>
          <w:rFonts w:ascii="Calibri" w:hAnsi="Calibri"/>
          <w:b/>
          <w:color w:val="auto"/>
        </w:rPr>
        <w:t xml:space="preserve">(If yes to Question 6) </w:t>
      </w:r>
      <w:r w:rsidR="002D7E94" w:rsidRPr="00341786">
        <w:rPr>
          <w:rFonts w:ascii="Calibri" w:hAnsi="Calibri"/>
          <w:b/>
          <w:color w:val="auto"/>
        </w:rPr>
        <w:t>What percent</w:t>
      </w:r>
      <w:r w:rsidR="00F836B5">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BB1925" w:rsidP="00901620">
      <w:pPr>
        <w:pStyle w:val="Default"/>
        <w:ind w:left="630"/>
        <w:rPr>
          <w:rFonts w:ascii="Calibri" w:hAnsi="Calibri" w:cs="Tahoma"/>
          <w:color w:val="auto"/>
          <w:sz w:val="20"/>
          <w:szCs w:val="20"/>
        </w:rPr>
      </w:pPr>
      <w:r w:rsidRPr="00BB1925">
        <w:rPr>
          <w:noProof/>
          <w:sz w:val="20"/>
          <w:szCs w:val="20"/>
        </w:rPr>
        <w:pict>
          <v:shape id="_x0000_s1053" type="#_x0000_t32" style="position:absolute;left:0;text-align:left;margin-left:854.7pt;margin-top:12.6pt;width:190.85pt;height:0;z-index:251665920" o:connectortype="straight">
            <v:stroke endarrow="block"/>
          </v:shape>
        </w:pict>
      </w:r>
      <w:r w:rsidR="002F56D2">
        <w:rPr>
          <w:rFonts w:ascii="Calibri" w:hAnsi="Calibri" w:cs="Tahoma"/>
          <w:sz w:val="20"/>
          <w:szCs w:val="20"/>
        </w:rPr>
        <w:t>Estimate for</w:t>
      </w:r>
      <w:r w:rsidRPr="00BB1925">
        <w:rPr>
          <w:rFonts w:eastAsiaTheme="minorHAnsi"/>
        </w:rPr>
        <w:pict>
          <v:shape id="_x0000_s1089" type="#_x0000_t202" style="position:absolute;left:0;text-align:left;margin-left:1057.6pt;margin-top:.5pt;width:80.25pt;height:26.1pt;z-index:251698688;mso-position-horizontal-relative:text;mso-position-vertical-relative:text" strokeweight="2pt">
            <v:textbox style="mso-next-textbox:#_x0000_s1089">
              <w:txbxContent>
                <w:p w:rsidR="0086321B" w:rsidRDefault="0086321B" w:rsidP="002F56D2">
                  <w:pPr>
                    <w:jc w:val="right"/>
                    <w:rPr>
                      <w:rFonts w:ascii="Tahoma" w:hAnsi="Tahoma" w:cs="Tahoma"/>
                      <w:b/>
                    </w:rPr>
                  </w:pPr>
                  <w:r>
                    <w:rPr>
                      <w:rFonts w:ascii="Tahoma" w:hAnsi="Tahoma" w:cs="Tahoma"/>
                      <w:b/>
                    </w:rPr>
                    <w:t xml:space="preserve">%   </w:t>
                  </w:r>
                </w:p>
              </w:txbxContent>
            </v:textbox>
          </v:shape>
        </w:pict>
      </w:r>
      <w:r w:rsidR="002F56D2">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BB1925" w:rsidP="00901620">
      <w:pPr>
        <w:rPr>
          <w:rFonts w:cs="Helvetica"/>
          <w:b/>
          <w:noProof/>
          <w:sz w:val="22"/>
          <w:szCs w:val="22"/>
        </w:rPr>
      </w:pPr>
      <w:r w:rsidRPr="00BB1925">
        <w:rPr>
          <w:noProof/>
          <w:sz w:val="22"/>
          <w:szCs w:val="22"/>
        </w:rPr>
        <w:pict>
          <v:shape id="_x0000_s1049" type="#_x0000_t202" style="position:absolute;margin-left:165.7pt;margin-top:3.65pt;width:80.25pt;height:26.1pt;z-index:251661824" strokeweight="2pt">
            <v:textbox style="mso-next-textbox:#_x0000_s1049">
              <w:txbxContent>
                <w:p w:rsidR="0086321B" w:rsidRPr="0081766F" w:rsidRDefault="0086321B"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BB1925" w:rsidP="00901620">
      <w:pPr>
        <w:pStyle w:val="Default"/>
        <w:ind w:left="720"/>
        <w:rPr>
          <w:rFonts w:ascii="Calibri" w:hAnsi="Calibri"/>
          <w:b/>
          <w:color w:val="auto"/>
          <w:sz w:val="20"/>
          <w:szCs w:val="20"/>
        </w:rPr>
      </w:pPr>
      <w:r w:rsidRPr="00BB1925">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964954">
        <w:rPr>
          <w:rFonts w:ascii="Calibri" w:hAnsi="Calibri" w:cs="Tahoma"/>
          <w:color w:val="auto"/>
          <w:sz w:val="20"/>
          <w:szCs w:val="20"/>
        </w:rPr>
        <w:t xml:space="preserve"> </w:t>
      </w:r>
      <w:r w:rsidR="00964954" w:rsidRPr="00794916">
        <w:rPr>
          <w:rFonts w:ascii="Calibri" w:hAnsi="Calibri" w:cs="Tahoma"/>
          <w:b/>
          <w:color w:val="auto"/>
          <w:sz w:val="20"/>
          <w:szCs w:val="20"/>
        </w:rPr>
        <w:t>stop</w:t>
      </w:r>
      <w:r w:rsidR="00964954">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964954" w:rsidRPr="00A037AF" w:rsidRDefault="00964954" w:rsidP="002D7E94">
      <w:pPr>
        <w:rPr>
          <w:rFonts w:cs="Helvetica"/>
          <w:b/>
          <w:noProof/>
          <w:sz w:val="22"/>
          <w:szCs w:val="22"/>
        </w:rPr>
      </w:pPr>
    </w:p>
    <w:p w:rsidR="002D7E94" w:rsidRDefault="00BB1925" w:rsidP="00901620">
      <w:pPr>
        <w:pStyle w:val="Default"/>
        <w:spacing w:before="120"/>
        <w:ind w:left="630"/>
        <w:rPr>
          <w:rFonts w:ascii="Calibri" w:hAnsi="Calibri"/>
          <w:b/>
          <w:color w:val="auto"/>
        </w:rPr>
      </w:pPr>
      <w:r w:rsidRPr="00BB1925">
        <w:rPr>
          <w:noProof/>
        </w:rPr>
        <w:pict>
          <v:shape id="_x0000_s1083" type="#_x0000_t32" style="position:absolute;left:0;text-align:left;margin-left:-19.05pt;margin-top:14.65pt;width:12.25pt;height:0;z-index:251692544" o:connectortype="straight">
            <v:stroke endarrow="block"/>
          </v:shape>
        </w:pict>
      </w:r>
      <w:r w:rsidRPr="00BB1925">
        <w:rPr>
          <w:noProof/>
        </w:rPr>
        <w:pict>
          <v:shape id="_x0000_s1047" type="#_x0000_t202" style="position:absolute;left:0;text-align:left;margin-left:-4.3pt;margin-top:3.95pt;width:21.55pt;height:21.6pt;z-index:251659776" strokeweight="2pt">
            <v:textbox style="mso-next-textbox:#_x0000_s1047" inset="5.76pt,2.88pt,3.6pt">
              <w:txbxContent>
                <w:p w:rsidR="0086321B" w:rsidRPr="008C461C" w:rsidRDefault="0086321B" w:rsidP="002D7E94">
                  <w:pPr>
                    <w:rPr>
                      <w:rFonts w:ascii="Helvetica" w:hAnsi="Helvetica" w:cs="Helvetica"/>
                      <w:b/>
                      <w:sz w:val="25"/>
                      <w:szCs w:val="25"/>
                    </w:rPr>
                  </w:pPr>
                  <w:r>
                    <w:rPr>
                      <w:rFonts w:ascii="Helvetica" w:hAnsi="Helvetica" w:cs="Helvetica"/>
                      <w:b/>
                      <w:sz w:val="25"/>
                      <w:szCs w:val="25"/>
                    </w:rPr>
                    <w:t>8</w:t>
                  </w:r>
                </w:p>
              </w:txbxContent>
            </v:textbox>
          </v:shape>
        </w:pict>
      </w:r>
      <w:r w:rsidR="005F7F92">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BB1925" w:rsidP="00901620">
      <w:pPr>
        <w:pStyle w:val="Default"/>
        <w:ind w:left="630"/>
        <w:rPr>
          <w:rFonts w:ascii="Calibri" w:hAnsi="Calibri" w:cs="Tahoma"/>
          <w:color w:val="auto"/>
        </w:rPr>
      </w:pPr>
      <w:r w:rsidRPr="00BB1925">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BB1925">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86321B" w:rsidRPr="0081766F" w:rsidRDefault="0086321B"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9964BF">
        <w:rPr>
          <w:rFonts w:ascii="Calibri" w:hAnsi="Calibri" w:cs="Tahoma"/>
          <w:color w:val="auto"/>
          <w:sz w:val="20"/>
          <w:szCs w:val="20"/>
        </w:rPr>
        <w:t>during the</w:t>
      </w:r>
      <w:r w:rsidR="009964BF" w:rsidRPr="00901620">
        <w:rPr>
          <w:rFonts w:ascii="Calibri" w:hAnsi="Calibri" w:cs="Tahoma"/>
          <w:color w:val="auto"/>
          <w:sz w:val="20"/>
          <w:szCs w:val="20"/>
        </w:rPr>
        <w:t xml:space="preserve"> fiscal year shown in </w:t>
      </w:r>
      <w:r w:rsidR="009964BF">
        <w:rPr>
          <w:rFonts w:ascii="Calibri" w:hAnsi="Calibri" w:cs="Tahoma"/>
          <w:color w:val="auto"/>
          <w:sz w:val="20"/>
          <w:szCs w:val="20"/>
        </w:rPr>
        <w:t>Question</w:t>
      </w:r>
      <w:r w:rsidR="009964BF" w:rsidRPr="00901620">
        <w:rPr>
          <w:rFonts w:ascii="Calibri" w:hAnsi="Calibri" w:cs="Tahoma"/>
          <w:color w:val="auto"/>
          <w:sz w:val="20"/>
          <w:szCs w:val="20"/>
        </w:rPr>
        <w:t xml:space="preserve"> 5</w:t>
      </w:r>
      <w:r w:rsidR="002D7E94" w:rsidRPr="00901620">
        <w:rPr>
          <w:rFonts w:ascii="Calibri" w:hAnsi="Calibri" w:cs="Tahoma"/>
          <w:color w:val="auto"/>
          <w:sz w:val="20"/>
          <w:szCs w:val="20"/>
        </w:rPr>
        <w:t>.</w:t>
      </w:r>
      <w:r w:rsidR="002D7E94" w:rsidRPr="00D152C1">
        <w:rPr>
          <w:rFonts w:ascii="Calibri" w:hAnsi="Calibri" w:cs="Tahoma"/>
          <w:color w:val="auto"/>
        </w:rPr>
        <w:t xml:space="preserve"> </w:t>
      </w:r>
    </w:p>
    <w:p w:rsidR="005242C7" w:rsidRDefault="00BB1925" w:rsidP="005242C7">
      <w:pPr>
        <w:pStyle w:val="Default"/>
        <w:ind w:left="4680" w:firstLine="360"/>
        <w:rPr>
          <w:rFonts w:ascii="Calibri" w:hAnsi="Calibri" w:cs="Tahoma"/>
          <w:color w:val="auto"/>
          <w:sz w:val="20"/>
          <w:szCs w:val="20"/>
        </w:rPr>
      </w:pPr>
      <w:r w:rsidRPr="00BB1925">
        <w:rPr>
          <w:noProof/>
        </w:rPr>
        <w:pict>
          <v:shape id="_x0000_s1055" type="#_x0000_t202" style="position:absolute;left:0;text-align:left;margin-left:165.7pt;margin-top:5.3pt;width:80.25pt;height:26.1pt;z-index:251667968" strokeweight="2pt">
            <v:textbox style="mso-next-textbox:#_x0000_s1055">
              <w:txbxContent>
                <w:p w:rsidR="0086321B" w:rsidRPr="0081766F" w:rsidRDefault="0086321B"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BB1925" w:rsidP="005242C7">
      <w:pPr>
        <w:pStyle w:val="Default"/>
        <w:ind w:left="4680" w:firstLine="360"/>
        <w:rPr>
          <w:rFonts w:ascii="Calibri" w:hAnsi="Calibri" w:cs="Tahoma"/>
          <w:color w:val="000000" w:themeColor="text1"/>
        </w:rPr>
      </w:pPr>
      <w:r w:rsidRPr="00BB1925">
        <w:rPr>
          <w:rFonts w:ascii="Calibri" w:hAnsi="Calibri" w:cs="Helvetica"/>
          <w:noProof/>
          <w:color w:val="auto"/>
          <w:sz w:val="20"/>
          <w:szCs w:val="20"/>
        </w:rPr>
        <w:pict>
          <v:line id="_x0000_s1033" style="position:absolute;left:0;text-align:left;z-index:251645440" from="-6pt,28pt" to="571.05pt,28pt"/>
        </w:pict>
      </w:r>
      <w:r w:rsidRPr="00BB1925">
        <w:rPr>
          <w:rFonts w:ascii="Calibri" w:hAnsi="Calibri"/>
          <w:b/>
          <w:noProof/>
          <w:color w:val="auto"/>
          <w:sz w:val="20"/>
          <w:szCs w:val="20"/>
        </w:rPr>
        <w:pict>
          <v:rect id="_x0000_s1067" style="position:absolute;left:0;text-align:left;margin-left:320.3pt;margin-top:256.6pt;width:243.75pt;height:35.5pt;z-index:251679232;mso-position-horizontal-relative:text;mso-position-vertical-relative:text" fillcolor="black">
            <v:fill r:id="rId16" o:title="Light vertical" type="pattern"/>
          </v:rect>
        </w:pict>
      </w:r>
      <w:r w:rsidRPr="00BB1925">
        <w:rPr>
          <w:rFonts w:ascii="Calibri" w:hAnsi="Calibri" w:cs="Tahoma"/>
          <w:noProof/>
          <w:color w:val="auto"/>
          <w:sz w:val="20"/>
          <w:szCs w:val="20"/>
          <w:lang w:eastAsia="zh-TW"/>
        </w:rPr>
        <w:pict>
          <v:shape id="_x0000_s1073" type="#_x0000_t202" style="position:absolute;left:0;text-align:left;margin-left:-16.2pt;margin-top:256.6pt;width:298.1pt;height:35.55pt;z-index:251686400;mso-height-percent:200;mso-height-percent:200;mso-width-relative:margin;mso-height-relative:margin">
            <v:textbox style="mso-fit-shape-to-text:t">
              <w:txbxContent>
                <w:p w:rsidR="0086321B" w:rsidRPr="00314894" w:rsidRDefault="0086321B">
                  <w:pPr>
                    <w:rPr>
                      <w:sz w:val="16"/>
                      <w:szCs w:val="16"/>
                    </w:rPr>
                  </w:pPr>
                  <w:r w:rsidRPr="00314894">
                    <w:rPr>
                      <w:sz w:val="16"/>
                      <w:szCs w:val="16"/>
                    </w:rPr>
                    <w:t>For internal use only:</w:t>
                  </w:r>
                </w:p>
                <w:p w:rsidR="0086321B" w:rsidRPr="00314894" w:rsidRDefault="0086321B">
                  <w:pPr>
                    <w:rPr>
                      <w:sz w:val="16"/>
                      <w:szCs w:val="16"/>
                    </w:rPr>
                  </w:pPr>
                  <w:r>
                    <w:rPr>
                      <w:sz w:val="16"/>
                      <w:szCs w:val="16"/>
                    </w:rPr>
                    <w:t>Form Type E - NAICS 33</w:t>
                  </w:r>
                </w:p>
                <w:p w:rsidR="0086321B" w:rsidRPr="00314894" w:rsidRDefault="0086321B">
                  <w:pPr>
                    <w:rPr>
                      <w:sz w:val="16"/>
                      <w:szCs w:val="16"/>
                    </w:rPr>
                  </w:pPr>
                  <w:r w:rsidRPr="00D7690A">
                    <w:rPr>
                      <w:sz w:val="16"/>
                      <w:szCs w:val="16"/>
                      <w:highlight w:val="yellow"/>
                    </w:rPr>
                    <w:t>GGS Identifier</w:t>
                  </w:r>
                  <w:r w:rsidRPr="00314894">
                    <w:rPr>
                      <w:sz w:val="16"/>
                      <w:szCs w:val="16"/>
                    </w:rPr>
                    <w:t xml:space="preserve"> </w:t>
                  </w:r>
                </w:p>
              </w:txbxContent>
            </v:textbox>
          </v:shape>
        </w:pict>
      </w:r>
      <w:r w:rsidRPr="00BB1925">
        <w:rPr>
          <w:noProof/>
        </w:rPr>
        <w:pict>
          <v:shape id="_x0000_s1054" type="#_x0000_t32" style="position:absolute;left:0;text-align:left;margin-left:83.85pt;margin-top:2.2pt;width:75.4pt;height:.05pt;z-index:251666944" o:connectortype="straight">
            <v:stroke endarrow="block"/>
          </v:shape>
        </w:pict>
      </w:r>
      <w:r w:rsidRPr="00BB1925">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964954" w:rsidRPr="00794916">
        <w:rPr>
          <w:rFonts w:ascii="Calibri" w:hAnsi="Calibri" w:cs="Tahoma"/>
          <w:b/>
          <w:color w:val="auto"/>
          <w:sz w:val="20"/>
          <w:szCs w:val="20"/>
        </w:rPr>
        <w:t>stop</w:t>
      </w:r>
      <w:r w:rsidR="00964954">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1B" w:rsidRDefault="0086321B" w:rsidP="00CA0C9B">
      <w:r>
        <w:separator/>
      </w:r>
    </w:p>
  </w:endnote>
  <w:endnote w:type="continuationSeparator" w:id="0">
    <w:p w:rsidR="0086321B" w:rsidRDefault="0086321B"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B" w:rsidRPr="001D40AD" w:rsidRDefault="0086321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B" w:rsidRPr="00901620" w:rsidRDefault="0086321B"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B" w:rsidRPr="001D40AD" w:rsidRDefault="0086321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1B" w:rsidRDefault="0086321B" w:rsidP="00CA0C9B">
      <w:r>
        <w:separator/>
      </w:r>
    </w:p>
  </w:footnote>
  <w:footnote w:type="continuationSeparator" w:id="0">
    <w:p w:rsidR="0086321B" w:rsidRDefault="0086321B"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B" w:rsidRDefault="0086321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6321B" w:rsidRPr="007846D0" w:rsidTr="00911EFC">
      <w:trPr>
        <w:trHeight w:val="990"/>
      </w:trPr>
      <w:tc>
        <w:tcPr>
          <w:tcW w:w="3304" w:type="dxa"/>
        </w:tcPr>
        <w:p w:rsidR="0086321B" w:rsidRPr="00A646CB" w:rsidRDefault="0086321B" w:rsidP="00911EFC">
          <w:pPr>
            <w:rPr>
              <w:color w:val="000000"/>
              <w:sz w:val="18"/>
              <w:szCs w:val="18"/>
            </w:rPr>
          </w:pPr>
          <w:r w:rsidRPr="00A646CB">
            <w:rPr>
              <w:b/>
              <w:color w:val="000000"/>
            </w:rPr>
            <w:t>U.S. Department of Labor</w:t>
          </w:r>
        </w:p>
      </w:tc>
      <w:tc>
        <w:tcPr>
          <w:tcW w:w="3776" w:type="dxa"/>
        </w:tcPr>
        <w:p w:rsidR="0086321B" w:rsidRPr="00A646CB" w:rsidRDefault="0086321B" w:rsidP="00911EFC">
          <w:pPr>
            <w:jc w:val="center"/>
            <w:rPr>
              <w:color w:val="000000"/>
              <w:sz w:val="16"/>
              <w:szCs w:val="16"/>
            </w:rPr>
          </w:pPr>
          <w:r w:rsidRPr="00A646CB">
            <w:rPr>
              <w:color w:val="000000"/>
              <w:sz w:val="16"/>
              <w:szCs w:val="16"/>
            </w:rPr>
            <w:t>Bureau of Labor Statistics</w:t>
          </w:r>
        </w:p>
        <w:p w:rsidR="0086321B" w:rsidRPr="00A646CB" w:rsidRDefault="0086321B" w:rsidP="00911EFC">
          <w:pPr>
            <w:jc w:val="center"/>
            <w:rPr>
              <w:color w:val="000000"/>
              <w:sz w:val="16"/>
              <w:szCs w:val="16"/>
            </w:rPr>
          </w:pPr>
          <w:r w:rsidRPr="00A646CB">
            <w:rPr>
              <w:color w:val="000000"/>
              <w:sz w:val="16"/>
              <w:szCs w:val="16"/>
            </w:rPr>
            <w:t>2 Massachusetts Avenue, NE, Room 4840</w:t>
          </w:r>
        </w:p>
        <w:p w:rsidR="0086321B" w:rsidRPr="00A646CB" w:rsidRDefault="0086321B" w:rsidP="00911EFC">
          <w:pPr>
            <w:jc w:val="center"/>
            <w:rPr>
              <w:color w:val="000000"/>
              <w:sz w:val="18"/>
              <w:szCs w:val="18"/>
            </w:rPr>
          </w:pPr>
          <w:r w:rsidRPr="00A646CB">
            <w:rPr>
              <w:color w:val="000000"/>
              <w:sz w:val="16"/>
              <w:szCs w:val="16"/>
            </w:rPr>
            <w:t>Washington, DC 20212</w:t>
          </w:r>
        </w:p>
        <w:p w:rsidR="0086321B" w:rsidRPr="00A646CB" w:rsidRDefault="0086321B" w:rsidP="00911EFC">
          <w:pPr>
            <w:jc w:val="center"/>
            <w:rPr>
              <w:b/>
              <w:color w:val="000000"/>
              <w:sz w:val="18"/>
              <w:szCs w:val="18"/>
            </w:rPr>
          </w:pPr>
        </w:p>
      </w:tc>
      <w:tc>
        <w:tcPr>
          <w:tcW w:w="3449" w:type="dxa"/>
        </w:tcPr>
        <w:p w:rsidR="0086321B" w:rsidRPr="007846D0" w:rsidRDefault="0086321B"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6321B" w:rsidRPr="007846D0" w:rsidTr="00911EFC">
      <w:trPr>
        <w:trHeight w:val="990"/>
      </w:trPr>
      <w:tc>
        <w:tcPr>
          <w:tcW w:w="3304" w:type="dxa"/>
        </w:tcPr>
        <w:p w:rsidR="0086321B" w:rsidRPr="00A646CB" w:rsidRDefault="0086321B" w:rsidP="00911EFC">
          <w:pPr>
            <w:rPr>
              <w:color w:val="000000"/>
              <w:sz w:val="18"/>
              <w:szCs w:val="18"/>
            </w:rPr>
          </w:pPr>
          <w:r w:rsidRPr="00A646CB">
            <w:rPr>
              <w:b/>
              <w:color w:val="000000"/>
            </w:rPr>
            <w:t>U.S. Department of Labor</w:t>
          </w:r>
        </w:p>
      </w:tc>
      <w:tc>
        <w:tcPr>
          <w:tcW w:w="3776" w:type="dxa"/>
        </w:tcPr>
        <w:p w:rsidR="0086321B" w:rsidRPr="00A646CB" w:rsidRDefault="0086321B" w:rsidP="00911EFC">
          <w:pPr>
            <w:jc w:val="center"/>
            <w:rPr>
              <w:color w:val="000000"/>
              <w:sz w:val="16"/>
              <w:szCs w:val="16"/>
            </w:rPr>
          </w:pPr>
          <w:r w:rsidRPr="00A646CB">
            <w:rPr>
              <w:color w:val="000000"/>
              <w:sz w:val="16"/>
              <w:szCs w:val="16"/>
            </w:rPr>
            <w:t>Bureau of Labor Statistics</w:t>
          </w:r>
        </w:p>
        <w:p w:rsidR="0086321B" w:rsidRPr="00A646CB" w:rsidRDefault="0086321B" w:rsidP="00911EFC">
          <w:pPr>
            <w:jc w:val="center"/>
            <w:rPr>
              <w:color w:val="000000"/>
              <w:sz w:val="16"/>
              <w:szCs w:val="16"/>
            </w:rPr>
          </w:pPr>
          <w:r w:rsidRPr="00A646CB">
            <w:rPr>
              <w:color w:val="000000"/>
              <w:sz w:val="16"/>
              <w:szCs w:val="16"/>
            </w:rPr>
            <w:t>2 Massachusetts Avenue, NE, Room 4840</w:t>
          </w:r>
        </w:p>
        <w:p w:rsidR="0086321B" w:rsidRPr="00A646CB" w:rsidRDefault="0086321B" w:rsidP="00911EFC">
          <w:pPr>
            <w:jc w:val="center"/>
            <w:rPr>
              <w:color w:val="000000"/>
              <w:sz w:val="18"/>
              <w:szCs w:val="18"/>
            </w:rPr>
          </w:pPr>
          <w:r w:rsidRPr="00A646CB">
            <w:rPr>
              <w:color w:val="000000"/>
              <w:sz w:val="16"/>
              <w:szCs w:val="16"/>
            </w:rPr>
            <w:t>Washington, DC 20212</w:t>
          </w:r>
        </w:p>
        <w:p w:rsidR="0086321B" w:rsidRPr="00A646CB" w:rsidRDefault="0086321B" w:rsidP="00911EFC">
          <w:pPr>
            <w:jc w:val="center"/>
            <w:rPr>
              <w:b/>
              <w:color w:val="000000"/>
              <w:sz w:val="18"/>
              <w:szCs w:val="18"/>
            </w:rPr>
          </w:pPr>
        </w:p>
      </w:tc>
      <w:tc>
        <w:tcPr>
          <w:tcW w:w="3449" w:type="dxa"/>
        </w:tcPr>
        <w:p w:rsidR="0086321B" w:rsidRPr="007846D0" w:rsidRDefault="0086321B"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6321B" w:rsidRDefault="0086321B">
    <w:pPr>
      <w:pStyle w:val="Header"/>
    </w:pPr>
  </w:p>
  <w:p w:rsidR="0086321B" w:rsidRDefault="00863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B" w:rsidRDefault="00863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B" w:rsidRDefault="0086321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6321B" w:rsidRPr="007846D0" w:rsidTr="00911EFC">
      <w:trPr>
        <w:trHeight w:val="990"/>
      </w:trPr>
      <w:tc>
        <w:tcPr>
          <w:tcW w:w="3304" w:type="dxa"/>
        </w:tcPr>
        <w:p w:rsidR="0086321B" w:rsidRPr="00A646CB" w:rsidRDefault="0086321B" w:rsidP="00911EFC">
          <w:pPr>
            <w:rPr>
              <w:color w:val="000000"/>
              <w:sz w:val="18"/>
              <w:szCs w:val="18"/>
            </w:rPr>
          </w:pPr>
          <w:r w:rsidRPr="00A646CB">
            <w:rPr>
              <w:b/>
              <w:color w:val="000000"/>
            </w:rPr>
            <w:t>U.S. Department of Labor</w:t>
          </w:r>
        </w:p>
      </w:tc>
      <w:tc>
        <w:tcPr>
          <w:tcW w:w="3776" w:type="dxa"/>
        </w:tcPr>
        <w:p w:rsidR="0086321B" w:rsidRPr="00A646CB" w:rsidRDefault="0086321B" w:rsidP="00911EFC">
          <w:pPr>
            <w:jc w:val="center"/>
            <w:rPr>
              <w:color w:val="000000"/>
              <w:sz w:val="16"/>
              <w:szCs w:val="16"/>
            </w:rPr>
          </w:pPr>
          <w:r w:rsidRPr="00A646CB">
            <w:rPr>
              <w:color w:val="000000"/>
              <w:sz w:val="16"/>
              <w:szCs w:val="16"/>
            </w:rPr>
            <w:t>Bureau of Labor Statistics</w:t>
          </w:r>
        </w:p>
        <w:p w:rsidR="0086321B" w:rsidRPr="00A646CB" w:rsidRDefault="0086321B" w:rsidP="00911EFC">
          <w:pPr>
            <w:jc w:val="center"/>
            <w:rPr>
              <w:color w:val="000000"/>
              <w:sz w:val="16"/>
              <w:szCs w:val="16"/>
            </w:rPr>
          </w:pPr>
          <w:r w:rsidRPr="00A646CB">
            <w:rPr>
              <w:color w:val="000000"/>
              <w:sz w:val="16"/>
              <w:szCs w:val="16"/>
            </w:rPr>
            <w:t>2 Massachusetts Avenue, NE, Room 4840</w:t>
          </w:r>
        </w:p>
        <w:p w:rsidR="0086321B" w:rsidRPr="00A646CB" w:rsidRDefault="0086321B" w:rsidP="00911EFC">
          <w:pPr>
            <w:jc w:val="center"/>
            <w:rPr>
              <w:color w:val="000000"/>
              <w:sz w:val="18"/>
              <w:szCs w:val="18"/>
            </w:rPr>
          </w:pPr>
          <w:r w:rsidRPr="00A646CB">
            <w:rPr>
              <w:color w:val="000000"/>
              <w:sz w:val="16"/>
              <w:szCs w:val="16"/>
            </w:rPr>
            <w:t>Washington, DC 20212</w:t>
          </w:r>
        </w:p>
        <w:p w:rsidR="0086321B" w:rsidRPr="00A646CB" w:rsidRDefault="0086321B" w:rsidP="00911EFC">
          <w:pPr>
            <w:jc w:val="center"/>
            <w:rPr>
              <w:b/>
              <w:color w:val="000000"/>
              <w:sz w:val="18"/>
              <w:szCs w:val="18"/>
            </w:rPr>
          </w:pPr>
        </w:p>
      </w:tc>
      <w:tc>
        <w:tcPr>
          <w:tcW w:w="3449" w:type="dxa"/>
        </w:tcPr>
        <w:p w:rsidR="0086321B" w:rsidRPr="007846D0" w:rsidRDefault="0086321B"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6321B" w:rsidRPr="007846D0" w:rsidTr="00911EFC">
      <w:trPr>
        <w:trHeight w:val="990"/>
      </w:trPr>
      <w:tc>
        <w:tcPr>
          <w:tcW w:w="3304" w:type="dxa"/>
        </w:tcPr>
        <w:p w:rsidR="0086321B" w:rsidRPr="00A646CB" w:rsidRDefault="0086321B" w:rsidP="00911EFC">
          <w:pPr>
            <w:rPr>
              <w:color w:val="000000"/>
              <w:sz w:val="18"/>
              <w:szCs w:val="18"/>
            </w:rPr>
          </w:pPr>
          <w:r w:rsidRPr="00A646CB">
            <w:rPr>
              <w:b/>
              <w:color w:val="000000"/>
            </w:rPr>
            <w:t>U.S. Department of Labor</w:t>
          </w:r>
        </w:p>
      </w:tc>
      <w:tc>
        <w:tcPr>
          <w:tcW w:w="3776" w:type="dxa"/>
        </w:tcPr>
        <w:p w:rsidR="0086321B" w:rsidRPr="00A646CB" w:rsidRDefault="0086321B" w:rsidP="00911EFC">
          <w:pPr>
            <w:jc w:val="center"/>
            <w:rPr>
              <w:color w:val="000000"/>
              <w:sz w:val="16"/>
              <w:szCs w:val="16"/>
            </w:rPr>
          </w:pPr>
          <w:r w:rsidRPr="00A646CB">
            <w:rPr>
              <w:color w:val="000000"/>
              <w:sz w:val="16"/>
              <w:szCs w:val="16"/>
            </w:rPr>
            <w:t>Bureau of Labor Statistics</w:t>
          </w:r>
        </w:p>
        <w:p w:rsidR="0086321B" w:rsidRPr="00A646CB" w:rsidRDefault="0086321B" w:rsidP="00911EFC">
          <w:pPr>
            <w:jc w:val="center"/>
            <w:rPr>
              <w:color w:val="000000"/>
              <w:sz w:val="16"/>
              <w:szCs w:val="16"/>
            </w:rPr>
          </w:pPr>
          <w:r w:rsidRPr="00A646CB">
            <w:rPr>
              <w:color w:val="000000"/>
              <w:sz w:val="16"/>
              <w:szCs w:val="16"/>
            </w:rPr>
            <w:t>2 Massachusetts Avenue, NE, Room 4840</w:t>
          </w:r>
        </w:p>
        <w:p w:rsidR="0086321B" w:rsidRPr="00A646CB" w:rsidRDefault="0086321B" w:rsidP="00911EFC">
          <w:pPr>
            <w:jc w:val="center"/>
            <w:rPr>
              <w:color w:val="000000"/>
              <w:sz w:val="18"/>
              <w:szCs w:val="18"/>
            </w:rPr>
          </w:pPr>
          <w:r w:rsidRPr="00A646CB">
            <w:rPr>
              <w:color w:val="000000"/>
              <w:sz w:val="16"/>
              <w:szCs w:val="16"/>
            </w:rPr>
            <w:t>Washington, DC 20212</w:t>
          </w:r>
        </w:p>
        <w:p w:rsidR="0086321B" w:rsidRPr="00A646CB" w:rsidRDefault="0086321B" w:rsidP="00911EFC">
          <w:pPr>
            <w:jc w:val="center"/>
            <w:rPr>
              <w:b/>
              <w:color w:val="000000"/>
              <w:sz w:val="18"/>
              <w:szCs w:val="18"/>
            </w:rPr>
          </w:pPr>
        </w:p>
      </w:tc>
      <w:tc>
        <w:tcPr>
          <w:tcW w:w="3449" w:type="dxa"/>
        </w:tcPr>
        <w:p w:rsidR="0086321B" w:rsidRPr="007846D0" w:rsidRDefault="0086321B"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6321B" w:rsidRDefault="0086321B">
    <w:pPr>
      <w:pStyle w:val="Header"/>
    </w:pPr>
  </w:p>
  <w:p w:rsidR="0086321B" w:rsidRDefault="00863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5F2777"/>
    <w:multiLevelType w:val="hybridMultilevel"/>
    <w:tmpl w:val="CB50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9"/>
  </w:num>
  <w:num w:numId="3">
    <w:abstractNumId w:val="4"/>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5"/>
  </w:num>
  <w:num w:numId="15">
    <w:abstractNumId w:val="14"/>
  </w:num>
  <w:num w:numId="16">
    <w:abstractNumId w:val="1"/>
  </w:num>
  <w:num w:numId="17">
    <w:abstractNumId w:val="17"/>
  </w:num>
  <w:num w:numId="18">
    <w:abstractNumId w:val="7"/>
  </w:num>
  <w:num w:numId="19">
    <w:abstractNumId w:val="0"/>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90A"/>
    <w:rsid w:val="00004DDF"/>
    <w:rsid w:val="00005D58"/>
    <w:rsid w:val="0000706B"/>
    <w:rsid w:val="00013AC6"/>
    <w:rsid w:val="00031024"/>
    <w:rsid w:val="00040E54"/>
    <w:rsid w:val="000435E4"/>
    <w:rsid w:val="0005000E"/>
    <w:rsid w:val="00055167"/>
    <w:rsid w:val="00055649"/>
    <w:rsid w:val="000728D2"/>
    <w:rsid w:val="00075355"/>
    <w:rsid w:val="00077681"/>
    <w:rsid w:val="000811A5"/>
    <w:rsid w:val="000A4005"/>
    <w:rsid w:val="000B025B"/>
    <w:rsid w:val="000B6B43"/>
    <w:rsid w:val="000C12B9"/>
    <w:rsid w:val="000C5ACE"/>
    <w:rsid w:val="000D0A5F"/>
    <w:rsid w:val="00110E8A"/>
    <w:rsid w:val="001138A7"/>
    <w:rsid w:val="00116A4C"/>
    <w:rsid w:val="00117FF6"/>
    <w:rsid w:val="00121A1E"/>
    <w:rsid w:val="0012335C"/>
    <w:rsid w:val="00130F3E"/>
    <w:rsid w:val="00134E11"/>
    <w:rsid w:val="00135F8A"/>
    <w:rsid w:val="00143D36"/>
    <w:rsid w:val="00180C1B"/>
    <w:rsid w:val="00192222"/>
    <w:rsid w:val="001923E6"/>
    <w:rsid w:val="001A51EE"/>
    <w:rsid w:val="001A57D0"/>
    <w:rsid w:val="001A60A6"/>
    <w:rsid w:val="001A6F1B"/>
    <w:rsid w:val="001B4C86"/>
    <w:rsid w:val="001B6601"/>
    <w:rsid w:val="001C0793"/>
    <w:rsid w:val="001D3270"/>
    <w:rsid w:val="001D4C39"/>
    <w:rsid w:val="00206237"/>
    <w:rsid w:val="00213378"/>
    <w:rsid w:val="00223470"/>
    <w:rsid w:val="002270A5"/>
    <w:rsid w:val="00233B59"/>
    <w:rsid w:val="00236E62"/>
    <w:rsid w:val="0024444C"/>
    <w:rsid w:val="00260555"/>
    <w:rsid w:val="00262C63"/>
    <w:rsid w:val="00283C33"/>
    <w:rsid w:val="00293457"/>
    <w:rsid w:val="002A1C19"/>
    <w:rsid w:val="002A37D3"/>
    <w:rsid w:val="002B498B"/>
    <w:rsid w:val="002B6EC9"/>
    <w:rsid w:val="002D2414"/>
    <w:rsid w:val="002D3BA7"/>
    <w:rsid w:val="002D4988"/>
    <w:rsid w:val="002D7E94"/>
    <w:rsid w:val="002F56D2"/>
    <w:rsid w:val="00314894"/>
    <w:rsid w:val="0033066D"/>
    <w:rsid w:val="00334683"/>
    <w:rsid w:val="00354870"/>
    <w:rsid w:val="003556BD"/>
    <w:rsid w:val="00357D65"/>
    <w:rsid w:val="003619BE"/>
    <w:rsid w:val="00362A16"/>
    <w:rsid w:val="003C2E54"/>
    <w:rsid w:val="003C694E"/>
    <w:rsid w:val="003D5386"/>
    <w:rsid w:val="003E6A6B"/>
    <w:rsid w:val="00407992"/>
    <w:rsid w:val="00454A9B"/>
    <w:rsid w:val="0047773E"/>
    <w:rsid w:val="00482323"/>
    <w:rsid w:val="00486352"/>
    <w:rsid w:val="00493C41"/>
    <w:rsid w:val="00494A4F"/>
    <w:rsid w:val="00494EC1"/>
    <w:rsid w:val="00495879"/>
    <w:rsid w:val="0049765F"/>
    <w:rsid w:val="004A16CA"/>
    <w:rsid w:val="004A1D29"/>
    <w:rsid w:val="004B3032"/>
    <w:rsid w:val="004D22E4"/>
    <w:rsid w:val="00510874"/>
    <w:rsid w:val="00517EBB"/>
    <w:rsid w:val="00521159"/>
    <w:rsid w:val="005242C7"/>
    <w:rsid w:val="00531ACD"/>
    <w:rsid w:val="0055473B"/>
    <w:rsid w:val="00563AFD"/>
    <w:rsid w:val="00565C3E"/>
    <w:rsid w:val="005716F3"/>
    <w:rsid w:val="005A3AFC"/>
    <w:rsid w:val="005C33CB"/>
    <w:rsid w:val="005E2150"/>
    <w:rsid w:val="005F3C5A"/>
    <w:rsid w:val="005F40A1"/>
    <w:rsid w:val="005F7F92"/>
    <w:rsid w:val="00605E0E"/>
    <w:rsid w:val="00606A7B"/>
    <w:rsid w:val="006136EE"/>
    <w:rsid w:val="00624E78"/>
    <w:rsid w:val="00624FF2"/>
    <w:rsid w:val="00627C91"/>
    <w:rsid w:val="00630EC3"/>
    <w:rsid w:val="006535C4"/>
    <w:rsid w:val="0065621E"/>
    <w:rsid w:val="00661E0F"/>
    <w:rsid w:val="00675772"/>
    <w:rsid w:val="00680E5E"/>
    <w:rsid w:val="00683D23"/>
    <w:rsid w:val="00690545"/>
    <w:rsid w:val="0069339E"/>
    <w:rsid w:val="006C68A0"/>
    <w:rsid w:val="006D4673"/>
    <w:rsid w:val="006E234D"/>
    <w:rsid w:val="006F359B"/>
    <w:rsid w:val="00700599"/>
    <w:rsid w:val="007006E6"/>
    <w:rsid w:val="00702A91"/>
    <w:rsid w:val="007249B1"/>
    <w:rsid w:val="007274C0"/>
    <w:rsid w:val="007275FC"/>
    <w:rsid w:val="007316AB"/>
    <w:rsid w:val="00760F0D"/>
    <w:rsid w:val="007935AB"/>
    <w:rsid w:val="00794916"/>
    <w:rsid w:val="007967A7"/>
    <w:rsid w:val="007B0C9F"/>
    <w:rsid w:val="007B723D"/>
    <w:rsid w:val="007C3F0E"/>
    <w:rsid w:val="007E0D62"/>
    <w:rsid w:val="007E1EE9"/>
    <w:rsid w:val="007E5AA0"/>
    <w:rsid w:val="00803C62"/>
    <w:rsid w:val="0080506A"/>
    <w:rsid w:val="00811921"/>
    <w:rsid w:val="008168F7"/>
    <w:rsid w:val="008271FA"/>
    <w:rsid w:val="008340E1"/>
    <w:rsid w:val="0083559A"/>
    <w:rsid w:val="008438B9"/>
    <w:rsid w:val="00853EEA"/>
    <w:rsid w:val="0086321B"/>
    <w:rsid w:val="008649DC"/>
    <w:rsid w:val="00890795"/>
    <w:rsid w:val="008A368F"/>
    <w:rsid w:val="008A7827"/>
    <w:rsid w:val="008B176D"/>
    <w:rsid w:val="008B3EDD"/>
    <w:rsid w:val="008B7D55"/>
    <w:rsid w:val="008D5E36"/>
    <w:rsid w:val="008D6FAA"/>
    <w:rsid w:val="008E6B08"/>
    <w:rsid w:val="00901620"/>
    <w:rsid w:val="009021D5"/>
    <w:rsid w:val="00902EBA"/>
    <w:rsid w:val="00904F21"/>
    <w:rsid w:val="0091110A"/>
    <w:rsid w:val="00911EFC"/>
    <w:rsid w:val="00916539"/>
    <w:rsid w:val="009442A2"/>
    <w:rsid w:val="009573D9"/>
    <w:rsid w:val="009629F3"/>
    <w:rsid w:val="00964954"/>
    <w:rsid w:val="009664CD"/>
    <w:rsid w:val="009964BF"/>
    <w:rsid w:val="009A45C4"/>
    <w:rsid w:val="009C04BB"/>
    <w:rsid w:val="009D29A4"/>
    <w:rsid w:val="009F1A0A"/>
    <w:rsid w:val="00A006C0"/>
    <w:rsid w:val="00A037AF"/>
    <w:rsid w:val="00A10B15"/>
    <w:rsid w:val="00A10C51"/>
    <w:rsid w:val="00A373D2"/>
    <w:rsid w:val="00A417BB"/>
    <w:rsid w:val="00A455F3"/>
    <w:rsid w:val="00A51050"/>
    <w:rsid w:val="00A52270"/>
    <w:rsid w:val="00A60E51"/>
    <w:rsid w:val="00A648BB"/>
    <w:rsid w:val="00A82388"/>
    <w:rsid w:val="00A847C0"/>
    <w:rsid w:val="00A87BA5"/>
    <w:rsid w:val="00A95D5D"/>
    <w:rsid w:val="00AA5E6C"/>
    <w:rsid w:val="00AB3474"/>
    <w:rsid w:val="00AC2146"/>
    <w:rsid w:val="00AD18FC"/>
    <w:rsid w:val="00AF4979"/>
    <w:rsid w:val="00B04B82"/>
    <w:rsid w:val="00B06B65"/>
    <w:rsid w:val="00B10AF7"/>
    <w:rsid w:val="00B200A0"/>
    <w:rsid w:val="00B56390"/>
    <w:rsid w:val="00B6355A"/>
    <w:rsid w:val="00B74A59"/>
    <w:rsid w:val="00B93449"/>
    <w:rsid w:val="00B975C8"/>
    <w:rsid w:val="00B97D35"/>
    <w:rsid w:val="00BA2BC5"/>
    <w:rsid w:val="00BA525B"/>
    <w:rsid w:val="00BB1925"/>
    <w:rsid w:val="00BD6576"/>
    <w:rsid w:val="00BE2D32"/>
    <w:rsid w:val="00BF235E"/>
    <w:rsid w:val="00BF284F"/>
    <w:rsid w:val="00BF5845"/>
    <w:rsid w:val="00C30F84"/>
    <w:rsid w:val="00C33201"/>
    <w:rsid w:val="00C37AF3"/>
    <w:rsid w:val="00C40BE4"/>
    <w:rsid w:val="00C54547"/>
    <w:rsid w:val="00C54B3B"/>
    <w:rsid w:val="00C64B08"/>
    <w:rsid w:val="00CA0C9B"/>
    <w:rsid w:val="00CA4333"/>
    <w:rsid w:val="00CA51DF"/>
    <w:rsid w:val="00CA56AB"/>
    <w:rsid w:val="00CC20FF"/>
    <w:rsid w:val="00CC5C8C"/>
    <w:rsid w:val="00CD713D"/>
    <w:rsid w:val="00CE64AB"/>
    <w:rsid w:val="00CF2615"/>
    <w:rsid w:val="00CF7C76"/>
    <w:rsid w:val="00D076A4"/>
    <w:rsid w:val="00D152C1"/>
    <w:rsid w:val="00D70BA2"/>
    <w:rsid w:val="00D72CD3"/>
    <w:rsid w:val="00D7690A"/>
    <w:rsid w:val="00D87EE6"/>
    <w:rsid w:val="00D87FF3"/>
    <w:rsid w:val="00DA7DA3"/>
    <w:rsid w:val="00DB4CCA"/>
    <w:rsid w:val="00DC41C9"/>
    <w:rsid w:val="00DD08D4"/>
    <w:rsid w:val="00DD7DFA"/>
    <w:rsid w:val="00DF0D16"/>
    <w:rsid w:val="00E01474"/>
    <w:rsid w:val="00E0384A"/>
    <w:rsid w:val="00E10C94"/>
    <w:rsid w:val="00E1179E"/>
    <w:rsid w:val="00E23FB3"/>
    <w:rsid w:val="00E33AEA"/>
    <w:rsid w:val="00E40C9E"/>
    <w:rsid w:val="00E42525"/>
    <w:rsid w:val="00E46D8C"/>
    <w:rsid w:val="00E528CC"/>
    <w:rsid w:val="00E6060A"/>
    <w:rsid w:val="00E625AD"/>
    <w:rsid w:val="00E63C03"/>
    <w:rsid w:val="00E64E7E"/>
    <w:rsid w:val="00EA5806"/>
    <w:rsid w:val="00EB215C"/>
    <w:rsid w:val="00ED2367"/>
    <w:rsid w:val="00ED2A56"/>
    <w:rsid w:val="00EF3A8B"/>
    <w:rsid w:val="00F25FEF"/>
    <w:rsid w:val="00F31E9D"/>
    <w:rsid w:val="00F3517E"/>
    <w:rsid w:val="00F45CDD"/>
    <w:rsid w:val="00F52FB8"/>
    <w:rsid w:val="00F65592"/>
    <w:rsid w:val="00F679E3"/>
    <w:rsid w:val="00F74163"/>
    <w:rsid w:val="00F836B5"/>
    <w:rsid w:val="00F85FE8"/>
    <w:rsid w:val="00FD0FAE"/>
    <w:rsid w:val="00FD3CE6"/>
    <w:rsid w:val="00FF1D59"/>
    <w:rsid w:val="00FF2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v:stroke endarrow="block"/>
    </o:shapedefaults>
    <o:shapelayout v:ext="edit">
      <o:idmap v:ext="edit" data="1"/>
      <o:rules v:ext="edit">
        <o:r id="V:Rule19" type="connector" idref="#_x0000_s1030"/>
        <o:r id="V:Rule20" type="connector" idref="#_x0000_s1057"/>
        <o:r id="V:Rule21" type="connector" idref="#_x0000_s1061"/>
        <o:r id="V:Rule22" type="connector" idref="#_x0000_s1054"/>
        <o:r id="V:Rule23" type="connector" idref="#_x0000_s1076"/>
        <o:r id="V:Rule24" type="connector" idref="#_x0000_s1082"/>
        <o:r id="V:Rule25" type="connector" idref="#_x0000_s1040"/>
        <o:r id="V:Rule26" type="connector" idref="#_x0000_s1044"/>
        <o:r id="V:Rule27" type="connector" idref="#_x0000_s1085"/>
        <o:r id="V:Rule28" type="connector" idref="#_x0000_s1038"/>
        <o:r id="V:Rule29" type="connector" idref="#_x0000_s1063"/>
        <o:r id="V:Rule30" type="connector" idref="#_x0000_s1048"/>
        <o:r id="V:Rule31" type="connector" idref="#_x0000_s1081"/>
        <o:r id="V:Rule32" type="connector" idref="#_x0000_s1050"/>
        <o:r id="V:Rule33" type="connector" idref="#_x0000_s1075"/>
        <o:r id="V:Rule34" type="connector" idref="#_x0000_s1083"/>
        <o:r id="V:Rule35" type="connector" idref="#_x0000_s1051"/>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 w:type="paragraph" w:styleId="Revision">
    <w:name w:val="Revision"/>
    <w:hidden/>
    <w:uiPriority w:val="99"/>
    <w:semiHidden/>
    <w:rsid w:val="00C37AF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042086">
      <w:bodyDiv w:val="1"/>
      <w:marLeft w:val="0"/>
      <w:marRight w:val="0"/>
      <w:marTop w:val="0"/>
      <w:marBottom w:val="0"/>
      <w:divBdr>
        <w:top w:val="none" w:sz="0" w:space="0" w:color="auto"/>
        <w:left w:val="none" w:sz="0" w:space="0" w:color="auto"/>
        <w:bottom w:val="none" w:sz="0" w:space="0" w:color="auto"/>
        <w:right w:val="none" w:sz="0" w:space="0" w:color="auto"/>
      </w:divBdr>
    </w:div>
    <w:div w:id="410280379">
      <w:bodyDiv w:val="1"/>
      <w:marLeft w:val="0"/>
      <w:marRight w:val="0"/>
      <w:marTop w:val="0"/>
      <w:marBottom w:val="0"/>
      <w:divBdr>
        <w:top w:val="none" w:sz="0" w:space="0" w:color="auto"/>
        <w:left w:val="none" w:sz="0" w:space="0" w:color="auto"/>
        <w:bottom w:val="none" w:sz="0" w:space="0" w:color="auto"/>
        <w:right w:val="none" w:sz="0" w:space="0" w:color="auto"/>
      </w:divBdr>
    </w:div>
    <w:div w:id="1804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0E14-31CD-4D7A-AEF7-5BBEA3D4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10</cp:revision>
  <cp:lastPrinted>2010-08-26T13:08:00Z</cp:lastPrinted>
  <dcterms:created xsi:type="dcterms:W3CDTF">2012-09-11T16:59:00Z</dcterms:created>
  <dcterms:modified xsi:type="dcterms:W3CDTF">2012-11-06T18:47:00Z</dcterms:modified>
</cp:coreProperties>
</file>