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8F" w:rsidRDefault="00467A8F" w:rsidP="00B23355">
      <w:pPr>
        <w:spacing w:after="0"/>
        <w:jc w:val="center"/>
        <w:rPr>
          <w:b/>
          <w:bCs/>
          <w:sz w:val="32"/>
          <w:szCs w:val="32"/>
        </w:rPr>
      </w:pPr>
    </w:p>
    <w:p w:rsidR="00467A8F" w:rsidRDefault="00467A8F" w:rsidP="00B23355">
      <w:pPr>
        <w:spacing w:after="0"/>
        <w:jc w:val="center"/>
        <w:rPr>
          <w:b/>
          <w:bCs/>
          <w:sz w:val="32"/>
          <w:szCs w:val="32"/>
        </w:rPr>
      </w:pPr>
    </w:p>
    <w:p w:rsidR="00467A8F" w:rsidRDefault="00467A8F" w:rsidP="00B23355">
      <w:pPr>
        <w:spacing w:after="0"/>
        <w:jc w:val="center"/>
        <w:rPr>
          <w:b/>
          <w:bCs/>
          <w:sz w:val="32"/>
          <w:szCs w:val="32"/>
        </w:rPr>
      </w:pPr>
    </w:p>
    <w:p w:rsidR="00467A8F" w:rsidRDefault="00467A8F" w:rsidP="00B23355">
      <w:pPr>
        <w:spacing w:after="0"/>
        <w:jc w:val="center"/>
        <w:rPr>
          <w:b/>
          <w:bCs/>
          <w:sz w:val="32"/>
          <w:szCs w:val="32"/>
        </w:rPr>
      </w:pPr>
    </w:p>
    <w:p w:rsidR="00467A8F" w:rsidRDefault="00467A8F" w:rsidP="00B23355">
      <w:pPr>
        <w:spacing w:after="0"/>
        <w:jc w:val="center"/>
        <w:rPr>
          <w:b/>
          <w:bCs/>
          <w:sz w:val="32"/>
          <w:szCs w:val="32"/>
        </w:rPr>
      </w:pPr>
    </w:p>
    <w:p w:rsidR="00467A8F" w:rsidRDefault="00467A8F" w:rsidP="00B23355">
      <w:pPr>
        <w:spacing w:after="0"/>
        <w:jc w:val="center"/>
        <w:rPr>
          <w:b/>
          <w:bCs/>
          <w:sz w:val="32"/>
          <w:szCs w:val="32"/>
        </w:rPr>
      </w:pPr>
    </w:p>
    <w:p w:rsidR="00467A8F" w:rsidRDefault="00467A8F" w:rsidP="00B23355">
      <w:pPr>
        <w:spacing w:after="0"/>
        <w:jc w:val="center"/>
        <w:rPr>
          <w:b/>
          <w:bCs/>
          <w:sz w:val="32"/>
          <w:szCs w:val="32"/>
        </w:rPr>
      </w:pPr>
      <w:r>
        <w:rPr>
          <w:b/>
          <w:bCs/>
          <w:sz w:val="32"/>
          <w:szCs w:val="32"/>
        </w:rPr>
        <w:t>Attachment A</w:t>
      </w:r>
    </w:p>
    <w:p w:rsidR="00467A8F" w:rsidRDefault="00467A8F" w:rsidP="00DD34D4">
      <w:pPr>
        <w:spacing w:after="0"/>
        <w:jc w:val="center"/>
        <w:rPr>
          <w:b/>
          <w:bCs/>
          <w:sz w:val="32"/>
          <w:szCs w:val="32"/>
        </w:rPr>
      </w:pPr>
      <w:r>
        <w:rPr>
          <w:b/>
          <w:bCs/>
          <w:sz w:val="32"/>
          <w:szCs w:val="32"/>
        </w:rPr>
        <w:t>Stakeholder Interviewer Guide</w:t>
      </w:r>
    </w:p>
    <w:p w:rsidR="00467A8F" w:rsidRPr="002F24FD" w:rsidRDefault="00467A8F" w:rsidP="00F219C5">
      <w:pPr>
        <w:pStyle w:val="Heading1"/>
        <w:spacing w:before="0" w:line="240" w:lineRule="auto"/>
        <w:jc w:val="center"/>
        <w:rPr>
          <w:rFonts w:ascii="Calibri" w:hAnsi="Calibri" w:cs="Calibri"/>
        </w:rPr>
      </w:pPr>
      <w:r>
        <w:rPr>
          <w:b w:val="0"/>
          <w:bCs w:val="0"/>
        </w:rPr>
        <w:br w:type="page"/>
      </w:r>
      <w:r w:rsidRPr="002F24FD">
        <w:rPr>
          <w:rFonts w:ascii="Calibri" w:hAnsi="Calibri" w:cs="Calibri"/>
        </w:rPr>
        <w:t>Stakeholder Interviewer Guide</w:t>
      </w:r>
    </w:p>
    <w:p w:rsidR="00467A8F" w:rsidRPr="002F24FD" w:rsidRDefault="00467A8F" w:rsidP="00F219C5">
      <w:pPr>
        <w:spacing w:after="0" w:line="240" w:lineRule="auto"/>
        <w:rPr>
          <w:sz w:val="24"/>
          <w:szCs w:val="24"/>
        </w:rPr>
      </w:pPr>
    </w:p>
    <w:p w:rsidR="00467A8F" w:rsidRPr="002F24FD" w:rsidRDefault="00467A8F" w:rsidP="00F219C5">
      <w:pPr>
        <w:pStyle w:val="ListParagraph"/>
        <w:numPr>
          <w:ilvl w:val="0"/>
          <w:numId w:val="14"/>
        </w:numPr>
        <w:ind w:left="360" w:hanging="360"/>
        <w:rPr>
          <w:sz w:val="24"/>
          <w:szCs w:val="24"/>
        </w:rPr>
      </w:pPr>
      <w:r w:rsidRPr="002F24FD">
        <w:rPr>
          <w:b/>
          <w:bCs/>
          <w:sz w:val="24"/>
          <w:szCs w:val="24"/>
        </w:rPr>
        <w:t>Introduction</w:t>
      </w:r>
      <w:r w:rsidRPr="002F24FD">
        <w:rPr>
          <w:sz w:val="24"/>
          <w:szCs w:val="24"/>
        </w:rPr>
        <w:t xml:space="preserve"> (Cover these points in their own words but should not insert their opinions about the topic)</w:t>
      </w:r>
    </w:p>
    <w:p w:rsidR="00467A8F" w:rsidRPr="002F24FD" w:rsidRDefault="00467A8F" w:rsidP="00F219C5">
      <w:pPr>
        <w:pStyle w:val="ListParagraph"/>
        <w:ind w:left="1080"/>
        <w:rPr>
          <w:sz w:val="24"/>
          <w:szCs w:val="24"/>
        </w:rPr>
      </w:pPr>
    </w:p>
    <w:p w:rsidR="00467A8F" w:rsidRDefault="00467A8F" w:rsidP="00F219C5">
      <w:pPr>
        <w:pStyle w:val="ListParagraph"/>
        <w:spacing w:line="240" w:lineRule="auto"/>
        <w:ind w:left="0"/>
        <w:rPr>
          <w:sz w:val="24"/>
          <w:szCs w:val="24"/>
        </w:rPr>
      </w:pPr>
      <w:r w:rsidRPr="002F24FD">
        <w:rPr>
          <w:sz w:val="24"/>
          <w:szCs w:val="24"/>
        </w:rPr>
        <w:t xml:space="preserve">Thank you for participating in today’s discussion.  We will be talking about voice in the workplace today.  We are audio-taping this conversation, but your personal identity will never be shared. It is just so that we can have a complete transcript of what is said today.  Views will be </w:t>
      </w:r>
      <w:r>
        <w:rPr>
          <w:sz w:val="24"/>
          <w:szCs w:val="24"/>
        </w:rPr>
        <w:t>shared in an aggregate or private</w:t>
      </w:r>
      <w:r w:rsidRPr="002F24FD">
        <w:rPr>
          <w:sz w:val="24"/>
          <w:szCs w:val="24"/>
        </w:rPr>
        <w:t xml:space="preserve"> manner only.</w:t>
      </w:r>
    </w:p>
    <w:p w:rsidR="00467A8F" w:rsidRDefault="00467A8F" w:rsidP="00F219C5">
      <w:pPr>
        <w:pStyle w:val="ListParagraph"/>
        <w:ind w:left="0"/>
        <w:rPr>
          <w:sz w:val="24"/>
          <w:szCs w:val="24"/>
        </w:rPr>
      </w:pPr>
      <w:bookmarkStart w:id="0" w:name="_GoBack"/>
      <w:bookmarkEnd w:id="0"/>
    </w:p>
    <w:p w:rsidR="00467A8F" w:rsidRPr="002F24FD" w:rsidRDefault="00467A8F" w:rsidP="00F219C5">
      <w:pPr>
        <w:pStyle w:val="ListParagraph"/>
        <w:numPr>
          <w:ilvl w:val="0"/>
          <w:numId w:val="14"/>
        </w:numPr>
        <w:spacing w:line="240" w:lineRule="auto"/>
        <w:ind w:left="360" w:hanging="360"/>
        <w:rPr>
          <w:b/>
          <w:bCs/>
          <w:sz w:val="24"/>
          <w:szCs w:val="24"/>
        </w:rPr>
      </w:pPr>
      <w:r w:rsidRPr="002F24FD">
        <w:rPr>
          <w:b/>
          <w:bCs/>
          <w:sz w:val="24"/>
          <w:szCs w:val="24"/>
        </w:rPr>
        <w:t>Introductory Questions</w:t>
      </w:r>
    </w:p>
    <w:p w:rsidR="00467A8F" w:rsidRPr="002F24FD" w:rsidRDefault="00467A8F" w:rsidP="00F219C5">
      <w:pPr>
        <w:pStyle w:val="ListParagraph"/>
        <w:spacing w:line="240" w:lineRule="auto"/>
        <w:ind w:left="1080"/>
        <w:rPr>
          <w:sz w:val="24"/>
          <w:szCs w:val="24"/>
        </w:rPr>
      </w:pPr>
    </w:p>
    <w:p w:rsidR="00467A8F" w:rsidRPr="002F24FD" w:rsidRDefault="00467A8F" w:rsidP="00F219C5">
      <w:pPr>
        <w:pStyle w:val="ListParagraph"/>
        <w:numPr>
          <w:ilvl w:val="0"/>
          <w:numId w:val="13"/>
        </w:numPr>
        <w:rPr>
          <w:sz w:val="24"/>
          <w:szCs w:val="24"/>
        </w:rPr>
      </w:pPr>
      <w:r w:rsidRPr="002F24FD">
        <w:rPr>
          <w:sz w:val="24"/>
          <w:szCs w:val="24"/>
        </w:rPr>
        <w:t>First, tell me about your current scope of responsibility in your job?</w:t>
      </w:r>
    </w:p>
    <w:p w:rsidR="00467A8F" w:rsidRPr="002F24FD" w:rsidRDefault="00467A8F" w:rsidP="00F219C5">
      <w:pPr>
        <w:pStyle w:val="ListParagraph"/>
        <w:numPr>
          <w:ilvl w:val="0"/>
          <w:numId w:val="13"/>
        </w:numPr>
        <w:rPr>
          <w:sz w:val="24"/>
          <w:szCs w:val="24"/>
        </w:rPr>
      </w:pPr>
      <w:r w:rsidRPr="002F24FD">
        <w:rPr>
          <w:sz w:val="24"/>
          <w:szCs w:val="24"/>
        </w:rPr>
        <w:t>Based on what you have heard, how would you define voice in the workplace?</w:t>
      </w:r>
    </w:p>
    <w:p w:rsidR="00467A8F" w:rsidRPr="002F24FD" w:rsidRDefault="00467A8F" w:rsidP="00F219C5">
      <w:pPr>
        <w:pStyle w:val="ListParagraph"/>
        <w:numPr>
          <w:ilvl w:val="0"/>
          <w:numId w:val="13"/>
        </w:numPr>
        <w:rPr>
          <w:sz w:val="24"/>
          <w:szCs w:val="24"/>
        </w:rPr>
      </w:pPr>
      <w:r w:rsidRPr="002F24FD">
        <w:rPr>
          <w:sz w:val="24"/>
          <w:szCs w:val="24"/>
        </w:rPr>
        <w:t>What do you know about the Department of Labor’s (DOL) voice in the workplace initiative?</w:t>
      </w:r>
    </w:p>
    <w:p w:rsidR="00467A8F" w:rsidRPr="002F24FD" w:rsidRDefault="00467A8F" w:rsidP="00F219C5">
      <w:pPr>
        <w:pStyle w:val="ListParagraph"/>
        <w:numPr>
          <w:ilvl w:val="0"/>
          <w:numId w:val="13"/>
        </w:numPr>
        <w:rPr>
          <w:sz w:val="24"/>
          <w:szCs w:val="24"/>
        </w:rPr>
      </w:pPr>
      <w:r w:rsidRPr="002F24FD">
        <w:rPr>
          <w:sz w:val="24"/>
          <w:szCs w:val="24"/>
        </w:rPr>
        <w:t>In what ways will the voice initiative play a role in your job?</w:t>
      </w:r>
    </w:p>
    <w:p w:rsidR="00467A8F" w:rsidRPr="002F24FD" w:rsidRDefault="00467A8F" w:rsidP="00F219C5">
      <w:pPr>
        <w:pStyle w:val="ListParagraph"/>
        <w:numPr>
          <w:ilvl w:val="0"/>
          <w:numId w:val="13"/>
        </w:numPr>
        <w:rPr>
          <w:sz w:val="24"/>
          <w:szCs w:val="24"/>
        </w:rPr>
      </w:pPr>
      <w:r w:rsidRPr="002F24FD">
        <w:rPr>
          <w:sz w:val="24"/>
          <w:szCs w:val="24"/>
        </w:rPr>
        <w:t>Why do you think DOL is focusing on voice?</w:t>
      </w:r>
    </w:p>
    <w:p w:rsidR="00467A8F" w:rsidRPr="002F24FD" w:rsidRDefault="00467A8F" w:rsidP="00F219C5">
      <w:pPr>
        <w:pStyle w:val="ListParagraph"/>
        <w:numPr>
          <w:ilvl w:val="0"/>
          <w:numId w:val="13"/>
        </w:numPr>
        <w:rPr>
          <w:sz w:val="24"/>
          <w:szCs w:val="24"/>
        </w:rPr>
      </w:pPr>
      <w:r w:rsidRPr="002F24FD">
        <w:rPr>
          <w:sz w:val="24"/>
          <w:szCs w:val="24"/>
        </w:rPr>
        <w:t xml:space="preserve">What are the benefits (either to the government or to industry) of having a strong voice in the workplace?  (PROBE:  How about with compliance?  Safety?)  </w:t>
      </w:r>
    </w:p>
    <w:p w:rsidR="00467A8F" w:rsidRPr="002F24FD" w:rsidRDefault="00467A8F" w:rsidP="00F219C5">
      <w:pPr>
        <w:pStyle w:val="ListParagraph"/>
        <w:rPr>
          <w:sz w:val="24"/>
          <w:szCs w:val="24"/>
        </w:rPr>
      </w:pPr>
    </w:p>
    <w:p w:rsidR="00467A8F" w:rsidRPr="002F24FD" w:rsidRDefault="00467A8F" w:rsidP="00F219C5">
      <w:pPr>
        <w:pStyle w:val="ListParagraph"/>
        <w:numPr>
          <w:ilvl w:val="0"/>
          <w:numId w:val="14"/>
        </w:numPr>
        <w:ind w:left="360" w:hanging="360"/>
        <w:rPr>
          <w:b/>
          <w:bCs/>
          <w:sz w:val="24"/>
          <w:szCs w:val="24"/>
        </w:rPr>
      </w:pPr>
      <w:r w:rsidRPr="002F24FD">
        <w:rPr>
          <w:b/>
          <w:bCs/>
          <w:sz w:val="24"/>
          <w:szCs w:val="24"/>
        </w:rPr>
        <w:t>What Voice Looks Like</w:t>
      </w:r>
    </w:p>
    <w:p w:rsidR="00467A8F" w:rsidRPr="002F24FD" w:rsidRDefault="00467A8F" w:rsidP="00F219C5">
      <w:pPr>
        <w:pStyle w:val="ListParagraph"/>
        <w:ind w:left="1080"/>
        <w:rPr>
          <w:sz w:val="24"/>
          <w:szCs w:val="24"/>
        </w:rPr>
      </w:pPr>
    </w:p>
    <w:p w:rsidR="00467A8F" w:rsidRPr="002F24FD" w:rsidRDefault="00467A8F" w:rsidP="00F219C5">
      <w:pPr>
        <w:pStyle w:val="ListParagraph"/>
        <w:ind w:left="1080"/>
        <w:rPr>
          <w:sz w:val="24"/>
          <w:szCs w:val="24"/>
        </w:rPr>
      </w:pPr>
      <w:r w:rsidRPr="002F24FD">
        <w:rPr>
          <w:sz w:val="24"/>
          <w:szCs w:val="24"/>
        </w:rPr>
        <w:t xml:space="preserve">DOL defines voice in the workplace as the “workers’ ability to access information on their rights in the workplace, their understanding of those rights, and their ability to exercise these rights without fear of recrimination.”  </w:t>
      </w:r>
    </w:p>
    <w:p w:rsidR="00467A8F" w:rsidRPr="002F24FD" w:rsidRDefault="00467A8F" w:rsidP="00F219C5">
      <w:pPr>
        <w:pStyle w:val="ListParagraph"/>
        <w:rPr>
          <w:sz w:val="24"/>
          <w:szCs w:val="24"/>
        </w:rPr>
      </w:pPr>
    </w:p>
    <w:p w:rsidR="00467A8F" w:rsidRPr="002F24FD" w:rsidRDefault="00467A8F" w:rsidP="00F219C5">
      <w:pPr>
        <w:pStyle w:val="ListParagraph"/>
        <w:numPr>
          <w:ilvl w:val="0"/>
          <w:numId w:val="13"/>
        </w:numPr>
        <w:rPr>
          <w:sz w:val="24"/>
          <w:szCs w:val="24"/>
        </w:rPr>
      </w:pPr>
      <w:r w:rsidRPr="002F24FD">
        <w:rPr>
          <w:sz w:val="24"/>
          <w:szCs w:val="24"/>
        </w:rPr>
        <w:t>Is this consistent with your perceptions of voice?  If not, explain.</w:t>
      </w:r>
    </w:p>
    <w:p w:rsidR="00467A8F" w:rsidRPr="002F24FD" w:rsidRDefault="00467A8F" w:rsidP="00F219C5">
      <w:pPr>
        <w:pStyle w:val="ListParagraph"/>
        <w:numPr>
          <w:ilvl w:val="0"/>
          <w:numId w:val="13"/>
        </w:numPr>
        <w:rPr>
          <w:sz w:val="24"/>
          <w:szCs w:val="24"/>
        </w:rPr>
      </w:pPr>
      <w:r w:rsidRPr="002F24FD">
        <w:rPr>
          <w:sz w:val="24"/>
          <w:szCs w:val="24"/>
        </w:rPr>
        <w:t>Describe a work environment you believe fosters a strong voice for their employees.</w:t>
      </w:r>
    </w:p>
    <w:p w:rsidR="00467A8F" w:rsidRPr="002F24FD" w:rsidRDefault="00467A8F" w:rsidP="00F219C5">
      <w:pPr>
        <w:pStyle w:val="ListParagraph"/>
        <w:numPr>
          <w:ilvl w:val="0"/>
          <w:numId w:val="13"/>
        </w:numPr>
        <w:rPr>
          <w:sz w:val="24"/>
          <w:szCs w:val="24"/>
        </w:rPr>
      </w:pPr>
      <w:r w:rsidRPr="002F24FD">
        <w:rPr>
          <w:sz w:val="24"/>
          <w:szCs w:val="24"/>
        </w:rPr>
        <w:t>Are there certain industries or types of workplaces that currently have greater voice than others?  What do you believe causes those differences?</w:t>
      </w:r>
    </w:p>
    <w:p w:rsidR="00467A8F" w:rsidRPr="002F24FD" w:rsidRDefault="00467A8F" w:rsidP="00F219C5">
      <w:pPr>
        <w:pStyle w:val="ListParagraph"/>
        <w:numPr>
          <w:ilvl w:val="0"/>
          <w:numId w:val="13"/>
        </w:numPr>
        <w:rPr>
          <w:sz w:val="24"/>
          <w:szCs w:val="24"/>
        </w:rPr>
      </w:pPr>
      <w:r w:rsidRPr="002F24FD">
        <w:rPr>
          <w:sz w:val="24"/>
          <w:szCs w:val="24"/>
        </w:rPr>
        <w:t>What specific attributes need to be present in that environment (what factors can lead to a strong voice environment)?</w:t>
      </w:r>
    </w:p>
    <w:p w:rsidR="00467A8F" w:rsidRPr="002F24FD" w:rsidRDefault="00467A8F" w:rsidP="00F219C5">
      <w:pPr>
        <w:pStyle w:val="ListParagraph"/>
        <w:numPr>
          <w:ilvl w:val="0"/>
          <w:numId w:val="13"/>
        </w:numPr>
        <w:rPr>
          <w:sz w:val="24"/>
          <w:szCs w:val="24"/>
        </w:rPr>
      </w:pPr>
      <w:r w:rsidRPr="002F24FD">
        <w:rPr>
          <w:sz w:val="24"/>
          <w:szCs w:val="24"/>
        </w:rPr>
        <w:t>What factors discourage voice in the workplace?</w:t>
      </w:r>
    </w:p>
    <w:p w:rsidR="00467A8F" w:rsidRPr="002F24FD" w:rsidRDefault="00467A8F" w:rsidP="00F219C5">
      <w:pPr>
        <w:pStyle w:val="ListParagraph"/>
        <w:numPr>
          <w:ilvl w:val="0"/>
          <w:numId w:val="13"/>
        </w:numPr>
        <w:rPr>
          <w:sz w:val="24"/>
          <w:szCs w:val="24"/>
        </w:rPr>
      </w:pPr>
      <w:r w:rsidRPr="002F24FD">
        <w:rPr>
          <w:sz w:val="24"/>
          <w:szCs w:val="24"/>
        </w:rPr>
        <w:t>How does a unionized environment impact the voice of the employee?</w:t>
      </w:r>
    </w:p>
    <w:p w:rsidR="00467A8F" w:rsidRPr="002F24FD" w:rsidRDefault="00467A8F" w:rsidP="00F219C5">
      <w:pPr>
        <w:pStyle w:val="ListParagraph"/>
        <w:numPr>
          <w:ilvl w:val="0"/>
          <w:numId w:val="13"/>
        </w:numPr>
        <w:rPr>
          <w:sz w:val="24"/>
          <w:szCs w:val="24"/>
        </w:rPr>
      </w:pPr>
      <w:r w:rsidRPr="002F24FD">
        <w:rPr>
          <w:sz w:val="24"/>
          <w:szCs w:val="24"/>
        </w:rPr>
        <w:t>Are there any other environmental factors or employer and employee characteristics that impact a worker’s voice?</w:t>
      </w:r>
    </w:p>
    <w:p w:rsidR="00467A8F" w:rsidRPr="002F24FD" w:rsidRDefault="00467A8F" w:rsidP="00F219C5">
      <w:pPr>
        <w:pStyle w:val="ListParagraph"/>
        <w:numPr>
          <w:ilvl w:val="0"/>
          <w:numId w:val="13"/>
        </w:numPr>
        <w:rPr>
          <w:sz w:val="24"/>
          <w:szCs w:val="24"/>
        </w:rPr>
      </w:pPr>
      <w:r w:rsidRPr="002F24FD">
        <w:rPr>
          <w:sz w:val="24"/>
          <w:szCs w:val="24"/>
        </w:rPr>
        <w:t>What positive outcomes would you expect to see as a result of a worker having a ‘strong voice’?</w:t>
      </w:r>
    </w:p>
    <w:p w:rsidR="00467A8F" w:rsidRDefault="00467A8F" w:rsidP="00F219C5">
      <w:pPr>
        <w:pStyle w:val="ListParagraph"/>
        <w:numPr>
          <w:ilvl w:val="0"/>
          <w:numId w:val="13"/>
        </w:numPr>
        <w:rPr>
          <w:sz w:val="24"/>
          <w:szCs w:val="24"/>
        </w:rPr>
      </w:pPr>
      <w:r w:rsidRPr="002F24FD">
        <w:rPr>
          <w:sz w:val="24"/>
          <w:szCs w:val="24"/>
        </w:rPr>
        <w:t>What negative consequences would you expect to find in a workplace where workers feel they have little or no voice?</w:t>
      </w:r>
    </w:p>
    <w:p w:rsidR="00467A8F" w:rsidRPr="002F24FD" w:rsidRDefault="00467A8F" w:rsidP="00F219C5">
      <w:pPr>
        <w:pStyle w:val="ListParagraph"/>
        <w:ind w:left="0"/>
        <w:rPr>
          <w:sz w:val="24"/>
          <w:szCs w:val="24"/>
        </w:rPr>
      </w:pPr>
    </w:p>
    <w:p w:rsidR="00467A8F" w:rsidRPr="002F24FD" w:rsidRDefault="00467A8F" w:rsidP="00F219C5">
      <w:pPr>
        <w:pStyle w:val="ListParagraph"/>
        <w:numPr>
          <w:ilvl w:val="0"/>
          <w:numId w:val="14"/>
        </w:numPr>
        <w:ind w:left="360" w:hanging="360"/>
        <w:rPr>
          <w:b/>
          <w:bCs/>
          <w:sz w:val="24"/>
          <w:szCs w:val="24"/>
        </w:rPr>
      </w:pPr>
      <w:r w:rsidRPr="002F24FD">
        <w:rPr>
          <w:b/>
          <w:bCs/>
          <w:sz w:val="24"/>
          <w:szCs w:val="24"/>
        </w:rPr>
        <w:t>Knowledge and Voice</w:t>
      </w:r>
    </w:p>
    <w:p w:rsidR="00467A8F" w:rsidRPr="002F24FD" w:rsidRDefault="00467A8F" w:rsidP="00F219C5">
      <w:pPr>
        <w:pStyle w:val="ListParagraph"/>
        <w:ind w:left="1080"/>
        <w:rPr>
          <w:b/>
          <w:bCs/>
          <w:sz w:val="24"/>
          <w:szCs w:val="24"/>
        </w:rPr>
      </w:pPr>
    </w:p>
    <w:p w:rsidR="00467A8F" w:rsidRPr="002F24FD" w:rsidRDefault="00467A8F" w:rsidP="00F219C5">
      <w:pPr>
        <w:pStyle w:val="ListParagraph"/>
        <w:numPr>
          <w:ilvl w:val="0"/>
          <w:numId w:val="13"/>
        </w:numPr>
        <w:rPr>
          <w:sz w:val="24"/>
          <w:szCs w:val="24"/>
        </w:rPr>
      </w:pPr>
      <w:r w:rsidRPr="002F24FD">
        <w:rPr>
          <w:sz w:val="24"/>
          <w:szCs w:val="24"/>
        </w:rPr>
        <w:t>What are the most basic rights that workers should be aware of, with regard to OSHA/WHD?</w:t>
      </w:r>
    </w:p>
    <w:p w:rsidR="00467A8F" w:rsidRPr="002F24FD" w:rsidRDefault="00467A8F" w:rsidP="00F219C5">
      <w:pPr>
        <w:pStyle w:val="ListParagraph"/>
        <w:numPr>
          <w:ilvl w:val="0"/>
          <w:numId w:val="13"/>
        </w:numPr>
        <w:rPr>
          <w:sz w:val="24"/>
          <w:szCs w:val="24"/>
        </w:rPr>
      </w:pPr>
      <w:r w:rsidRPr="002F24FD">
        <w:rPr>
          <w:sz w:val="24"/>
          <w:szCs w:val="24"/>
        </w:rPr>
        <w:t>Do you think most workers are aware of these rights, and if not, why not?</w:t>
      </w:r>
    </w:p>
    <w:p w:rsidR="00467A8F" w:rsidRPr="002F24FD" w:rsidRDefault="00467A8F" w:rsidP="00F219C5">
      <w:pPr>
        <w:pStyle w:val="ListParagraph"/>
        <w:numPr>
          <w:ilvl w:val="0"/>
          <w:numId w:val="13"/>
        </w:numPr>
        <w:rPr>
          <w:sz w:val="24"/>
          <w:szCs w:val="24"/>
        </w:rPr>
      </w:pPr>
      <w:r w:rsidRPr="002F24FD">
        <w:rPr>
          <w:sz w:val="24"/>
          <w:szCs w:val="24"/>
        </w:rPr>
        <w:t>What do you believe constitutes “strong” vs. “weak” knowledge of these rights, again with regard to OSHA/WHD?</w:t>
      </w:r>
    </w:p>
    <w:p w:rsidR="00467A8F" w:rsidRPr="002F24FD" w:rsidRDefault="00467A8F" w:rsidP="00F219C5">
      <w:pPr>
        <w:pStyle w:val="ListParagraph"/>
        <w:numPr>
          <w:ilvl w:val="0"/>
          <w:numId w:val="13"/>
        </w:numPr>
        <w:rPr>
          <w:sz w:val="24"/>
          <w:szCs w:val="24"/>
        </w:rPr>
      </w:pPr>
      <w:r w:rsidRPr="002F24FD">
        <w:rPr>
          <w:sz w:val="24"/>
          <w:szCs w:val="24"/>
        </w:rPr>
        <w:t>What is the relationship between a worker’s knowledge of those rights and their willingness or ability to voice their concerns?</w:t>
      </w:r>
    </w:p>
    <w:p w:rsidR="00467A8F" w:rsidRPr="002F24FD" w:rsidRDefault="00467A8F" w:rsidP="00F219C5">
      <w:pPr>
        <w:pStyle w:val="ListParagraph"/>
        <w:numPr>
          <w:ilvl w:val="0"/>
          <w:numId w:val="13"/>
        </w:numPr>
        <w:rPr>
          <w:sz w:val="24"/>
          <w:szCs w:val="24"/>
        </w:rPr>
      </w:pPr>
      <w:r w:rsidRPr="002F24FD">
        <w:rPr>
          <w:sz w:val="24"/>
          <w:szCs w:val="24"/>
        </w:rPr>
        <w:t>What are some of the different ways that workers exercise their voice when their rights are in question?</w:t>
      </w:r>
    </w:p>
    <w:p w:rsidR="00467A8F" w:rsidRPr="002F24FD" w:rsidRDefault="00467A8F" w:rsidP="00F219C5">
      <w:pPr>
        <w:pStyle w:val="ListParagraph"/>
        <w:numPr>
          <w:ilvl w:val="0"/>
          <w:numId w:val="13"/>
        </w:numPr>
        <w:rPr>
          <w:sz w:val="24"/>
          <w:szCs w:val="24"/>
        </w:rPr>
      </w:pPr>
      <w:r w:rsidRPr="002F24FD">
        <w:rPr>
          <w:sz w:val="24"/>
          <w:szCs w:val="24"/>
        </w:rPr>
        <w:t>Is there a continuum of ways in which workers exercise their voice?  (LISTEN FOR: anonymous methods vs. going to union rep vs. voicing directly to boss)</w:t>
      </w:r>
    </w:p>
    <w:p w:rsidR="00467A8F" w:rsidRPr="002F24FD" w:rsidRDefault="00467A8F" w:rsidP="00F219C5">
      <w:pPr>
        <w:pStyle w:val="ListParagraph"/>
        <w:rPr>
          <w:sz w:val="24"/>
          <w:szCs w:val="24"/>
        </w:rPr>
      </w:pPr>
    </w:p>
    <w:p w:rsidR="00467A8F" w:rsidRPr="002F24FD" w:rsidRDefault="00467A8F" w:rsidP="00F219C5">
      <w:pPr>
        <w:pStyle w:val="ListParagraph"/>
        <w:numPr>
          <w:ilvl w:val="0"/>
          <w:numId w:val="14"/>
        </w:numPr>
        <w:ind w:left="360" w:hanging="360"/>
        <w:rPr>
          <w:b/>
          <w:bCs/>
          <w:sz w:val="24"/>
          <w:szCs w:val="24"/>
        </w:rPr>
      </w:pPr>
      <w:r w:rsidRPr="002F24FD">
        <w:rPr>
          <w:b/>
          <w:bCs/>
          <w:sz w:val="24"/>
          <w:szCs w:val="24"/>
        </w:rPr>
        <w:t>How Voice Can Be Impacted</w:t>
      </w:r>
    </w:p>
    <w:p w:rsidR="00467A8F" w:rsidRPr="002F24FD" w:rsidRDefault="00467A8F" w:rsidP="00F219C5">
      <w:pPr>
        <w:pStyle w:val="ListParagraph"/>
        <w:ind w:left="1080"/>
        <w:rPr>
          <w:sz w:val="24"/>
          <w:szCs w:val="24"/>
        </w:rPr>
      </w:pPr>
    </w:p>
    <w:p w:rsidR="00467A8F" w:rsidRPr="002F24FD" w:rsidRDefault="00467A8F" w:rsidP="00F219C5">
      <w:pPr>
        <w:pStyle w:val="ListParagraph"/>
        <w:numPr>
          <w:ilvl w:val="0"/>
          <w:numId w:val="13"/>
        </w:numPr>
        <w:rPr>
          <w:sz w:val="24"/>
          <w:szCs w:val="24"/>
        </w:rPr>
      </w:pPr>
      <w:r w:rsidRPr="002F24FD">
        <w:rPr>
          <w:sz w:val="24"/>
          <w:szCs w:val="24"/>
        </w:rPr>
        <w:t xml:space="preserve">What are some of the signals or identifying factors that may indicate voice is being suppressed in the workplace?  </w:t>
      </w:r>
    </w:p>
    <w:p w:rsidR="00467A8F" w:rsidRPr="002F24FD" w:rsidRDefault="00467A8F" w:rsidP="00F219C5">
      <w:pPr>
        <w:pStyle w:val="ListParagraph"/>
        <w:numPr>
          <w:ilvl w:val="0"/>
          <w:numId w:val="13"/>
        </w:numPr>
        <w:rPr>
          <w:sz w:val="24"/>
          <w:szCs w:val="24"/>
        </w:rPr>
      </w:pPr>
      <w:r w:rsidRPr="002F24FD">
        <w:rPr>
          <w:sz w:val="24"/>
          <w:szCs w:val="24"/>
        </w:rPr>
        <w:t>What could be done to increase voice in these workplaces where voice is being suppressed?</w:t>
      </w:r>
    </w:p>
    <w:p w:rsidR="00467A8F" w:rsidRPr="002F24FD" w:rsidRDefault="00467A8F" w:rsidP="00F219C5">
      <w:pPr>
        <w:pStyle w:val="ListParagraph"/>
        <w:numPr>
          <w:ilvl w:val="0"/>
          <w:numId w:val="13"/>
        </w:numPr>
        <w:rPr>
          <w:sz w:val="24"/>
          <w:szCs w:val="24"/>
        </w:rPr>
      </w:pPr>
      <w:r w:rsidRPr="002F24FD">
        <w:rPr>
          <w:sz w:val="24"/>
          <w:szCs w:val="24"/>
        </w:rPr>
        <w:t>As you may know, Gallup will be conducting a survey to measure voice in the workplace.  Do you have any special considerations we ought to be aware of as we come up with our voice measures?</w:t>
      </w:r>
    </w:p>
    <w:p w:rsidR="00467A8F" w:rsidRPr="002F24FD" w:rsidRDefault="00467A8F" w:rsidP="00F219C5">
      <w:pPr>
        <w:pStyle w:val="ListParagraph"/>
        <w:numPr>
          <w:ilvl w:val="0"/>
          <w:numId w:val="13"/>
        </w:numPr>
        <w:rPr>
          <w:sz w:val="24"/>
          <w:szCs w:val="24"/>
        </w:rPr>
      </w:pPr>
      <w:r w:rsidRPr="002F24FD">
        <w:rPr>
          <w:sz w:val="24"/>
          <w:szCs w:val="24"/>
        </w:rPr>
        <w:t>Is there anything else you want to share with me about voice in the workplace that we have not already discussed?</w:t>
      </w:r>
    </w:p>
    <w:p w:rsidR="00467A8F" w:rsidRPr="002F24FD" w:rsidRDefault="00467A8F" w:rsidP="00F219C5">
      <w:pPr>
        <w:rPr>
          <w:sz w:val="24"/>
          <w:szCs w:val="24"/>
        </w:rPr>
      </w:pPr>
    </w:p>
    <w:p w:rsidR="00467A8F" w:rsidRPr="007349FB" w:rsidRDefault="00467A8F" w:rsidP="009174B1">
      <w:pPr>
        <w:spacing w:after="0" w:line="240" w:lineRule="auto"/>
        <w:rPr>
          <w:sz w:val="24"/>
          <w:szCs w:val="24"/>
        </w:rPr>
      </w:pPr>
    </w:p>
    <w:p w:rsidR="00467A8F" w:rsidRPr="007349FB" w:rsidRDefault="00467A8F" w:rsidP="00554396">
      <w:pPr>
        <w:spacing w:after="0" w:line="360" w:lineRule="auto"/>
        <w:rPr>
          <w:sz w:val="24"/>
          <w:szCs w:val="24"/>
        </w:rPr>
      </w:pPr>
    </w:p>
    <w:sectPr w:rsidR="00467A8F" w:rsidRPr="007349FB" w:rsidSect="001431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A8F" w:rsidRDefault="00467A8F" w:rsidP="00F46487">
      <w:pPr>
        <w:spacing w:after="0" w:line="240" w:lineRule="auto"/>
      </w:pPr>
      <w:r>
        <w:separator/>
      </w:r>
    </w:p>
  </w:endnote>
  <w:endnote w:type="continuationSeparator" w:id="1">
    <w:p w:rsidR="00467A8F" w:rsidRDefault="00467A8F" w:rsidP="00F46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8F" w:rsidRDefault="00467A8F">
    <w:pPr>
      <w:pStyle w:val="Footer"/>
      <w:jc w:val="right"/>
    </w:pPr>
    <w:r>
      <w:t>-</w:t>
    </w:r>
    <w:fldSimple w:instr=" PAGE   \* MERGEFORMAT ">
      <w:r>
        <w:rPr>
          <w:noProof/>
        </w:rPr>
        <w:t>1</w:t>
      </w:r>
    </w:fldSimple>
    <w:r>
      <w:rPr>
        <w:noProof/>
      </w:rPr>
      <w:t>-</w:t>
    </w:r>
  </w:p>
  <w:p w:rsidR="00467A8F" w:rsidRDefault="00467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A8F" w:rsidRDefault="00467A8F" w:rsidP="00F46487">
      <w:pPr>
        <w:spacing w:after="0" w:line="240" w:lineRule="auto"/>
      </w:pPr>
      <w:r>
        <w:separator/>
      </w:r>
    </w:p>
  </w:footnote>
  <w:footnote w:type="continuationSeparator" w:id="1">
    <w:p w:rsidR="00467A8F" w:rsidRDefault="00467A8F" w:rsidP="00F464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8F" w:rsidRPr="00F24A6A" w:rsidRDefault="00467A8F">
    <w:pPr>
      <w:pStyle w:val="Header"/>
      <w:rPr>
        <w:i/>
        <w:iCs/>
      </w:rPr>
    </w:pPr>
    <w:r w:rsidRPr="00F24A6A">
      <w:rPr>
        <w:i/>
        <w:iCs/>
      </w:rPr>
      <w:t>OMB Package, Voice In the Workplace</w:t>
    </w:r>
    <w:r w:rsidRPr="00F24A6A">
      <w:rPr>
        <w:i/>
        <w:iCs/>
      </w:rPr>
      <w:tab/>
    </w:r>
    <w:r>
      <w:rPr>
        <w:i/>
        <w:iCs/>
      </w:rPr>
      <w:tab/>
    </w:r>
    <w:r w:rsidRPr="00F24A6A">
      <w:rPr>
        <w:i/>
        <w:iCs/>
      </w:rPr>
      <w:t>Chief Evaluation Office</w:t>
    </w:r>
    <w:r>
      <w:rPr>
        <w:i/>
        <w:iCs/>
      </w:rPr>
      <w:t xml:space="preserve">, </w:t>
    </w:r>
    <w:r w:rsidRPr="00F24A6A">
      <w:rPr>
        <w:i/>
        <w:iCs/>
      </w:rPr>
      <w:t>Department of Labor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584D"/>
    <w:multiLevelType w:val="hybridMultilevel"/>
    <w:tmpl w:val="A0B82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E6E1E8D"/>
    <w:multiLevelType w:val="hybridMultilevel"/>
    <w:tmpl w:val="BA8035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21305E3B"/>
    <w:multiLevelType w:val="hybridMultilevel"/>
    <w:tmpl w:val="748ED6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81430E9"/>
    <w:multiLevelType w:val="hybridMultilevel"/>
    <w:tmpl w:val="D3EA5EC0"/>
    <w:lvl w:ilvl="0" w:tplc="9AECCC8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5D15C3A"/>
    <w:multiLevelType w:val="hybridMultilevel"/>
    <w:tmpl w:val="AA6225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5F47E9F"/>
    <w:multiLevelType w:val="hybridMultilevel"/>
    <w:tmpl w:val="40FA3DBC"/>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4B64F45"/>
    <w:multiLevelType w:val="hybridMultilevel"/>
    <w:tmpl w:val="AC68C0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4A33824"/>
    <w:multiLevelType w:val="singleLevel"/>
    <w:tmpl w:val="14DA4964"/>
    <w:lvl w:ilvl="0">
      <w:start w:val="15"/>
      <w:numFmt w:val="decimal"/>
      <w:lvlText w:val="%1."/>
      <w:lvlJc w:val="left"/>
      <w:pPr>
        <w:tabs>
          <w:tab w:val="num" w:pos="420"/>
        </w:tabs>
        <w:ind w:left="420" w:hanging="420"/>
      </w:pPr>
      <w:rPr>
        <w:rFonts w:hint="default"/>
      </w:rPr>
    </w:lvl>
  </w:abstractNum>
  <w:abstractNum w:abstractNumId="8">
    <w:nsid w:val="591E132C"/>
    <w:multiLevelType w:val="hybridMultilevel"/>
    <w:tmpl w:val="E13EA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4330E86"/>
    <w:multiLevelType w:val="hybridMultilevel"/>
    <w:tmpl w:val="B3C4FA5C"/>
    <w:lvl w:ilvl="0" w:tplc="04090001">
      <w:start w:val="1"/>
      <w:numFmt w:val="bullet"/>
      <w:lvlText w:val=""/>
      <w:lvlJc w:val="left"/>
      <w:pPr>
        <w:ind w:left="1440" w:hanging="360"/>
      </w:pPr>
      <w:rPr>
        <w:rFonts w:ascii="Symbol" w:hAnsi="Symbol" w:cs="Symbol" w:hint="default"/>
      </w:rPr>
    </w:lvl>
    <w:lvl w:ilvl="1" w:tplc="0409000F">
      <w:start w:val="1"/>
      <w:numFmt w:val="decimal"/>
      <w:lvlText w:val="%2."/>
      <w:lvlJc w:val="left"/>
      <w:pPr>
        <w:ind w:left="2160" w:hanging="360"/>
      </w:pPr>
      <w:rPr>
        <w:rFonts w:hint="default"/>
        <w:b/>
        <w:bCs/>
        <w:color w:val="000000"/>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
    <w:nsid w:val="7A3763E6"/>
    <w:multiLevelType w:val="hybridMultilevel"/>
    <w:tmpl w:val="EBA48F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D980223"/>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7E0A23D2"/>
    <w:multiLevelType w:val="hybridMultilevel"/>
    <w:tmpl w:val="6F464282"/>
    <w:lvl w:ilvl="0" w:tplc="035AE9C2">
      <w:start w:val="1"/>
      <w:numFmt w:val="upperRoman"/>
      <w:lvlText w:val="%1."/>
      <w:lvlJc w:val="left"/>
      <w:pPr>
        <w:ind w:left="720" w:hanging="72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7F3B40D7"/>
    <w:multiLevelType w:val="hybridMultilevel"/>
    <w:tmpl w:val="966C4F5A"/>
    <w:lvl w:ilvl="0" w:tplc="82346AC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1"/>
  </w:num>
  <w:num w:numId="3">
    <w:abstractNumId w:val="7"/>
  </w:num>
  <w:num w:numId="4">
    <w:abstractNumId w:val="9"/>
  </w:num>
  <w:num w:numId="5">
    <w:abstractNumId w:val="1"/>
  </w:num>
  <w:num w:numId="6">
    <w:abstractNumId w:val="0"/>
  </w:num>
  <w:num w:numId="7">
    <w:abstractNumId w:val="5"/>
  </w:num>
  <w:num w:numId="8">
    <w:abstractNumId w:val="13"/>
  </w:num>
  <w:num w:numId="9">
    <w:abstractNumId w:val="3"/>
  </w:num>
  <w:num w:numId="10">
    <w:abstractNumId w:val="2"/>
  </w:num>
  <w:num w:numId="11">
    <w:abstractNumId w:val="6"/>
  </w:num>
  <w:num w:numId="12">
    <w:abstractNumId w:val="4"/>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89F"/>
    <w:rsid w:val="00001F0C"/>
    <w:rsid w:val="00002B52"/>
    <w:rsid w:val="000068EF"/>
    <w:rsid w:val="00025689"/>
    <w:rsid w:val="00031514"/>
    <w:rsid w:val="00045076"/>
    <w:rsid w:val="00052935"/>
    <w:rsid w:val="00052DED"/>
    <w:rsid w:val="000710D1"/>
    <w:rsid w:val="00081270"/>
    <w:rsid w:val="00082769"/>
    <w:rsid w:val="00087231"/>
    <w:rsid w:val="00094A1F"/>
    <w:rsid w:val="000A5D99"/>
    <w:rsid w:val="000B33D3"/>
    <w:rsid w:val="000C310B"/>
    <w:rsid w:val="000C7C0F"/>
    <w:rsid w:val="000D054A"/>
    <w:rsid w:val="000D5FB4"/>
    <w:rsid w:val="000D7E1B"/>
    <w:rsid w:val="000E5C0D"/>
    <w:rsid w:val="000F72A8"/>
    <w:rsid w:val="001100F1"/>
    <w:rsid w:val="00111B71"/>
    <w:rsid w:val="00116204"/>
    <w:rsid w:val="00127D14"/>
    <w:rsid w:val="00143184"/>
    <w:rsid w:val="001610AD"/>
    <w:rsid w:val="00175227"/>
    <w:rsid w:val="00185D52"/>
    <w:rsid w:val="001878F4"/>
    <w:rsid w:val="001910E3"/>
    <w:rsid w:val="00197BB6"/>
    <w:rsid w:val="001A2861"/>
    <w:rsid w:val="001B757C"/>
    <w:rsid w:val="001C70E2"/>
    <w:rsid w:val="001D3D88"/>
    <w:rsid w:val="001F1CF0"/>
    <w:rsid w:val="001F1F08"/>
    <w:rsid w:val="001F3876"/>
    <w:rsid w:val="00205906"/>
    <w:rsid w:val="00206675"/>
    <w:rsid w:val="00210086"/>
    <w:rsid w:val="00210AC4"/>
    <w:rsid w:val="00241959"/>
    <w:rsid w:val="00260251"/>
    <w:rsid w:val="00270B50"/>
    <w:rsid w:val="0027686D"/>
    <w:rsid w:val="002A3721"/>
    <w:rsid w:val="002A797E"/>
    <w:rsid w:val="002C0D70"/>
    <w:rsid w:val="002C6F2C"/>
    <w:rsid w:val="002D061B"/>
    <w:rsid w:val="002D2BBC"/>
    <w:rsid w:val="002D6CBA"/>
    <w:rsid w:val="002F1346"/>
    <w:rsid w:val="002F24FD"/>
    <w:rsid w:val="002F320D"/>
    <w:rsid w:val="002F45FE"/>
    <w:rsid w:val="002F4E92"/>
    <w:rsid w:val="00301D6D"/>
    <w:rsid w:val="00304231"/>
    <w:rsid w:val="0030698B"/>
    <w:rsid w:val="003071E2"/>
    <w:rsid w:val="003121BC"/>
    <w:rsid w:val="00316E32"/>
    <w:rsid w:val="00332078"/>
    <w:rsid w:val="003346B8"/>
    <w:rsid w:val="00341692"/>
    <w:rsid w:val="00352FBA"/>
    <w:rsid w:val="003540B8"/>
    <w:rsid w:val="003605EA"/>
    <w:rsid w:val="00367ECE"/>
    <w:rsid w:val="00386B7D"/>
    <w:rsid w:val="003878E0"/>
    <w:rsid w:val="00390D97"/>
    <w:rsid w:val="0039336A"/>
    <w:rsid w:val="003A4E50"/>
    <w:rsid w:val="003B0929"/>
    <w:rsid w:val="003B2871"/>
    <w:rsid w:val="003B5F10"/>
    <w:rsid w:val="003B5F4E"/>
    <w:rsid w:val="003C2E9D"/>
    <w:rsid w:val="003D0666"/>
    <w:rsid w:val="003E0A26"/>
    <w:rsid w:val="0041072D"/>
    <w:rsid w:val="0041765A"/>
    <w:rsid w:val="00446AED"/>
    <w:rsid w:val="00456CF0"/>
    <w:rsid w:val="004652F9"/>
    <w:rsid w:val="00467A8F"/>
    <w:rsid w:val="0047028E"/>
    <w:rsid w:val="00471158"/>
    <w:rsid w:val="0047193B"/>
    <w:rsid w:val="00485BDB"/>
    <w:rsid w:val="00494BCE"/>
    <w:rsid w:val="004A0A9A"/>
    <w:rsid w:val="004B022B"/>
    <w:rsid w:val="004C608D"/>
    <w:rsid w:val="004D1E8F"/>
    <w:rsid w:val="004D2A64"/>
    <w:rsid w:val="004E2DD6"/>
    <w:rsid w:val="004E68B2"/>
    <w:rsid w:val="004E6962"/>
    <w:rsid w:val="004F0A1F"/>
    <w:rsid w:val="004F4E3F"/>
    <w:rsid w:val="00501A62"/>
    <w:rsid w:val="0050700A"/>
    <w:rsid w:val="00513359"/>
    <w:rsid w:val="0052320B"/>
    <w:rsid w:val="00526244"/>
    <w:rsid w:val="005267D5"/>
    <w:rsid w:val="00526866"/>
    <w:rsid w:val="005326A4"/>
    <w:rsid w:val="00540BDE"/>
    <w:rsid w:val="0054186D"/>
    <w:rsid w:val="00546F6A"/>
    <w:rsid w:val="00554396"/>
    <w:rsid w:val="0055642E"/>
    <w:rsid w:val="00557FCB"/>
    <w:rsid w:val="00571FD5"/>
    <w:rsid w:val="00577E82"/>
    <w:rsid w:val="005817E4"/>
    <w:rsid w:val="005917BD"/>
    <w:rsid w:val="00592C10"/>
    <w:rsid w:val="00593112"/>
    <w:rsid w:val="00597CC8"/>
    <w:rsid w:val="005B1A83"/>
    <w:rsid w:val="005C5579"/>
    <w:rsid w:val="005D4D90"/>
    <w:rsid w:val="005D6D3B"/>
    <w:rsid w:val="005E0C21"/>
    <w:rsid w:val="005E17A3"/>
    <w:rsid w:val="006022D0"/>
    <w:rsid w:val="00611CED"/>
    <w:rsid w:val="00621317"/>
    <w:rsid w:val="00624921"/>
    <w:rsid w:val="00625673"/>
    <w:rsid w:val="006373B8"/>
    <w:rsid w:val="00654131"/>
    <w:rsid w:val="0065763E"/>
    <w:rsid w:val="006601BB"/>
    <w:rsid w:val="006603F7"/>
    <w:rsid w:val="006615AB"/>
    <w:rsid w:val="00666142"/>
    <w:rsid w:val="00693137"/>
    <w:rsid w:val="00696491"/>
    <w:rsid w:val="006A6C42"/>
    <w:rsid w:val="006C277B"/>
    <w:rsid w:val="006D6D39"/>
    <w:rsid w:val="006E0443"/>
    <w:rsid w:val="006E0BD9"/>
    <w:rsid w:val="006E55EC"/>
    <w:rsid w:val="006E589F"/>
    <w:rsid w:val="006F4380"/>
    <w:rsid w:val="00702789"/>
    <w:rsid w:val="00710D48"/>
    <w:rsid w:val="00733189"/>
    <w:rsid w:val="007349FB"/>
    <w:rsid w:val="00753123"/>
    <w:rsid w:val="00754A86"/>
    <w:rsid w:val="007830A7"/>
    <w:rsid w:val="007A5F74"/>
    <w:rsid w:val="007B55F5"/>
    <w:rsid w:val="007B56A3"/>
    <w:rsid w:val="007C42FC"/>
    <w:rsid w:val="007C51BF"/>
    <w:rsid w:val="007E0A68"/>
    <w:rsid w:val="007E66D7"/>
    <w:rsid w:val="007F0C82"/>
    <w:rsid w:val="00815F2C"/>
    <w:rsid w:val="0081602C"/>
    <w:rsid w:val="00824783"/>
    <w:rsid w:val="00852A0E"/>
    <w:rsid w:val="00861347"/>
    <w:rsid w:val="008659CA"/>
    <w:rsid w:val="008707AF"/>
    <w:rsid w:val="00881F0B"/>
    <w:rsid w:val="0088387C"/>
    <w:rsid w:val="0089316B"/>
    <w:rsid w:val="008A0D87"/>
    <w:rsid w:val="008B119F"/>
    <w:rsid w:val="008B411D"/>
    <w:rsid w:val="008C1675"/>
    <w:rsid w:val="008C24C9"/>
    <w:rsid w:val="008D36D8"/>
    <w:rsid w:val="008D4F2F"/>
    <w:rsid w:val="008D5556"/>
    <w:rsid w:val="008D7D47"/>
    <w:rsid w:val="00904901"/>
    <w:rsid w:val="009174B1"/>
    <w:rsid w:val="009269DE"/>
    <w:rsid w:val="00941419"/>
    <w:rsid w:val="00952279"/>
    <w:rsid w:val="00952CD9"/>
    <w:rsid w:val="00957654"/>
    <w:rsid w:val="009762A5"/>
    <w:rsid w:val="009809E9"/>
    <w:rsid w:val="00993204"/>
    <w:rsid w:val="009A7296"/>
    <w:rsid w:val="009B0B29"/>
    <w:rsid w:val="009B266C"/>
    <w:rsid w:val="009D2CAF"/>
    <w:rsid w:val="009D6954"/>
    <w:rsid w:val="009E00F5"/>
    <w:rsid w:val="009E504C"/>
    <w:rsid w:val="009F2A81"/>
    <w:rsid w:val="00A03405"/>
    <w:rsid w:val="00A20651"/>
    <w:rsid w:val="00A23401"/>
    <w:rsid w:val="00A23740"/>
    <w:rsid w:val="00A62A5A"/>
    <w:rsid w:val="00A70169"/>
    <w:rsid w:val="00A731B5"/>
    <w:rsid w:val="00A74C02"/>
    <w:rsid w:val="00A753F6"/>
    <w:rsid w:val="00A84BA0"/>
    <w:rsid w:val="00AA4B39"/>
    <w:rsid w:val="00AA5DC0"/>
    <w:rsid w:val="00AB0A3E"/>
    <w:rsid w:val="00AD0678"/>
    <w:rsid w:val="00AF664E"/>
    <w:rsid w:val="00B021B7"/>
    <w:rsid w:val="00B123AA"/>
    <w:rsid w:val="00B1383F"/>
    <w:rsid w:val="00B23355"/>
    <w:rsid w:val="00B23DAE"/>
    <w:rsid w:val="00B268F5"/>
    <w:rsid w:val="00B514BB"/>
    <w:rsid w:val="00B52D69"/>
    <w:rsid w:val="00B52EE1"/>
    <w:rsid w:val="00B67A96"/>
    <w:rsid w:val="00B74CE6"/>
    <w:rsid w:val="00B801D2"/>
    <w:rsid w:val="00B83A80"/>
    <w:rsid w:val="00B84D5F"/>
    <w:rsid w:val="00BB09E1"/>
    <w:rsid w:val="00BB2E36"/>
    <w:rsid w:val="00BB55E7"/>
    <w:rsid w:val="00BC4C13"/>
    <w:rsid w:val="00BD5DFA"/>
    <w:rsid w:val="00BE6D27"/>
    <w:rsid w:val="00BF105C"/>
    <w:rsid w:val="00BF4C8A"/>
    <w:rsid w:val="00C22B0A"/>
    <w:rsid w:val="00C32AD8"/>
    <w:rsid w:val="00C365FC"/>
    <w:rsid w:val="00C40F1C"/>
    <w:rsid w:val="00C52D05"/>
    <w:rsid w:val="00C74EDC"/>
    <w:rsid w:val="00C81674"/>
    <w:rsid w:val="00C8489B"/>
    <w:rsid w:val="00C95A49"/>
    <w:rsid w:val="00CA119A"/>
    <w:rsid w:val="00CA228D"/>
    <w:rsid w:val="00CA497A"/>
    <w:rsid w:val="00CE2BBF"/>
    <w:rsid w:val="00CE6383"/>
    <w:rsid w:val="00D030E0"/>
    <w:rsid w:val="00D03F08"/>
    <w:rsid w:val="00D13547"/>
    <w:rsid w:val="00D2062E"/>
    <w:rsid w:val="00D21A71"/>
    <w:rsid w:val="00D33F5A"/>
    <w:rsid w:val="00D37FC1"/>
    <w:rsid w:val="00D41886"/>
    <w:rsid w:val="00D41A04"/>
    <w:rsid w:val="00D42486"/>
    <w:rsid w:val="00D429EF"/>
    <w:rsid w:val="00D4722F"/>
    <w:rsid w:val="00D477F9"/>
    <w:rsid w:val="00D66949"/>
    <w:rsid w:val="00D84FF3"/>
    <w:rsid w:val="00D8642F"/>
    <w:rsid w:val="00D91D71"/>
    <w:rsid w:val="00DA7675"/>
    <w:rsid w:val="00DB34A0"/>
    <w:rsid w:val="00DB7ACF"/>
    <w:rsid w:val="00DC3037"/>
    <w:rsid w:val="00DD34D4"/>
    <w:rsid w:val="00DF76D7"/>
    <w:rsid w:val="00E10FD8"/>
    <w:rsid w:val="00E20520"/>
    <w:rsid w:val="00E2508E"/>
    <w:rsid w:val="00E30BD9"/>
    <w:rsid w:val="00E31F44"/>
    <w:rsid w:val="00E4489B"/>
    <w:rsid w:val="00E47DFD"/>
    <w:rsid w:val="00E5104C"/>
    <w:rsid w:val="00E514FC"/>
    <w:rsid w:val="00E65A0A"/>
    <w:rsid w:val="00E75A6E"/>
    <w:rsid w:val="00E82634"/>
    <w:rsid w:val="00E85EEA"/>
    <w:rsid w:val="00E869D7"/>
    <w:rsid w:val="00EC3A01"/>
    <w:rsid w:val="00ED428F"/>
    <w:rsid w:val="00ED7905"/>
    <w:rsid w:val="00EF2143"/>
    <w:rsid w:val="00EF6A2F"/>
    <w:rsid w:val="00F00813"/>
    <w:rsid w:val="00F02409"/>
    <w:rsid w:val="00F028C5"/>
    <w:rsid w:val="00F13218"/>
    <w:rsid w:val="00F20E32"/>
    <w:rsid w:val="00F219C5"/>
    <w:rsid w:val="00F21E80"/>
    <w:rsid w:val="00F22939"/>
    <w:rsid w:val="00F24A6A"/>
    <w:rsid w:val="00F26980"/>
    <w:rsid w:val="00F46487"/>
    <w:rsid w:val="00F47F8F"/>
    <w:rsid w:val="00F532A1"/>
    <w:rsid w:val="00F53DDD"/>
    <w:rsid w:val="00F57710"/>
    <w:rsid w:val="00F600B5"/>
    <w:rsid w:val="00F6639A"/>
    <w:rsid w:val="00F7032C"/>
    <w:rsid w:val="00F733F5"/>
    <w:rsid w:val="00F74F7A"/>
    <w:rsid w:val="00F87931"/>
    <w:rsid w:val="00F907B1"/>
    <w:rsid w:val="00F96630"/>
    <w:rsid w:val="00FA2218"/>
    <w:rsid w:val="00FA4918"/>
    <w:rsid w:val="00FB29AC"/>
    <w:rsid w:val="00FB2A11"/>
    <w:rsid w:val="00FB2B8F"/>
    <w:rsid w:val="00FB6F40"/>
    <w:rsid w:val="00FC374A"/>
    <w:rsid w:val="00FC56DC"/>
    <w:rsid w:val="00FD5A98"/>
    <w:rsid w:val="00FD64AA"/>
    <w:rsid w:val="00FD653A"/>
    <w:rsid w:val="00FD7C6D"/>
    <w:rsid w:val="00FF081D"/>
    <w:rsid w:val="00FF2423"/>
    <w:rsid w:val="00FF3BFD"/>
    <w:rsid w:val="00FF6F31"/>
    <w:rsid w:val="00FF75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D8"/>
    <w:pPr>
      <w:spacing w:after="200" w:line="276" w:lineRule="auto"/>
    </w:pPr>
    <w:rPr>
      <w:rFonts w:cs="Calibri"/>
    </w:rPr>
  </w:style>
  <w:style w:type="paragraph" w:styleId="Heading1">
    <w:name w:val="heading 1"/>
    <w:basedOn w:val="Normal"/>
    <w:next w:val="Normal"/>
    <w:link w:val="Heading1Char"/>
    <w:uiPriority w:val="99"/>
    <w:qFormat/>
    <w:locked/>
    <w:rsid w:val="00F219C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24A6A"/>
    <w:pPr>
      <w:keepNext/>
      <w:keepLines/>
      <w:spacing w:before="200" w:after="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ED428F"/>
    <w:pPr>
      <w:keepNext/>
      <w:spacing w:after="0" w:line="240" w:lineRule="auto"/>
      <w:outlineLvl w:val="3"/>
    </w:pPr>
    <w:rPr>
      <w:rFonts w:cs="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793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F24A6A"/>
    <w:rPr>
      <w:rFonts w:ascii="Cambria" w:hAnsi="Cambria" w:cs="Cambria"/>
      <w:b/>
      <w:bCs/>
      <w:color w:val="4F81BD"/>
      <w:sz w:val="26"/>
      <w:szCs w:val="26"/>
    </w:rPr>
  </w:style>
  <w:style w:type="character" w:customStyle="1" w:styleId="Heading4Char">
    <w:name w:val="Heading 4 Char"/>
    <w:basedOn w:val="DefaultParagraphFont"/>
    <w:link w:val="Heading4"/>
    <w:uiPriority w:val="99"/>
    <w:locked/>
    <w:rsid w:val="00ED428F"/>
    <w:rPr>
      <w:rFonts w:ascii="Times New Roman" w:hAnsi="Times New Roman" w:cs="Times New Roman"/>
      <w:b/>
      <w:bCs/>
      <w:sz w:val="20"/>
      <w:szCs w:val="20"/>
    </w:rPr>
  </w:style>
  <w:style w:type="paragraph" w:styleId="BalloonText">
    <w:name w:val="Balloon Text"/>
    <w:basedOn w:val="Normal"/>
    <w:link w:val="BalloonTextChar"/>
    <w:uiPriority w:val="99"/>
    <w:semiHidden/>
    <w:rsid w:val="00B23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3355"/>
    <w:rPr>
      <w:rFonts w:ascii="Tahoma" w:hAnsi="Tahoma" w:cs="Tahoma"/>
      <w:sz w:val="16"/>
      <w:szCs w:val="16"/>
    </w:rPr>
  </w:style>
  <w:style w:type="paragraph" w:styleId="FootnoteText">
    <w:name w:val="footnote text"/>
    <w:basedOn w:val="Normal"/>
    <w:link w:val="FootnoteTextChar"/>
    <w:uiPriority w:val="99"/>
    <w:semiHidden/>
    <w:rsid w:val="00F46487"/>
    <w:pPr>
      <w:spacing w:after="0" w:line="240" w:lineRule="auto"/>
    </w:pPr>
    <w:rPr>
      <w:sz w:val="20"/>
      <w:szCs w:val="20"/>
    </w:rPr>
  </w:style>
  <w:style w:type="character" w:customStyle="1" w:styleId="FootnoteTextChar">
    <w:name w:val="Footnote Text Char"/>
    <w:basedOn w:val="DefaultParagraphFont"/>
    <w:link w:val="FootnoteText"/>
    <w:uiPriority w:val="99"/>
    <w:locked/>
    <w:rsid w:val="00F46487"/>
    <w:rPr>
      <w:sz w:val="20"/>
      <w:szCs w:val="20"/>
    </w:rPr>
  </w:style>
  <w:style w:type="character" w:styleId="FootnoteReference">
    <w:name w:val="footnote reference"/>
    <w:basedOn w:val="DefaultParagraphFont"/>
    <w:uiPriority w:val="99"/>
    <w:semiHidden/>
    <w:rsid w:val="00F46487"/>
    <w:rPr>
      <w:vertAlign w:val="superscript"/>
    </w:rPr>
  </w:style>
  <w:style w:type="paragraph" w:styleId="ListParagraph">
    <w:name w:val="List Paragraph"/>
    <w:basedOn w:val="Normal"/>
    <w:uiPriority w:val="99"/>
    <w:qFormat/>
    <w:rsid w:val="00081270"/>
    <w:pPr>
      <w:ind w:left="720"/>
    </w:pPr>
  </w:style>
  <w:style w:type="paragraph" w:styleId="BodyText">
    <w:name w:val="Body Text"/>
    <w:basedOn w:val="Normal"/>
    <w:link w:val="BodyTextChar"/>
    <w:uiPriority w:val="99"/>
    <w:rsid w:val="00ED428F"/>
    <w:pPr>
      <w:spacing w:after="0" w:line="240" w:lineRule="auto"/>
    </w:pPr>
    <w:rPr>
      <w:rFonts w:cs="Times New Roman"/>
      <w:sz w:val="20"/>
      <w:szCs w:val="20"/>
    </w:rPr>
  </w:style>
  <w:style w:type="character" w:customStyle="1" w:styleId="BodyTextChar">
    <w:name w:val="Body Text Char"/>
    <w:basedOn w:val="DefaultParagraphFont"/>
    <w:link w:val="BodyText"/>
    <w:uiPriority w:val="99"/>
    <w:locked/>
    <w:rsid w:val="00ED428F"/>
    <w:rPr>
      <w:rFonts w:ascii="Times New Roman" w:hAnsi="Times New Roman" w:cs="Times New Roman"/>
      <w:sz w:val="20"/>
      <w:szCs w:val="20"/>
    </w:rPr>
  </w:style>
  <w:style w:type="paragraph" w:styleId="BodyText2">
    <w:name w:val="Body Text 2"/>
    <w:basedOn w:val="Normal"/>
    <w:link w:val="BodyText2Char"/>
    <w:uiPriority w:val="99"/>
    <w:semiHidden/>
    <w:rsid w:val="00ED428F"/>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ED428F"/>
  </w:style>
  <w:style w:type="character" w:styleId="CommentReference">
    <w:name w:val="annotation reference"/>
    <w:basedOn w:val="DefaultParagraphFont"/>
    <w:uiPriority w:val="99"/>
    <w:semiHidden/>
    <w:rsid w:val="00B23355"/>
    <w:rPr>
      <w:sz w:val="16"/>
      <w:szCs w:val="16"/>
    </w:rPr>
  </w:style>
  <w:style w:type="paragraph" w:styleId="CommentText">
    <w:name w:val="annotation text"/>
    <w:basedOn w:val="Normal"/>
    <w:link w:val="CommentTextChar"/>
    <w:uiPriority w:val="99"/>
    <w:semiHidden/>
    <w:rsid w:val="00B2335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23355"/>
    <w:rPr>
      <w:sz w:val="20"/>
      <w:szCs w:val="20"/>
    </w:rPr>
  </w:style>
  <w:style w:type="paragraph" w:styleId="CommentSubject">
    <w:name w:val="annotation subject"/>
    <w:basedOn w:val="CommentText"/>
    <w:next w:val="CommentText"/>
    <w:link w:val="CommentSubjectChar"/>
    <w:uiPriority w:val="99"/>
    <w:semiHidden/>
    <w:rsid w:val="00B23355"/>
    <w:rPr>
      <w:b/>
      <w:bCs/>
    </w:rPr>
  </w:style>
  <w:style w:type="character" w:customStyle="1" w:styleId="CommentSubjectChar">
    <w:name w:val="Comment Subject Char"/>
    <w:basedOn w:val="CommentTextChar"/>
    <w:link w:val="CommentSubject"/>
    <w:uiPriority w:val="99"/>
    <w:semiHidden/>
    <w:locked/>
    <w:rsid w:val="00B23355"/>
    <w:rPr>
      <w:b/>
      <w:bCs/>
    </w:rPr>
  </w:style>
  <w:style w:type="table" w:styleId="TableGrid">
    <w:name w:val="Table Grid"/>
    <w:basedOn w:val="TableNormal"/>
    <w:uiPriority w:val="99"/>
    <w:rsid w:val="00E2052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869D7"/>
    <w:rPr>
      <w:color w:val="0000FF"/>
      <w:u w:val="single"/>
    </w:rPr>
  </w:style>
  <w:style w:type="paragraph" w:styleId="NormalWeb">
    <w:name w:val="Normal (Web)"/>
    <w:basedOn w:val="Normal"/>
    <w:uiPriority w:val="99"/>
    <w:rsid w:val="00F24A6A"/>
    <w:pPr>
      <w:spacing w:before="75" w:after="100" w:afterAutospacing="1" w:line="240" w:lineRule="auto"/>
    </w:pPr>
    <w:rPr>
      <w:rFonts w:cs="Times New Roman"/>
      <w:sz w:val="24"/>
      <w:szCs w:val="24"/>
    </w:rPr>
  </w:style>
  <w:style w:type="paragraph" w:customStyle="1" w:styleId="p1">
    <w:name w:val="p1"/>
    <w:basedOn w:val="Normal"/>
    <w:uiPriority w:val="99"/>
    <w:rsid w:val="00F24A6A"/>
    <w:pPr>
      <w:spacing w:after="360" w:line="360" w:lineRule="atLeast"/>
      <w:ind w:firstLine="720"/>
    </w:pPr>
    <w:rPr>
      <w:rFonts w:cs="Times New Roman"/>
      <w:sz w:val="24"/>
      <w:szCs w:val="24"/>
    </w:rPr>
  </w:style>
  <w:style w:type="paragraph" w:styleId="Header">
    <w:name w:val="header"/>
    <w:basedOn w:val="Normal"/>
    <w:link w:val="HeaderChar"/>
    <w:uiPriority w:val="99"/>
    <w:rsid w:val="00F24A6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24A6A"/>
  </w:style>
  <w:style w:type="paragraph" w:styleId="Footer">
    <w:name w:val="footer"/>
    <w:basedOn w:val="Normal"/>
    <w:link w:val="FooterChar"/>
    <w:uiPriority w:val="99"/>
    <w:rsid w:val="00F24A6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24A6A"/>
  </w:style>
  <w:style w:type="paragraph" w:customStyle="1" w:styleId="PALS12FLI50TBsLI150RI100">
    <w:name w:val="P_A:L_S:12_FLI:50_TBs_LI:150_RI:10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pPr>
    <w:rPr>
      <w:rFonts w:ascii="Arial" w:hAnsi="Arial" w:cs="Arial"/>
      <w:sz w:val="24"/>
      <w:szCs w:val="24"/>
    </w:rPr>
  </w:style>
  <w:style w:type="paragraph" w:customStyle="1" w:styleId="PALS12FLI0TBsLI3rdRI0">
    <w:name w:val="P_A:L_S:12_FLI:0_TBs_LI:3rd_RI: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pPr>
    <w:rPr>
      <w:rFonts w:ascii="Arial" w:hAnsi="Arial" w:cs="Arial"/>
      <w:sz w:val="20"/>
      <w:szCs w:val="20"/>
    </w:rPr>
  </w:style>
  <w:style w:type="paragraph" w:customStyle="1" w:styleId="P10">
    <w:name w:val="P1"/>
    <w:basedOn w:val="Normal"/>
    <w:uiPriority w:val="99"/>
    <w:rsid w:val="0055642E"/>
    <w:pPr>
      <w:tabs>
        <w:tab w:val="left" w:pos="-1440"/>
        <w:tab w:val="left" w:pos="-720"/>
        <w:tab w:val="left" w:pos="0"/>
        <w:tab w:val="left" w:pos="720"/>
        <w:tab w:val="left" w:pos="1043"/>
        <w:tab w:val="left" w:pos="2160"/>
        <w:tab w:val="center" w:pos="4680"/>
      </w:tabs>
      <w:suppressAutoHyphens/>
      <w:overflowPunct w:val="0"/>
      <w:autoSpaceDE w:val="0"/>
      <w:autoSpaceDN w:val="0"/>
      <w:adjustRightInd w:val="0"/>
      <w:spacing w:before="120" w:after="120" w:line="240" w:lineRule="auto"/>
      <w:textAlignment w:val="baseline"/>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028022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504</Words>
  <Characters>2877</Characters>
  <Application>Microsoft Office Outlook</Application>
  <DocSecurity>0</DocSecurity>
  <Lines>0</Lines>
  <Paragraphs>0</Paragraphs>
  <ScaleCrop>false</ScaleCrop>
  <Company>Gallup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Torongo, Bob</dc:creator>
  <cp:keywords/>
  <dc:description/>
  <cp:lastModifiedBy>U.S. Department of Labor</cp:lastModifiedBy>
  <cp:revision>2</cp:revision>
  <cp:lastPrinted>2011-11-21T16:52:00Z</cp:lastPrinted>
  <dcterms:created xsi:type="dcterms:W3CDTF">2012-03-15T16:40:00Z</dcterms:created>
  <dcterms:modified xsi:type="dcterms:W3CDTF">2012-03-15T16:40:00Z</dcterms:modified>
</cp:coreProperties>
</file>