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4D" w:rsidRDefault="00A21FE9" w:rsidP="0062085B">
      <w:pPr>
        <w:rPr>
          <w:noProof/>
        </w:rPr>
      </w:pPr>
      <w:bookmarkStart w:id="0" w:name="_GoBack"/>
      <w:bookmarkEnd w:id="0"/>
      <w:r>
        <w:rPr>
          <w:noProof/>
        </w:rPr>
        <w:t>Invitation Script (last paragraph):</w:t>
      </w:r>
    </w:p>
    <w:p w:rsidR="004D7F4D" w:rsidRDefault="004D7F4D" w:rsidP="0062085B">
      <w:pPr>
        <w:rPr>
          <w:noProof/>
        </w:rPr>
      </w:pPr>
    </w:p>
    <w:p w:rsidR="004D7F4D" w:rsidRDefault="004D7F4D" w:rsidP="0062085B">
      <w:pPr>
        <w:rPr>
          <w:noProof/>
        </w:rPr>
      </w:pPr>
    </w:p>
    <w:p w:rsidR="004D7F4D" w:rsidRDefault="004D7F4D" w:rsidP="0062085B">
      <w:pPr>
        <w:rPr>
          <w:noProof/>
        </w:rPr>
      </w:pPr>
    </w:p>
    <w:p w:rsidR="004D7F4D" w:rsidRDefault="004D7F4D" w:rsidP="0062085B">
      <w:pPr>
        <w:rPr>
          <w:noProof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  <w:r w:rsidRPr="00C30C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91.25pt;height:501pt;visibility:visible" o:bordertopcolor="black" o:borderleftcolor="black" o:borderbottomcolor="black" o:borderrightcolor="black">
            <v:imagedata r:id="rId5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Pr="00A21FE9" w:rsidRDefault="00A21FE9" w:rsidP="0062085B">
      <w:pPr>
        <w:rPr>
          <w:color w:val="008000"/>
        </w:rPr>
      </w:pPr>
      <w:r w:rsidRPr="00A21FE9">
        <w:rPr>
          <w:color w:val="008000"/>
        </w:rPr>
        <w:t>Script from first screen of survey</w:t>
      </w:r>
    </w:p>
    <w:p w:rsidR="00A21FE9" w:rsidRDefault="00A21FE9" w:rsidP="00A21FE9">
      <w:pPr>
        <w:spacing w:before="100" w:beforeAutospacing="1" w:after="100" w:afterAutospacing="1"/>
        <w:ind w:left="360"/>
        <w:rPr>
          <w:i/>
          <w:iCs/>
        </w:rPr>
      </w:pPr>
      <w:r>
        <w:rPr>
          <w:i/>
          <w:iCs/>
        </w:rPr>
        <w:t xml:space="preserve">Your examination session is completed. </w:t>
      </w:r>
    </w:p>
    <w:p w:rsidR="00A21FE9" w:rsidRDefault="00A21FE9" w:rsidP="00A21FE9">
      <w:pPr>
        <w:spacing w:before="100" w:beforeAutospacing="1" w:after="100" w:afterAutospacing="1"/>
        <w:ind w:left="360"/>
        <w:rPr>
          <w:i/>
          <w:iCs/>
        </w:rPr>
      </w:pPr>
      <w:r>
        <w:rPr>
          <w:i/>
          <w:iCs/>
        </w:rPr>
        <w:t>Please respond to the brief exit survey. Your feedback is important to us. This survey is voluntary and should take approximately three minutes.</w:t>
      </w:r>
    </w:p>
    <w:p w:rsidR="00A21FE9" w:rsidRPr="00A21FE9" w:rsidRDefault="00A21FE9" w:rsidP="00A21FE9">
      <w:pPr>
        <w:spacing w:before="100" w:beforeAutospacing="1" w:after="100" w:afterAutospacing="1"/>
        <w:ind w:left="360"/>
        <w:rPr>
          <w:b/>
          <w:bCs/>
          <w:i/>
          <w:iCs/>
          <w:color w:val="000000"/>
        </w:rPr>
      </w:pPr>
      <w:r w:rsidRPr="00A21FE9">
        <w:rPr>
          <w:i/>
          <w:iCs/>
        </w:rPr>
        <w:t>The Paperwork Reduction Act requires that the IRS display an OMB control number on all public information requests. The OMB Control Number for this study is 1545-1432. Also, if you have any comments regarding the time estimates associated with this study or suggestions on making this proce</w:t>
      </w:r>
      <w:r>
        <w:rPr>
          <w:i/>
          <w:iCs/>
        </w:rPr>
        <w:t>ss simpler, please write to the</w:t>
      </w:r>
      <w:r w:rsidRPr="00A21FE9">
        <w:rPr>
          <w:i/>
          <w:iCs/>
        </w:rPr>
        <w:t xml:space="preserve"> Internal Revenue Service, Tax Products Coordinating Committee, SE:W:CAR:MP:T:T:SP, 1111 Constitution Ave. NW, Washington, DC  20224</w:t>
      </w:r>
      <w:r w:rsidRPr="00A21FE9">
        <w:rPr>
          <w:b/>
          <w:bCs/>
          <w:i/>
          <w:iCs/>
          <w:color w:val="000000"/>
        </w:rPr>
        <w:t>.</w:t>
      </w: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4D7F4D" w:rsidRDefault="004D7F4D" w:rsidP="0062085B">
      <w:pPr>
        <w:rPr>
          <w:rFonts w:ascii="Arial" w:hAnsi="Arial" w:cs="Arial"/>
          <w:color w:val="008000"/>
          <w:sz w:val="40"/>
          <w:szCs w:val="40"/>
        </w:rPr>
      </w:pPr>
    </w:p>
    <w:p w:rsidR="0062085B" w:rsidRPr="003A210D" w:rsidRDefault="0062085B" w:rsidP="0062085B">
      <w:pPr>
        <w:rPr>
          <w:rFonts w:ascii="Arial" w:hAnsi="Arial" w:cs="Arial"/>
          <w:color w:val="008000"/>
          <w:sz w:val="40"/>
          <w:szCs w:val="40"/>
        </w:rPr>
      </w:pPr>
      <w:r w:rsidRPr="003A210D">
        <w:rPr>
          <w:rFonts w:ascii="Arial" w:hAnsi="Arial" w:cs="Arial"/>
          <w:color w:val="008000"/>
          <w:sz w:val="40"/>
          <w:szCs w:val="40"/>
        </w:rPr>
        <w:lastRenderedPageBreak/>
        <w:t>ERPA-SEE Survey</w:t>
      </w:r>
    </w:p>
    <w:p w:rsidR="0062085B" w:rsidRDefault="003E5BFA" w:rsidP="0062085B">
      <w:pPr>
        <w:rPr>
          <w:rFonts w:ascii="Arial" w:hAnsi="Arial" w:cs="Arial"/>
          <w:sz w:val="20"/>
          <w:szCs w:val="20"/>
        </w:rPr>
      </w:pPr>
      <w:r w:rsidRPr="003E5BFA">
        <w:rPr>
          <w:rFonts w:ascii="Arial" w:hAnsi="Arial" w:cs="Arial"/>
          <w:noProof/>
        </w:rPr>
        <w:pict>
          <v:line id="_x0000_s1027" style="position:absolute;z-index:251658240" from="0,4pt" to="493.2pt,4pt" strokecolor="green" strokeweight="1.5pt"/>
        </w:pict>
      </w:r>
    </w:p>
    <w:p w:rsidR="00480A21" w:rsidRPr="00690F10" w:rsidRDefault="00480A21" w:rsidP="00480A21">
      <w:p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>1. What was the PRIMAR</w:t>
      </w:r>
      <w:r>
        <w:rPr>
          <w:rFonts w:ascii="Arial" w:hAnsi="Arial" w:cs="Arial"/>
          <w:sz w:val="20"/>
          <w:szCs w:val="20"/>
        </w:rPr>
        <w:t xml:space="preserve">Y </w:t>
      </w:r>
      <w:r w:rsidRPr="00690F10">
        <w:rPr>
          <w:rFonts w:ascii="Arial" w:hAnsi="Arial" w:cs="Arial"/>
          <w:sz w:val="20"/>
          <w:szCs w:val="20"/>
        </w:rPr>
        <w:t xml:space="preserve">motivation in becoming an ERPA?  </w:t>
      </w:r>
    </w:p>
    <w:p w:rsidR="00480A21" w:rsidRPr="00690F10" w:rsidRDefault="00480A21" w:rsidP="00480A2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>To represent clients before the IRS</w:t>
      </w:r>
    </w:p>
    <w:p w:rsidR="00480A21" w:rsidRPr="00690F10" w:rsidRDefault="00480A21" w:rsidP="00480A2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>Company requirement</w:t>
      </w:r>
    </w:p>
    <w:p w:rsidR="00480A21" w:rsidRDefault="00480A21" w:rsidP="00480A2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>Promotion, salary, or bonus purposes</w:t>
      </w:r>
    </w:p>
    <w:p w:rsidR="00480A21" w:rsidRPr="00690F10" w:rsidRDefault="00480A21" w:rsidP="00480A2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increase employment value</w:t>
      </w:r>
    </w:p>
    <w:p w:rsidR="00480A21" w:rsidRDefault="00480A21" w:rsidP="00480A2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>To increase pension knowledge</w:t>
      </w:r>
    </w:p>
    <w:p w:rsidR="00480A21" w:rsidRPr="00690F10" w:rsidRDefault="00480A21" w:rsidP="00480A2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of the above</w:t>
      </w:r>
    </w:p>
    <w:p w:rsidR="00480A21" w:rsidRPr="00690F10" w:rsidRDefault="00480A21" w:rsidP="00480A2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>Other, please indicate:</w:t>
      </w:r>
    </w:p>
    <w:p w:rsidR="00480A21" w:rsidRPr="00690F10" w:rsidRDefault="00480A21" w:rsidP="00480A21">
      <w:pPr>
        <w:rPr>
          <w:rFonts w:ascii="Arial" w:hAnsi="Arial" w:cs="Arial"/>
          <w:sz w:val="20"/>
          <w:szCs w:val="20"/>
        </w:rPr>
      </w:pPr>
    </w:p>
    <w:p w:rsidR="00480A21" w:rsidRDefault="00480A21" w:rsidP="00480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690F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Have you or your firm ever been denied practice before the IRS due to lack of ERPA enrollment status?</w:t>
      </w:r>
    </w:p>
    <w:p w:rsidR="00480A21" w:rsidRDefault="00480A21" w:rsidP="00480A21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480A21" w:rsidRDefault="00480A21" w:rsidP="00480A21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480A21" w:rsidRDefault="00480A21" w:rsidP="00480A21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Unsure</w:t>
      </w:r>
    </w:p>
    <w:p w:rsidR="00480A21" w:rsidRDefault="00480A21" w:rsidP="00480A21">
      <w:p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 xml:space="preserve"> </w:t>
      </w:r>
    </w:p>
    <w:p w:rsidR="00480A21" w:rsidRDefault="00480A21" w:rsidP="00480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What was your PRIMARY form of preparation for this examination?</w:t>
      </w:r>
    </w:p>
    <w:p w:rsidR="00480A21" w:rsidRPr="002672E9" w:rsidRDefault="00480A21" w:rsidP="00480A21">
      <w:pPr>
        <w:ind w:left="720"/>
        <w:rPr>
          <w:rFonts w:ascii="Arial" w:hAnsi="Arial" w:cs="Arial"/>
          <w:sz w:val="20"/>
          <w:szCs w:val="20"/>
        </w:rPr>
      </w:pPr>
      <w:r w:rsidRPr="002672E9">
        <w:rPr>
          <w:rFonts w:ascii="Arial" w:hAnsi="Arial" w:cs="Arial"/>
          <w:sz w:val="20"/>
          <w:szCs w:val="20"/>
        </w:rPr>
        <w:t>A. ERPA</w:t>
      </w:r>
      <w:r>
        <w:rPr>
          <w:rFonts w:ascii="Arial" w:hAnsi="Arial" w:cs="Arial"/>
          <w:sz w:val="20"/>
          <w:szCs w:val="20"/>
        </w:rPr>
        <w:t>-SEE</w:t>
      </w:r>
      <w:r w:rsidRPr="002672E9">
        <w:rPr>
          <w:rFonts w:ascii="Arial" w:hAnsi="Arial" w:cs="Arial"/>
          <w:sz w:val="20"/>
          <w:szCs w:val="20"/>
        </w:rPr>
        <w:t xml:space="preserve"> Syllabus</w:t>
      </w:r>
    </w:p>
    <w:p w:rsidR="00480A21" w:rsidRPr="002672E9" w:rsidRDefault="00480A21" w:rsidP="00480A21">
      <w:pPr>
        <w:ind w:left="720"/>
        <w:rPr>
          <w:rFonts w:ascii="Arial" w:hAnsi="Arial" w:cs="Arial"/>
          <w:sz w:val="20"/>
          <w:szCs w:val="20"/>
        </w:rPr>
      </w:pPr>
      <w:r w:rsidRPr="002672E9">
        <w:rPr>
          <w:rFonts w:ascii="Arial" w:hAnsi="Arial" w:cs="Arial"/>
          <w:sz w:val="20"/>
          <w:szCs w:val="20"/>
        </w:rPr>
        <w:t>B. ERPA</w:t>
      </w:r>
      <w:r>
        <w:rPr>
          <w:rFonts w:ascii="Arial" w:hAnsi="Arial" w:cs="Arial"/>
          <w:sz w:val="20"/>
          <w:szCs w:val="20"/>
        </w:rPr>
        <w:t>-SEE</w:t>
      </w:r>
      <w:r w:rsidRPr="002672E9">
        <w:rPr>
          <w:rFonts w:ascii="Arial" w:hAnsi="Arial" w:cs="Arial"/>
          <w:sz w:val="20"/>
          <w:szCs w:val="20"/>
        </w:rPr>
        <w:t xml:space="preserve"> Study Guide</w:t>
      </w:r>
    </w:p>
    <w:p w:rsidR="00480A21" w:rsidRPr="002672E9" w:rsidRDefault="00480A21" w:rsidP="00480A21">
      <w:pPr>
        <w:ind w:left="720"/>
        <w:rPr>
          <w:rFonts w:ascii="Arial" w:hAnsi="Arial" w:cs="Arial"/>
          <w:i/>
          <w:sz w:val="20"/>
          <w:szCs w:val="20"/>
        </w:rPr>
      </w:pPr>
      <w:r w:rsidRPr="002672E9">
        <w:rPr>
          <w:rFonts w:ascii="Arial" w:hAnsi="Arial" w:cs="Arial"/>
          <w:sz w:val="20"/>
          <w:szCs w:val="20"/>
        </w:rPr>
        <w:t>C. ERPA</w:t>
      </w:r>
      <w:r>
        <w:rPr>
          <w:rFonts w:ascii="Arial" w:hAnsi="Arial" w:cs="Arial"/>
          <w:sz w:val="20"/>
          <w:szCs w:val="20"/>
        </w:rPr>
        <w:t>-SEE</w:t>
      </w:r>
      <w:r w:rsidRPr="002672E9">
        <w:rPr>
          <w:rFonts w:ascii="Arial" w:hAnsi="Arial" w:cs="Arial"/>
          <w:sz w:val="20"/>
          <w:szCs w:val="20"/>
        </w:rPr>
        <w:t xml:space="preserve"> Licensure Information Bulletin</w:t>
      </w:r>
      <w:r w:rsidRPr="002672E9">
        <w:rPr>
          <w:rFonts w:ascii="Arial" w:hAnsi="Arial" w:cs="Arial"/>
          <w:i/>
          <w:sz w:val="20"/>
          <w:szCs w:val="20"/>
        </w:rPr>
        <w:t xml:space="preserve"> </w:t>
      </w:r>
    </w:p>
    <w:p w:rsidR="00480A21" w:rsidRPr="002672E9" w:rsidRDefault="00480A21" w:rsidP="00480A21">
      <w:pPr>
        <w:ind w:left="720"/>
        <w:rPr>
          <w:rFonts w:ascii="Arial" w:hAnsi="Arial" w:cs="Arial"/>
          <w:sz w:val="20"/>
          <w:szCs w:val="20"/>
        </w:rPr>
      </w:pPr>
      <w:r w:rsidRPr="002672E9">
        <w:rPr>
          <w:rFonts w:ascii="Arial" w:hAnsi="Arial" w:cs="Arial"/>
          <w:sz w:val="20"/>
          <w:szCs w:val="20"/>
        </w:rPr>
        <w:t xml:space="preserve">D. </w:t>
      </w:r>
      <w:r w:rsidRPr="002672E9">
        <w:rPr>
          <w:rFonts w:ascii="Arial" w:hAnsi="Arial" w:cs="Arial"/>
          <w:i/>
          <w:sz w:val="20"/>
          <w:szCs w:val="20"/>
        </w:rPr>
        <w:t>The ERISA Outline Book</w:t>
      </w:r>
      <w:r w:rsidRPr="002672E9">
        <w:rPr>
          <w:rFonts w:ascii="Arial" w:hAnsi="Arial" w:cs="Arial"/>
          <w:sz w:val="20"/>
          <w:szCs w:val="20"/>
        </w:rPr>
        <w:t xml:space="preserve"> </w:t>
      </w:r>
    </w:p>
    <w:p w:rsidR="00480A21" w:rsidRPr="002672E9" w:rsidRDefault="00480A21" w:rsidP="00480A21">
      <w:pPr>
        <w:ind w:left="720"/>
        <w:rPr>
          <w:rFonts w:ascii="Arial" w:hAnsi="Arial" w:cs="Arial"/>
          <w:sz w:val="20"/>
          <w:szCs w:val="20"/>
        </w:rPr>
      </w:pPr>
      <w:r w:rsidRPr="002672E9">
        <w:rPr>
          <w:rFonts w:ascii="Arial" w:hAnsi="Arial" w:cs="Arial"/>
          <w:sz w:val="20"/>
          <w:szCs w:val="20"/>
        </w:rPr>
        <w:t>E. AIRE Recorded Review Session(s)</w:t>
      </w:r>
    </w:p>
    <w:p w:rsidR="00480A21" w:rsidRPr="002672E9" w:rsidRDefault="00480A21" w:rsidP="00480A21">
      <w:pPr>
        <w:ind w:left="720"/>
        <w:rPr>
          <w:rFonts w:ascii="Arial" w:hAnsi="Arial" w:cs="Arial"/>
          <w:sz w:val="20"/>
          <w:szCs w:val="20"/>
        </w:rPr>
      </w:pPr>
      <w:r w:rsidRPr="002672E9">
        <w:rPr>
          <w:rFonts w:ascii="Arial" w:hAnsi="Arial" w:cs="Arial"/>
          <w:sz w:val="20"/>
          <w:szCs w:val="20"/>
        </w:rPr>
        <w:t>G. AIRE Practice Examination</w:t>
      </w:r>
    </w:p>
    <w:p w:rsidR="00480A21" w:rsidRPr="002672E9" w:rsidRDefault="00480A21" w:rsidP="00480A21">
      <w:pPr>
        <w:ind w:left="720"/>
        <w:rPr>
          <w:rFonts w:ascii="Arial" w:hAnsi="Arial" w:cs="Arial"/>
          <w:sz w:val="20"/>
          <w:szCs w:val="20"/>
        </w:rPr>
      </w:pPr>
      <w:r w:rsidRPr="002672E9">
        <w:rPr>
          <w:rFonts w:ascii="Arial" w:hAnsi="Arial" w:cs="Arial"/>
          <w:sz w:val="20"/>
          <w:szCs w:val="20"/>
        </w:rPr>
        <w:t>H. Study Group</w:t>
      </w:r>
    </w:p>
    <w:p w:rsidR="00480A21" w:rsidRPr="002672E9" w:rsidRDefault="00480A21" w:rsidP="00480A21">
      <w:pPr>
        <w:ind w:left="720"/>
        <w:rPr>
          <w:rFonts w:ascii="Arial" w:hAnsi="Arial" w:cs="Arial"/>
          <w:sz w:val="20"/>
          <w:szCs w:val="20"/>
        </w:rPr>
      </w:pPr>
      <w:smartTag w:uri="urn:schemas-microsoft-com:office:smarttags" w:element="place">
        <w:r w:rsidRPr="002672E9">
          <w:rPr>
            <w:rFonts w:ascii="Arial" w:hAnsi="Arial" w:cs="Arial"/>
            <w:sz w:val="20"/>
            <w:szCs w:val="20"/>
          </w:rPr>
          <w:t>I.</w:t>
        </w:r>
      </w:smartTag>
      <w:r w:rsidRPr="002672E9">
        <w:rPr>
          <w:rFonts w:ascii="Arial" w:hAnsi="Arial" w:cs="Arial"/>
          <w:sz w:val="20"/>
          <w:szCs w:val="20"/>
        </w:rPr>
        <w:t xml:space="preserve"> Other, please indicate:</w:t>
      </w:r>
    </w:p>
    <w:p w:rsidR="00480A21" w:rsidRPr="00690F10" w:rsidRDefault="00480A21" w:rsidP="00480A21">
      <w:pPr>
        <w:rPr>
          <w:rFonts w:ascii="Arial" w:hAnsi="Arial" w:cs="Arial"/>
          <w:sz w:val="20"/>
          <w:szCs w:val="20"/>
        </w:rPr>
      </w:pPr>
    </w:p>
    <w:p w:rsidR="00480A21" w:rsidRPr="00690F10" w:rsidRDefault="00480A21" w:rsidP="00480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690F10">
        <w:rPr>
          <w:rFonts w:ascii="Arial" w:hAnsi="Arial" w:cs="Arial"/>
          <w:sz w:val="20"/>
          <w:szCs w:val="20"/>
        </w:rPr>
        <w:t>.  Please indicate below if you are any of the following (check all that apply):</w:t>
      </w:r>
    </w:p>
    <w:p w:rsidR="00480A21" w:rsidRPr="00690F10" w:rsidRDefault="00480A21" w:rsidP="00480A2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 </w:t>
      </w:r>
      <w:r w:rsidRPr="00690F10">
        <w:rPr>
          <w:rFonts w:ascii="Arial" w:hAnsi="Arial" w:cs="Arial"/>
          <w:sz w:val="20"/>
          <w:szCs w:val="20"/>
        </w:rPr>
        <w:t>Enrolled Agent</w:t>
      </w:r>
    </w:p>
    <w:p w:rsidR="00480A21" w:rsidRPr="00690F10" w:rsidRDefault="00480A21" w:rsidP="00480A21">
      <w:p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</w:t>
      </w:r>
      <w:r w:rsidRPr="00690F10">
        <w:rPr>
          <w:rFonts w:ascii="Arial" w:hAnsi="Arial" w:cs="Arial"/>
          <w:sz w:val="20"/>
          <w:szCs w:val="20"/>
        </w:rPr>
        <w:t>.  Enrolled Actuary</w:t>
      </w:r>
    </w:p>
    <w:p w:rsidR="00480A21" w:rsidRPr="00690F10" w:rsidRDefault="00480A21" w:rsidP="00480A21">
      <w:p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</w:t>
      </w:r>
      <w:r w:rsidRPr="00690F10">
        <w:rPr>
          <w:rFonts w:ascii="Arial" w:hAnsi="Arial" w:cs="Arial"/>
          <w:sz w:val="20"/>
          <w:szCs w:val="20"/>
        </w:rPr>
        <w:t>.  Certified Public Accountant</w:t>
      </w:r>
    </w:p>
    <w:p w:rsidR="00480A21" w:rsidRPr="00690F10" w:rsidRDefault="00480A21" w:rsidP="00480A21">
      <w:p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</w:t>
      </w:r>
      <w:r w:rsidRPr="00690F10">
        <w:rPr>
          <w:rFonts w:ascii="Arial" w:hAnsi="Arial" w:cs="Arial"/>
          <w:sz w:val="20"/>
          <w:szCs w:val="20"/>
        </w:rPr>
        <w:t>.  Attorney</w:t>
      </w:r>
    </w:p>
    <w:p w:rsidR="00480A21" w:rsidRPr="00690F10" w:rsidRDefault="00480A21" w:rsidP="00480A21">
      <w:p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Pr="00690F10">
        <w:rPr>
          <w:rFonts w:ascii="Arial" w:hAnsi="Arial" w:cs="Arial"/>
          <w:sz w:val="20"/>
          <w:szCs w:val="20"/>
        </w:rPr>
        <w:t>.  ASPPA credentialed member</w:t>
      </w:r>
    </w:p>
    <w:p w:rsidR="00480A21" w:rsidRPr="00690F10" w:rsidRDefault="00480A21" w:rsidP="00480A21">
      <w:pPr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</w:t>
      </w:r>
      <w:r w:rsidRPr="00690F10">
        <w:rPr>
          <w:rFonts w:ascii="Arial" w:hAnsi="Arial" w:cs="Arial"/>
          <w:sz w:val="20"/>
          <w:szCs w:val="20"/>
        </w:rPr>
        <w:t>.  NIPA credentialed member</w:t>
      </w:r>
    </w:p>
    <w:p w:rsidR="00480A21" w:rsidRPr="00690F10" w:rsidRDefault="00480A21" w:rsidP="00480A2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690F1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None of the above</w:t>
      </w:r>
      <w:r>
        <w:rPr>
          <w:rFonts w:ascii="Arial" w:hAnsi="Arial" w:cs="Arial"/>
          <w:sz w:val="20"/>
          <w:szCs w:val="20"/>
        </w:rPr>
        <w:br/>
        <w:t xml:space="preserve">H.  </w:t>
      </w:r>
      <w:r w:rsidRPr="00690F10">
        <w:rPr>
          <w:rFonts w:ascii="Arial" w:hAnsi="Arial" w:cs="Arial"/>
          <w:sz w:val="20"/>
          <w:szCs w:val="20"/>
        </w:rPr>
        <w:t>Other, please indicate:</w:t>
      </w:r>
    </w:p>
    <w:p w:rsidR="00480A21" w:rsidRDefault="00480A21" w:rsidP="00480A21">
      <w:pPr>
        <w:rPr>
          <w:rFonts w:ascii="Arial" w:hAnsi="Arial" w:cs="Arial"/>
          <w:sz w:val="20"/>
          <w:szCs w:val="20"/>
        </w:rPr>
      </w:pPr>
    </w:p>
    <w:p w:rsidR="00480A21" w:rsidRPr="00690F10" w:rsidRDefault="00480A21" w:rsidP="00480A21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690F10">
        <w:rPr>
          <w:rFonts w:ascii="Arial" w:hAnsi="Arial" w:cs="Arial"/>
          <w:sz w:val="20"/>
          <w:szCs w:val="20"/>
        </w:rPr>
        <w:t>. How many years have you been practicing in the retirement plan benefits field?</w:t>
      </w:r>
    </w:p>
    <w:p w:rsidR="00480A21" w:rsidRPr="00690F10" w:rsidRDefault="00480A21" w:rsidP="00480A2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>0-</w:t>
      </w:r>
      <w:r>
        <w:rPr>
          <w:rFonts w:ascii="Arial" w:hAnsi="Arial" w:cs="Arial"/>
          <w:sz w:val="20"/>
          <w:szCs w:val="20"/>
        </w:rPr>
        <w:t>2</w:t>
      </w:r>
    </w:p>
    <w:p w:rsidR="00480A21" w:rsidRPr="00690F10" w:rsidRDefault="00480A21" w:rsidP="00480A2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3-5</w:t>
      </w:r>
    </w:p>
    <w:p w:rsidR="00480A21" w:rsidRPr="00690F10" w:rsidRDefault="00480A21" w:rsidP="00480A2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6-9</w:t>
      </w:r>
    </w:p>
    <w:p w:rsidR="00480A21" w:rsidRPr="00690F10" w:rsidRDefault="00480A21" w:rsidP="00480A2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10-15</w:t>
      </w:r>
    </w:p>
    <w:p w:rsidR="00480A21" w:rsidRPr="00690F10" w:rsidRDefault="00480A21" w:rsidP="00480A2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90F10">
        <w:rPr>
          <w:rFonts w:ascii="Arial" w:hAnsi="Arial" w:cs="Arial"/>
          <w:sz w:val="20"/>
          <w:szCs w:val="20"/>
        </w:rPr>
        <w:t xml:space="preserve">Over </w:t>
      </w:r>
      <w:r>
        <w:rPr>
          <w:rFonts w:ascii="Arial" w:hAnsi="Arial" w:cs="Arial"/>
          <w:sz w:val="20"/>
          <w:szCs w:val="20"/>
        </w:rPr>
        <w:t>15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B7582E">
        <w:rPr>
          <w:rFonts w:ascii="Arial" w:hAnsi="Arial" w:cs="Arial"/>
          <w:sz w:val="20"/>
          <w:szCs w:val="20"/>
        </w:rPr>
        <w:t xml:space="preserve">. How satisfied were you with the staff’s helpfulness while at this </w:t>
      </w:r>
      <w:r>
        <w:rPr>
          <w:rFonts w:ascii="Arial" w:hAnsi="Arial" w:cs="Arial"/>
          <w:sz w:val="20"/>
          <w:szCs w:val="20"/>
        </w:rPr>
        <w:t xml:space="preserve">test </w:t>
      </w:r>
      <w:r w:rsidRPr="00B7582E">
        <w:rPr>
          <w:rFonts w:ascii="Arial" w:hAnsi="Arial" w:cs="Arial"/>
          <w:sz w:val="20"/>
          <w:szCs w:val="20"/>
        </w:rPr>
        <w:t>center?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 w:rsidRPr="00B7582E">
        <w:rPr>
          <w:rFonts w:ascii="Arial" w:hAnsi="Arial" w:cs="Arial"/>
          <w:sz w:val="20"/>
          <w:szCs w:val="20"/>
        </w:rPr>
        <w:t>A. Very 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 w:rsidRPr="00B7582E">
        <w:rPr>
          <w:rFonts w:ascii="Arial" w:hAnsi="Arial" w:cs="Arial"/>
          <w:sz w:val="20"/>
          <w:szCs w:val="20"/>
        </w:rPr>
        <w:t>B. 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 w:rsidRPr="00B7582E">
        <w:rPr>
          <w:rFonts w:ascii="Arial" w:hAnsi="Arial" w:cs="Arial"/>
          <w:sz w:val="20"/>
          <w:szCs w:val="20"/>
        </w:rPr>
        <w:t>C. Dissatisfied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Very D</w:t>
      </w:r>
      <w:r w:rsidRPr="00B7582E">
        <w:rPr>
          <w:rFonts w:ascii="Arial" w:hAnsi="Arial" w:cs="Arial"/>
          <w:sz w:val="20"/>
          <w:szCs w:val="20"/>
        </w:rPr>
        <w:t>issatisfied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B7582E">
        <w:rPr>
          <w:rFonts w:ascii="Arial" w:hAnsi="Arial" w:cs="Arial"/>
          <w:sz w:val="20"/>
          <w:szCs w:val="20"/>
        </w:rPr>
        <w:t>. How satisfied were you with the performance of the testing system during your test?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 w:rsidRPr="00B7582E">
        <w:rPr>
          <w:rFonts w:ascii="Arial" w:hAnsi="Arial" w:cs="Arial"/>
          <w:sz w:val="20"/>
          <w:szCs w:val="20"/>
        </w:rPr>
        <w:t>A. Very 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 w:rsidRPr="00B7582E">
        <w:rPr>
          <w:rFonts w:ascii="Arial" w:hAnsi="Arial" w:cs="Arial"/>
          <w:sz w:val="20"/>
          <w:szCs w:val="20"/>
        </w:rPr>
        <w:t>B. 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 w:rsidRPr="00B7582E">
        <w:rPr>
          <w:rFonts w:ascii="Arial" w:hAnsi="Arial" w:cs="Arial"/>
          <w:sz w:val="20"/>
          <w:szCs w:val="20"/>
        </w:rPr>
        <w:t>C. Dissatisfied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Very D</w:t>
      </w:r>
      <w:r w:rsidRPr="00B7582E">
        <w:rPr>
          <w:rFonts w:ascii="Arial" w:hAnsi="Arial" w:cs="Arial"/>
          <w:sz w:val="20"/>
          <w:szCs w:val="20"/>
        </w:rPr>
        <w:t>issatisfied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B7582E">
        <w:rPr>
          <w:rFonts w:ascii="Arial" w:hAnsi="Arial" w:cs="Arial"/>
          <w:sz w:val="20"/>
          <w:szCs w:val="20"/>
        </w:rPr>
        <w:t xml:space="preserve">. How satisfied are you with the total experience of taking your test at the </w:t>
      </w:r>
      <w:smartTag w:uri="urn:schemas-microsoft-com:office:smarttags" w:element="place">
        <w:smartTag w:uri="urn:schemas-microsoft-com:office:smarttags" w:element="PlaceName">
          <w:r w:rsidRPr="00B7582E">
            <w:rPr>
              <w:rFonts w:ascii="Arial" w:hAnsi="Arial" w:cs="Arial"/>
              <w:sz w:val="20"/>
              <w:szCs w:val="20"/>
            </w:rPr>
            <w:t>Prometric</w:t>
          </w:r>
        </w:smartTag>
        <w:r w:rsidRPr="00B7582E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B7582E">
            <w:rPr>
              <w:rFonts w:ascii="Arial" w:hAnsi="Arial" w:cs="Arial"/>
              <w:sz w:val="20"/>
              <w:szCs w:val="20"/>
            </w:rPr>
            <w:t>Test</w:t>
          </w:r>
        </w:smartTag>
        <w:r w:rsidRPr="00B7582E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B7582E">
            <w:rPr>
              <w:rFonts w:ascii="Arial" w:hAnsi="Arial" w:cs="Arial"/>
              <w:sz w:val="20"/>
              <w:szCs w:val="20"/>
            </w:rPr>
            <w:t>Center</w:t>
          </w:r>
        </w:smartTag>
      </w:smartTag>
      <w:r w:rsidRPr="00B7582E">
        <w:rPr>
          <w:rFonts w:ascii="Arial" w:hAnsi="Arial" w:cs="Arial"/>
          <w:sz w:val="20"/>
          <w:szCs w:val="20"/>
        </w:rPr>
        <w:t>?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 w:rsidRPr="00B7582E">
        <w:rPr>
          <w:rFonts w:ascii="Arial" w:hAnsi="Arial" w:cs="Arial"/>
          <w:sz w:val="20"/>
          <w:szCs w:val="20"/>
        </w:rPr>
        <w:t>A. Very 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 w:rsidRPr="00B7582E">
        <w:rPr>
          <w:rFonts w:ascii="Arial" w:hAnsi="Arial" w:cs="Arial"/>
          <w:sz w:val="20"/>
          <w:szCs w:val="20"/>
        </w:rPr>
        <w:t>B. 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 w:rsidRPr="00B7582E">
        <w:rPr>
          <w:rFonts w:ascii="Arial" w:hAnsi="Arial" w:cs="Arial"/>
          <w:sz w:val="20"/>
          <w:szCs w:val="20"/>
        </w:rPr>
        <w:t>C. Dissatisfied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Very D</w:t>
      </w:r>
      <w:r w:rsidRPr="00B7582E">
        <w:rPr>
          <w:rFonts w:ascii="Arial" w:hAnsi="Arial" w:cs="Arial"/>
          <w:sz w:val="20"/>
          <w:szCs w:val="20"/>
        </w:rPr>
        <w:t>issatisfied</w:t>
      </w:r>
    </w:p>
    <w:p w:rsidR="00480A21" w:rsidRPr="00B7582E" w:rsidRDefault="00480A21" w:rsidP="00480A21">
      <w:pPr>
        <w:rPr>
          <w:rFonts w:ascii="Arial" w:hAnsi="Arial" w:cs="Arial"/>
          <w:sz w:val="20"/>
          <w:szCs w:val="20"/>
        </w:rPr>
      </w:pPr>
    </w:p>
    <w:p w:rsidR="00480A21" w:rsidRPr="00690F10" w:rsidRDefault="00480A21" w:rsidP="00480A21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Pr="00690F1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Please provide suggestions for improving the testing program, including comments about specific test questions, the registration and scheduling processes, your satisfaction with customer service and test center staff, etc. </w:t>
      </w:r>
    </w:p>
    <w:p w:rsidR="0062085B" w:rsidRPr="00690F10" w:rsidRDefault="0062085B" w:rsidP="0062085B">
      <w:pPr>
        <w:rPr>
          <w:rFonts w:ascii="Arial" w:hAnsi="Arial" w:cs="Arial"/>
          <w:sz w:val="20"/>
          <w:szCs w:val="20"/>
        </w:rPr>
      </w:pPr>
    </w:p>
    <w:p w:rsidR="0062085B" w:rsidRPr="00690F10" w:rsidRDefault="0062085B" w:rsidP="0062085B">
      <w:pPr>
        <w:rPr>
          <w:rFonts w:ascii="Arial" w:hAnsi="Arial" w:cs="Arial"/>
          <w:sz w:val="20"/>
          <w:szCs w:val="20"/>
        </w:rPr>
      </w:pPr>
    </w:p>
    <w:p w:rsidR="0062085B" w:rsidRPr="00690F10" w:rsidRDefault="003E5BFA" w:rsidP="00620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.05pt;margin-top:-.4pt;width:382.95pt;height:52.45pt;z-index:251657216">
            <v:textbox style="mso-next-textbox:#_x0000_s1026">
              <w:txbxContent>
                <w:p w:rsidR="002672E9" w:rsidRDefault="002672E9" w:rsidP="0062085B"/>
              </w:txbxContent>
            </v:textbox>
          </v:shape>
        </w:pict>
      </w:r>
    </w:p>
    <w:p w:rsidR="0062085B" w:rsidRPr="00690F10" w:rsidRDefault="0062085B" w:rsidP="0062085B">
      <w:pPr>
        <w:ind w:left="720" w:hanging="720"/>
        <w:rPr>
          <w:rFonts w:ascii="Arial" w:hAnsi="Arial" w:cs="Arial"/>
          <w:strike/>
          <w:sz w:val="20"/>
          <w:szCs w:val="20"/>
        </w:rPr>
      </w:pPr>
    </w:p>
    <w:p w:rsidR="0062085B" w:rsidRPr="00690F10" w:rsidRDefault="0062085B" w:rsidP="0062085B">
      <w:pPr>
        <w:ind w:left="720" w:hanging="720"/>
        <w:rPr>
          <w:rFonts w:ascii="Arial" w:hAnsi="Arial" w:cs="Arial"/>
          <w:strike/>
          <w:sz w:val="20"/>
          <w:szCs w:val="20"/>
        </w:rPr>
      </w:pPr>
    </w:p>
    <w:p w:rsidR="0062085B" w:rsidRPr="00690F10" w:rsidRDefault="0062085B" w:rsidP="0062085B">
      <w:pPr>
        <w:rPr>
          <w:rFonts w:ascii="Arial" w:hAnsi="Arial" w:cs="Arial"/>
          <w:sz w:val="20"/>
          <w:szCs w:val="20"/>
        </w:rPr>
      </w:pPr>
    </w:p>
    <w:p w:rsidR="0062085B" w:rsidRPr="00690F10" w:rsidRDefault="0062085B" w:rsidP="0062085B">
      <w:pPr>
        <w:rPr>
          <w:rFonts w:ascii="Arial" w:hAnsi="Arial" w:cs="Arial"/>
          <w:sz w:val="20"/>
          <w:szCs w:val="20"/>
        </w:rPr>
      </w:pPr>
    </w:p>
    <w:p w:rsidR="00D21318" w:rsidRDefault="00D21318"/>
    <w:sectPr w:rsidR="00D21318" w:rsidSect="0062085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B04"/>
    <w:multiLevelType w:val="hybridMultilevel"/>
    <w:tmpl w:val="38A6969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EB9A38F0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227A50"/>
    <w:multiLevelType w:val="hybridMultilevel"/>
    <w:tmpl w:val="9594E98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DF4CF6"/>
    <w:multiLevelType w:val="hybridMultilevel"/>
    <w:tmpl w:val="BDC82C0C"/>
    <w:lvl w:ilvl="0" w:tplc="9252FF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B1572"/>
    <w:multiLevelType w:val="hybridMultilevel"/>
    <w:tmpl w:val="F50095E8"/>
    <w:lvl w:ilvl="0" w:tplc="0556F9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5118D"/>
    <w:multiLevelType w:val="hybridMultilevel"/>
    <w:tmpl w:val="C0D2D2F0"/>
    <w:lvl w:ilvl="0" w:tplc="9CDC4C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440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134EF7"/>
    <w:multiLevelType w:val="hybridMultilevel"/>
    <w:tmpl w:val="49E431AE"/>
    <w:lvl w:ilvl="0" w:tplc="0556F9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87BCB"/>
    <w:multiLevelType w:val="hybridMultilevel"/>
    <w:tmpl w:val="45A654A4"/>
    <w:lvl w:ilvl="0" w:tplc="9252FF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790F1D"/>
    <w:multiLevelType w:val="hybridMultilevel"/>
    <w:tmpl w:val="DD8CC07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86ED232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15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5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4090015">
      <w:start w:val="1"/>
      <w:numFmt w:val="upperLetter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 w:tplc="04090015">
      <w:start w:val="1"/>
      <w:numFmt w:val="upperLetter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 w:tplc="04090015">
      <w:start w:val="1"/>
      <w:numFmt w:val="upperLetter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556663A9"/>
    <w:multiLevelType w:val="hybridMultilevel"/>
    <w:tmpl w:val="F03A831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13DA0AAE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6CF08AD"/>
    <w:multiLevelType w:val="hybridMultilevel"/>
    <w:tmpl w:val="079E860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6D0431D"/>
    <w:multiLevelType w:val="hybridMultilevel"/>
    <w:tmpl w:val="20BE5D6E"/>
    <w:lvl w:ilvl="0" w:tplc="052EF5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E1598B"/>
    <w:multiLevelType w:val="hybridMultilevel"/>
    <w:tmpl w:val="98C42B86"/>
    <w:lvl w:ilvl="0" w:tplc="2A460F62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245A32"/>
    <w:multiLevelType w:val="hybridMultilevel"/>
    <w:tmpl w:val="792AD7A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38916F1"/>
    <w:multiLevelType w:val="hybridMultilevel"/>
    <w:tmpl w:val="DBC46C8A"/>
    <w:lvl w:ilvl="0" w:tplc="9252FF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C870F8"/>
    <w:multiLevelType w:val="hybridMultilevel"/>
    <w:tmpl w:val="90DCDF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3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85B"/>
    <w:rsid w:val="00066305"/>
    <w:rsid w:val="00077178"/>
    <w:rsid w:val="000A7137"/>
    <w:rsid w:val="000D6B65"/>
    <w:rsid w:val="00111D5C"/>
    <w:rsid w:val="001948F2"/>
    <w:rsid w:val="0021758E"/>
    <w:rsid w:val="002672E9"/>
    <w:rsid w:val="00271BB2"/>
    <w:rsid w:val="002B5195"/>
    <w:rsid w:val="003E5BFA"/>
    <w:rsid w:val="00423C23"/>
    <w:rsid w:val="00480A21"/>
    <w:rsid w:val="004D7F4D"/>
    <w:rsid w:val="00525CDB"/>
    <w:rsid w:val="00571F04"/>
    <w:rsid w:val="0062085B"/>
    <w:rsid w:val="00657397"/>
    <w:rsid w:val="00683D42"/>
    <w:rsid w:val="0069316C"/>
    <w:rsid w:val="00694BB6"/>
    <w:rsid w:val="006F33DA"/>
    <w:rsid w:val="00700F4A"/>
    <w:rsid w:val="00747988"/>
    <w:rsid w:val="007D6B72"/>
    <w:rsid w:val="00832664"/>
    <w:rsid w:val="00843650"/>
    <w:rsid w:val="008A5717"/>
    <w:rsid w:val="00A21FE9"/>
    <w:rsid w:val="00A43979"/>
    <w:rsid w:val="00AF3784"/>
    <w:rsid w:val="00B122EC"/>
    <w:rsid w:val="00BF3103"/>
    <w:rsid w:val="00C15EAE"/>
    <w:rsid w:val="00C4457E"/>
    <w:rsid w:val="00CE5438"/>
    <w:rsid w:val="00D21318"/>
    <w:rsid w:val="00D847BB"/>
    <w:rsid w:val="00DB601A"/>
    <w:rsid w:val="00DD0AF0"/>
    <w:rsid w:val="00E83193"/>
    <w:rsid w:val="00F245F4"/>
    <w:rsid w:val="00F90E02"/>
    <w:rsid w:val="00F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85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CE5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4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4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ERPA-SEE Survey</vt:lpstr>
    </vt:vector>
  </TitlesOfParts>
  <Company>Microsoft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ERPA-SEE Survey</dc:title>
  <dc:creator>Catherine Williams</dc:creator>
  <cp:lastModifiedBy>Department of Treasury</cp:lastModifiedBy>
  <cp:revision>2</cp:revision>
  <cp:lastPrinted>2013-12-18T17:00:00Z</cp:lastPrinted>
  <dcterms:created xsi:type="dcterms:W3CDTF">2013-12-18T17:18:00Z</dcterms:created>
  <dcterms:modified xsi:type="dcterms:W3CDTF">2013-12-18T17:18:00Z</dcterms:modified>
</cp:coreProperties>
</file>