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4B" w:rsidRPr="00602399" w:rsidRDefault="00245D4B" w:rsidP="00245D4B">
      <w:pPr>
        <w:jc w:val="center"/>
        <w:rPr>
          <w:rFonts w:ascii="Arial" w:hAnsi="Arial" w:cs="Arial"/>
          <w:b/>
          <w:sz w:val="8"/>
          <w:szCs w:val="8"/>
        </w:rPr>
      </w:pPr>
      <w:bookmarkStart w:id="0" w:name="_GoBack"/>
      <w:bookmarkEnd w:id="0"/>
    </w:p>
    <w:tbl>
      <w:tblPr>
        <w:tblStyle w:val="TableGrid"/>
        <w:tblpPr w:leftFromText="180" w:rightFromText="180" w:vertAnchor="page" w:horzAnchor="margin" w:tblpXSpec="center" w:tblpY="1725"/>
        <w:tblW w:w="5872" w:type="pct"/>
        <w:tblLayout w:type="fixed"/>
        <w:tblLook w:val="04A0" w:firstRow="1" w:lastRow="0" w:firstColumn="1" w:lastColumn="0" w:noHBand="0" w:noVBand="1"/>
      </w:tblPr>
      <w:tblGrid>
        <w:gridCol w:w="2900"/>
        <w:gridCol w:w="220"/>
        <w:gridCol w:w="49"/>
        <w:gridCol w:w="547"/>
        <w:gridCol w:w="36"/>
        <w:gridCol w:w="9"/>
        <w:gridCol w:w="686"/>
        <w:gridCol w:w="877"/>
        <w:gridCol w:w="277"/>
        <w:gridCol w:w="38"/>
        <w:gridCol w:w="153"/>
        <w:gridCol w:w="79"/>
        <w:gridCol w:w="1631"/>
        <w:gridCol w:w="340"/>
        <w:gridCol w:w="182"/>
        <w:gridCol w:w="101"/>
        <w:gridCol w:w="236"/>
        <w:gridCol w:w="31"/>
        <w:gridCol w:w="153"/>
        <w:gridCol w:w="2701"/>
      </w:tblGrid>
      <w:tr w:rsidR="00245D4B" w:rsidRPr="001056DD" w:rsidTr="00402401">
        <w:trPr>
          <w:trHeight w:val="1073"/>
        </w:trPr>
        <w:tc>
          <w:tcPr>
            <w:tcW w:w="5000" w:type="pct"/>
            <w:gridSpan w:val="20"/>
            <w:vAlign w:val="center"/>
          </w:tcPr>
          <w:p w:rsidR="00245D4B" w:rsidRDefault="00245D4B" w:rsidP="00402401">
            <w:pPr>
              <w:jc w:val="both"/>
              <w:rPr>
                <w:rFonts w:ascii="Arial" w:hAnsi="Arial" w:cs="Arial"/>
                <w:sz w:val="18"/>
                <w:szCs w:val="18"/>
              </w:rPr>
            </w:pPr>
            <w:r w:rsidRPr="001056DD">
              <w:rPr>
                <w:rFonts w:ascii="Arial" w:hAnsi="Arial" w:cs="Arial"/>
                <w:b/>
                <w:sz w:val="18"/>
                <w:szCs w:val="18"/>
              </w:rPr>
              <w:t>INSTRUCTIONS</w:t>
            </w:r>
            <w:r w:rsidRPr="001056DD">
              <w:rPr>
                <w:rFonts w:ascii="Arial" w:hAnsi="Arial" w:cs="Arial"/>
                <w:sz w:val="18"/>
                <w:szCs w:val="18"/>
              </w:rPr>
              <w:t xml:space="preserve">:  </w:t>
            </w:r>
            <w:r w:rsidR="00F576E3">
              <w:rPr>
                <w:rFonts w:ascii="Arial" w:hAnsi="Arial" w:cs="Arial"/>
                <w:sz w:val="18"/>
                <w:szCs w:val="18"/>
              </w:rPr>
              <w:t xml:space="preserve">LEO Reimbursement requests much be made to the Law Enforcement Officer Reimbursement Program (LRP) for each period of performance for which reimbursement is sought. Completed requests must be signed by the local TSA Federal Security Director (FSD) and forwarded to the LRP by fax at (703) 603-3010, email at </w:t>
            </w:r>
            <w:hyperlink r:id="rId11" w:history="1">
              <w:r w:rsidR="00F576E3" w:rsidRPr="0033025A">
                <w:rPr>
                  <w:rStyle w:val="Hyperlink"/>
                  <w:rFonts w:ascii="Arial" w:hAnsi="Arial" w:cs="Arial"/>
                  <w:sz w:val="18"/>
                  <w:szCs w:val="18"/>
                </w:rPr>
                <w:t>lrp-efax-</w:t>
              </w:r>
              <w:r w:rsidR="00F576E3" w:rsidRPr="00F576E3">
                <w:rPr>
                  <w:rStyle w:val="Hyperlink"/>
                  <w:rFonts w:ascii="Arial" w:hAnsi="Arial" w:cs="Arial"/>
                  <w:b/>
                  <w:sz w:val="18"/>
                  <w:szCs w:val="18"/>
                </w:rPr>
                <w:t>central</w:t>
              </w:r>
              <w:r w:rsidR="00F576E3" w:rsidRPr="0033025A">
                <w:rPr>
                  <w:rStyle w:val="Hyperlink"/>
                  <w:rFonts w:ascii="Arial" w:hAnsi="Arial" w:cs="Arial"/>
                  <w:sz w:val="18"/>
                  <w:szCs w:val="18"/>
                </w:rPr>
                <w:t>@tsa.dhs.gov</w:t>
              </w:r>
            </w:hyperlink>
            <w:r w:rsidR="00F576E3">
              <w:rPr>
                <w:rFonts w:ascii="Arial" w:hAnsi="Arial" w:cs="Arial"/>
                <w:sz w:val="18"/>
                <w:szCs w:val="18"/>
              </w:rPr>
              <w:t xml:space="preserve">, </w:t>
            </w:r>
            <w:hyperlink r:id="rId12" w:history="1">
              <w:r w:rsidR="00F576E3" w:rsidRPr="0033025A">
                <w:rPr>
                  <w:rStyle w:val="Hyperlink"/>
                  <w:rFonts w:ascii="Arial" w:hAnsi="Arial" w:cs="Arial"/>
                  <w:sz w:val="18"/>
                  <w:szCs w:val="18"/>
                </w:rPr>
                <w:t>lrp-efax-</w:t>
              </w:r>
              <w:r w:rsidR="00F576E3" w:rsidRPr="00F576E3">
                <w:rPr>
                  <w:rStyle w:val="Hyperlink"/>
                  <w:rFonts w:ascii="Arial" w:hAnsi="Arial" w:cs="Arial"/>
                  <w:b/>
                  <w:sz w:val="18"/>
                  <w:szCs w:val="18"/>
                </w:rPr>
                <w:t>east</w:t>
              </w:r>
              <w:r w:rsidR="00F576E3" w:rsidRPr="0033025A">
                <w:rPr>
                  <w:rStyle w:val="Hyperlink"/>
                  <w:rFonts w:ascii="Arial" w:hAnsi="Arial" w:cs="Arial"/>
                  <w:sz w:val="18"/>
                  <w:szCs w:val="18"/>
                </w:rPr>
                <w:t>@tsa.dhs.gov</w:t>
              </w:r>
            </w:hyperlink>
            <w:r w:rsidR="00F576E3">
              <w:rPr>
                <w:rFonts w:ascii="Arial" w:hAnsi="Arial" w:cs="Arial"/>
                <w:sz w:val="18"/>
                <w:szCs w:val="18"/>
              </w:rPr>
              <w:t xml:space="preserve"> or, </w:t>
            </w:r>
            <w:hyperlink r:id="rId13" w:history="1">
              <w:r w:rsidR="00F576E3" w:rsidRPr="0033025A">
                <w:rPr>
                  <w:rStyle w:val="Hyperlink"/>
                  <w:rFonts w:ascii="Arial" w:hAnsi="Arial" w:cs="Arial"/>
                  <w:sz w:val="18"/>
                  <w:szCs w:val="18"/>
                </w:rPr>
                <w:t>lrp-efax-</w:t>
              </w:r>
              <w:r w:rsidR="00F576E3" w:rsidRPr="00F576E3">
                <w:rPr>
                  <w:rStyle w:val="Hyperlink"/>
                  <w:rFonts w:ascii="Arial" w:hAnsi="Arial" w:cs="Arial"/>
                  <w:b/>
                  <w:sz w:val="18"/>
                  <w:szCs w:val="18"/>
                </w:rPr>
                <w:t>west</w:t>
              </w:r>
              <w:r w:rsidR="00F576E3" w:rsidRPr="0033025A">
                <w:rPr>
                  <w:rStyle w:val="Hyperlink"/>
                  <w:rFonts w:ascii="Arial" w:hAnsi="Arial" w:cs="Arial"/>
                  <w:sz w:val="18"/>
                  <w:szCs w:val="18"/>
                </w:rPr>
                <w:t>@tsa.dhs.gov</w:t>
              </w:r>
            </w:hyperlink>
            <w:r w:rsidR="00F576E3">
              <w:rPr>
                <w:rFonts w:ascii="Arial" w:hAnsi="Arial" w:cs="Arial"/>
                <w:sz w:val="18"/>
                <w:szCs w:val="18"/>
              </w:rPr>
              <w:t>. Additionally, completed requests may be mailed to TSA Headquarters in Arlington, VA</w:t>
            </w:r>
            <w:r w:rsidR="00C33FCE">
              <w:rPr>
                <w:rFonts w:ascii="Arial" w:hAnsi="Arial" w:cs="Arial"/>
                <w:sz w:val="18"/>
                <w:szCs w:val="18"/>
              </w:rPr>
              <w:t xml:space="preserve">. </w:t>
            </w:r>
          </w:p>
          <w:p w:rsidR="00C33FCE" w:rsidRPr="00C4589C" w:rsidRDefault="00C33FCE" w:rsidP="00A43DAE">
            <w:pPr>
              <w:jc w:val="both"/>
              <w:rPr>
                <w:rFonts w:ascii="Arial" w:hAnsi="Arial" w:cs="Arial"/>
                <w:sz w:val="18"/>
                <w:szCs w:val="18"/>
              </w:rPr>
            </w:pPr>
            <w:r w:rsidRPr="00A43DAE">
              <w:rPr>
                <w:rFonts w:ascii="Arial" w:hAnsi="Arial" w:cs="Arial"/>
                <w:b/>
                <w:sz w:val="18"/>
                <w:szCs w:val="18"/>
              </w:rPr>
              <w:t>PAPERWORK REDUCTION ACT STATEMENT OF PUBLIC BURDEN</w:t>
            </w:r>
            <w:r w:rsidRPr="00C33FCE">
              <w:rPr>
                <w:rFonts w:ascii="Arial" w:hAnsi="Arial" w:cs="Arial"/>
                <w:sz w:val="18"/>
                <w:szCs w:val="18"/>
              </w:rPr>
              <w:t xml:space="preserve">:  Providing this information is voluntary. </w:t>
            </w:r>
            <w:r w:rsidR="00A43DAE">
              <w:rPr>
                <w:rFonts w:ascii="Arial" w:hAnsi="Arial" w:cs="Arial"/>
                <w:sz w:val="18"/>
                <w:szCs w:val="18"/>
              </w:rPr>
              <w:t>However, response is required to obtain benefits</w:t>
            </w:r>
            <w:r w:rsidRPr="00C33FCE">
              <w:rPr>
                <w:rFonts w:ascii="Arial" w:hAnsi="Arial" w:cs="Arial"/>
                <w:sz w:val="18"/>
                <w:szCs w:val="18"/>
              </w:rPr>
              <w:t>.  It will take no more than one hour to complete this form. An agency may not conduct or sponsor, and a person is not required to respond to, a collection of information unless it displays a valid OMB control number. The control number assigned t</w:t>
            </w:r>
            <w:r w:rsidR="00A43DAE">
              <w:rPr>
                <w:rFonts w:ascii="Arial" w:hAnsi="Arial" w:cs="Arial"/>
                <w:sz w:val="18"/>
                <w:szCs w:val="18"/>
              </w:rPr>
              <w:t>o this collection is OMB 1652-XXXX</w:t>
            </w:r>
            <w:r w:rsidRPr="00C33FCE">
              <w:rPr>
                <w:rFonts w:ascii="Arial" w:hAnsi="Arial" w:cs="Arial"/>
                <w:sz w:val="18"/>
                <w:szCs w:val="18"/>
              </w:rPr>
              <w:t>, which expires on XX/XX/XX.</w:t>
            </w:r>
          </w:p>
        </w:tc>
      </w:tr>
      <w:tr w:rsidR="00245D4B" w:rsidRPr="001056DD" w:rsidTr="00402401">
        <w:trPr>
          <w:trHeight w:hRule="exact" w:val="432"/>
        </w:trPr>
        <w:tc>
          <w:tcPr>
            <w:tcW w:w="5000" w:type="pct"/>
            <w:gridSpan w:val="20"/>
            <w:tcBorders>
              <w:top w:val="single" w:sz="4" w:space="0" w:color="auto"/>
            </w:tcBorders>
            <w:vAlign w:val="center"/>
          </w:tcPr>
          <w:p w:rsidR="00245D4B" w:rsidRPr="001056DD" w:rsidRDefault="009A14C6" w:rsidP="00402401">
            <w:pPr>
              <w:rPr>
                <w:rFonts w:ascii="Arial" w:hAnsi="Arial" w:cs="Arial"/>
                <w:b/>
                <w:sz w:val="18"/>
                <w:szCs w:val="18"/>
              </w:rPr>
            </w:pPr>
            <w:r>
              <w:rPr>
                <w:rFonts w:ascii="Arial" w:hAnsi="Arial" w:cs="Arial"/>
                <w:b/>
                <w:sz w:val="18"/>
                <w:szCs w:val="18"/>
              </w:rPr>
              <w:t xml:space="preserve">SECTION </w:t>
            </w:r>
            <w:r w:rsidR="00DE7325">
              <w:rPr>
                <w:rFonts w:ascii="Arial" w:hAnsi="Arial" w:cs="Arial"/>
                <w:b/>
                <w:sz w:val="18"/>
                <w:szCs w:val="18"/>
              </w:rPr>
              <w:t>I</w:t>
            </w:r>
            <w:r w:rsidR="00832026">
              <w:rPr>
                <w:rFonts w:ascii="Arial" w:hAnsi="Arial" w:cs="Arial"/>
                <w:b/>
                <w:sz w:val="18"/>
                <w:szCs w:val="18"/>
              </w:rPr>
              <w:t xml:space="preserve">. </w:t>
            </w:r>
            <w:r w:rsidR="005D30B9">
              <w:rPr>
                <w:rFonts w:ascii="Arial" w:hAnsi="Arial" w:cs="Arial"/>
                <w:b/>
                <w:sz w:val="18"/>
                <w:szCs w:val="18"/>
              </w:rPr>
              <w:t>Invoice Information</w:t>
            </w:r>
          </w:p>
        </w:tc>
      </w:tr>
      <w:tr w:rsidR="007640F2" w:rsidRPr="001056DD" w:rsidTr="00DD1224">
        <w:trPr>
          <w:trHeight w:hRule="exact" w:val="432"/>
        </w:trPr>
        <w:tc>
          <w:tcPr>
            <w:tcW w:w="1387" w:type="pct"/>
            <w:gridSpan w:val="2"/>
          </w:tcPr>
          <w:p w:rsidR="007640F2" w:rsidRPr="005D30B9" w:rsidRDefault="00C92F03" w:rsidP="00402401">
            <w:pPr>
              <w:rPr>
                <w:rFonts w:ascii="Arial" w:hAnsi="Arial" w:cs="Arial"/>
                <w:sz w:val="18"/>
                <w:szCs w:val="18"/>
              </w:rPr>
            </w:pPr>
            <w:r>
              <w:rPr>
                <w:rFonts w:ascii="Arial" w:hAnsi="Arial" w:cs="Arial"/>
                <w:sz w:val="18"/>
                <w:szCs w:val="18"/>
              </w:rPr>
              <w:t>Agreement No.</w:t>
            </w:r>
          </w:p>
          <w:p w:rsidR="007640F2" w:rsidRPr="00792994"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Pr="00832026">
              <w:rPr>
                <w:rFonts w:ascii="Arial" w:hAnsi="Arial" w:cs="Arial"/>
                <w:sz w:val="18"/>
                <w:szCs w:val="18"/>
              </w:rPr>
              <w:fldChar w:fldCharType="end"/>
            </w:r>
          </w:p>
          <w:p w:rsidR="007640F2" w:rsidRPr="00832026" w:rsidRDefault="007640F2" w:rsidP="00402401">
            <w:pPr>
              <w:rPr>
                <w:rFonts w:ascii="Arial" w:hAnsi="Arial" w:cs="Arial"/>
                <w:sz w:val="18"/>
                <w:szCs w:val="18"/>
              </w:rPr>
            </w:pPr>
            <w:r w:rsidRPr="00832026">
              <w:rPr>
                <w:rFonts w:ascii="Arial" w:hAnsi="Arial" w:cs="Arial"/>
                <w:sz w:val="18"/>
                <w:szCs w:val="18"/>
              </w:rPr>
              <w:t>Middle Name:</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Pr="00832026">
              <w:rPr>
                <w:rFonts w:ascii="Arial" w:hAnsi="Arial" w:cs="Arial"/>
                <w:sz w:val="18"/>
                <w:szCs w:val="18"/>
              </w:rPr>
              <w:fldChar w:fldCharType="end"/>
            </w:r>
          </w:p>
          <w:p w:rsidR="007640F2" w:rsidRPr="00832026" w:rsidRDefault="007640F2" w:rsidP="00402401">
            <w:pPr>
              <w:rPr>
                <w:rFonts w:ascii="Arial" w:hAnsi="Arial" w:cs="Arial"/>
                <w:sz w:val="18"/>
                <w:szCs w:val="18"/>
              </w:rPr>
            </w:pPr>
            <w:r w:rsidRPr="00832026">
              <w:rPr>
                <w:rFonts w:ascii="Arial" w:hAnsi="Arial" w:cs="Arial"/>
                <w:sz w:val="18"/>
                <w:szCs w:val="18"/>
              </w:rPr>
              <w:t>Last Name:</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Pr="00832026">
              <w:rPr>
                <w:rFonts w:ascii="Arial" w:hAnsi="Arial" w:cs="Arial"/>
                <w:sz w:val="18"/>
                <w:szCs w:val="18"/>
              </w:rPr>
              <w:fldChar w:fldCharType="end"/>
            </w:r>
          </w:p>
        </w:tc>
        <w:tc>
          <w:tcPr>
            <w:tcW w:w="1188" w:type="pct"/>
            <w:gridSpan w:val="9"/>
            <w:vAlign w:val="center"/>
          </w:tcPr>
          <w:p w:rsidR="007640F2" w:rsidRPr="00832026" w:rsidRDefault="005D30B9" w:rsidP="00402401">
            <w:pPr>
              <w:rPr>
                <w:rFonts w:ascii="Arial" w:hAnsi="Arial" w:cs="Arial"/>
                <w:sz w:val="18"/>
                <w:szCs w:val="18"/>
              </w:rPr>
            </w:pPr>
            <w:r>
              <w:rPr>
                <w:rFonts w:ascii="Arial" w:hAnsi="Arial" w:cs="Arial"/>
                <w:sz w:val="18"/>
                <w:szCs w:val="18"/>
              </w:rPr>
              <w:t>Invoice Date</w:t>
            </w:r>
          </w:p>
          <w:p w:rsidR="007640F2" w:rsidRPr="00832026" w:rsidRDefault="000F651F" w:rsidP="00402401">
            <w:pPr>
              <w:rPr>
                <w:rFonts w:ascii="Arial" w:hAnsi="Arial" w:cs="Arial"/>
                <w:sz w:val="18"/>
                <w:szCs w:val="18"/>
              </w:rPr>
            </w:pPr>
            <w:r w:rsidRPr="002D3C07">
              <w:rPr>
                <w:rFonts w:ascii="Arial" w:hAnsi="Arial" w:cs="Arial"/>
                <w:sz w:val="18"/>
                <w:szCs w:val="18"/>
              </w:rPr>
              <w:fldChar w:fldCharType="begin">
                <w:ffData>
                  <w:name w:val=""/>
                  <w:enabled/>
                  <w:calcOnExit w:val="0"/>
                  <w:textInput>
                    <w:type w:val="number"/>
                    <w:maxLength w:val="4"/>
                  </w:textInput>
                </w:ffData>
              </w:fldChar>
            </w:r>
            <w:r w:rsidR="007640F2" w:rsidRPr="002D3C07">
              <w:rPr>
                <w:rFonts w:ascii="Arial" w:hAnsi="Arial" w:cs="Arial"/>
                <w:sz w:val="18"/>
                <w:szCs w:val="18"/>
              </w:rPr>
              <w:instrText xml:space="preserve"> FORMTEXT </w:instrText>
            </w:r>
            <w:r w:rsidRPr="002D3C07">
              <w:rPr>
                <w:rFonts w:ascii="Arial" w:hAnsi="Arial" w:cs="Arial"/>
                <w:sz w:val="18"/>
                <w:szCs w:val="18"/>
              </w:rPr>
            </w:r>
            <w:r w:rsidRPr="002D3C07">
              <w:rPr>
                <w:rFonts w:ascii="Arial" w:hAnsi="Arial" w:cs="Arial"/>
                <w:sz w:val="18"/>
                <w:szCs w:val="18"/>
              </w:rPr>
              <w:fldChar w:fldCharType="separate"/>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007640F2">
              <w:rPr>
                <w:rFonts w:ascii="Arial" w:hAnsi="Arial" w:cs="Arial"/>
                <w:sz w:val="18"/>
                <w:szCs w:val="18"/>
              </w:rPr>
              <w:t> </w:t>
            </w:r>
            <w:r w:rsidRPr="002D3C07">
              <w:rPr>
                <w:rFonts w:ascii="Arial" w:hAnsi="Arial" w:cs="Arial"/>
                <w:sz w:val="18"/>
                <w:szCs w:val="18"/>
              </w:rPr>
              <w:fldChar w:fldCharType="end"/>
            </w:r>
          </w:p>
        </w:tc>
        <w:tc>
          <w:tcPr>
            <w:tcW w:w="1224" w:type="pct"/>
            <w:gridSpan w:val="8"/>
            <w:vAlign w:val="center"/>
          </w:tcPr>
          <w:p w:rsidR="007640F2" w:rsidRPr="00581DC0" w:rsidRDefault="005D30B9" w:rsidP="00402401">
            <w:pPr>
              <w:rPr>
                <w:rFonts w:ascii="Arial" w:hAnsi="Arial" w:cs="Arial"/>
                <w:sz w:val="18"/>
                <w:szCs w:val="18"/>
              </w:rPr>
            </w:pPr>
            <w:r>
              <w:rPr>
                <w:rFonts w:ascii="Arial" w:hAnsi="Arial" w:cs="Arial"/>
                <w:sz w:val="18"/>
                <w:szCs w:val="18"/>
              </w:rPr>
              <w:t>Airport Name</w:t>
            </w:r>
            <w:r w:rsidR="007640F2">
              <w:rPr>
                <w:rFonts w:ascii="Arial" w:hAnsi="Arial" w:cs="Arial"/>
                <w:sz w:val="18"/>
                <w:szCs w:val="18"/>
              </w:rPr>
              <w:t xml:space="preserve"> </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5D30B9"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Pr="00832026">
              <w:rPr>
                <w:rFonts w:ascii="Arial" w:hAnsi="Arial" w:cs="Arial"/>
                <w:sz w:val="18"/>
                <w:szCs w:val="18"/>
              </w:rPr>
              <w:fldChar w:fldCharType="end"/>
            </w:r>
          </w:p>
        </w:tc>
        <w:tc>
          <w:tcPr>
            <w:tcW w:w="1201" w:type="pct"/>
            <w:vAlign w:val="center"/>
          </w:tcPr>
          <w:p w:rsidR="007640F2" w:rsidRPr="00832026" w:rsidRDefault="005D30B9" w:rsidP="00402401">
            <w:pPr>
              <w:rPr>
                <w:rFonts w:ascii="Arial" w:hAnsi="Arial" w:cs="Arial"/>
                <w:sz w:val="18"/>
                <w:szCs w:val="18"/>
              </w:rPr>
            </w:pPr>
            <w:r>
              <w:rPr>
                <w:rFonts w:ascii="Arial" w:hAnsi="Arial" w:cs="Arial"/>
                <w:sz w:val="18"/>
                <w:szCs w:val="18"/>
              </w:rPr>
              <w:t>Airport Code</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5D30B9"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Pr="00832026">
              <w:rPr>
                <w:rFonts w:ascii="Arial" w:hAnsi="Arial" w:cs="Arial"/>
                <w:sz w:val="18"/>
                <w:szCs w:val="18"/>
              </w:rPr>
              <w:fldChar w:fldCharType="end"/>
            </w:r>
          </w:p>
        </w:tc>
      </w:tr>
      <w:tr w:rsidR="007640F2" w:rsidRPr="001056DD" w:rsidTr="00DD1224">
        <w:trPr>
          <w:trHeight w:hRule="exact" w:val="432"/>
        </w:trPr>
        <w:tc>
          <w:tcPr>
            <w:tcW w:w="1387" w:type="pct"/>
            <w:gridSpan w:val="2"/>
            <w:vAlign w:val="bottom"/>
          </w:tcPr>
          <w:p w:rsidR="007640F2" w:rsidRPr="00832026" w:rsidRDefault="00C92F03" w:rsidP="00402401">
            <w:pPr>
              <w:rPr>
                <w:rFonts w:ascii="Arial" w:hAnsi="Arial" w:cs="Arial"/>
                <w:sz w:val="18"/>
                <w:szCs w:val="18"/>
              </w:rPr>
            </w:pPr>
            <w:r>
              <w:rPr>
                <w:rFonts w:ascii="Arial" w:hAnsi="Arial" w:cs="Arial"/>
                <w:sz w:val="18"/>
                <w:szCs w:val="18"/>
              </w:rPr>
              <w:t>DUNS No.</w:t>
            </w:r>
          </w:p>
          <w:bookmarkStart w:id="1" w:name="Text10"/>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0"/>
                  <w:enabled/>
                  <w:calcOnExit w:val="0"/>
                  <w:textInput>
                    <w:maxLength w:val="14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640F2" w:rsidRPr="00832026">
              <w:rPr>
                <w:rFonts w:ascii="Arial" w:hAnsi="Arial Narrow" w:cs="Arial"/>
                <w:noProof/>
                <w:sz w:val="18"/>
                <w:szCs w:val="18"/>
              </w:rPr>
              <w:t> </w:t>
            </w:r>
            <w:r w:rsidR="007640F2" w:rsidRPr="00832026">
              <w:rPr>
                <w:rFonts w:ascii="Arial" w:hAnsi="Arial Narrow" w:cs="Arial"/>
                <w:noProof/>
                <w:sz w:val="18"/>
                <w:szCs w:val="18"/>
              </w:rPr>
              <w:t> </w:t>
            </w:r>
            <w:r w:rsidR="007640F2" w:rsidRPr="00832026">
              <w:rPr>
                <w:rFonts w:ascii="Arial" w:hAnsi="Arial Narrow" w:cs="Arial"/>
                <w:noProof/>
                <w:sz w:val="18"/>
                <w:szCs w:val="18"/>
              </w:rPr>
              <w:t> </w:t>
            </w:r>
            <w:r w:rsidR="007640F2" w:rsidRPr="00832026">
              <w:rPr>
                <w:rFonts w:ascii="Arial" w:hAnsi="Arial Narrow" w:cs="Arial"/>
                <w:noProof/>
                <w:sz w:val="18"/>
                <w:szCs w:val="18"/>
              </w:rPr>
              <w:t> </w:t>
            </w:r>
            <w:r w:rsidR="007640F2" w:rsidRPr="00832026">
              <w:rPr>
                <w:rFonts w:ascii="Arial" w:hAnsi="Arial Narrow" w:cs="Arial"/>
                <w:noProof/>
                <w:sz w:val="18"/>
                <w:szCs w:val="18"/>
              </w:rPr>
              <w:t> </w:t>
            </w:r>
            <w:r w:rsidRPr="00832026">
              <w:rPr>
                <w:rFonts w:ascii="Arial" w:hAnsi="Arial" w:cs="Arial"/>
                <w:sz w:val="18"/>
                <w:szCs w:val="18"/>
              </w:rPr>
              <w:fldChar w:fldCharType="end"/>
            </w:r>
          </w:p>
        </w:tc>
        <w:tc>
          <w:tcPr>
            <w:tcW w:w="1188" w:type="pct"/>
            <w:gridSpan w:val="9"/>
            <w:vAlign w:val="bottom"/>
          </w:tcPr>
          <w:p w:rsidR="007640F2" w:rsidRDefault="00C92F03" w:rsidP="00402401">
            <w:pPr>
              <w:rPr>
                <w:rFonts w:ascii="Arial" w:hAnsi="Arial" w:cs="Arial"/>
                <w:sz w:val="18"/>
                <w:szCs w:val="18"/>
              </w:rPr>
            </w:pPr>
            <w:bookmarkStart w:id="2" w:name="Text45"/>
            <w:bookmarkEnd w:id="1"/>
            <w:r>
              <w:rPr>
                <w:rFonts w:ascii="Arial" w:hAnsi="Arial" w:cs="Arial"/>
                <w:sz w:val="18"/>
                <w:szCs w:val="18"/>
              </w:rPr>
              <w:t>TINS No.</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89"/>
                  <w:enabled/>
                  <w:calcOnExit w:val="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640F2" w:rsidRPr="00832026">
              <w:rPr>
                <w:rFonts w:ascii="Arial" w:hAnsi="Arial" w:cs="Arial"/>
                <w:noProof/>
                <w:sz w:val="18"/>
                <w:szCs w:val="18"/>
              </w:rPr>
              <w:t> </w:t>
            </w:r>
            <w:r w:rsidR="007640F2" w:rsidRPr="00832026">
              <w:rPr>
                <w:rFonts w:ascii="Arial" w:hAnsi="Arial" w:cs="Arial"/>
                <w:noProof/>
                <w:sz w:val="18"/>
                <w:szCs w:val="18"/>
              </w:rPr>
              <w:t> </w:t>
            </w:r>
            <w:r w:rsidR="007640F2" w:rsidRPr="00832026">
              <w:rPr>
                <w:rFonts w:ascii="Arial" w:hAnsi="Arial" w:cs="Arial"/>
                <w:noProof/>
                <w:sz w:val="18"/>
                <w:szCs w:val="18"/>
              </w:rPr>
              <w:t> </w:t>
            </w:r>
            <w:r w:rsidR="007640F2" w:rsidRPr="00832026">
              <w:rPr>
                <w:rFonts w:ascii="Arial" w:hAnsi="Arial" w:cs="Arial"/>
                <w:noProof/>
                <w:sz w:val="18"/>
                <w:szCs w:val="18"/>
              </w:rPr>
              <w:t> </w:t>
            </w:r>
            <w:r w:rsidR="007640F2" w:rsidRPr="00832026">
              <w:rPr>
                <w:rFonts w:ascii="Arial" w:hAnsi="Arial" w:cs="Arial"/>
                <w:noProof/>
                <w:sz w:val="18"/>
                <w:szCs w:val="18"/>
              </w:rPr>
              <w:t> </w:t>
            </w:r>
            <w:r w:rsidRPr="00832026">
              <w:rPr>
                <w:rFonts w:ascii="Arial" w:hAnsi="Arial" w:cs="Arial"/>
                <w:sz w:val="18"/>
                <w:szCs w:val="18"/>
              </w:rPr>
              <w:fldChar w:fldCharType="end"/>
            </w:r>
          </w:p>
        </w:tc>
        <w:tc>
          <w:tcPr>
            <w:tcW w:w="2425" w:type="pct"/>
            <w:gridSpan w:val="9"/>
            <w:vAlign w:val="bottom"/>
          </w:tcPr>
          <w:p w:rsidR="007640F2" w:rsidRPr="00832026" w:rsidRDefault="00C92F03" w:rsidP="00402401">
            <w:pPr>
              <w:rPr>
                <w:rFonts w:ascii="Arial" w:hAnsi="Arial" w:cs="Arial"/>
                <w:sz w:val="18"/>
                <w:szCs w:val="18"/>
              </w:rPr>
            </w:pPr>
            <w:r>
              <w:rPr>
                <w:rFonts w:ascii="Arial" w:hAnsi="Arial" w:cs="Arial"/>
                <w:sz w:val="18"/>
                <w:szCs w:val="18"/>
              </w:rPr>
              <w:t>Invoice No.</w:t>
            </w:r>
            <w:r w:rsidR="005D30B9">
              <w:rPr>
                <w:rFonts w:ascii="Arial" w:hAnsi="Arial" w:cs="Arial"/>
                <w:sz w:val="18"/>
                <w:szCs w:val="18"/>
              </w:rPr>
              <w:t xml:space="preserve"> </w:t>
            </w:r>
            <w:r w:rsidR="005D30B9">
              <w:rPr>
                <w:rFonts w:ascii="Arial" w:hAnsi="Arial" w:cs="Arial"/>
                <w:i/>
                <w:sz w:val="18"/>
                <w:szCs w:val="18"/>
              </w:rPr>
              <w:t>(each invoice number must be unique</w:t>
            </w:r>
            <w:r w:rsidR="005D30B9" w:rsidRPr="00832026">
              <w:rPr>
                <w:rFonts w:ascii="Arial" w:hAnsi="Arial" w:cs="Arial"/>
                <w:i/>
                <w:sz w:val="18"/>
                <w:szCs w:val="18"/>
              </w:rPr>
              <w:t>)</w:t>
            </w:r>
            <w:r w:rsidR="005D30B9">
              <w:rPr>
                <w:rFonts w:ascii="Arial" w:hAnsi="Arial" w:cs="Arial"/>
                <w:i/>
                <w:sz w:val="18"/>
                <w:szCs w:val="18"/>
              </w:rPr>
              <w:t xml:space="preserve">  </w:t>
            </w:r>
          </w:p>
          <w:p w:rsidR="007640F2"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5D30B9"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005D30B9">
              <w:rPr>
                <w:rFonts w:ascii="Arial" w:hAnsi="Arial" w:cs="Arial"/>
                <w:sz w:val="18"/>
                <w:szCs w:val="18"/>
              </w:rPr>
              <w:t> </w:t>
            </w:r>
            <w:r w:rsidRPr="00832026">
              <w:rPr>
                <w:rFonts w:ascii="Arial" w:hAnsi="Arial" w:cs="Arial"/>
                <w:sz w:val="18"/>
                <w:szCs w:val="18"/>
              </w:rPr>
              <w:fldChar w:fldCharType="end"/>
            </w:r>
            <w:r w:rsidRPr="00832026">
              <w:rPr>
                <w:rFonts w:ascii="Arial" w:hAnsi="Arial" w:cs="Arial"/>
                <w:sz w:val="18"/>
                <w:szCs w:val="18"/>
              </w:rPr>
              <w:fldChar w:fldCharType="begin">
                <w:ffData>
                  <w:name w:val=""/>
                  <w:enabled/>
                  <w:calcOnExit w:val="0"/>
                  <w:textInput>
                    <w:maxLength w:val="120"/>
                  </w:textInput>
                </w:ffData>
              </w:fldChar>
            </w:r>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end"/>
            </w:r>
            <w:bookmarkEnd w:id="2"/>
            <w:r w:rsidRPr="00832026">
              <w:rPr>
                <w:rFonts w:ascii="Arial" w:hAnsi="Arial" w:cs="Arial"/>
                <w:sz w:val="18"/>
                <w:szCs w:val="18"/>
              </w:rPr>
              <w:fldChar w:fldCharType="begin">
                <w:ffData>
                  <w:name w:val="Text11"/>
                  <w:enabled/>
                  <w:calcOnExit w:val="0"/>
                  <w:textInput/>
                </w:ffData>
              </w:fldChar>
            </w:r>
            <w:bookmarkStart w:id="3" w:name="Text11"/>
            <w:r w:rsidR="007640F2"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end"/>
            </w:r>
            <w:bookmarkEnd w:id="3"/>
          </w:p>
        </w:tc>
      </w:tr>
      <w:tr w:rsidR="00B02BBE" w:rsidRPr="001056DD" w:rsidTr="00402401">
        <w:trPr>
          <w:trHeight w:hRule="exact" w:val="432"/>
        </w:trPr>
        <w:tc>
          <w:tcPr>
            <w:tcW w:w="5000" w:type="pct"/>
            <w:gridSpan w:val="20"/>
            <w:vAlign w:val="center"/>
          </w:tcPr>
          <w:p w:rsidR="00B02BBE" w:rsidRDefault="00B02BBE" w:rsidP="00402401">
            <w:pPr>
              <w:rPr>
                <w:rFonts w:ascii="Arial" w:hAnsi="Arial" w:cs="Arial"/>
                <w:i/>
                <w:sz w:val="18"/>
                <w:szCs w:val="18"/>
              </w:rPr>
            </w:pPr>
            <w:r w:rsidRPr="00832026">
              <w:rPr>
                <w:rFonts w:ascii="Arial" w:hAnsi="Arial" w:cs="Arial"/>
                <w:sz w:val="18"/>
                <w:szCs w:val="18"/>
              </w:rPr>
              <w:t>Office Address</w:t>
            </w:r>
          </w:p>
          <w:p w:rsidR="00B02BBE"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
                  <w:enabled/>
                  <w:calcOnExit w:val="0"/>
                  <w:textInput>
                    <w:maxLength w:val="120"/>
                  </w:textInput>
                </w:ffData>
              </w:fldChar>
            </w:r>
            <w:r w:rsidR="00B02BBE"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B02BBE" w:rsidRPr="00832026">
              <w:rPr>
                <w:rFonts w:ascii="Arial" w:hAnsi="Arial Narrow" w:cs="Arial"/>
                <w:noProof/>
                <w:sz w:val="18"/>
                <w:szCs w:val="18"/>
              </w:rPr>
              <w:t> </w:t>
            </w:r>
            <w:r w:rsidR="00B02BBE" w:rsidRPr="00832026">
              <w:rPr>
                <w:rFonts w:ascii="Arial" w:hAnsi="Arial Narrow" w:cs="Arial"/>
                <w:noProof/>
                <w:sz w:val="18"/>
                <w:szCs w:val="18"/>
              </w:rPr>
              <w:t> </w:t>
            </w:r>
            <w:r w:rsidR="00B02BBE" w:rsidRPr="00832026">
              <w:rPr>
                <w:rFonts w:ascii="Arial" w:hAnsi="Arial Narrow" w:cs="Arial"/>
                <w:noProof/>
                <w:sz w:val="18"/>
                <w:szCs w:val="18"/>
              </w:rPr>
              <w:t> </w:t>
            </w:r>
            <w:r w:rsidR="00B02BBE" w:rsidRPr="00832026">
              <w:rPr>
                <w:rFonts w:ascii="Arial" w:hAnsi="Arial Narrow" w:cs="Arial"/>
                <w:noProof/>
                <w:sz w:val="18"/>
                <w:szCs w:val="18"/>
              </w:rPr>
              <w:t> </w:t>
            </w:r>
            <w:r w:rsidR="00B02BBE" w:rsidRPr="00832026">
              <w:rPr>
                <w:rFonts w:ascii="Arial" w:hAnsi="Arial Narrow" w:cs="Arial"/>
                <w:noProof/>
                <w:sz w:val="18"/>
                <w:szCs w:val="18"/>
              </w:rPr>
              <w:t> </w:t>
            </w:r>
            <w:r w:rsidRPr="00832026">
              <w:rPr>
                <w:rFonts w:ascii="Arial" w:hAnsi="Arial" w:cs="Arial"/>
                <w:sz w:val="18"/>
                <w:szCs w:val="18"/>
              </w:rPr>
              <w:fldChar w:fldCharType="end"/>
            </w:r>
          </w:p>
        </w:tc>
      </w:tr>
      <w:tr w:rsidR="006E1C37" w:rsidRPr="001056DD" w:rsidTr="00DD1224">
        <w:trPr>
          <w:trHeight w:hRule="exact" w:val="432"/>
        </w:trPr>
        <w:tc>
          <w:tcPr>
            <w:tcW w:w="2367" w:type="pct"/>
            <w:gridSpan w:val="8"/>
            <w:vAlign w:val="center"/>
          </w:tcPr>
          <w:p w:rsidR="00A47294" w:rsidRPr="00832026" w:rsidRDefault="00A47294" w:rsidP="00402401">
            <w:pPr>
              <w:rPr>
                <w:rFonts w:ascii="Arial" w:hAnsi="Arial" w:cs="Arial"/>
                <w:sz w:val="18"/>
                <w:szCs w:val="18"/>
              </w:rPr>
            </w:pPr>
            <w:r w:rsidRPr="00832026">
              <w:rPr>
                <w:rFonts w:ascii="Arial" w:hAnsi="Arial" w:cs="Arial"/>
                <w:sz w:val="18"/>
                <w:szCs w:val="18"/>
              </w:rPr>
              <w:t>E-mail Address</w:t>
            </w:r>
          </w:p>
          <w:bookmarkStart w:id="4" w:name="Text17"/>
          <w:p w:rsidR="00A47294"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A47294"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Pr="00832026">
              <w:rPr>
                <w:rFonts w:ascii="Arial" w:hAnsi="Arial" w:cs="Arial"/>
                <w:sz w:val="18"/>
                <w:szCs w:val="18"/>
              </w:rPr>
              <w:fldChar w:fldCharType="end"/>
            </w:r>
            <w:bookmarkEnd w:id="4"/>
          </w:p>
        </w:tc>
        <w:tc>
          <w:tcPr>
            <w:tcW w:w="1200" w:type="pct"/>
            <w:gridSpan w:val="7"/>
            <w:vAlign w:val="center"/>
          </w:tcPr>
          <w:p w:rsidR="00A47294" w:rsidRPr="00832026" w:rsidRDefault="00C92F03" w:rsidP="00402401">
            <w:pPr>
              <w:rPr>
                <w:rFonts w:ascii="Arial" w:hAnsi="Arial" w:cs="Arial"/>
                <w:sz w:val="18"/>
                <w:szCs w:val="18"/>
              </w:rPr>
            </w:pPr>
            <w:r>
              <w:rPr>
                <w:rFonts w:ascii="Arial" w:hAnsi="Arial" w:cs="Arial"/>
                <w:sz w:val="18"/>
                <w:szCs w:val="18"/>
              </w:rPr>
              <w:t>Phone No.</w:t>
            </w:r>
          </w:p>
          <w:p w:rsidR="00A47294"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49"/>
                  <w:enabled/>
                  <w:calcOnExit w:val="0"/>
                  <w:textInput/>
                </w:ffData>
              </w:fldChar>
            </w:r>
            <w:r w:rsidR="00A47294"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00A47294" w:rsidRPr="00832026">
              <w:rPr>
                <w:rFonts w:ascii="Arial" w:hAnsi="Arial Narrow" w:cs="Arial"/>
                <w:noProof/>
                <w:sz w:val="18"/>
                <w:szCs w:val="18"/>
              </w:rPr>
              <w:t> </w:t>
            </w:r>
            <w:r w:rsidRPr="00832026">
              <w:rPr>
                <w:rFonts w:ascii="Arial" w:hAnsi="Arial" w:cs="Arial"/>
                <w:sz w:val="18"/>
                <w:szCs w:val="18"/>
              </w:rPr>
              <w:fldChar w:fldCharType="end"/>
            </w:r>
            <w:r w:rsidR="008D3CE3">
              <w:rPr>
                <w:rFonts w:ascii="Arial" w:hAnsi="Arial" w:cs="Arial"/>
                <w:sz w:val="18"/>
                <w:szCs w:val="18"/>
              </w:rPr>
              <w:t xml:space="preserve"> </w:t>
            </w:r>
          </w:p>
        </w:tc>
        <w:tc>
          <w:tcPr>
            <w:tcW w:w="1433" w:type="pct"/>
            <w:gridSpan w:val="5"/>
            <w:vAlign w:val="center"/>
          </w:tcPr>
          <w:p w:rsidR="00A47294"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Check2"/>
                  <w:enabled/>
                  <w:calcOnExit w:val="0"/>
                  <w:checkBox>
                    <w:sizeAuto/>
                    <w:default w:val="0"/>
                  </w:checkBox>
                </w:ffData>
              </w:fldChar>
            </w:r>
            <w:r w:rsidR="00C92F03" w:rsidRPr="00832026">
              <w:rPr>
                <w:rFonts w:ascii="Arial" w:hAnsi="Arial" w:cs="Arial"/>
                <w:sz w:val="18"/>
                <w:szCs w:val="18"/>
              </w:rPr>
              <w:instrText xml:space="preserve"> FORMCHECKBOX </w:instrText>
            </w:r>
            <w:r w:rsidRPr="00832026">
              <w:rPr>
                <w:rFonts w:ascii="Arial" w:hAnsi="Arial" w:cs="Arial"/>
                <w:sz w:val="18"/>
                <w:szCs w:val="18"/>
              </w:rPr>
            </w:r>
            <w:r w:rsidRPr="00832026">
              <w:rPr>
                <w:rFonts w:ascii="Arial" w:hAnsi="Arial" w:cs="Arial"/>
                <w:sz w:val="18"/>
                <w:szCs w:val="18"/>
              </w:rPr>
              <w:fldChar w:fldCharType="end"/>
            </w:r>
            <w:r w:rsidR="00C92F03">
              <w:rPr>
                <w:rFonts w:ascii="Arial" w:hAnsi="Arial" w:cs="Arial"/>
                <w:sz w:val="18"/>
                <w:szCs w:val="18"/>
              </w:rPr>
              <w:t xml:space="preserve"> Close-out </w:t>
            </w:r>
            <w:r w:rsidR="00C92F03" w:rsidRPr="00832026">
              <w:rPr>
                <w:rFonts w:ascii="Arial" w:hAnsi="Arial" w:cs="Arial"/>
                <w:sz w:val="18"/>
                <w:szCs w:val="18"/>
              </w:rPr>
              <w:t xml:space="preserve"> </w:t>
            </w:r>
            <w:r w:rsidR="00C92F03">
              <w:rPr>
                <w:rFonts w:ascii="Arial" w:hAnsi="Arial" w:cs="Arial"/>
                <w:sz w:val="18"/>
                <w:szCs w:val="18"/>
              </w:rPr>
              <w:t xml:space="preserve">      </w:t>
            </w:r>
            <w:r w:rsidRPr="00832026">
              <w:rPr>
                <w:rFonts w:ascii="Arial" w:hAnsi="Arial" w:cs="Arial"/>
                <w:sz w:val="18"/>
                <w:szCs w:val="18"/>
              </w:rPr>
              <w:fldChar w:fldCharType="begin">
                <w:ffData>
                  <w:name w:val="Check2"/>
                  <w:enabled/>
                  <w:calcOnExit w:val="0"/>
                  <w:checkBox>
                    <w:sizeAuto/>
                    <w:default w:val="0"/>
                  </w:checkBox>
                </w:ffData>
              </w:fldChar>
            </w:r>
            <w:r w:rsidR="00C92F03" w:rsidRPr="00832026">
              <w:rPr>
                <w:rFonts w:ascii="Arial" w:hAnsi="Arial" w:cs="Arial"/>
                <w:sz w:val="18"/>
                <w:szCs w:val="18"/>
              </w:rPr>
              <w:instrText xml:space="preserve"> FORMCHECKBOX </w:instrText>
            </w:r>
            <w:r w:rsidRPr="00832026">
              <w:rPr>
                <w:rFonts w:ascii="Arial" w:hAnsi="Arial" w:cs="Arial"/>
                <w:sz w:val="18"/>
                <w:szCs w:val="18"/>
              </w:rPr>
            </w:r>
            <w:r w:rsidRPr="00832026">
              <w:rPr>
                <w:rFonts w:ascii="Arial" w:hAnsi="Arial" w:cs="Arial"/>
                <w:sz w:val="18"/>
                <w:szCs w:val="18"/>
              </w:rPr>
              <w:fldChar w:fldCharType="end"/>
            </w:r>
            <w:r w:rsidR="00C92F03">
              <w:rPr>
                <w:rFonts w:ascii="Arial" w:hAnsi="Arial" w:cs="Arial"/>
                <w:sz w:val="18"/>
                <w:szCs w:val="18"/>
              </w:rPr>
              <w:t xml:space="preserve"> Final Invoice</w:t>
            </w:r>
          </w:p>
        </w:tc>
      </w:tr>
      <w:tr w:rsidR="00A47294" w:rsidRPr="001056DD" w:rsidTr="00402401">
        <w:trPr>
          <w:trHeight w:hRule="exact" w:val="432"/>
        </w:trPr>
        <w:tc>
          <w:tcPr>
            <w:tcW w:w="5000" w:type="pct"/>
            <w:gridSpan w:val="20"/>
            <w:vAlign w:val="center"/>
          </w:tcPr>
          <w:p w:rsidR="00A47294" w:rsidRPr="001056DD" w:rsidRDefault="005467B5" w:rsidP="00402401">
            <w:pPr>
              <w:rPr>
                <w:rFonts w:ascii="Arial" w:hAnsi="Arial" w:cs="Arial"/>
                <w:b/>
                <w:sz w:val="18"/>
                <w:szCs w:val="18"/>
              </w:rPr>
            </w:pPr>
            <w:r>
              <w:rPr>
                <w:rFonts w:ascii="Arial" w:hAnsi="Arial" w:cs="Arial"/>
                <w:b/>
                <w:sz w:val="18"/>
                <w:szCs w:val="18"/>
              </w:rPr>
              <w:t>SECTION II</w:t>
            </w:r>
            <w:r w:rsidR="00A47294">
              <w:rPr>
                <w:rFonts w:ascii="Arial" w:hAnsi="Arial" w:cs="Arial"/>
                <w:b/>
                <w:sz w:val="18"/>
                <w:szCs w:val="18"/>
              </w:rPr>
              <w:t xml:space="preserve">. </w:t>
            </w:r>
            <w:r>
              <w:rPr>
                <w:rFonts w:ascii="Arial" w:hAnsi="Arial" w:cs="Arial"/>
                <w:b/>
                <w:sz w:val="18"/>
                <w:szCs w:val="18"/>
              </w:rPr>
              <w:t>Invoicing Point of Contact</w:t>
            </w:r>
          </w:p>
        </w:tc>
      </w:tr>
      <w:tr w:rsidR="002251AF" w:rsidRPr="001056DD" w:rsidTr="00DD1224">
        <w:trPr>
          <w:trHeight w:hRule="exact" w:val="432"/>
        </w:trPr>
        <w:tc>
          <w:tcPr>
            <w:tcW w:w="1668" w:type="pct"/>
            <w:gridSpan w:val="5"/>
          </w:tcPr>
          <w:p w:rsidR="002251AF" w:rsidRDefault="002251AF" w:rsidP="00402401">
            <w:pPr>
              <w:rPr>
                <w:rFonts w:ascii="Arial" w:hAnsi="Arial" w:cs="Arial"/>
                <w:sz w:val="18"/>
                <w:szCs w:val="18"/>
              </w:rPr>
            </w:pPr>
            <w:r>
              <w:rPr>
                <w:rFonts w:ascii="Arial" w:hAnsi="Arial" w:cs="Arial"/>
                <w:sz w:val="18"/>
                <w:szCs w:val="18"/>
              </w:rPr>
              <w:t>Name</w:t>
            </w:r>
          </w:p>
          <w:p w:rsidR="002251AF"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2251AF"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Pr="00832026">
              <w:rPr>
                <w:rFonts w:ascii="Arial" w:hAnsi="Arial" w:cs="Arial"/>
                <w:sz w:val="18"/>
                <w:szCs w:val="18"/>
              </w:rPr>
              <w:fldChar w:fldCharType="end"/>
            </w:r>
          </w:p>
        </w:tc>
        <w:tc>
          <w:tcPr>
            <w:tcW w:w="3332" w:type="pct"/>
            <w:gridSpan w:val="15"/>
          </w:tcPr>
          <w:p w:rsidR="002251AF" w:rsidRDefault="002251AF" w:rsidP="00402401">
            <w:pPr>
              <w:rPr>
                <w:rFonts w:ascii="Arial" w:hAnsi="Arial" w:cs="Arial"/>
                <w:sz w:val="18"/>
                <w:szCs w:val="18"/>
              </w:rPr>
            </w:pPr>
            <w:r>
              <w:rPr>
                <w:rFonts w:ascii="Arial" w:hAnsi="Arial" w:cs="Arial"/>
                <w:sz w:val="18"/>
                <w:szCs w:val="18"/>
              </w:rPr>
              <w:t>Address</w:t>
            </w:r>
          </w:p>
          <w:p w:rsidR="002251AF" w:rsidRDefault="000F651F" w:rsidP="00402401">
            <w:pPr>
              <w:spacing w:after="200" w:line="276" w:lineRule="auto"/>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2251AF"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002251AF">
              <w:rPr>
                <w:rFonts w:ascii="Arial" w:hAnsi="Arial" w:cs="Arial"/>
                <w:sz w:val="18"/>
                <w:szCs w:val="18"/>
              </w:rPr>
              <w:t> </w:t>
            </w:r>
            <w:r w:rsidRPr="00832026">
              <w:rPr>
                <w:rFonts w:ascii="Arial" w:hAnsi="Arial" w:cs="Arial"/>
                <w:sz w:val="18"/>
                <w:szCs w:val="18"/>
              </w:rPr>
              <w:fldChar w:fldCharType="end"/>
            </w:r>
          </w:p>
          <w:p w:rsidR="002251AF" w:rsidRPr="00832026" w:rsidRDefault="002251AF" w:rsidP="00402401">
            <w:pPr>
              <w:rPr>
                <w:rFonts w:ascii="Arial" w:hAnsi="Arial" w:cs="Arial"/>
                <w:sz w:val="18"/>
                <w:szCs w:val="18"/>
              </w:rPr>
            </w:pPr>
          </w:p>
        </w:tc>
      </w:tr>
      <w:tr w:rsidR="00273E19" w:rsidRPr="001056DD" w:rsidTr="00DD1224">
        <w:trPr>
          <w:trHeight w:hRule="exact" w:val="432"/>
        </w:trPr>
        <w:tc>
          <w:tcPr>
            <w:tcW w:w="1668" w:type="pct"/>
            <w:gridSpan w:val="5"/>
          </w:tcPr>
          <w:p w:rsidR="00273E19" w:rsidRPr="00832026" w:rsidRDefault="00273E19" w:rsidP="00402401">
            <w:pPr>
              <w:rPr>
                <w:rFonts w:ascii="Arial" w:hAnsi="Arial" w:cs="Arial"/>
                <w:sz w:val="18"/>
                <w:szCs w:val="18"/>
              </w:rPr>
            </w:pPr>
            <w:r w:rsidRPr="00832026">
              <w:rPr>
                <w:rFonts w:ascii="Arial" w:hAnsi="Arial" w:cs="Arial"/>
                <w:sz w:val="18"/>
                <w:szCs w:val="18"/>
              </w:rPr>
              <w:t>E-mail Address</w:t>
            </w:r>
          </w:p>
          <w:p w:rsidR="00273E19"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273E19"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Pr="00832026">
              <w:rPr>
                <w:rFonts w:ascii="Arial" w:hAnsi="Arial" w:cs="Arial"/>
                <w:sz w:val="18"/>
                <w:szCs w:val="18"/>
              </w:rPr>
              <w:fldChar w:fldCharType="end"/>
            </w:r>
          </w:p>
        </w:tc>
        <w:tc>
          <w:tcPr>
            <w:tcW w:w="1667" w:type="pct"/>
            <w:gridSpan w:val="8"/>
          </w:tcPr>
          <w:p w:rsidR="00273E19" w:rsidRPr="00832026" w:rsidRDefault="00273E19" w:rsidP="00402401">
            <w:pPr>
              <w:rPr>
                <w:rFonts w:ascii="Arial" w:hAnsi="Arial" w:cs="Arial"/>
                <w:sz w:val="18"/>
                <w:szCs w:val="18"/>
              </w:rPr>
            </w:pPr>
            <w:r>
              <w:rPr>
                <w:rFonts w:ascii="Arial" w:hAnsi="Arial" w:cs="Arial"/>
                <w:sz w:val="18"/>
                <w:szCs w:val="18"/>
              </w:rPr>
              <w:t>Phone No.</w:t>
            </w:r>
          </w:p>
          <w:p w:rsidR="00273E19" w:rsidRDefault="00273E19" w:rsidP="00402401">
            <w:pPr>
              <w:rPr>
                <w:rFonts w:ascii="Arial" w:hAnsi="Arial" w:cs="Arial"/>
                <w:sz w:val="18"/>
                <w:szCs w:val="18"/>
              </w:rPr>
            </w:pPr>
            <w:r>
              <w:rPr>
                <w:rFonts w:ascii="Arial" w:hAnsi="Arial" w:cs="Arial"/>
                <w:sz w:val="18"/>
                <w:szCs w:val="18"/>
              </w:rPr>
              <w:t xml:space="preserve"> </w:t>
            </w:r>
            <w:r w:rsidR="000F651F" w:rsidRPr="00832026">
              <w:rPr>
                <w:rFonts w:ascii="Arial" w:hAnsi="Arial" w:cs="Arial"/>
                <w:sz w:val="18"/>
                <w:szCs w:val="18"/>
              </w:rPr>
              <w:fldChar w:fldCharType="begin">
                <w:ffData>
                  <w:name w:val="Text49"/>
                  <w:enabled/>
                  <w:calcOnExit w:val="0"/>
                  <w:textInput/>
                </w:ffData>
              </w:fldChar>
            </w:r>
            <w:r w:rsidRPr="00832026">
              <w:rPr>
                <w:rFonts w:ascii="Arial" w:hAnsi="Arial" w:cs="Arial"/>
                <w:sz w:val="18"/>
                <w:szCs w:val="18"/>
              </w:rPr>
              <w:instrText xml:space="preserve"> FORMTEXT </w:instrText>
            </w:r>
            <w:r w:rsidR="000F651F" w:rsidRPr="00832026">
              <w:rPr>
                <w:rFonts w:ascii="Arial" w:hAnsi="Arial" w:cs="Arial"/>
                <w:sz w:val="18"/>
                <w:szCs w:val="18"/>
              </w:rPr>
            </w:r>
            <w:r w:rsidR="000F651F" w:rsidRPr="00832026">
              <w:rPr>
                <w:rFonts w:ascii="Arial" w:hAnsi="Arial" w:cs="Arial"/>
                <w:sz w:val="18"/>
                <w:szCs w:val="18"/>
              </w:rPr>
              <w:fldChar w:fldCharType="separate"/>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000F651F" w:rsidRPr="00832026">
              <w:rPr>
                <w:rFonts w:ascii="Arial" w:hAnsi="Arial" w:cs="Arial"/>
                <w:sz w:val="18"/>
                <w:szCs w:val="18"/>
              </w:rPr>
              <w:fldChar w:fldCharType="end"/>
            </w:r>
          </w:p>
        </w:tc>
        <w:tc>
          <w:tcPr>
            <w:tcW w:w="1665" w:type="pct"/>
            <w:gridSpan w:val="7"/>
          </w:tcPr>
          <w:p w:rsidR="00273E19" w:rsidRDefault="00273E19" w:rsidP="00402401">
            <w:pPr>
              <w:rPr>
                <w:rFonts w:ascii="Arial" w:hAnsi="Arial" w:cs="Arial"/>
                <w:sz w:val="18"/>
                <w:szCs w:val="18"/>
              </w:rPr>
            </w:pPr>
            <w:r>
              <w:rPr>
                <w:rFonts w:ascii="Arial" w:hAnsi="Arial" w:cs="Arial"/>
                <w:sz w:val="18"/>
                <w:szCs w:val="18"/>
              </w:rPr>
              <w:t>Fax No.</w:t>
            </w:r>
          </w:p>
          <w:p w:rsidR="00273E19"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49"/>
                  <w:enabled/>
                  <w:calcOnExit w:val="0"/>
                  <w:textInput/>
                </w:ffData>
              </w:fldChar>
            </w:r>
            <w:r w:rsidR="00273E19"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00273E19" w:rsidRPr="00832026">
              <w:rPr>
                <w:rFonts w:ascii="Arial" w:hAnsi="Arial Narrow" w:cs="Arial"/>
                <w:noProof/>
                <w:sz w:val="18"/>
                <w:szCs w:val="18"/>
              </w:rPr>
              <w:t> </w:t>
            </w:r>
            <w:r w:rsidRPr="00832026">
              <w:rPr>
                <w:rFonts w:ascii="Arial" w:hAnsi="Arial" w:cs="Arial"/>
                <w:sz w:val="18"/>
                <w:szCs w:val="18"/>
              </w:rPr>
              <w:fldChar w:fldCharType="end"/>
            </w:r>
          </w:p>
        </w:tc>
      </w:tr>
      <w:tr w:rsidR="00A47294" w:rsidRPr="001056DD" w:rsidTr="00402401">
        <w:trPr>
          <w:trHeight w:hRule="exact" w:val="432"/>
        </w:trPr>
        <w:tc>
          <w:tcPr>
            <w:tcW w:w="5000" w:type="pct"/>
            <w:gridSpan w:val="20"/>
            <w:vAlign w:val="center"/>
          </w:tcPr>
          <w:p w:rsidR="00A47294" w:rsidRPr="00197171" w:rsidRDefault="00197171" w:rsidP="00402401">
            <w:pPr>
              <w:rPr>
                <w:rFonts w:ascii="Arial" w:hAnsi="Arial" w:cs="Arial"/>
                <w:b/>
                <w:sz w:val="18"/>
                <w:szCs w:val="18"/>
              </w:rPr>
            </w:pPr>
            <w:r w:rsidRPr="00197171">
              <w:rPr>
                <w:rFonts w:ascii="Arial" w:hAnsi="Arial" w:cs="Arial"/>
                <w:b/>
                <w:sz w:val="18"/>
                <w:szCs w:val="18"/>
              </w:rPr>
              <w:t>SECTION III. Service Information</w:t>
            </w:r>
          </w:p>
        </w:tc>
      </w:tr>
      <w:tr w:rsidR="00197171" w:rsidRPr="001056DD" w:rsidTr="00DD1224">
        <w:trPr>
          <w:trHeight w:hRule="exact" w:val="432"/>
        </w:trPr>
        <w:tc>
          <w:tcPr>
            <w:tcW w:w="2507" w:type="pct"/>
            <w:gridSpan w:val="10"/>
          </w:tcPr>
          <w:p w:rsidR="00197171" w:rsidRDefault="009E7060" w:rsidP="00402401">
            <w:pPr>
              <w:tabs>
                <w:tab w:val="left" w:pos="2880"/>
                <w:tab w:val="left" w:pos="4320"/>
                <w:tab w:val="left" w:pos="6030"/>
              </w:tabs>
              <w:rPr>
                <w:rFonts w:ascii="Arial" w:hAnsi="Arial" w:cs="Arial"/>
                <w:sz w:val="18"/>
                <w:szCs w:val="18"/>
              </w:rPr>
            </w:pPr>
            <w:r>
              <w:rPr>
                <w:rFonts w:ascii="Arial" w:hAnsi="Arial" w:cs="Arial"/>
                <w:sz w:val="18"/>
                <w:szCs w:val="18"/>
              </w:rPr>
              <w:t xml:space="preserve">Period </w:t>
            </w:r>
            <w:r w:rsidR="00273E19">
              <w:rPr>
                <w:rFonts w:ascii="Arial" w:hAnsi="Arial" w:cs="Arial"/>
                <w:sz w:val="18"/>
                <w:szCs w:val="18"/>
              </w:rPr>
              <w:t>of Performance</w:t>
            </w:r>
          </w:p>
          <w:p w:rsidR="00197171" w:rsidRPr="00832026" w:rsidRDefault="000F651F" w:rsidP="00402401">
            <w:pPr>
              <w:tabs>
                <w:tab w:val="left" w:pos="2880"/>
                <w:tab w:val="left" w:pos="4320"/>
                <w:tab w:val="left" w:pos="6030"/>
              </w:tabs>
              <w:rPr>
                <w:rFonts w:ascii="Arial" w:hAnsi="Arial" w:cs="Arial"/>
                <w:sz w:val="18"/>
                <w:szCs w:val="18"/>
              </w:rPr>
            </w:pPr>
            <w:r w:rsidRPr="002D3C07">
              <w:rPr>
                <w:rFonts w:ascii="Arial" w:hAnsi="Arial" w:cs="Arial"/>
                <w:sz w:val="18"/>
                <w:szCs w:val="18"/>
              </w:rPr>
              <w:fldChar w:fldCharType="begin">
                <w:ffData>
                  <w:name w:val=""/>
                  <w:enabled/>
                  <w:calcOnExit w:val="0"/>
                  <w:textInput>
                    <w:type w:val="number"/>
                    <w:maxLength w:val="4"/>
                  </w:textInput>
                </w:ffData>
              </w:fldChar>
            </w:r>
            <w:r w:rsidR="00197171" w:rsidRPr="002D3C07">
              <w:rPr>
                <w:rFonts w:ascii="Arial" w:hAnsi="Arial" w:cs="Arial"/>
                <w:sz w:val="18"/>
                <w:szCs w:val="18"/>
              </w:rPr>
              <w:instrText xml:space="preserve"> FORMTEXT </w:instrText>
            </w:r>
            <w:r w:rsidRPr="002D3C07">
              <w:rPr>
                <w:rFonts w:ascii="Arial" w:hAnsi="Arial" w:cs="Arial"/>
                <w:sz w:val="18"/>
                <w:szCs w:val="18"/>
              </w:rPr>
            </w:r>
            <w:r w:rsidRPr="002D3C07">
              <w:rPr>
                <w:rFonts w:ascii="Arial" w:hAnsi="Arial" w:cs="Arial"/>
                <w:sz w:val="18"/>
                <w:szCs w:val="18"/>
              </w:rPr>
              <w:fldChar w:fldCharType="separate"/>
            </w:r>
            <w:r w:rsidR="00197171">
              <w:rPr>
                <w:rFonts w:ascii="Arial" w:hAnsi="Arial" w:cs="Arial"/>
                <w:sz w:val="18"/>
                <w:szCs w:val="18"/>
              </w:rPr>
              <w:t> </w:t>
            </w:r>
            <w:r w:rsidR="00197171">
              <w:rPr>
                <w:rFonts w:ascii="Arial" w:hAnsi="Arial" w:cs="Arial"/>
                <w:sz w:val="18"/>
                <w:szCs w:val="18"/>
              </w:rPr>
              <w:t> </w:t>
            </w:r>
            <w:r w:rsidR="00197171">
              <w:rPr>
                <w:rFonts w:ascii="Arial" w:hAnsi="Arial" w:cs="Arial"/>
                <w:sz w:val="18"/>
                <w:szCs w:val="18"/>
              </w:rPr>
              <w:t> </w:t>
            </w:r>
            <w:r w:rsidR="00197171">
              <w:rPr>
                <w:rFonts w:ascii="Arial" w:hAnsi="Arial" w:cs="Arial"/>
                <w:sz w:val="18"/>
                <w:szCs w:val="18"/>
              </w:rPr>
              <w:t> </w:t>
            </w:r>
            <w:r w:rsidRPr="002D3C07">
              <w:rPr>
                <w:rFonts w:ascii="Arial" w:hAnsi="Arial" w:cs="Arial"/>
                <w:sz w:val="18"/>
                <w:szCs w:val="18"/>
              </w:rPr>
              <w:fldChar w:fldCharType="end"/>
            </w:r>
            <w:r w:rsidR="00197171">
              <w:rPr>
                <w:rFonts w:ascii="Arial" w:hAnsi="Arial" w:cs="Arial"/>
                <w:sz w:val="18"/>
                <w:szCs w:val="18"/>
              </w:rPr>
              <w:t xml:space="preserve"> to </w:t>
            </w:r>
            <w:r w:rsidRPr="002D3C07">
              <w:rPr>
                <w:rFonts w:ascii="Arial" w:hAnsi="Arial" w:cs="Arial"/>
                <w:sz w:val="18"/>
                <w:szCs w:val="18"/>
              </w:rPr>
              <w:fldChar w:fldCharType="begin">
                <w:ffData>
                  <w:name w:val=""/>
                  <w:enabled/>
                  <w:calcOnExit w:val="0"/>
                  <w:textInput>
                    <w:type w:val="number"/>
                    <w:maxLength w:val="4"/>
                  </w:textInput>
                </w:ffData>
              </w:fldChar>
            </w:r>
            <w:r w:rsidR="00197171" w:rsidRPr="002D3C07">
              <w:rPr>
                <w:rFonts w:ascii="Arial" w:hAnsi="Arial" w:cs="Arial"/>
                <w:sz w:val="18"/>
                <w:szCs w:val="18"/>
              </w:rPr>
              <w:instrText xml:space="preserve"> FORMTEXT </w:instrText>
            </w:r>
            <w:r w:rsidRPr="002D3C07">
              <w:rPr>
                <w:rFonts w:ascii="Arial" w:hAnsi="Arial" w:cs="Arial"/>
                <w:sz w:val="18"/>
                <w:szCs w:val="18"/>
              </w:rPr>
            </w:r>
            <w:r w:rsidRPr="002D3C07">
              <w:rPr>
                <w:rFonts w:ascii="Arial" w:hAnsi="Arial" w:cs="Arial"/>
                <w:sz w:val="18"/>
                <w:szCs w:val="18"/>
              </w:rPr>
              <w:fldChar w:fldCharType="separate"/>
            </w:r>
            <w:r w:rsidR="00197171">
              <w:rPr>
                <w:rFonts w:ascii="Arial" w:hAnsi="Arial" w:cs="Arial"/>
                <w:sz w:val="18"/>
                <w:szCs w:val="18"/>
              </w:rPr>
              <w:t> </w:t>
            </w:r>
            <w:r w:rsidR="00197171">
              <w:rPr>
                <w:rFonts w:ascii="Arial" w:hAnsi="Arial" w:cs="Arial"/>
                <w:sz w:val="18"/>
                <w:szCs w:val="18"/>
              </w:rPr>
              <w:t> </w:t>
            </w:r>
            <w:r w:rsidR="00197171">
              <w:rPr>
                <w:rFonts w:ascii="Arial" w:hAnsi="Arial" w:cs="Arial"/>
                <w:sz w:val="18"/>
                <w:szCs w:val="18"/>
              </w:rPr>
              <w:t> </w:t>
            </w:r>
            <w:r w:rsidR="00197171">
              <w:rPr>
                <w:rFonts w:ascii="Arial" w:hAnsi="Arial" w:cs="Arial"/>
                <w:sz w:val="18"/>
                <w:szCs w:val="18"/>
              </w:rPr>
              <w:t> </w:t>
            </w:r>
            <w:r w:rsidRPr="002D3C07">
              <w:rPr>
                <w:rFonts w:ascii="Arial" w:hAnsi="Arial" w:cs="Arial"/>
                <w:sz w:val="18"/>
                <w:szCs w:val="18"/>
              </w:rPr>
              <w:fldChar w:fldCharType="end"/>
            </w:r>
          </w:p>
        </w:tc>
        <w:tc>
          <w:tcPr>
            <w:tcW w:w="2493" w:type="pct"/>
            <w:gridSpan w:val="10"/>
          </w:tcPr>
          <w:p w:rsidR="009E7060" w:rsidRPr="00581DC0" w:rsidRDefault="009E7060" w:rsidP="00402401">
            <w:pPr>
              <w:rPr>
                <w:rFonts w:ascii="Arial" w:hAnsi="Arial" w:cs="Arial"/>
                <w:sz w:val="18"/>
                <w:szCs w:val="18"/>
              </w:rPr>
            </w:pPr>
            <w:r>
              <w:rPr>
                <w:rFonts w:ascii="Arial" w:hAnsi="Arial" w:cs="Arial"/>
                <w:sz w:val="18"/>
                <w:szCs w:val="18"/>
              </w:rPr>
              <w:t>Description of Services Provided</w:t>
            </w:r>
          </w:p>
          <w:p w:rsidR="009E7060" w:rsidRDefault="000F651F" w:rsidP="00402401">
            <w:pPr>
              <w:spacing w:after="200" w:line="276" w:lineRule="auto"/>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9E7060"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Pr="00832026">
              <w:rPr>
                <w:rFonts w:ascii="Arial" w:hAnsi="Arial" w:cs="Arial"/>
                <w:sz w:val="18"/>
                <w:szCs w:val="18"/>
              </w:rPr>
              <w:fldChar w:fldCharType="end"/>
            </w:r>
          </w:p>
          <w:p w:rsidR="00197171" w:rsidRPr="00832026" w:rsidRDefault="00197171" w:rsidP="00402401">
            <w:pPr>
              <w:tabs>
                <w:tab w:val="left" w:pos="2880"/>
                <w:tab w:val="left" w:pos="4320"/>
                <w:tab w:val="left" w:pos="6030"/>
              </w:tabs>
              <w:rPr>
                <w:rFonts w:ascii="Arial" w:hAnsi="Arial" w:cs="Arial"/>
                <w:sz w:val="18"/>
                <w:szCs w:val="18"/>
              </w:rPr>
            </w:pPr>
          </w:p>
        </w:tc>
      </w:tr>
      <w:tr w:rsidR="009E7060" w:rsidRPr="001056DD" w:rsidTr="00DD1224">
        <w:trPr>
          <w:trHeight w:hRule="exact" w:val="432"/>
        </w:trPr>
        <w:tc>
          <w:tcPr>
            <w:tcW w:w="1652" w:type="pct"/>
            <w:gridSpan w:val="4"/>
            <w:vAlign w:val="center"/>
          </w:tcPr>
          <w:p w:rsidR="009E7060" w:rsidRPr="00581DC0" w:rsidRDefault="009E7060" w:rsidP="00402401">
            <w:pPr>
              <w:rPr>
                <w:rFonts w:ascii="Arial" w:hAnsi="Arial" w:cs="Arial"/>
                <w:sz w:val="18"/>
                <w:szCs w:val="18"/>
              </w:rPr>
            </w:pPr>
            <w:r>
              <w:rPr>
                <w:rFonts w:ascii="Arial" w:hAnsi="Arial" w:cs="Arial"/>
                <w:sz w:val="18"/>
                <w:szCs w:val="18"/>
              </w:rPr>
              <w:t xml:space="preserve">Total Amount of LEO Hours Billed </w:t>
            </w:r>
          </w:p>
          <w:p w:rsidR="009E7060" w:rsidRPr="00832026" w:rsidRDefault="000F651F" w:rsidP="00402401">
            <w:pPr>
              <w:tabs>
                <w:tab w:val="left" w:pos="1440"/>
                <w:tab w:val="left" w:pos="4320"/>
                <w:tab w:val="left" w:pos="6030"/>
              </w:tabs>
              <w:jc w:val="both"/>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9E7060"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009E7060">
              <w:rPr>
                <w:rFonts w:ascii="Arial" w:hAnsi="Arial" w:cs="Arial"/>
                <w:sz w:val="18"/>
                <w:szCs w:val="18"/>
              </w:rPr>
              <w:t> </w:t>
            </w:r>
            <w:r w:rsidRPr="00832026">
              <w:rPr>
                <w:rFonts w:ascii="Arial" w:hAnsi="Arial" w:cs="Arial"/>
                <w:sz w:val="18"/>
                <w:szCs w:val="18"/>
              </w:rPr>
              <w:fldChar w:fldCharType="end"/>
            </w:r>
          </w:p>
        </w:tc>
        <w:tc>
          <w:tcPr>
            <w:tcW w:w="3348" w:type="pct"/>
            <w:gridSpan w:val="16"/>
            <w:vAlign w:val="center"/>
          </w:tcPr>
          <w:p w:rsidR="009E7060" w:rsidRPr="009E7060" w:rsidRDefault="009E7060" w:rsidP="00402401">
            <w:pPr>
              <w:rPr>
                <w:rFonts w:ascii="Arial" w:hAnsi="Arial" w:cs="Arial"/>
                <w:i/>
                <w:sz w:val="18"/>
                <w:szCs w:val="18"/>
              </w:rPr>
            </w:pPr>
            <w:r>
              <w:rPr>
                <w:rFonts w:ascii="Arial" w:hAnsi="Arial" w:cs="Arial"/>
                <w:sz w:val="18"/>
                <w:szCs w:val="18"/>
              </w:rPr>
              <w:t xml:space="preserve">Hourly Rate </w:t>
            </w:r>
            <w:r>
              <w:rPr>
                <w:rFonts w:ascii="Arial" w:hAnsi="Arial" w:cs="Arial"/>
                <w:i/>
                <w:sz w:val="18"/>
                <w:szCs w:val="18"/>
              </w:rPr>
              <w:t>(actual hourly rate or not to exceed rate per agreement, whichever is less)</w:t>
            </w:r>
            <w:r w:rsidRPr="00832026">
              <w:rPr>
                <w:rFonts w:ascii="Arial" w:hAnsi="Arial" w:cs="Arial"/>
                <w:sz w:val="18"/>
                <w:szCs w:val="18"/>
              </w:rPr>
              <w:t xml:space="preserve"> </w:t>
            </w:r>
            <w:r>
              <w:rPr>
                <w:rFonts w:ascii="Arial" w:hAnsi="Arial" w:cs="Arial"/>
                <w:sz w:val="18"/>
                <w:szCs w:val="18"/>
              </w:rPr>
              <w:t>$</w:t>
            </w:r>
            <w:r w:rsidR="000F651F" w:rsidRPr="00832026">
              <w:rPr>
                <w:rFonts w:ascii="Arial" w:hAnsi="Arial" w:cs="Arial"/>
                <w:sz w:val="18"/>
                <w:szCs w:val="18"/>
              </w:rPr>
              <w:fldChar w:fldCharType="begin">
                <w:ffData>
                  <w:name w:val=""/>
                  <w:enabled/>
                  <w:calcOnExit w:val="0"/>
                  <w:textInput>
                    <w:maxLength w:val="50"/>
                  </w:textInput>
                </w:ffData>
              </w:fldChar>
            </w:r>
            <w:r w:rsidRPr="00832026">
              <w:rPr>
                <w:rFonts w:ascii="Arial" w:hAnsi="Arial" w:cs="Arial"/>
                <w:sz w:val="18"/>
                <w:szCs w:val="18"/>
              </w:rPr>
              <w:instrText xml:space="preserve"> FORMTEXT </w:instrText>
            </w:r>
            <w:r w:rsidR="000F651F" w:rsidRPr="00832026">
              <w:rPr>
                <w:rFonts w:ascii="Arial" w:hAnsi="Arial" w:cs="Arial"/>
                <w:sz w:val="18"/>
                <w:szCs w:val="18"/>
              </w:rPr>
            </w:r>
            <w:r w:rsidR="000F651F" w:rsidRPr="00832026">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000F651F" w:rsidRPr="00832026">
              <w:rPr>
                <w:rFonts w:ascii="Arial" w:hAnsi="Arial" w:cs="Arial"/>
                <w:sz w:val="18"/>
                <w:szCs w:val="18"/>
              </w:rPr>
              <w:fldChar w:fldCharType="end"/>
            </w:r>
          </w:p>
          <w:p w:rsidR="009E7060" w:rsidRDefault="009E7060" w:rsidP="00402401">
            <w:pPr>
              <w:spacing w:after="200" w:line="276" w:lineRule="auto"/>
              <w:rPr>
                <w:rFonts w:ascii="Arial" w:hAnsi="Arial" w:cs="Arial"/>
                <w:sz w:val="18"/>
                <w:szCs w:val="18"/>
              </w:rPr>
            </w:pPr>
          </w:p>
          <w:p w:rsidR="009E7060" w:rsidRDefault="009E7060" w:rsidP="00402401">
            <w:pPr>
              <w:spacing w:after="200" w:line="276" w:lineRule="auto"/>
              <w:rPr>
                <w:rFonts w:ascii="Arial" w:hAnsi="Arial" w:cs="Arial"/>
                <w:sz w:val="18"/>
                <w:szCs w:val="18"/>
              </w:rPr>
            </w:pPr>
          </w:p>
          <w:p w:rsidR="009E7060" w:rsidRPr="00832026" w:rsidRDefault="009E7060" w:rsidP="00402401">
            <w:pPr>
              <w:tabs>
                <w:tab w:val="left" w:pos="2880"/>
                <w:tab w:val="left" w:pos="4320"/>
                <w:tab w:val="left" w:pos="6030"/>
              </w:tabs>
              <w:jc w:val="both"/>
              <w:rPr>
                <w:rFonts w:ascii="Arial" w:hAnsi="Arial" w:cs="Arial"/>
                <w:sz w:val="18"/>
                <w:szCs w:val="18"/>
              </w:rPr>
            </w:pPr>
          </w:p>
        </w:tc>
      </w:tr>
      <w:tr w:rsidR="009E7060" w:rsidRPr="001056DD" w:rsidTr="00DD1224">
        <w:trPr>
          <w:trHeight w:hRule="exact" w:val="432"/>
        </w:trPr>
        <w:tc>
          <w:tcPr>
            <w:tcW w:w="1652" w:type="pct"/>
            <w:gridSpan w:val="4"/>
            <w:tcBorders>
              <w:bottom w:val="single" w:sz="4" w:space="0" w:color="auto"/>
            </w:tcBorders>
            <w:vAlign w:val="center"/>
          </w:tcPr>
          <w:p w:rsidR="009E7060" w:rsidRDefault="009E7060" w:rsidP="00402401">
            <w:pPr>
              <w:rPr>
                <w:rFonts w:ascii="Arial" w:hAnsi="Arial" w:cs="Arial"/>
                <w:sz w:val="18"/>
                <w:szCs w:val="18"/>
              </w:rPr>
            </w:pPr>
            <w:r>
              <w:rPr>
                <w:rFonts w:ascii="Arial" w:hAnsi="Arial" w:cs="Arial"/>
                <w:sz w:val="18"/>
                <w:szCs w:val="18"/>
              </w:rPr>
              <w:t>Total Reimbursement Request</w:t>
            </w:r>
          </w:p>
          <w:p w:rsidR="009E7060" w:rsidRPr="00832026" w:rsidRDefault="009E7060" w:rsidP="00402401">
            <w:pPr>
              <w:rPr>
                <w:rFonts w:ascii="Arial" w:hAnsi="Arial" w:cs="Arial"/>
                <w:sz w:val="18"/>
                <w:szCs w:val="18"/>
              </w:rPr>
            </w:pPr>
            <w:r>
              <w:rPr>
                <w:rFonts w:ascii="Arial" w:hAnsi="Arial" w:cs="Arial"/>
                <w:sz w:val="18"/>
                <w:szCs w:val="18"/>
              </w:rPr>
              <w:t>$</w:t>
            </w:r>
            <w:r w:rsidR="000F651F" w:rsidRPr="00832026">
              <w:rPr>
                <w:rFonts w:ascii="Arial" w:hAnsi="Arial" w:cs="Arial"/>
                <w:sz w:val="18"/>
                <w:szCs w:val="18"/>
              </w:rPr>
              <w:fldChar w:fldCharType="begin">
                <w:ffData>
                  <w:name w:val="Text17"/>
                  <w:enabled/>
                  <w:calcOnExit w:val="0"/>
                  <w:textInput>
                    <w:maxLength w:val="50"/>
                  </w:textInput>
                </w:ffData>
              </w:fldChar>
            </w:r>
            <w:r w:rsidRPr="00832026">
              <w:rPr>
                <w:rFonts w:ascii="Arial" w:hAnsi="Arial" w:cs="Arial"/>
                <w:sz w:val="18"/>
                <w:szCs w:val="18"/>
              </w:rPr>
              <w:instrText xml:space="preserve"> FORMTEXT </w:instrText>
            </w:r>
            <w:r w:rsidR="000F651F" w:rsidRPr="00832026">
              <w:rPr>
                <w:rFonts w:ascii="Arial" w:hAnsi="Arial" w:cs="Arial"/>
                <w:sz w:val="18"/>
                <w:szCs w:val="18"/>
              </w:rPr>
            </w:r>
            <w:r w:rsidR="000F651F" w:rsidRPr="00832026">
              <w:rPr>
                <w:rFonts w:ascii="Arial" w:hAnsi="Arial" w:cs="Arial"/>
                <w:sz w:val="18"/>
                <w:szCs w:val="18"/>
              </w:rPr>
              <w:fldChar w:fldCharType="separate"/>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000F651F" w:rsidRPr="00832026">
              <w:rPr>
                <w:rFonts w:ascii="Arial" w:hAnsi="Arial" w:cs="Arial"/>
                <w:sz w:val="18"/>
                <w:szCs w:val="18"/>
              </w:rPr>
              <w:fldChar w:fldCharType="end"/>
            </w:r>
          </w:p>
        </w:tc>
        <w:tc>
          <w:tcPr>
            <w:tcW w:w="3348" w:type="pct"/>
            <w:gridSpan w:val="16"/>
            <w:tcBorders>
              <w:bottom w:val="single" w:sz="4" w:space="0" w:color="auto"/>
            </w:tcBorders>
            <w:vAlign w:val="center"/>
          </w:tcPr>
          <w:p w:rsidR="009E7060" w:rsidRDefault="009E7060" w:rsidP="00402401">
            <w:pPr>
              <w:rPr>
                <w:rFonts w:ascii="Arial" w:hAnsi="Arial" w:cs="Arial"/>
                <w:sz w:val="18"/>
                <w:szCs w:val="18"/>
              </w:rPr>
            </w:pPr>
            <w:r>
              <w:rPr>
                <w:rFonts w:ascii="Arial" w:hAnsi="Arial" w:cs="Arial"/>
                <w:sz w:val="18"/>
                <w:szCs w:val="18"/>
              </w:rPr>
              <w:t>Actual Cost of LEO Coverage</w:t>
            </w:r>
          </w:p>
          <w:p w:rsidR="009E7060" w:rsidRPr="00832026" w:rsidRDefault="009E7060" w:rsidP="00402401">
            <w:pPr>
              <w:rPr>
                <w:rFonts w:ascii="Arial" w:hAnsi="Arial" w:cs="Arial"/>
                <w:sz w:val="18"/>
                <w:szCs w:val="18"/>
              </w:rPr>
            </w:pPr>
            <w:r>
              <w:rPr>
                <w:rFonts w:ascii="Arial" w:hAnsi="Arial" w:cs="Arial"/>
                <w:sz w:val="18"/>
                <w:szCs w:val="18"/>
              </w:rPr>
              <w:t>$</w:t>
            </w:r>
            <w:r w:rsidR="000F651F" w:rsidRPr="00832026">
              <w:rPr>
                <w:rFonts w:ascii="Arial" w:hAnsi="Arial" w:cs="Arial"/>
                <w:sz w:val="18"/>
                <w:szCs w:val="18"/>
              </w:rPr>
              <w:fldChar w:fldCharType="begin">
                <w:ffData>
                  <w:name w:val="Text17"/>
                  <w:enabled/>
                  <w:calcOnExit w:val="0"/>
                  <w:textInput>
                    <w:maxLength w:val="50"/>
                  </w:textInput>
                </w:ffData>
              </w:fldChar>
            </w:r>
            <w:r w:rsidRPr="00832026">
              <w:rPr>
                <w:rFonts w:ascii="Arial" w:hAnsi="Arial" w:cs="Arial"/>
                <w:sz w:val="18"/>
                <w:szCs w:val="18"/>
              </w:rPr>
              <w:instrText xml:space="preserve"> FORMTEXT </w:instrText>
            </w:r>
            <w:r w:rsidR="000F651F" w:rsidRPr="00832026">
              <w:rPr>
                <w:rFonts w:ascii="Arial" w:hAnsi="Arial" w:cs="Arial"/>
                <w:sz w:val="18"/>
                <w:szCs w:val="18"/>
              </w:rPr>
            </w:r>
            <w:r w:rsidR="000F651F" w:rsidRPr="00832026">
              <w:rPr>
                <w:rFonts w:ascii="Arial" w:hAnsi="Arial" w:cs="Arial"/>
                <w:sz w:val="18"/>
                <w:szCs w:val="18"/>
              </w:rPr>
              <w:fldChar w:fldCharType="separate"/>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Pr="00832026">
              <w:rPr>
                <w:rFonts w:ascii="Arial" w:hAnsi="Arial Narrow" w:cs="Arial"/>
                <w:noProof/>
                <w:sz w:val="18"/>
                <w:szCs w:val="18"/>
              </w:rPr>
              <w:t> </w:t>
            </w:r>
            <w:r w:rsidR="000F651F" w:rsidRPr="00832026">
              <w:rPr>
                <w:rFonts w:ascii="Arial" w:hAnsi="Arial" w:cs="Arial"/>
                <w:sz w:val="18"/>
                <w:szCs w:val="18"/>
              </w:rPr>
              <w:fldChar w:fldCharType="end"/>
            </w:r>
          </w:p>
        </w:tc>
      </w:tr>
      <w:tr w:rsidR="00A47294" w:rsidRPr="001056DD" w:rsidTr="00402401">
        <w:trPr>
          <w:trHeight w:hRule="exact" w:val="432"/>
        </w:trPr>
        <w:tc>
          <w:tcPr>
            <w:tcW w:w="5000" w:type="pct"/>
            <w:gridSpan w:val="20"/>
            <w:vAlign w:val="center"/>
          </w:tcPr>
          <w:p w:rsidR="00A47294" w:rsidRPr="009E7060" w:rsidRDefault="00FE1DB2" w:rsidP="00402401">
            <w:pPr>
              <w:rPr>
                <w:rFonts w:ascii="Arial" w:hAnsi="Arial" w:cs="Arial"/>
                <w:b/>
                <w:sz w:val="18"/>
                <w:szCs w:val="18"/>
              </w:rPr>
            </w:pPr>
            <w:r>
              <w:rPr>
                <w:rFonts w:ascii="Arial" w:hAnsi="Arial" w:cs="Arial"/>
                <w:b/>
                <w:sz w:val="18"/>
                <w:szCs w:val="18"/>
              </w:rPr>
              <w:t>SECTION</w:t>
            </w:r>
            <w:r w:rsidR="009E7060" w:rsidRPr="009E7060">
              <w:rPr>
                <w:rFonts w:ascii="Arial" w:hAnsi="Arial" w:cs="Arial"/>
                <w:b/>
                <w:sz w:val="18"/>
                <w:szCs w:val="18"/>
              </w:rPr>
              <w:t xml:space="preserve"> IV. Banking Information</w:t>
            </w:r>
          </w:p>
        </w:tc>
      </w:tr>
      <w:tr w:rsidR="002251AF" w:rsidRPr="001056DD" w:rsidTr="00DD1224">
        <w:trPr>
          <w:trHeight w:hRule="exact" w:val="432"/>
        </w:trPr>
        <w:tc>
          <w:tcPr>
            <w:tcW w:w="1977" w:type="pct"/>
            <w:gridSpan w:val="7"/>
            <w:vAlign w:val="center"/>
          </w:tcPr>
          <w:p w:rsidR="007F3B4E"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Check2"/>
                  <w:enabled/>
                  <w:calcOnExit w:val="0"/>
                  <w:checkBox>
                    <w:sizeAuto/>
                    <w:default w:val="0"/>
                  </w:checkBox>
                </w:ffData>
              </w:fldChar>
            </w:r>
            <w:r w:rsidR="007F3B4E" w:rsidRPr="00832026">
              <w:rPr>
                <w:rFonts w:ascii="Arial" w:hAnsi="Arial" w:cs="Arial"/>
                <w:sz w:val="18"/>
                <w:szCs w:val="18"/>
              </w:rPr>
              <w:instrText xml:space="preserve"> FORMCHECKBOX </w:instrText>
            </w:r>
            <w:r w:rsidRPr="00832026">
              <w:rPr>
                <w:rFonts w:ascii="Arial" w:hAnsi="Arial" w:cs="Arial"/>
                <w:sz w:val="18"/>
                <w:szCs w:val="18"/>
              </w:rPr>
            </w:r>
            <w:r w:rsidRPr="00832026">
              <w:rPr>
                <w:rFonts w:ascii="Arial" w:hAnsi="Arial" w:cs="Arial"/>
                <w:sz w:val="18"/>
                <w:szCs w:val="18"/>
              </w:rPr>
              <w:fldChar w:fldCharType="end"/>
            </w:r>
            <w:r w:rsidR="007F3B4E">
              <w:rPr>
                <w:rFonts w:ascii="Arial" w:hAnsi="Arial" w:cs="Arial"/>
                <w:sz w:val="18"/>
                <w:szCs w:val="18"/>
              </w:rPr>
              <w:t xml:space="preserve"> Checking</w:t>
            </w:r>
            <w:r w:rsidR="00273E19">
              <w:rPr>
                <w:rFonts w:ascii="Arial" w:hAnsi="Arial" w:cs="Arial"/>
                <w:sz w:val="18"/>
                <w:szCs w:val="18"/>
              </w:rPr>
              <w:t xml:space="preserve">  </w:t>
            </w:r>
            <w:r w:rsidRPr="00832026">
              <w:rPr>
                <w:rFonts w:ascii="Arial" w:hAnsi="Arial" w:cs="Arial"/>
                <w:sz w:val="18"/>
                <w:szCs w:val="18"/>
              </w:rPr>
              <w:fldChar w:fldCharType="begin">
                <w:ffData>
                  <w:name w:val="Check2"/>
                  <w:enabled/>
                  <w:calcOnExit w:val="0"/>
                  <w:checkBox>
                    <w:sizeAuto/>
                    <w:default w:val="0"/>
                  </w:checkBox>
                </w:ffData>
              </w:fldChar>
            </w:r>
            <w:r w:rsidR="007F3B4E" w:rsidRPr="00832026">
              <w:rPr>
                <w:rFonts w:ascii="Arial" w:hAnsi="Arial" w:cs="Arial"/>
                <w:sz w:val="18"/>
                <w:szCs w:val="18"/>
              </w:rPr>
              <w:instrText xml:space="preserve"> FORMCHECKBOX </w:instrText>
            </w:r>
            <w:r w:rsidRPr="00832026">
              <w:rPr>
                <w:rFonts w:ascii="Arial" w:hAnsi="Arial" w:cs="Arial"/>
                <w:sz w:val="18"/>
                <w:szCs w:val="18"/>
              </w:rPr>
            </w:r>
            <w:r w:rsidRPr="00832026">
              <w:rPr>
                <w:rFonts w:ascii="Arial" w:hAnsi="Arial" w:cs="Arial"/>
                <w:sz w:val="18"/>
                <w:szCs w:val="18"/>
              </w:rPr>
              <w:fldChar w:fldCharType="end"/>
            </w:r>
            <w:r w:rsidR="007F3B4E">
              <w:rPr>
                <w:rFonts w:ascii="Arial" w:hAnsi="Arial" w:cs="Arial"/>
                <w:sz w:val="18"/>
                <w:szCs w:val="18"/>
              </w:rPr>
              <w:t xml:space="preserve"> Savings</w:t>
            </w:r>
            <w:r w:rsidR="00273E19">
              <w:rPr>
                <w:rFonts w:ascii="Arial" w:hAnsi="Arial" w:cs="Arial"/>
                <w:sz w:val="18"/>
                <w:szCs w:val="18"/>
              </w:rPr>
              <w:t xml:space="preserve">  </w:t>
            </w:r>
            <w:r w:rsidRPr="00832026">
              <w:rPr>
                <w:rFonts w:ascii="Arial" w:hAnsi="Arial" w:cs="Arial"/>
                <w:sz w:val="18"/>
                <w:szCs w:val="18"/>
              </w:rPr>
              <w:fldChar w:fldCharType="begin">
                <w:ffData>
                  <w:name w:val="Check2"/>
                  <w:enabled/>
                  <w:calcOnExit w:val="0"/>
                  <w:checkBox>
                    <w:sizeAuto/>
                    <w:default w:val="0"/>
                  </w:checkBox>
                </w:ffData>
              </w:fldChar>
            </w:r>
            <w:r w:rsidR="00273E19" w:rsidRPr="00832026">
              <w:rPr>
                <w:rFonts w:ascii="Arial" w:hAnsi="Arial" w:cs="Arial"/>
                <w:sz w:val="18"/>
                <w:szCs w:val="18"/>
              </w:rPr>
              <w:instrText xml:space="preserve"> FORMCHECKBOX </w:instrText>
            </w:r>
            <w:r w:rsidRPr="00832026">
              <w:rPr>
                <w:rFonts w:ascii="Arial" w:hAnsi="Arial" w:cs="Arial"/>
                <w:sz w:val="18"/>
                <w:szCs w:val="18"/>
              </w:rPr>
            </w:r>
            <w:r w:rsidRPr="00832026">
              <w:rPr>
                <w:rFonts w:ascii="Arial" w:hAnsi="Arial" w:cs="Arial"/>
                <w:sz w:val="18"/>
                <w:szCs w:val="18"/>
              </w:rPr>
              <w:fldChar w:fldCharType="end"/>
            </w:r>
            <w:r w:rsidR="00273E19">
              <w:rPr>
                <w:rFonts w:ascii="Arial" w:hAnsi="Arial" w:cs="Arial"/>
                <w:sz w:val="18"/>
                <w:szCs w:val="18"/>
              </w:rPr>
              <w:t xml:space="preserve"> Change of Account</w:t>
            </w:r>
          </w:p>
        </w:tc>
        <w:tc>
          <w:tcPr>
            <w:tcW w:w="1509" w:type="pct"/>
            <w:gridSpan w:val="7"/>
            <w:vAlign w:val="center"/>
          </w:tcPr>
          <w:p w:rsidR="007F3B4E" w:rsidRPr="00832026" w:rsidRDefault="00273E19" w:rsidP="00402401">
            <w:pPr>
              <w:rPr>
                <w:rFonts w:ascii="Arial" w:hAnsi="Arial" w:cs="Arial"/>
                <w:sz w:val="18"/>
                <w:szCs w:val="18"/>
              </w:rPr>
            </w:pPr>
            <w:r>
              <w:rPr>
                <w:rFonts w:ascii="Arial" w:hAnsi="Arial" w:cs="Arial"/>
                <w:sz w:val="18"/>
                <w:szCs w:val="18"/>
              </w:rPr>
              <w:t>Routing No.</w:t>
            </w:r>
          </w:p>
          <w:p w:rsidR="007F3B4E" w:rsidRDefault="000F651F" w:rsidP="00402401">
            <w:pPr>
              <w:spacing w:after="200" w:line="276" w:lineRule="auto"/>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7F3B4E"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Pr="00832026">
              <w:rPr>
                <w:rFonts w:ascii="Arial" w:hAnsi="Arial" w:cs="Arial"/>
                <w:sz w:val="18"/>
                <w:szCs w:val="18"/>
              </w:rPr>
              <w:fldChar w:fldCharType="end"/>
            </w:r>
          </w:p>
          <w:p w:rsidR="007F3B4E" w:rsidRPr="00832026" w:rsidRDefault="007F3B4E" w:rsidP="00402401">
            <w:pPr>
              <w:rPr>
                <w:rFonts w:ascii="Arial" w:hAnsi="Arial" w:cs="Arial"/>
                <w:sz w:val="18"/>
                <w:szCs w:val="18"/>
              </w:rPr>
            </w:pPr>
          </w:p>
        </w:tc>
        <w:tc>
          <w:tcPr>
            <w:tcW w:w="1513" w:type="pct"/>
            <w:gridSpan w:val="6"/>
            <w:vAlign w:val="center"/>
          </w:tcPr>
          <w:p w:rsidR="007F3B4E" w:rsidRPr="00832026" w:rsidRDefault="00273E19" w:rsidP="00402401">
            <w:pPr>
              <w:rPr>
                <w:rFonts w:ascii="Arial" w:hAnsi="Arial" w:cs="Arial"/>
                <w:sz w:val="18"/>
                <w:szCs w:val="18"/>
              </w:rPr>
            </w:pPr>
            <w:r>
              <w:rPr>
                <w:rFonts w:ascii="Arial" w:hAnsi="Arial" w:cs="Arial"/>
                <w:sz w:val="18"/>
                <w:szCs w:val="18"/>
              </w:rPr>
              <w:t>Account No.</w:t>
            </w:r>
          </w:p>
          <w:p w:rsidR="007F3B4E" w:rsidRDefault="000F651F" w:rsidP="00402401">
            <w:pPr>
              <w:spacing w:after="200" w:line="276" w:lineRule="auto"/>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7F3B4E"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007F3B4E" w:rsidRPr="00832026">
              <w:rPr>
                <w:rFonts w:ascii="Arial" w:hAnsi="Arial Narrow" w:cs="Arial"/>
                <w:noProof/>
                <w:sz w:val="18"/>
                <w:szCs w:val="18"/>
              </w:rPr>
              <w:t> </w:t>
            </w:r>
            <w:r w:rsidRPr="00832026">
              <w:rPr>
                <w:rFonts w:ascii="Arial" w:hAnsi="Arial" w:cs="Arial"/>
                <w:sz w:val="18"/>
                <w:szCs w:val="18"/>
              </w:rPr>
              <w:fldChar w:fldCharType="end"/>
            </w:r>
          </w:p>
          <w:p w:rsidR="007F3B4E" w:rsidRPr="00832026" w:rsidRDefault="007F3B4E" w:rsidP="00402401">
            <w:pPr>
              <w:rPr>
                <w:rFonts w:ascii="Arial" w:hAnsi="Arial" w:cs="Arial"/>
                <w:sz w:val="18"/>
                <w:szCs w:val="18"/>
              </w:rPr>
            </w:pPr>
          </w:p>
        </w:tc>
      </w:tr>
      <w:tr w:rsidR="00A47294" w:rsidRPr="001056DD" w:rsidTr="00402401">
        <w:trPr>
          <w:trHeight w:hRule="exact" w:val="1750"/>
        </w:trPr>
        <w:tc>
          <w:tcPr>
            <w:tcW w:w="5000" w:type="pct"/>
            <w:gridSpan w:val="20"/>
            <w:vAlign w:val="center"/>
          </w:tcPr>
          <w:p w:rsidR="00FE1DB2" w:rsidRDefault="007F3B4E" w:rsidP="00402401">
            <w:pPr>
              <w:pStyle w:val="ListParagraph"/>
              <w:numPr>
                <w:ilvl w:val="0"/>
                <w:numId w:val="7"/>
              </w:numPr>
              <w:rPr>
                <w:rFonts w:ascii="Arial" w:hAnsi="Arial" w:cs="Arial"/>
                <w:sz w:val="18"/>
                <w:szCs w:val="18"/>
              </w:rPr>
            </w:pPr>
            <w:r w:rsidRPr="00FE1DB2">
              <w:rPr>
                <w:rFonts w:ascii="Arial" w:hAnsi="Arial" w:cs="Arial"/>
                <w:sz w:val="18"/>
                <w:szCs w:val="18"/>
              </w:rPr>
              <w:t xml:space="preserve">Ensure all information in your Contractor Central Registry Account (CCR) is up to date by accessing </w:t>
            </w:r>
            <w:hyperlink r:id="rId14" w:history="1">
              <w:r w:rsidRPr="00FE1DB2">
                <w:rPr>
                  <w:rStyle w:val="Hyperlink"/>
                  <w:rFonts w:ascii="Arial" w:hAnsi="Arial" w:cs="Arial"/>
                  <w:sz w:val="18"/>
                  <w:szCs w:val="18"/>
                </w:rPr>
                <w:t>www.ccr.gov</w:t>
              </w:r>
            </w:hyperlink>
            <w:r w:rsidRPr="00FE1DB2">
              <w:rPr>
                <w:rFonts w:ascii="Arial" w:hAnsi="Arial" w:cs="Arial"/>
                <w:sz w:val="18"/>
                <w:szCs w:val="18"/>
              </w:rPr>
              <w:t xml:space="preserve"> or</w:t>
            </w:r>
            <w:r w:rsidR="00FE1DB2" w:rsidRPr="00FE1DB2">
              <w:rPr>
                <w:rFonts w:ascii="Arial" w:hAnsi="Arial" w:cs="Arial"/>
                <w:sz w:val="18"/>
                <w:szCs w:val="18"/>
              </w:rPr>
              <w:t xml:space="preserve"> </w:t>
            </w:r>
            <w:hyperlink r:id="rId15" w:history="1">
              <w:r w:rsidR="00FE1DB2" w:rsidRPr="00FE1DB2">
                <w:rPr>
                  <w:rStyle w:val="Hyperlink"/>
                  <w:rFonts w:ascii="Arial" w:hAnsi="Arial" w:cs="Arial"/>
                  <w:sz w:val="18"/>
                  <w:szCs w:val="18"/>
                </w:rPr>
                <w:t>www.bpn.gov/ccr/default.aspx</w:t>
              </w:r>
            </w:hyperlink>
            <w:r w:rsidR="00FE1DB2" w:rsidRPr="00FE1DB2">
              <w:rPr>
                <w:rFonts w:ascii="Arial" w:hAnsi="Arial" w:cs="Arial"/>
                <w:sz w:val="18"/>
                <w:szCs w:val="18"/>
              </w:rPr>
              <w:t xml:space="preserve">; </w:t>
            </w:r>
          </w:p>
          <w:p w:rsidR="00402401" w:rsidRPr="00FE1DB2" w:rsidRDefault="00402401" w:rsidP="00402401">
            <w:pPr>
              <w:pStyle w:val="ListParagraph"/>
              <w:ind w:left="360"/>
              <w:rPr>
                <w:rFonts w:ascii="Arial" w:hAnsi="Arial" w:cs="Arial"/>
                <w:sz w:val="18"/>
                <w:szCs w:val="18"/>
              </w:rPr>
            </w:pPr>
          </w:p>
          <w:p w:rsidR="007F3B4E" w:rsidRDefault="007F3B4E" w:rsidP="00402401">
            <w:pPr>
              <w:pStyle w:val="ListParagraph"/>
              <w:numPr>
                <w:ilvl w:val="0"/>
                <w:numId w:val="7"/>
              </w:numPr>
              <w:rPr>
                <w:rFonts w:ascii="Arial" w:hAnsi="Arial" w:cs="Arial"/>
                <w:sz w:val="18"/>
                <w:szCs w:val="18"/>
              </w:rPr>
            </w:pPr>
            <w:r w:rsidRPr="00FE1DB2">
              <w:rPr>
                <w:rFonts w:ascii="Arial" w:hAnsi="Arial" w:cs="Arial"/>
                <w:sz w:val="18"/>
                <w:szCs w:val="18"/>
              </w:rPr>
              <w:t>To inquire about invoice payment status, access the Federal Payment Center's Website (</w:t>
            </w:r>
            <w:hyperlink r:id="rId16" w:history="1">
              <w:r w:rsidRPr="00FE1DB2">
                <w:rPr>
                  <w:rStyle w:val="Hyperlink"/>
                  <w:rFonts w:ascii="Arial" w:hAnsi="Arial" w:cs="Arial"/>
                  <w:sz w:val="18"/>
                  <w:szCs w:val="18"/>
                </w:rPr>
                <w:t>https://www.fincen.uscg.mil/secure/payment.htm</w:t>
              </w:r>
            </w:hyperlink>
            <w:r w:rsidR="00FE1DB2" w:rsidRPr="00FE1DB2">
              <w:rPr>
                <w:rFonts w:ascii="Arial" w:hAnsi="Arial" w:cs="Arial"/>
                <w:sz w:val="18"/>
                <w:szCs w:val="18"/>
              </w:rPr>
              <w:t>) or call</w:t>
            </w:r>
            <w:r w:rsidRPr="00FE1DB2">
              <w:rPr>
                <w:rFonts w:ascii="Arial" w:hAnsi="Arial" w:cs="Arial"/>
                <w:sz w:val="18"/>
                <w:szCs w:val="18"/>
              </w:rPr>
              <w:t xml:space="preserve"> </w:t>
            </w:r>
            <w:r w:rsidR="00FE1DB2" w:rsidRPr="00FE1DB2">
              <w:rPr>
                <w:rFonts w:ascii="Arial" w:hAnsi="Arial" w:cs="Arial"/>
                <w:sz w:val="18"/>
                <w:szCs w:val="18"/>
              </w:rPr>
              <w:t>(</w:t>
            </w:r>
            <w:r w:rsidRPr="00FE1DB2">
              <w:rPr>
                <w:rFonts w:ascii="Arial" w:hAnsi="Arial" w:cs="Arial"/>
                <w:sz w:val="18"/>
                <w:szCs w:val="18"/>
              </w:rPr>
              <w:t>8</w:t>
            </w:r>
            <w:r w:rsidR="00FE1DB2" w:rsidRPr="00FE1DB2">
              <w:rPr>
                <w:rFonts w:ascii="Arial" w:hAnsi="Arial" w:cs="Arial"/>
                <w:sz w:val="18"/>
                <w:szCs w:val="18"/>
              </w:rPr>
              <w:t>66) 606-8220 or (757) 523-6920; and,</w:t>
            </w:r>
            <w:r w:rsidRPr="00FE1DB2">
              <w:rPr>
                <w:rFonts w:ascii="Arial" w:hAnsi="Arial" w:cs="Arial"/>
                <w:sz w:val="18"/>
                <w:szCs w:val="18"/>
              </w:rPr>
              <w:t xml:space="preserve">  </w:t>
            </w:r>
          </w:p>
          <w:p w:rsidR="00402401" w:rsidRPr="00FE1DB2" w:rsidRDefault="00402401" w:rsidP="00402401">
            <w:pPr>
              <w:pStyle w:val="ListParagraph"/>
              <w:ind w:left="360"/>
              <w:rPr>
                <w:rFonts w:ascii="Arial" w:hAnsi="Arial" w:cs="Arial"/>
                <w:sz w:val="18"/>
                <w:szCs w:val="18"/>
              </w:rPr>
            </w:pPr>
          </w:p>
          <w:p w:rsidR="00A47294" w:rsidRPr="00FE1DB2" w:rsidRDefault="00FE1DB2" w:rsidP="00402401">
            <w:pPr>
              <w:pStyle w:val="ListParagraph"/>
              <w:numPr>
                <w:ilvl w:val="0"/>
                <w:numId w:val="7"/>
              </w:numPr>
              <w:rPr>
                <w:rFonts w:ascii="Arial" w:hAnsi="Arial" w:cs="Arial"/>
                <w:sz w:val="18"/>
                <w:szCs w:val="18"/>
              </w:rPr>
            </w:pPr>
            <w:r w:rsidRPr="00FE1DB2">
              <w:rPr>
                <w:rFonts w:ascii="Arial" w:hAnsi="Arial" w:cs="Arial"/>
                <w:sz w:val="18"/>
                <w:szCs w:val="18"/>
              </w:rPr>
              <w:t xml:space="preserve">When searching for invoice </w:t>
            </w:r>
            <w:r w:rsidR="007F3B4E" w:rsidRPr="00FE1DB2">
              <w:rPr>
                <w:rFonts w:ascii="Arial" w:hAnsi="Arial" w:cs="Arial"/>
                <w:sz w:val="18"/>
                <w:szCs w:val="18"/>
              </w:rPr>
              <w:t>payments use all caps and no special character</w:t>
            </w:r>
            <w:r w:rsidRPr="00FE1DB2">
              <w:rPr>
                <w:rFonts w:ascii="Arial" w:hAnsi="Arial" w:cs="Arial"/>
                <w:sz w:val="18"/>
                <w:szCs w:val="18"/>
              </w:rPr>
              <w:t>s.</w:t>
            </w:r>
          </w:p>
        </w:tc>
      </w:tr>
      <w:tr w:rsidR="00EC1E3E" w:rsidRPr="001056DD" w:rsidTr="00402401">
        <w:trPr>
          <w:trHeight w:hRule="exact" w:val="432"/>
        </w:trPr>
        <w:tc>
          <w:tcPr>
            <w:tcW w:w="5000" w:type="pct"/>
            <w:gridSpan w:val="20"/>
            <w:vAlign w:val="center"/>
          </w:tcPr>
          <w:p w:rsidR="00EC1E3E" w:rsidRPr="00D94401" w:rsidRDefault="00FE1DB2" w:rsidP="00402401">
            <w:pPr>
              <w:rPr>
                <w:rFonts w:ascii="Arial" w:hAnsi="Arial" w:cs="Arial"/>
                <w:b/>
                <w:sz w:val="18"/>
                <w:szCs w:val="18"/>
              </w:rPr>
            </w:pPr>
            <w:r w:rsidRPr="00D94401">
              <w:rPr>
                <w:rFonts w:ascii="Arial" w:hAnsi="Arial" w:cs="Arial"/>
                <w:b/>
                <w:sz w:val="18"/>
                <w:szCs w:val="18"/>
              </w:rPr>
              <w:t xml:space="preserve">SECTION V. </w:t>
            </w:r>
            <w:r w:rsidR="00D94401" w:rsidRPr="00D94401">
              <w:rPr>
                <w:rFonts w:ascii="Arial" w:hAnsi="Arial" w:cs="Arial"/>
                <w:b/>
                <w:sz w:val="18"/>
                <w:szCs w:val="18"/>
              </w:rPr>
              <w:t xml:space="preserve">Invoicing Point of Contact </w:t>
            </w:r>
            <w:r w:rsidRPr="00D94401">
              <w:rPr>
                <w:rFonts w:ascii="Arial" w:hAnsi="Arial" w:cs="Arial"/>
                <w:b/>
                <w:sz w:val="18"/>
                <w:szCs w:val="18"/>
              </w:rPr>
              <w:t>Certification</w:t>
            </w:r>
          </w:p>
        </w:tc>
      </w:tr>
      <w:tr w:rsidR="00A47294" w:rsidRPr="001056DD" w:rsidTr="006C3CEA">
        <w:trPr>
          <w:trHeight w:hRule="exact" w:val="823"/>
        </w:trPr>
        <w:tc>
          <w:tcPr>
            <w:tcW w:w="5000" w:type="pct"/>
            <w:gridSpan w:val="20"/>
            <w:tcBorders>
              <w:bottom w:val="nil"/>
            </w:tcBorders>
            <w:vAlign w:val="center"/>
          </w:tcPr>
          <w:p w:rsidR="00A47294" w:rsidRDefault="00FE1DB2" w:rsidP="00402401">
            <w:pPr>
              <w:rPr>
                <w:rFonts w:ascii="Arial" w:hAnsi="Arial" w:cs="Arial"/>
                <w:sz w:val="18"/>
                <w:szCs w:val="18"/>
              </w:rPr>
            </w:pPr>
            <w:r w:rsidRPr="00FE1DB2">
              <w:rPr>
                <w:rFonts w:ascii="Arial" w:hAnsi="Arial" w:cs="Arial"/>
                <w:sz w:val="18"/>
                <w:szCs w:val="18"/>
              </w:rPr>
              <w:t>I certify that the information provided is truthfully and accurately based on actual hours performed in support of TSA Security Checkpoints</w:t>
            </w:r>
            <w:r>
              <w:rPr>
                <w:rFonts w:ascii="Arial" w:hAnsi="Arial" w:cs="Arial"/>
                <w:sz w:val="18"/>
                <w:szCs w:val="18"/>
              </w:rPr>
              <w:t xml:space="preserve"> in accordance with 49</w:t>
            </w:r>
            <w:r w:rsidRPr="00FE1DB2">
              <w:rPr>
                <w:color w:val="1F497D"/>
              </w:rPr>
              <w:t xml:space="preserve"> </w:t>
            </w:r>
            <w:r>
              <w:rPr>
                <w:rFonts w:ascii="Arial" w:hAnsi="Arial" w:cs="Arial"/>
                <w:sz w:val="18"/>
                <w:szCs w:val="18"/>
              </w:rPr>
              <w:t>U.S.C. §§ 106(m) and</w:t>
            </w:r>
            <w:r w:rsidRPr="00FE1DB2">
              <w:rPr>
                <w:rFonts w:ascii="Arial" w:hAnsi="Arial" w:cs="Arial"/>
                <w:sz w:val="18"/>
                <w:szCs w:val="18"/>
              </w:rPr>
              <w:t>114(m). All information provided pertains to the law enforcement coverage provided to the above mentioned airport which follows all rules, regulations, and guidelines pursuant to the LEO Agreement</w:t>
            </w:r>
            <w:r>
              <w:rPr>
                <w:rFonts w:ascii="Arial" w:hAnsi="Arial" w:cs="Arial"/>
                <w:sz w:val="18"/>
                <w:szCs w:val="18"/>
              </w:rPr>
              <w:t xml:space="preserve"> in accordance with 49</w:t>
            </w:r>
            <w:r w:rsidRPr="00FE1DB2">
              <w:rPr>
                <w:color w:val="1F497D"/>
              </w:rPr>
              <w:t xml:space="preserve"> </w:t>
            </w:r>
            <w:r>
              <w:rPr>
                <w:rFonts w:ascii="Arial" w:hAnsi="Arial" w:cs="Arial"/>
                <w:sz w:val="18"/>
                <w:szCs w:val="18"/>
              </w:rPr>
              <w:t xml:space="preserve">U.S.C. §§ </w:t>
            </w:r>
            <w:r w:rsidRPr="00FE1DB2">
              <w:rPr>
                <w:rFonts w:ascii="Arial" w:hAnsi="Arial" w:cs="Arial"/>
                <w:sz w:val="18"/>
                <w:szCs w:val="18"/>
              </w:rPr>
              <w:t>114(g), 44901(g), 44903(e) and 44922(f</w:t>
            </w:r>
            <w:r>
              <w:rPr>
                <w:rFonts w:ascii="Arial" w:hAnsi="Arial" w:cs="Arial"/>
                <w:sz w:val="18"/>
                <w:szCs w:val="18"/>
              </w:rPr>
              <w:t>)</w:t>
            </w:r>
            <w:r w:rsidRPr="00FE1DB2">
              <w:rPr>
                <w:rFonts w:ascii="Arial" w:hAnsi="Arial" w:cs="Arial"/>
                <w:sz w:val="18"/>
                <w:szCs w:val="18"/>
              </w:rPr>
              <w:t>.</w:t>
            </w:r>
          </w:p>
          <w:p w:rsidR="00FE1DB2" w:rsidRDefault="00FE1DB2" w:rsidP="00402401">
            <w:pPr>
              <w:rPr>
                <w:rFonts w:ascii="Arial" w:hAnsi="Arial" w:cs="Arial"/>
                <w:sz w:val="18"/>
                <w:szCs w:val="18"/>
              </w:rPr>
            </w:pPr>
          </w:p>
          <w:p w:rsidR="00FE1DB2" w:rsidRPr="00FE1DB2" w:rsidRDefault="00FE1DB2" w:rsidP="00402401">
            <w:pPr>
              <w:rPr>
                <w:rFonts w:ascii="Arial" w:hAnsi="Arial" w:cs="Arial"/>
                <w:sz w:val="18"/>
                <w:szCs w:val="18"/>
              </w:rPr>
            </w:pPr>
          </w:p>
        </w:tc>
      </w:tr>
      <w:tr w:rsidR="002251AF" w:rsidRPr="001056DD" w:rsidTr="00FD51A9">
        <w:trPr>
          <w:trHeight w:hRule="exact" w:val="435"/>
        </w:trPr>
        <w:tc>
          <w:tcPr>
            <w:tcW w:w="1289" w:type="pct"/>
            <w:tcBorders>
              <w:top w:val="nil"/>
              <w:bottom w:val="single" w:sz="4" w:space="0" w:color="auto"/>
              <w:right w:val="nil"/>
            </w:tcBorders>
            <w:vAlign w:val="bottom"/>
          </w:tcPr>
          <w:p w:rsidR="00402401" w:rsidRPr="00FE1DB2" w:rsidRDefault="000F651F" w:rsidP="00DD1224">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6C3CEA"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Pr="00832026">
              <w:rPr>
                <w:rFonts w:ascii="Arial" w:hAnsi="Arial" w:cs="Arial"/>
                <w:sz w:val="18"/>
                <w:szCs w:val="18"/>
              </w:rPr>
              <w:fldChar w:fldCharType="end"/>
            </w:r>
          </w:p>
        </w:tc>
        <w:tc>
          <w:tcPr>
            <w:tcW w:w="120" w:type="pct"/>
            <w:gridSpan w:val="2"/>
            <w:tcBorders>
              <w:top w:val="nil"/>
              <w:left w:val="nil"/>
              <w:bottom w:val="nil"/>
              <w:right w:val="nil"/>
            </w:tcBorders>
            <w:vAlign w:val="bottom"/>
          </w:tcPr>
          <w:p w:rsidR="00402401" w:rsidRPr="00FE1DB2" w:rsidRDefault="00402401" w:rsidP="00DD1224">
            <w:pPr>
              <w:rPr>
                <w:rFonts w:ascii="Arial" w:hAnsi="Arial" w:cs="Arial"/>
                <w:sz w:val="18"/>
                <w:szCs w:val="18"/>
              </w:rPr>
            </w:pPr>
          </w:p>
        </w:tc>
        <w:tc>
          <w:tcPr>
            <w:tcW w:w="1081" w:type="pct"/>
            <w:gridSpan w:val="6"/>
            <w:tcBorders>
              <w:top w:val="nil"/>
              <w:left w:val="nil"/>
              <w:bottom w:val="single" w:sz="4" w:space="0" w:color="auto"/>
              <w:right w:val="nil"/>
            </w:tcBorders>
            <w:vAlign w:val="bottom"/>
          </w:tcPr>
          <w:p w:rsidR="00402401" w:rsidRPr="00FE1DB2" w:rsidRDefault="00402401" w:rsidP="00DD1224">
            <w:pPr>
              <w:rPr>
                <w:rFonts w:ascii="Arial" w:hAnsi="Arial" w:cs="Arial"/>
                <w:sz w:val="18"/>
                <w:szCs w:val="18"/>
              </w:rPr>
            </w:pPr>
          </w:p>
        </w:tc>
        <w:tc>
          <w:tcPr>
            <w:tcW w:w="120" w:type="pct"/>
            <w:gridSpan w:val="3"/>
            <w:tcBorders>
              <w:top w:val="nil"/>
              <w:left w:val="nil"/>
              <w:bottom w:val="nil"/>
              <w:right w:val="nil"/>
            </w:tcBorders>
            <w:vAlign w:val="bottom"/>
          </w:tcPr>
          <w:p w:rsidR="00402401" w:rsidRPr="00FE1DB2" w:rsidRDefault="00402401" w:rsidP="00DD1224">
            <w:pPr>
              <w:rPr>
                <w:rFonts w:ascii="Arial" w:hAnsi="Arial" w:cs="Arial"/>
                <w:sz w:val="18"/>
                <w:szCs w:val="18"/>
              </w:rPr>
            </w:pPr>
          </w:p>
        </w:tc>
        <w:tc>
          <w:tcPr>
            <w:tcW w:w="1001" w:type="pct"/>
            <w:gridSpan w:val="4"/>
            <w:tcBorders>
              <w:top w:val="nil"/>
              <w:left w:val="nil"/>
              <w:bottom w:val="single" w:sz="4" w:space="0" w:color="auto"/>
              <w:right w:val="nil"/>
            </w:tcBorders>
            <w:vAlign w:val="bottom"/>
          </w:tcPr>
          <w:p w:rsidR="00402401" w:rsidRPr="00FE1DB2" w:rsidRDefault="000F651F" w:rsidP="00DD1224">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6C3CEA"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Pr="00832026">
              <w:rPr>
                <w:rFonts w:ascii="Arial" w:hAnsi="Arial" w:cs="Arial"/>
                <w:sz w:val="18"/>
                <w:szCs w:val="18"/>
              </w:rPr>
              <w:fldChar w:fldCharType="end"/>
            </w:r>
          </w:p>
        </w:tc>
        <w:tc>
          <w:tcPr>
            <w:tcW w:w="105" w:type="pct"/>
            <w:tcBorders>
              <w:top w:val="nil"/>
              <w:left w:val="nil"/>
              <w:bottom w:val="nil"/>
              <w:right w:val="nil"/>
            </w:tcBorders>
            <w:vAlign w:val="bottom"/>
          </w:tcPr>
          <w:p w:rsidR="00402401" w:rsidRPr="00FE1DB2" w:rsidRDefault="00402401" w:rsidP="00DD1224">
            <w:pPr>
              <w:rPr>
                <w:rFonts w:ascii="Arial" w:hAnsi="Arial" w:cs="Arial"/>
                <w:sz w:val="18"/>
                <w:szCs w:val="18"/>
              </w:rPr>
            </w:pPr>
          </w:p>
        </w:tc>
        <w:tc>
          <w:tcPr>
            <w:tcW w:w="1284" w:type="pct"/>
            <w:gridSpan w:val="3"/>
            <w:tcBorders>
              <w:top w:val="nil"/>
              <w:left w:val="nil"/>
              <w:bottom w:val="single" w:sz="4" w:space="0" w:color="auto"/>
            </w:tcBorders>
            <w:vAlign w:val="bottom"/>
          </w:tcPr>
          <w:p w:rsidR="00402401" w:rsidRPr="00FE1DB2" w:rsidRDefault="000F651F" w:rsidP="00DD1224">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6C3CEA"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Pr="00832026">
              <w:rPr>
                <w:rFonts w:ascii="Arial" w:hAnsi="Arial" w:cs="Arial"/>
                <w:sz w:val="18"/>
                <w:szCs w:val="18"/>
              </w:rPr>
              <w:fldChar w:fldCharType="end"/>
            </w:r>
          </w:p>
        </w:tc>
      </w:tr>
      <w:tr w:rsidR="00402401" w:rsidRPr="001056DD" w:rsidTr="00FD51A9">
        <w:trPr>
          <w:trHeight w:hRule="exact" w:val="270"/>
        </w:trPr>
        <w:tc>
          <w:tcPr>
            <w:tcW w:w="1289" w:type="pct"/>
            <w:tcBorders>
              <w:right w:val="nil"/>
            </w:tcBorders>
          </w:tcPr>
          <w:p w:rsidR="00402401" w:rsidRPr="00FE1DB2" w:rsidRDefault="00402401" w:rsidP="00402401">
            <w:pPr>
              <w:rPr>
                <w:rFonts w:ascii="Arial" w:hAnsi="Arial" w:cs="Arial"/>
                <w:sz w:val="18"/>
                <w:szCs w:val="18"/>
              </w:rPr>
            </w:pPr>
            <w:r>
              <w:rPr>
                <w:rFonts w:ascii="Arial" w:hAnsi="Arial" w:cs="Arial"/>
                <w:sz w:val="18"/>
                <w:szCs w:val="18"/>
              </w:rPr>
              <w:t>Name</w:t>
            </w:r>
          </w:p>
        </w:tc>
        <w:tc>
          <w:tcPr>
            <w:tcW w:w="120" w:type="pct"/>
            <w:gridSpan w:val="2"/>
            <w:tcBorders>
              <w:top w:val="nil"/>
              <w:left w:val="nil"/>
              <w:right w:val="nil"/>
            </w:tcBorders>
          </w:tcPr>
          <w:p w:rsidR="00402401" w:rsidRPr="00FE1DB2" w:rsidRDefault="00402401" w:rsidP="00402401">
            <w:pPr>
              <w:rPr>
                <w:rFonts w:ascii="Arial" w:hAnsi="Arial" w:cs="Arial"/>
                <w:sz w:val="18"/>
                <w:szCs w:val="18"/>
              </w:rPr>
            </w:pPr>
          </w:p>
        </w:tc>
        <w:tc>
          <w:tcPr>
            <w:tcW w:w="1081" w:type="pct"/>
            <w:gridSpan w:val="6"/>
            <w:tcBorders>
              <w:left w:val="nil"/>
              <w:right w:val="nil"/>
            </w:tcBorders>
          </w:tcPr>
          <w:p w:rsidR="00402401" w:rsidRPr="00FE1DB2" w:rsidRDefault="00402401" w:rsidP="00402401">
            <w:pPr>
              <w:rPr>
                <w:rFonts w:ascii="Arial" w:hAnsi="Arial" w:cs="Arial"/>
                <w:sz w:val="18"/>
                <w:szCs w:val="18"/>
              </w:rPr>
            </w:pPr>
            <w:r>
              <w:rPr>
                <w:rFonts w:ascii="Arial" w:hAnsi="Arial" w:cs="Arial"/>
                <w:sz w:val="18"/>
                <w:szCs w:val="18"/>
              </w:rPr>
              <w:t>Signature</w:t>
            </w:r>
          </w:p>
        </w:tc>
        <w:tc>
          <w:tcPr>
            <w:tcW w:w="120" w:type="pct"/>
            <w:gridSpan w:val="3"/>
            <w:tcBorders>
              <w:top w:val="nil"/>
              <w:left w:val="nil"/>
              <w:right w:val="nil"/>
            </w:tcBorders>
          </w:tcPr>
          <w:p w:rsidR="00402401" w:rsidRPr="00FE1DB2" w:rsidRDefault="00402401" w:rsidP="00402401">
            <w:pPr>
              <w:rPr>
                <w:rFonts w:ascii="Arial" w:hAnsi="Arial" w:cs="Arial"/>
                <w:sz w:val="18"/>
                <w:szCs w:val="18"/>
              </w:rPr>
            </w:pPr>
          </w:p>
        </w:tc>
        <w:tc>
          <w:tcPr>
            <w:tcW w:w="1001" w:type="pct"/>
            <w:gridSpan w:val="4"/>
            <w:tcBorders>
              <w:left w:val="nil"/>
              <w:right w:val="nil"/>
            </w:tcBorders>
          </w:tcPr>
          <w:p w:rsidR="00402401" w:rsidRPr="00FE1DB2" w:rsidRDefault="00402401" w:rsidP="00402401">
            <w:pPr>
              <w:rPr>
                <w:rFonts w:ascii="Arial" w:hAnsi="Arial" w:cs="Arial"/>
                <w:sz w:val="18"/>
                <w:szCs w:val="18"/>
              </w:rPr>
            </w:pPr>
            <w:r>
              <w:rPr>
                <w:rFonts w:ascii="Arial" w:hAnsi="Arial" w:cs="Arial"/>
                <w:sz w:val="18"/>
                <w:szCs w:val="18"/>
              </w:rPr>
              <w:t>Date</w:t>
            </w:r>
          </w:p>
        </w:tc>
        <w:tc>
          <w:tcPr>
            <w:tcW w:w="105" w:type="pct"/>
            <w:tcBorders>
              <w:top w:val="nil"/>
              <w:left w:val="nil"/>
              <w:right w:val="nil"/>
            </w:tcBorders>
          </w:tcPr>
          <w:p w:rsidR="00402401" w:rsidRPr="00FE1DB2" w:rsidRDefault="00402401" w:rsidP="00402401">
            <w:pPr>
              <w:rPr>
                <w:rFonts w:ascii="Arial" w:hAnsi="Arial" w:cs="Arial"/>
                <w:sz w:val="18"/>
                <w:szCs w:val="18"/>
              </w:rPr>
            </w:pPr>
          </w:p>
        </w:tc>
        <w:tc>
          <w:tcPr>
            <w:tcW w:w="1284" w:type="pct"/>
            <w:gridSpan w:val="3"/>
            <w:tcBorders>
              <w:left w:val="nil"/>
            </w:tcBorders>
          </w:tcPr>
          <w:p w:rsidR="00402401" w:rsidRPr="00FE1DB2" w:rsidRDefault="00402401" w:rsidP="00402401">
            <w:pPr>
              <w:rPr>
                <w:rFonts w:ascii="Arial" w:hAnsi="Arial" w:cs="Arial"/>
                <w:sz w:val="18"/>
                <w:szCs w:val="18"/>
              </w:rPr>
            </w:pPr>
            <w:r>
              <w:rPr>
                <w:rFonts w:ascii="Arial" w:hAnsi="Arial" w:cs="Arial"/>
                <w:sz w:val="18"/>
                <w:szCs w:val="18"/>
              </w:rPr>
              <w:t>Contact No.</w:t>
            </w:r>
          </w:p>
        </w:tc>
      </w:tr>
      <w:tr w:rsidR="00A47294" w:rsidRPr="001056DD" w:rsidTr="00402401">
        <w:trPr>
          <w:trHeight w:hRule="exact" w:val="432"/>
        </w:trPr>
        <w:tc>
          <w:tcPr>
            <w:tcW w:w="5000" w:type="pct"/>
            <w:gridSpan w:val="20"/>
            <w:tcBorders>
              <w:bottom w:val="single" w:sz="4" w:space="0" w:color="auto"/>
            </w:tcBorders>
            <w:vAlign w:val="center"/>
          </w:tcPr>
          <w:p w:rsidR="00A47294" w:rsidRPr="00D94401" w:rsidRDefault="00D94401" w:rsidP="00402401">
            <w:pPr>
              <w:rPr>
                <w:rFonts w:ascii="Arial" w:hAnsi="Arial" w:cs="Arial"/>
                <w:b/>
                <w:sz w:val="18"/>
                <w:szCs w:val="18"/>
              </w:rPr>
            </w:pPr>
            <w:r w:rsidRPr="00D94401">
              <w:rPr>
                <w:rFonts w:ascii="Arial" w:hAnsi="Arial" w:cs="Arial"/>
                <w:b/>
                <w:sz w:val="18"/>
                <w:szCs w:val="18"/>
              </w:rPr>
              <w:t>Section VI. FSD</w:t>
            </w:r>
            <w:r w:rsidR="002251AF">
              <w:rPr>
                <w:rFonts w:ascii="Arial" w:hAnsi="Arial" w:cs="Arial"/>
                <w:b/>
                <w:sz w:val="18"/>
                <w:szCs w:val="18"/>
              </w:rPr>
              <w:t xml:space="preserve"> and/or Designee</w:t>
            </w:r>
            <w:r w:rsidRPr="00D94401">
              <w:rPr>
                <w:rFonts w:ascii="Arial" w:hAnsi="Arial" w:cs="Arial"/>
                <w:b/>
                <w:sz w:val="18"/>
                <w:szCs w:val="18"/>
              </w:rPr>
              <w:t xml:space="preserve"> </w:t>
            </w:r>
            <w:r w:rsidR="003C5C3C" w:rsidRPr="00D94401">
              <w:rPr>
                <w:rFonts w:ascii="Arial" w:hAnsi="Arial" w:cs="Arial"/>
                <w:b/>
                <w:sz w:val="18"/>
                <w:szCs w:val="18"/>
              </w:rPr>
              <w:t>A</w:t>
            </w:r>
            <w:r w:rsidR="003C5C3C">
              <w:rPr>
                <w:rFonts w:ascii="Arial" w:hAnsi="Arial" w:cs="Arial"/>
                <w:b/>
                <w:sz w:val="18"/>
                <w:szCs w:val="18"/>
              </w:rPr>
              <w:t>uthorization</w:t>
            </w:r>
            <w:r>
              <w:rPr>
                <w:rFonts w:ascii="Arial" w:hAnsi="Arial" w:cs="Arial"/>
                <w:b/>
                <w:sz w:val="18"/>
                <w:szCs w:val="18"/>
              </w:rPr>
              <w:t xml:space="preserve"> </w:t>
            </w:r>
          </w:p>
        </w:tc>
      </w:tr>
      <w:tr w:rsidR="00D94401" w:rsidRPr="001056DD" w:rsidTr="00DD1224">
        <w:trPr>
          <w:trHeight w:hRule="exact" w:val="432"/>
        </w:trPr>
        <w:tc>
          <w:tcPr>
            <w:tcW w:w="1672" w:type="pct"/>
            <w:gridSpan w:val="6"/>
            <w:tcBorders>
              <w:bottom w:val="single" w:sz="4" w:space="0" w:color="auto"/>
            </w:tcBorders>
          </w:tcPr>
          <w:p w:rsidR="00D94401" w:rsidRDefault="00D94401" w:rsidP="00402401">
            <w:pPr>
              <w:rPr>
                <w:rFonts w:ascii="Arial" w:hAnsi="Arial" w:cs="Arial"/>
                <w:sz w:val="18"/>
                <w:szCs w:val="18"/>
              </w:rPr>
            </w:pPr>
            <w:r>
              <w:rPr>
                <w:rFonts w:ascii="Arial" w:hAnsi="Arial" w:cs="Arial"/>
                <w:sz w:val="18"/>
                <w:szCs w:val="18"/>
              </w:rPr>
              <w:t>Name</w:t>
            </w:r>
          </w:p>
          <w:p w:rsidR="00D94401"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D94401"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Pr="00832026">
              <w:rPr>
                <w:rFonts w:ascii="Arial" w:hAnsi="Arial" w:cs="Arial"/>
                <w:sz w:val="18"/>
                <w:szCs w:val="18"/>
              </w:rPr>
              <w:fldChar w:fldCharType="end"/>
            </w:r>
          </w:p>
        </w:tc>
        <w:tc>
          <w:tcPr>
            <w:tcW w:w="1663" w:type="pct"/>
            <w:gridSpan w:val="7"/>
            <w:tcBorders>
              <w:bottom w:val="single" w:sz="4" w:space="0" w:color="auto"/>
            </w:tcBorders>
          </w:tcPr>
          <w:p w:rsidR="00D94401" w:rsidRDefault="00D94401" w:rsidP="00402401">
            <w:pPr>
              <w:rPr>
                <w:rFonts w:ascii="Arial" w:hAnsi="Arial" w:cs="Arial"/>
                <w:sz w:val="18"/>
                <w:szCs w:val="18"/>
              </w:rPr>
            </w:pPr>
            <w:r>
              <w:rPr>
                <w:rFonts w:ascii="Arial" w:hAnsi="Arial" w:cs="Arial"/>
                <w:sz w:val="18"/>
                <w:szCs w:val="18"/>
              </w:rPr>
              <w:t>Title</w:t>
            </w:r>
          </w:p>
          <w:p w:rsidR="00D94401" w:rsidRPr="00832026" w:rsidRDefault="000F651F" w:rsidP="00402401">
            <w:pPr>
              <w:spacing w:after="200"/>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D94401"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00D94401">
              <w:rPr>
                <w:rFonts w:ascii="Arial" w:hAnsi="Arial" w:cs="Arial"/>
                <w:sz w:val="18"/>
                <w:szCs w:val="18"/>
              </w:rPr>
              <w:t> </w:t>
            </w:r>
            <w:r w:rsidRPr="00832026">
              <w:rPr>
                <w:rFonts w:ascii="Arial" w:hAnsi="Arial" w:cs="Arial"/>
                <w:sz w:val="18"/>
                <w:szCs w:val="18"/>
              </w:rPr>
              <w:fldChar w:fldCharType="end"/>
            </w:r>
          </w:p>
        </w:tc>
        <w:tc>
          <w:tcPr>
            <w:tcW w:w="1665" w:type="pct"/>
            <w:gridSpan w:val="7"/>
            <w:tcBorders>
              <w:bottom w:val="single" w:sz="4" w:space="0" w:color="auto"/>
            </w:tcBorders>
            <w:vAlign w:val="center"/>
          </w:tcPr>
          <w:p w:rsidR="00D94401" w:rsidRPr="00832026" w:rsidRDefault="00402401" w:rsidP="00402401">
            <w:pPr>
              <w:rPr>
                <w:rFonts w:ascii="Arial" w:hAnsi="Arial" w:cs="Arial"/>
                <w:sz w:val="18"/>
                <w:szCs w:val="18"/>
              </w:rPr>
            </w:pPr>
            <w:r>
              <w:rPr>
                <w:rFonts w:ascii="Arial" w:hAnsi="Arial" w:cs="Arial"/>
                <w:sz w:val="18"/>
                <w:szCs w:val="18"/>
              </w:rPr>
              <w:t>Phone No.</w:t>
            </w:r>
          </w:p>
          <w:p w:rsidR="00D94401" w:rsidRPr="00832026" w:rsidRDefault="000F651F" w:rsidP="00402401">
            <w:pPr>
              <w:rPr>
                <w:rFonts w:ascii="Arial" w:hAnsi="Arial" w:cs="Arial"/>
                <w:sz w:val="18"/>
                <w:szCs w:val="18"/>
              </w:rPr>
            </w:pPr>
            <w:r w:rsidRPr="00832026">
              <w:rPr>
                <w:rFonts w:ascii="Arial" w:hAnsi="Arial" w:cs="Arial"/>
                <w:sz w:val="18"/>
                <w:szCs w:val="18"/>
              </w:rPr>
              <w:fldChar w:fldCharType="begin">
                <w:ffData>
                  <w:name w:val="Text49"/>
                  <w:enabled/>
                  <w:calcOnExit w:val="0"/>
                  <w:textInput/>
                </w:ffData>
              </w:fldChar>
            </w:r>
            <w:r w:rsidR="00D94401"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D94401" w:rsidRPr="00832026">
              <w:rPr>
                <w:rFonts w:ascii="Arial" w:hAnsi="Arial Narrow" w:cs="Arial"/>
                <w:noProof/>
                <w:sz w:val="18"/>
                <w:szCs w:val="18"/>
              </w:rPr>
              <w:t> </w:t>
            </w:r>
            <w:r w:rsidR="00D94401" w:rsidRPr="00832026">
              <w:rPr>
                <w:rFonts w:ascii="Arial" w:hAnsi="Arial Narrow" w:cs="Arial"/>
                <w:noProof/>
                <w:sz w:val="18"/>
                <w:szCs w:val="18"/>
              </w:rPr>
              <w:t> </w:t>
            </w:r>
            <w:r w:rsidR="00D94401" w:rsidRPr="00832026">
              <w:rPr>
                <w:rFonts w:ascii="Arial" w:hAnsi="Arial Narrow" w:cs="Arial"/>
                <w:noProof/>
                <w:sz w:val="18"/>
                <w:szCs w:val="18"/>
              </w:rPr>
              <w:t> </w:t>
            </w:r>
            <w:r w:rsidR="00D94401" w:rsidRPr="00832026">
              <w:rPr>
                <w:rFonts w:ascii="Arial" w:hAnsi="Arial Narrow" w:cs="Arial"/>
                <w:noProof/>
                <w:sz w:val="18"/>
                <w:szCs w:val="18"/>
              </w:rPr>
              <w:t> </w:t>
            </w:r>
            <w:r w:rsidR="00D94401" w:rsidRPr="00832026">
              <w:rPr>
                <w:rFonts w:ascii="Arial" w:hAnsi="Arial Narrow" w:cs="Arial"/>
                <w:noProof/>
                <w:sz w:val="18"/>
                <w:szCs w:val="18"/>
              </w:rPr>
              <w:t> </w:t>
            </w:r>
            <w:r w:rsidRPr="00832026">
              <w:rPr>
                <w:rFonts w:ascii="Arial" w:hAnsi="Arial" w:cs="Arial"/>
                <w:sz w:val="18"/>
                <w:szCs w:val="18"/>
              </w:rPr>
              <w:fldChar w:fldCharType="end"/>
            </w:r>
          </w:p>
        </w:tc>
      </w:tr>
      <w:tr w:rsidR="00402401" w:rsidRPr="001056DD" w:rsidTr="00FD51A9">
        <w:trPr>
          <w:trHeight w:hRule="exact" w:val="580"/>
        </w:trPr>
        <w:tc>
          <w:tcPr>
            <w:tcW w:w="3612" w:type="pct"/>
            <w:gridSpan w:val="16"/>
            <w:tcBorders>
              <w:top w:val="single" w:sz="4" w:space="0" w:color="auto"/>
              <w:bottom w:val="single" w:sz="4" w:space="0" w:color="auto"/>
              <w:right w:val="nil"/>
            </w:tcBorders>
            <w:vAlign w:val="center"/>
          </w:tcPr>
          <w:p w:rsidR="00402401" w:rsidRPr="00832026" w:rsidRDefault="00402401" w:rsidP="00402401">
            <w:pPr>
              <w:rPr>
                <w:rFonts w:ascii="Arial" w:hAnsi="Arial" w:cs="Arial"/>
                <w:sz w:val="18"/>
                <w:szCs w:val="18"/>
              </w:rPr>
            </w:pPr>
            <w:r>
              <w:rPr>
                <w:rFonts w:ascii="Arial" w:hAnsi="Arial" w:cs="Arial"/>
                <w:sz w:val="18"/>
                <w:szCs w:val="18"/>
              </w:rPr>
              <w:t xml:space="preserve">                                                                                                                                  </w:t>
            </w:r>
          </w:p>
        </w:tc>
        <w:tc>
          <w:tcPr>
            <w:tcW w:w="119" w:type="pct"/>
            <w:gridSpan w:val="2"/>
            <w:tcBorders>
              <w:top w:val="single" w:sz="4" w:space="0" w:color="auto"/>
              <w:left w:val="nil"/>
              <w:bottom w:val="nil"/>
              <w:right w:val="nil"/>
            </w:tcBorders>
            <w:vAlign w:val="center"/>
          </w:tcPr>
          <w:p w:rsidR="00402401" w:rsidRPr="00832026" w:rsidRDefault="00402401" w:rsidP="00402401">
            <w:pPr>
              <w:rPr>
                <w:rFonts w:ascii="Arial" w:hAnsi="Arial" w:cs="Arial"/>
                <w:sz w:val="18"/>
                <w:szCs w:val="18"/>
              </w:rPr>
            </w:pPr>
          </w:p>
        </w:tc>
        <w:tc>
          <w:tcPr>
            <w:tcW w:w="1270" w:type="pct"/>
            <w:gridSpan w:val="2"/>
            <w:tcBorders>
              <w:top w:val="single" w:sz="4" w:space="0" w:color="auto"/>
              <w:left w:val="nil"/>
              <w:bottom w:val="single" w:sz="4" w:space="0" w:color="auto"/>
            </w:tcBorders>
            <w:vAlign w:val="bottom"/>
          </w:tcPr>
          <w:p w:rsidR="00402401" w:rsidRPr="00832026" w:rsidRDefault="000F651F" w:rsidP="00DD1224">
            <w:pPr>
              <w:rPr>
                <w:rFonts w:ascii="Arial" w:hAnsi="Arial" w:cs="Arial"/>
                <w:sz w:val="18"/>
                <w:szCs w:val="18"/>
              </w:rPr>
            </w:pPr>
            <w:r w:rsidRPr="00832026">
              <w:rPr>
                <w:rFonts w:ascii="Arial" w:hAnsi="Arial" w:cs="Arial"/>
                <w:sz w:val="18"/>
                <w:szCs w:val="18"/>
              </w:rPr>
              <w:fldChar w:fldCharType="begin">
                <w:ffData>
                  <w:name w:val="Text17"/>
                  <w:enabled/>
                  <w:calcOnExit w:val="0"/>
                  <w:textInput>
                    <w:maxLength w:val="50"/>
                  </w:textInput>
                </w:ffData>
              </w:fldChar>
            </w:r>
            <w:r w:rsidR="006C3CEA" w:rsidRPr="00832026">
              <w:rPr>
                <w:rFonts w:ascii="Arial" w:hAnsi="Arial" w:cs="Arial"/>
                <w:sz w:val="18"/>
                <w:szCs w:val="18"/>
              </w:rPr>
              <w:instrText xml:space="preserve"> FORMTEXT </w:instrText>
            </w:r>
            <w:r w:rsidRPr="00832026">
              <w:rPr>
                <w:rFonts w:ascii="Arial" w:hAnsi="Arial" w:cs="Arial"/>
                <w:sz w:val="18"/>
                <w:szCs w:val="18"/>
              </w:rPr>
            </w:r>
            <w:r w:rsidRPr="00832026">
              <w:rPr>
                <w:rFonts w:ascii="Arial" w:hAnsi="Arial" w:cs="Arial"/>
                <w:sz w:val="18"/>
                <w:szCs w:val="18"/>
              </w:rPr>
              <w:fldChar w:fldCharType="separate"/>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006C3CEA" w:rsidRPr="00832026">
              <w:rPr>
                <w:rFonts w:ascii="Arial" w:hAnsi="Arial Narrow" w:cs="Arial"/>
                <w:noProof/>
                <w:sz w:val="18"/>
                <w:szCs w:val="18"/>
              </w:rPr>
              <w:t> </w:t>
            </w:r>
            <w:r w:rsidRPr="00832026">
              <w:rPr>
                <w:rFonts w:ascii="Arial" w:hAnsi="Arial" w:cs="Arial"/>
                <w:sz w:val="18"/>
                <w:szCs w:val="18"/>
              </w:rPr>
              <w:fldChar w:fldCharType="end"/>
            </w:r>
          </w:p>
        </w:tc>
      </w:tr>
      <w:tr w:rsidR="00402401" w:rsidRPr="001056DD" w:rsidTr="00FD51A9">
        <w:trPr>
          <w:trHeight w:hRule="exact" w:val="292"/>
        </w:trPr>
        <w:tc>
          <w:tcPr>
            <w:tcW w:w="3612" w:type="pct"/>
            <w:gridSpan w:val="16"/>
            <w:tcBorders>
              <w:top w:val="single" w:sz="4" w:space="0" w:color="auto"/>
              <w:right w:val="nil"/>
            </w:tcBorders>
            <w:vAlign w:val="center"/>
          </w:tcPr>
          <w:p w:rsidR="00402401" w:rsidRDefault="00402401" w:rsidP="00402401">
            <w:pPr>
              <w:rPr>
                <w:rFonts w:ascii="Arial" w:hAnsi="Arial" w:cs="Arial"/>
                <w:sz w:val="18"/>
                <w:szCs w:val="18"/>
              </w:rPr>
            </w:pPr>
            <w:r>
              <w:rPr>
                <w:rFonts w:ascii="Arial" w:hAnsi="Arial" w:cs="Arial"/>
                <w:sz w:val="18"/>
                <w:szCs w:val="18"/>
              </w:rPr>
              <w:t xml:space="preserve">Signature     </w:t>
            </w:r>
          </w:p>
        </w:tc>
        <w:tc>
          <w:tcPr>
            <w:tcW w:w="119" w:type="pct"/>
            <w:gridSpan w:val="2"/>
            <w:tcBorders>
              <w:top w:val="nil"/>
              <w:left w:val="nil"/>
              <w:right w:val="nil"/>
            </w:tcBorders>
            <w:vAlign w:val="center"/>
          </w:tcPr>
          <w:p w:rsidR="00402401" w:rsidRDefault="00402401" w:rsidP="00402401">
            <w:pPr>
              <w:rPr>
                <w:rFonts w:ascii="Arial" w:hAnsi="Arial" w:cs="Arial"/>
                <w:sz w:val="18"/>
                <w:szCs w:val="18"/>
              </w:rPr>
            </w:pPr>
          </w:p>
        </w:tc>
        <w:tc>
          <w:tcPr>
            <w:tcW w:w="1270" w:type="pct"/>
            <w:gridSpan w:val="2"/>
            <w:tcBorders>
              <w:top w:val="single" w:sz="4" w:space="0" w:color="auto"/>
              <w:left w:val="nil"/>
            </w:tcBorders>
            <w:vAlign w:val="center"/>
          </w:tcPr>
          <w:p w:rsidR="00402401" w:rsidRDefault="00402401" w:rsidP="00402401">
            <w:pPr>
              <w:rPr>
                <w:rFonts w:ascii="Arial" w:hAnsi="Arial" w:cs="Arial"/>
                <w:sz w:val="18"/>
                <w:szCs w:val="18"/>
              </w:rPr>
            </w:pPr>
            <w:r>
              <w:rPr>
                <w:rFonts w:ascii="Arial" w:hAnsi="Arial" w:cs="Arial"/>
                <w:sz w:val="18"/>
                <w:szCs w:val="18"/>
              </w:rPr>
              <w:t>Date</w:t>
            </w:r>
          </w:p>
        </w:tc>
      </w:tr>
    </w:tbl>
    <w:p w:rsidR="00FD51A9" w:rsidRPr="00B75D7B" w:rsidRDefault="00FD51A9" w:rsidP="00FD51A9">
      <w:pPr>
        <w:jc w:val="center"/>
        <w:rPr>
          <w:rFonts w:ascii="Arial" w:hAnsi="Arial" w:cs="Arial"/>
          <w:sz w:val="20"/>
          <w:szCs w:val="20"/>
        </w:rPr>
      </w:pPr>
      <w:r w:rsidRPr="00B75D7B">
        <w:rPr>
          <w:rFonts w:ascii="Arial" w:hAnsi="Arial" w:cs="Arial"/>
          <w:sz w:val="20"/>
          <w:szCs w:val="20"/>
        </w:rPr>
        <w:t>DEPARTMENT OF HOMELAND SECURITY</w:t>
      </w:r>
    </w:p>
    <w:p w:rsidR="00FD51A9" w:rsidRDefault="00FD51A9" w:rsidP="00FD51A9">
      <w:pPr>
        <w:jc w:val="center"/>
        <w:rPr>
          <w:rFonts w:ascii="Arial" w:hAnsi="Arial" w:cs="Arial"/>
        </w:rPr>
      </w:pPr>
      <w:r w:rsidRPr="00B75D7B">
        <w:rPr>
          <w:rFonts w:ascii="Arial" w:hAnsi="Arial" w:cs="Arial"/>
        </w:rPr>
        <w:t>Transportation Security Administration</w:t>
      </w:r>
    </w:p>
    <w:p w:rsidR="00FD51A9" w:rsidRDefault="00FD51A9" w:rsidP="00FD51A9">
      <w:pPr>
        <w:jc w:val="center"/>
        <w:rPr>
          <w:rFonts w:ascii="Arial" w:hAnsi="Arial" w:cs="Arial"/>
        </w:rPr>
      </w:pPr>
      <w:r>
        <w:rPr>
          <w:rFonts w:ascii="Arial" w:hAnsi="Arial" w:cs="Arial"/>
        </w:rPr>
        <w:t>LEO Reimbursement Request</w:t>
      </w:r>
    </w:p>
    <w:p w:rsidR="00245D4B" w:rsidRPr="003D565A" w:rsidRDefault="00245D4B" w:rsidP="00C33FCE">
      <w:pPr>
        <w:ind w:right="-990"/>
        <w:jc w:val="both"/>
        <w:rPr>
          <w:rFonts w:ascii="Arial" w:hAnsi="Arial" w:cs="Arial"/>
          <w:sz w:val="18"/>
          <w:szCs w:val="18"/>
          <w:u w:val="single"/>
        </w:rPr>
      </w:pPr>
    </w:p>
    <w:sectPr w:rsidR="00245D4B" w:rsidRPr="003D565A" w:rsidSect="00C33FCE">
      <w:headerReference w:type="default" r:id="rId17"/>
      <w:footerReference w:type="default" r:id="rId18"/>
      <w:pgSz w:w="12240" w:h="15840"/>
      <w:pgMar w:top="630" w:right="1440" w:bottom="1080" w:left="1440" w:header="432"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3A" w:rsidRDefault="00987F3A" w:rsidP="00832026">
      <w:r>
        <w:separator/>
      </w:r>
    </w:p>
  </w:endnote>
  <w:endnote w:type="continuationSeparator" w:id="0">
    <w:p w:rsidR="00987F3A" w:rsidRDefault="00987F3A" w:rsidP="0083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45" w:rsidRDefault="006C2A45">
    <w:pPr>
      <w:pStyle w:val="Footer"/>
    </w:pPr>
    <w:r w:rsidRPr="006C2A45">
      <w:t xml:space="preserve">TSA Form </w:t>
    </w:r>
    <w:r>
      <w:t>35XX</w:t>
    </w:r>
    <w:r w:rsidRPr="006C2A45">
      <w:t xml:space="preserve"> (MM/DD) rev. [File:  </w:t>
    </w:r>
    <w:r>
      <w:t>XXXX</w:t>
    </w:r>
    <w:r w:rsidRPr="006C2A45">
      <w:t xml:space="preserve">]                                                                                                                                 </w:t>
    </w:r>
  </w:p>
  <w:p w:rsidR="00C33FCE" w:rsidRPr="00C33FCE" w:rsidRDefault="00C33FCE" w:rsidP="00C33FC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3A" w:rsidRDefault="00987F3A" w:rsidP="00832026">
      <w:r>
        <w:separator/>
      </w:r>
    </w:p>
  </w:footnote>
  <w:footnote w:type="continuationSeparator" w:id="0">
    <w:p w:rsidR="00987F3A" w:rsidRDefault="00987F3A" w:rsidP="0083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CE" w:rsidRDefault="00C33FCE">
    <w:pPr>
      <w:pStyle w:val="Header"/>
    </w:pPr>
    <w:r>
      <w:ptab w:relativeTo="margin" w:alignment="center" w:leader="none"/>
    </w:r>
    <w:r>
      <w:ptab w:relativeTo="margin" w:alignment="right" w:leader="none"/>
    </w:r>
    <w:r w:rsidRPr="00C33FCE">
      <w:rPr>
        <w:sz w:val="18"/>
        <w:szCs w:val="18"/>
      </w:rPr>
      <w:t>OMB No. 1652-XXXX Exp. Date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845"/>
    <w:multiLevelType w:val="hybridMultilevel"/>
    <w:tmpl w:val="A83E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12D76"/>
    <w:multiLevelType w:val="hybridMultilevel"/>
    <w:tmpl w:val="8BB05AAC"/>
    <w:lvl w:ilvl="0" w:tplc="BE86CA06">
      <w:start w:val="1"/>
      <w:numFmt w:val="bullet"/>
      <w:lvlText w:val=""/>
      <w:lvlJc w:val="left"/>
      <w:pPr>
        <w:tabs>
          <w:tab w:val="num" w:pos="-1584"/>
        </w:tabs>
        <w:ind w:left="-2016"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
    <w:nsid w:val="1C1B6F1D"/>
    <w:multiLevelType w:val="hybridMultilevel"/>
    <w:tmpl w:val="DC2C2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A74B13"/>
    <w:multiLevelType w:val="hybridMultilevel"/>
    <w:tmpl w:val="DC2AE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35399A"/>
    <w:multiLevelType w:val="hybridMultilevel"/>
    <w:tmpl w:val="243C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612098"/>
    <w:multiLevelType w:val="hybridMultilevel"/>
    <w:tmpl w:val="77B034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B227C3"/>
    <w:multiLevelType w:val="hybridMultilevel"/>
    <w:tmpl w:val="4AC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4B"/>
    <w:rsid w:val="00003DE0"/>
    <w:rsid w:val="00012454"/>
    <w:rsid w:val="00021AF0"/>
    <w:rsid w:val="00041068"/>
    <w:rsid w:val="00045F23"/>
    <w:rsid w:val="000531AB"/>
    <w:rsid w:val="00060547"/>
    <w:rsid w:val="000844FC"/>
    <w:rsid w:val="000924CD"/>
    <w:rsid w:val="000A618E"/>
    <w:rsid w:val="000B57E7"/>
    <w:rsid w:val="000C2284"/>
    <w:rsid w:val="000C2666"/>
    <w:rsid w:val="000C45DD"/>
    <w:rsid w:val="000E0301"/>
    <w:rsid w:val="000E2DA6"/>
    <w:rsid w:val="000F651F"/>
    <w:rsid w:val="00120DE9"/>
    <w:rsid w:val="00124C4D"/>
    <w:rsid w:val="00130642"/>
    <w:rsid w:val="00147C21"/>
    <w:rsid w:val="00174417"/>
    <w:rsid w:val="001749E2"/>
    <w:rsid w:val="00181D9F"/>
    <w:rsid w:val="001957F1"/>
    <w:rsid w:val="001959E3"/>
    <w:rsid w:val="00197171"/>
    <w:rsid w:val="001A4F5B"/>
    <w:rsid w:val="001B1656"/>
    <w:rsid w:val="001C431D"/>
    <w:rsid w:val="001E2D3C"/>
    <w:rsid w:val="001E3CC1"/>
    <w:rsid w:val="0020476E"/>
    <w:rsid w:val="002133B3"/>
    <w:rsid w:val="00216E33"/>
    <w:rsid w:val="002251AF"/>
    <w:rsid w:val="00227F75"/>
    <w:rsid w:val="00231EE9"/>
    <w:rsid w:val="00241220"/>
    <w:rsid w:val="00245D4B"/>
    <w:rsid w:val="00246C2A"/>
    <w:rsid w:val="00270C1F"/>
    <w:rsid w:val="00273E19"/>
    <w:rsid w:val="002864C0"/>
    <w:rsid w:val="002A2A38"/>
    <w:rsid w:val="002B139B"/>
    <w:rsid w:val="002C3FD7"/>
    <w:rsid w:val="002E1C66"/>
    <w:rsid w:val="002E4898"/>
    <w:rsid w:val="00300D82"/>
    <w:rsid w:val="0031020B"/>
    <w:rsid w:val="00331A9A"/>
    <w:rsid w:val="003341F2"/>
    <w:rsid w:val="00335186"/>
    <w:rsid w:val="00335864"/>
    <w:rsid w:val="00340EEC"/>
    <w:rsid w:val="003413F0"/>
    <w:rsid w:val="00356530"/>
    <w:rsid w:val="00376139"/>
    <w:rsid w:val="003C1A72"/>
    <w:rsid w:val="003C5B26"/>
    <w:rsid w:val="003C5C3C"/>
    <w:rsid w:val="003D565A"/>
    <w:rsid w:val="00402401"/>
    <w:rsid w:val="00451306"/>
    <w:rsid w:val="00465101"/>
    <w:rsid w:val="00473761"/>
    <w:rsid w:val="00491AEB"/>
    <w:rsid w:val="004924E8"/>
    <w:rsid w:val="00496EE9"/>
    <w:rsid w:val="004B1BAD"/>
    <w:rsid w:val="004F22B4"/>
    <w:rsid w:val="005061BB"/>
    <w:rsid w:val="0051249F"/>
    <w:rsid w:val="005139AB"/>
    <w:rsid w:val="00527B6B"/>
    <w:rsid w:val="00535A28"/>
    <w:rsid w:val="005362EE"/>
    <w:rsid w:val="00536825"/>
    <w:rsid w:val="005467B5"/>
    <w:rsid w:val="00581DC0"/>
    <w:rsid w:val="005A2293"/>
    <w:rsid w:val="005A7785"/>
    <w:rsid w:val="005B00B3"/>
    <w:rsid w:val="005D30B9"/>
    <w:rsid w:val="005F29FE"/>
    <w:rsid w:val="00602399"/>
    <w:rsid w:val="00602837"/>
    <w:rsid w:val="00612A1B"/>
    <w:rsid w:val="006267A7"/>
    <w:rsid w:val="00631398"/>
    <w:rsid w:val="006415B4"/>
    <w:rsid w:val="00646062"/>
    <w:rsid w:val="0065339A"/>
    <w:rsid w:val="006844FC"/>
    <w:rsid w:val="00687513"/>
    <w:rsid w:val="0069421E"/>
    <w:rsid w:val="006A092D"/>
    <w:rsid w:val="006A3CC9"/>
    <w:rsid w:val="006B66A8"/>
    <w:rsid w:val="006C2A45"/>
    <w:rsid w:val="006C3CEA"/>
    <w:rsid w:val="006D412E"/>
    <w:rsid w:val="006D48E7"/>
    <w:rsid w:val="006D61BA"/>
    <w:rsid w:val="006E0045"/>
    <w:rsid w:val="006E1C37"/>
    <w:rsid w:val="006E35A8"/>
    <w:rsid w:val="006F5524"/>
    <w:rsid w:val="00700265"/>
    <w:rsid w:val="00712DD4"/>
    <w:rsid w:val="007203D9"/>
    <w:rsid w:val="00735AB7"/>
    <w:rsid w:val="007540D0"/>
    <w:rsid w:val="007640F2"/>
    <w:rsid w:val="0078041B"/>
    <w:rsid w:val="00792994"/>
    <w:rsid w:val="007A3281"/>
    <w:rsid w:val="007B4FCB"/>
    <w:rsid w:val="007C08DB"/>
    <w:rsid w:val="007D1965"/>
    <w:rsid w:val="007D2E02"/>
    <w:rsid w:val="007D708F"/>
    <w:rsid w:val="007F3B4E"/>
    <w:rsid w:val="007F77B3"/>
    <w:rsid w:val="0082720A"/>
    <w:rsid w:val="00830DC8"/>
    <w:rsid w:val="00831F80"/>
    <w:rsid w:val="00832026"/>
    <w:rsid w:val="008406B5"/>
    <w:rsid w:val="00856D04"/>
    <w:rsid w:val="008744F2"/>
    <w:rsid w:val="0087536A"/>
    <w:rsid w:val="00895A54"/>
    <w:rsid w:val="008A7C8D"/>
    <w:rsid w:val="008B778F"/>
    <w:rsid w:val="008C61FC"/>
    <w:rsid w:val="008D3CE3"/>
    <w:rsid w:val="008D450E"/>
    <w:rsid w:val="008E3B4E"/>
    <w:rsid w:val="008F573D"/>
    <w:rsid w:val="0091185F"/>
    <w:rsid w:val="00912003"/>
    <w:rsid w:val="00934C1C"/>
    <w:rsid w:val="00961712"/>
    <w:rsid w:val="00963ACB"/>
    <w:rsid w:val="00967279"/>
    <w:rsid w:val="00967860"/>
    <w:rsid w:val="009826E7"/>
    <w:rsid w:val="00984D74"/>
    <w:rsid w:val="00987F3A"/>
    <w:rsid w:val="00991D71"/>
    <w:rsid w:val="00992F67"/>
    <w:rsid w:val="009A14C6"/>
    <w:rsid w:val="009C03D0"/>
    <w:rsid w:val="009D0E38"/>
    <w:rsid w:val="009D195A"/>
    <w:rsid w:val="009E7060"/>
    <w:rsid w:val="009F0D77"/>
    <w:rsid w:val="009F4AC1"/>
    <w:rsid w:val="00A03A7C"/>
    <w:rsid w:val="00A05362"/>
    <w:rsid w:val="00A24BD0"/>
    <w:rsid w:val="00A40D2F"/>
    <w:rsid w:val="00A43DAE"/>
    <w:rsid w:val="00A47294"/>
    <w:rsid w:val="00A51BEF"/>
    <w:rsid w:val="00A85CA8"/>
    <w:rsid w:val="00A87E36"/>
    <w:rsid w:val="00A93D7B"/>
    <w:rsid w:val="00AA164B"/>
    <w:rsid w:val="00AB2FAA"/>
    <w:rsid w:val="00AB63B1"/>
    <w:rsid w:val="00AC5CDD"/>
    <w:rsid w:val="00AC69A2"/>
    <w:rsid w:val="00AD3709"/>
    <w:rsid w:val="00AE01CF"/>
    <w:rsid w:val="00B02BBE"/>
    <w:rsid w:val="00B055ED"/>
    <w:rsid w:val="00B06B57"/>
    <w:rsid w:val="00B073E1"/>
    <w:rsid w:val="00B14089"/>
    <w:rsid w:val="00B35396"/>
    <w:rsid w:val="00B3599C"/>
    <w:rsid w:val="00B40CA6"/>
    <w:rsid w:val="00B5437C"/>
    <w:rsid w:val="00B54E18"/>
    <w:rsid w:val="00B60306"/>
    <w:rsid w:val="00B73437"/>
    <w:rsid w:val="00B82BC3"/>
    <w:rsid w:val="00B91F9F"/>
    <w:rsid w:val="00B934BF"/>
    <w:rsid w:val="00BA1A48"/>
    <w:rsid w:val="00BA3DDE"/>
    <w:rsid w:val="00BC44C6"/>
    <w:rsid w:val="00BE517A"/>
    <w:rsid w:val="00BF0171"/>
    <w:rsid w:val="00BF714B"/>
    <w:rsid w:val="00C066EB"/>
    <w:rsid w:val="00C10E2D"/>
    <w:rsid w:val="00C11810"/>
    <w:rsid w:val="00C312CF"/>
    <w:rsid w:val="00C33FCE"/>
    <w:rsid w:val="00C4589C"/>
    <w:rsid w:val="00C5635B"/>
    <w:rsid w:val="00C6323F"/>
    <w:rsid w:val="00C71BFB"/>
    <w:rsid w:val="00C7261E"/>
    <w:rsid w:val="00C726C7"/>
    <w:rsid w:val="00C92F03"/>
    <w:rsid w:val="00CA4DA0"/>
    <w:rsid w:val="00CD5565"/>
    <w:rsid w:val="00CD7953"/>
    <w:rsid w:val="00D124AA"/>
    <w:rsid w:val="00D2516E"/>
    <w:rsid w:val="00D44CB6"/>
    <w:rsid w:val="00D630F1"/>
    <w:rsid w:val="00D91CCD"/>
    <w:rsid w:val="00D94401"/>
    <w:rsid w:val="00D954F9"/>
    <w:rsid w:val="00D969BE"/>
    <w:rsid w:val="00DA0EB1"/>
    <w:rsid w:val="00DB6EC2"/>
    <w:rsid w:val="00DD1224"/>
    <w:rsid w:val="00DE7325"/>
    <w:rsid w:val="00E17897"/>
    <w:rsid w:val="00E27AFA"/>
    <w:rsid w:val="00E35CAD"/>
    <w:rsid w:val="00E373D3"/>
    <w:rsid w:val="00E378CF"/>
    <w:rsid w:val="00E40514"/>
    <w:rsid w:val="00E6791B"/>
    <w:rsid w:val="00E75E2A"/>
    <w:rsid w:val="00E972A0"/>
    <w:rsid w:val="00EA6589"/>
    <w:rsid w:val="00EB0DA0"/>
    <w:rsid w:val="00EB6D3C"/>
    <w:rsid w:val="00EB73A7"/>
    <w:rsid w:val="00EC1E3E"/>
    <w:rsid w:val="00ED2158"/>
    <w:rsid w:val="00ED3FA7"/>
    <w:rsid w:val="00EE328C"/>
    <w:rsid w:val="00EF18DC"/>
    <w:rsid w:val="00F16134"/>
    <w:rsid w:val="00F16777"/>
    <w:rsid w:val="00F22FF1"/>
    <w:rsid w:val="00F31CEA"/>
    <w:rsid w:val="00F576E3"/>
    <w:rsid w:val="00F57798"/>
    <w:rsid w:val="00F7226B"/>
    <w:rsid w:val="00F729E8"/>
    <w:rsid w:val="00F74CC1"/>
    <w:rsid w:val="00F75D3A"/>
    <w:rsid w:val="00F8059D"/>
    <w:rsid w:val="00F95B5A"/>
    <w:rsid w:val="00FD11C3"/>
    <w:rsid w:val="00FD1FCE"/>
    <w:rsid w:val="00FD51A9"/>
    <w:rsid w:val="00FE0142"/>
    <w:rsid w:val="00FE1DB2"/>
    <w:rsid w:val="00FF1F4B"/>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245D4B"/>
    <w:rPr>
      <w:color w:val="0000FF" w:themeColor="hyperlink"/>
      <w:u w:val="single"/>
    </w:rPr>
  </w:style>
  <w:style w:type="paragraph" w:styleId="Header">
    <w:name w:val="header"/>
    <w:basedOn w:val="Normal"/>
    <w:link w:val="HeaderChar"/>
    <w:uiPriority w:val="99"/>
    <w:unhideWhenUsed/>
    <w:rsid w:val="00832026"/>
    <w:pPr>
      <w:tabs>
        <w:tab w:val="center" w:pos="4680"/>
        <w:tab w:val="right" w:pos="9360"/>
      </w:tabs>
    </w:pPr>
  </w:style>
  <w:style w:type="character" w:customStyle="1" w:styleId="HeaderChar">
    <w:name w:val="Header Char"/>
    <w:basedOn w:val="DefaultParagraphFont"/>
    <w:link w:val="Header"/>
    <w:uiPriority w:val="99"/>
    <w:rsid w:val="00832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026"/>
    <w:pPr>
      <w:tabs>
        <w:tab w:val="center" w:pos="4680"/>
        <w:tab w:val="right" w:pos="9360"/>
      </w:tabs>
    </w:pPr>
  </w:style>
  <w:style w:type="character" w:customStyle="1" w:styleId="FooterChar">
    <w:name w:val="Footer Char"/>
    <w:basedOn w:val="DefaultParagraphFont"/>
    <w:link w:val="Footer"/>
    <w:uiPriority w:val="99"/>
    <w:rsid w:val="0083202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092D"/>
    <w:rPr>
      <w:sz w:val="16"/>
      <w:szCs w:val="16"/>
    </w:rPr>
  </w:style>
  <w:style w:type="paragraph" w:styleId="CommentText">
    <w:name w:val="annotation text"/>
    <w:basedOn w:val="Normal"/>
    <w:link w:val="CommentTextChar"/>
    <w:uiPriority w:val="99"/>
    <w:semiHidden/>
    <w:unhideWhenUsed/>
    <w:rsid w:val="006A092D"/>
    <w:rPr>
      <w:sz w:val="20"/>
      <w:szCs w:val="20"/>
    </w:rPr>
  </w:style>
  <w:style w:type="character" w:customStyle="1" w:styleId="CommentTextChar">
    <w:name w:val="Comment Text Char"/>
    <w:basedOn w:val="DefaultParagraphFont"/>
    <w:link w:val="CommentText"/>
    <w:uiPriority w:val="99"/>
    <w:semiHidden/>
    <w:rsid w:val="006A0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092D"/>
    <w:rPr>
      <w:b/>
      <w:bCs/>
    </w:rPr>
  </w:style>
  <w:style w:type="character" w:customStyle="1" w:styleId="CommentSubjectChar">
    <w:name w:val="Comment Subject Char"/>
    <w:basedOn w:val="CommentTextChar"/>
    <w:link w:val="CommentSubject"/>
    <w:uiPriority w:val="99"/>
    <w:semiHidden/>
    <w:rsid w:val="006A09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092D"/>
    <w:rPr>
      <w:rFonts w:ascii="Tahoma" w:hAnsi="Tahoma" w:cs="Tahoma"/>
      <w:sz w:val="16"/>
      <w:szCs w:val="16"/>
    </w:rPr>
  </w:style>
  <w:style w:type="character" w:customStyle="1" w:styleId="BalloonTextChar">
    <w:name w:val="Balloon Text Char"/>
    <w:basedOn w:val="DefaultParagraphFont"/>
    <w:link w:val="BalloonText"/>
    <w:uiPriority w:val="99"/>
    <w:semiHidden/>
    <w:rsid w:val="006A092D"/>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3D5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D565A"/>
    <w:rPr>
      <w:rFonts w:ascii="Courier New" w:eastAsia="Times New Roman" w:hAnsi="Courier New" w:cs="Courier New"/>
      <w:sz w:val="20"/>
      <w:szCs w:val="20"/>
    </w:rPr>
  </w:style>
  <w:style w:type="paragraph" w:styleId="ListParagraph">
    <w:name w:val="List Paragraph"/>
    <w:basedOn w:val="Normal"/>
    <w:uiPriority w:val="34"/>
    <w:qFormat/>
    <w:rsid w:val="005061BB"/>
    <w:pPr>
      <w:ind w:left="720"/>
      <w:contextualSpacing/>
    </w:pPr>
  </w:style>
  <w:style w:type="paragraph" w:customStyle="1" w:styleId="Default">
    <w:name w:val="Default"/>
    <w:rsid w:val="007F3B4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245D4B"/>
    <w:rPr>
      <w:color w:val="0000FF" w:themeColor="hyperlink"/>
      <w:u w:val="single"/>
    </w:rPr>
  </w:style>
  <w:style w:type="paragraph" w:styleId="Header">
    <w:name w:val="header"/>
    <w:basedOn w:val="Normal"/>
    <w:link w:val="HeaderChar"/>
    <w:uiPriority w:val="99"/>
    <w:unhideWhenUsed/>
    <w:rsid w:val="00832026"/>
    <w:pPr>
      <w:tabs>
        <w:tab w:val="center" w:pos="4680"/>
        <w:tab w:val="right" w:pos="9360"/>
      </w:tabs>
    </w:pPr>
  </w:style>
  <w:style w:type="character" w:customStyle="1" w:styleId="HeaderChar">
    <w:name w:val="Header Char"/>
    <w:basedOn w:val="DefaultParagraphFont"/>
    <w:link w:val="Header"/>
    <w:uiPriority w:val="99"/>
    <w:rsid w:val="00832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026"/>
    <w:pPr>
      <w:tabs>
        <w:tab w:val="center" w:pos="4680"/>
        <w:tab w:val="right" w:pos="9360"/>
      </w:tabs>
    </w:pPr>
  </w:style>
  <w:style w:type="character" w:customStyle="1" w:styleId="FooterChar">
    <w:name w:val="Footer Char"/>
    <w:basedOn w:val="DefaultParagraphFont"/>
    <w:link w:val="Footer"/>
    <w:uiPriority w:val="99"/>
    <w:rsid w:val="0083202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092D"/>
    <w:rPr>
      <w:sz w:val="16"/>
      <w:szCs w:val="16"/>
    </w:rPr>
  </w:style>
  <w:style w:type="paragraph" w:styleId="CommentText">
    <w:name w:val="annotation text"/>
    <w:basedOn w:val="Normal"/>
    <w:link w:val="CommentTextChar"/>
    <w:uiPriority w:val="99"/>
    <w:semiHidden/>
    <w:unhideWhenUsed/>
    <w:rsid w:val="006A092D"/>
    <w:rPr>
      <w:sz w:val="20"/>
      <w:szCs w:val="20"/>
    </w:rPr>
  </w:style>
  <w:style w:type="character" w:customStyle="1" w:styleId="CommentTextChar">
    <w:name w:val="Comment Text Char"/>
    <w:basedOn w:val="DefaultParagraphFont"/>
    <w:link w:val="CommentText"/>
    <w:uiPriority w:val="99"/>
    <w:semiHidden/>
    <w:rsid w:val="006A0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092D"/>
    <w:rPr>
      <w:b/>
      <w:bCs/>
    </w:rPr>
  </w:style>
  <w:style w:type="character" w:customStyle="1" w:styleId="CommentSubjectChar">
    <w:name w:val="Comment Subject Char"/>
    <w:basedOn w:val="CommentTextChar"/>
    <w:link w:val="CommentSubject"/>
    <w:uiPriority w:val="99"/>
    <w:semiHidden/>
    <w:rsid w:val="006A09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092D"/>
    <w:rPr>
      <w:rFonts w:ascii="Tahoma" w:hAnsi="Tahoma" w:cs="Tahoma"/>
      <w:sz w:val="16"/>
      <w:szCs w:val="16"/>
    </w:rPr>
  </w:style>
  <w:style w:type="character" w:customStyle="1" w:styleId="BalloonTextChar">
    <w:name w:val="Balloon Text Char"/>
    <w:basedOn w:val="DefaultParagraphFont"/>
    <w:link w:val="BalloonText"/>
    <w:uiPriority w:val="99"/>
    <w:semiHidden/>
    <w:rsid w:val="006A092D"/>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3D5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D565A"/>
    <w:rPr>
      <w:rFonts w:ascii="Courier New" w:eastAsia="Times New Roman" w:hAnsi="Courier New" w:cs="Courier New"/>
      <w:sz w:val="20"/>
      <w:szCs w:val="20"/>
    </w:rPr>
  </w:style>
  <w:style w:type="paragraph" w:styleId="ListParagraph">
    <w:name w:val="List Paragraph"/>
    <w:basedOn w:val="Normal"/>
    <w:uiPriority w:val="34"/>
    <w:qFormat/>
    <w:rsid w:val="005061BB"/>
    <w:pPr>
      <w:ind w:left="720"/>
      <w:contextualSpacing/>
    </w:pPr>
  </w:style>
  <w:style w:type="paragraph" w:customStyle="1" w:styleId="Default">
    <w:name w:val="Default"/>
    <w:rsid w:val="007F3B4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rp-efax-west@tsa.dh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rp-efax-east@tsa.dh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cen.uscg.mil/secure/paymen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rp-efax-central@tsa.dhs.gov" TargetMode="External"/><Relationship Id="rId5" Type="http://schemas.openxmlformats.org/officeDocument/2006/relationships/styles" Target="styles.xml"/><Relationship Id="rId15" Type="http://schemas.openxmlformats.org/officeDocument/2006/relationships/hyperlink" Target="http://www.bpn.gov/ccr/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9751D3C24EA4EA954A01F5AA3520B" ma:contentTypeVersion="0" ma:contentTypeDescription="Create a new document." ma:contentTypeScope="" ma:versionID="c6053484d4f7c3fe509fc11e49193c0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DCF359-9B2D-4E8B-96FF-91590ECA3E18}">
  <ds:schemaRefs>
    <ds:schemaRef ds:uri="http://schemas.microsoft.com/office/2006/metadata/properties"/>
  </ds:schemaRefs>
</ds:datastoreItem>
</file>

<file path=customXml/itemProps2.xml><?xml version="1.0" encoding="utf-8"?>
<ds:datastoreItem xmlns:ds="http://schemas.openxmlformats.org/officeDocument/2006/customXml" ds:itemID="{ECFEFF96-918E-4C98-8C54-5F49C011D71A}">
  <ds:schemaRefs>
    <ds:schemaRef ds:uri="http://schemas.microsoft.com/sharepoint/v3/contenttype/forms"/>
  </ds:schemaRefs>
</ds:datastoreItem>
</file>

<file path=customXml/itemProps3.xml><?xml version="1.0" encoding="utf-8"?>
<ds:datastoreItem xmlns:ds="http://schemas.openxmlformats.org/officeDocument/2006/customXml" ds:itemID="{E6CCB44A-69C6-4133-9FC6-836B5BF1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FAMS</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 Phillips</dc:creator>
  <cp:lastModifiedBy>Susan Perkins</cp:lastModifiedBy>
  <cp:revision>4</cp:revision>
  <cp:lastPrinted>2012-11-13T19:02:00Z</cp:lastPrinted>
  <dcterms:created xsi:type="dcterms:W3CDTF">2013-07-26T13:15:00Z</dcterms:created>
  <dcterms:modified xsi:type="dcterms:W3CDTF">2013-07-26T13:21:00Z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0x010100EF59751D3C24EA4EA954A01F5AA3520B</vt:lpwstr>
  </property>
  <property fmtid="{D5CDD505-2E9C-101B-9397-08002B2CF9AE}" pid="3" name="_NewReviewCycle">
    <vt:lpwstr/>
  </property>
</Properties>
</file>