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A77" w:rsidRDefault="00973535" w:rsidP="00622821">
      <w:pPr>
        <w:pStyle w:val="DocumentLabel"/>
        <w:spacing w:before="0" w:after="0" w:line="240" w:lineRule="auto"/>
        <w:ind w:left="0"/>
      </w:pPr>
      <w:bookmarkStart w:id="0" w:name="_GoBack"/>
      <w:bookmarkEnd w:id="0"/>
      <w:r>
        <w:t>Memorandum</w:t>
      </w:r>
    </w:p>
    <w:p w:rsidR="004C140A" w:rsidRDefault="004C140A" w:rsidP="004C140A">
      <w:pPr>
        <w:pStyle w:val="MessageHeaderFirst"/>
        <w:spacing w:line="240" w:lineRule="auto"/>
        <w:ind w:left="725"/>
        <w:rPr>
          <w:rStyle w:val="MessageHeaderLabel"/>
          <w:spacing w:val="-20"/>
        </w:rPr>
      </w:pPr>
    </w:p>
    <w:p w:rsidR="00956A77" w:rsidRPr="004C140A" w:rsidRDefault="00973535" w:rsidP="00872CAF">
      <w:pPr>
        <w:pStyle w:val="MessageHeaderFirst"/>
        <w:spacing w:line="240" w:lineRule="auto"/>
        <w:ind w:left="1080" w:hanging="1080"/>
        <w:rPr>
          <w:sz w:val="22"/>
        </w:rPr>
      </w:pPr>
      <w:r w:rsidRPr="004C140A">
        <w:rPr>
          <w:rStyle w:val="MessageHeaderLabel"/>
          <w:spacing w:val="-20"/>
          <w:sz w:val="20"/>
        </w:rPr>
        <w:t>T</w:t>
      </w:r>
      <w:r w:rsidRPr="004C140A">
        <w:rPr>
          <w:rStyle w:val="MessageHeaderLabel"/>
          <w:sz w:val="20"/>
        </w:rPr>
        <w:t>o:</w:t>
      </w:r>
      <w:r w:rsidRPr="004C140A">
        <w:rPr>
          <w:sz w:val="22"/>
        </w:rPr>
        <w:tab/>
      </w:r>
      <w:r w:rsidR="00FE1F2C" w:rsidRPr="004C140A">
        <w:rPr>
          <w:sz w:val="22"/>
        </w:rPr>
        <w:t>Shelly Wilke-Martinez</w:t>
      </w:r>
    </w:p>
    <w:p w:rsidR="00872CAF" w:rsidRDefault="00872CAF" w:rsidP="00872CAF">
      <w:pPr>
        <w:pStyle w:val="MessageHeader"/>
        <w:spacing w:line="240" w:lineRule="auto"/>
        <w:ind w:left="1080" w:hanging="1080"/>
        <w:rPr>
          <w:rStyle w:val="MessageHeaderLabel"/>
          <w:sz w:val="20"/>
        </w:rPr>
      </w:pPr>
      <w:r>
        <w:rPr>
          <w:rStyle w:val="MessageHeaderLabel"/>
          <w:sz w:val="20"/>
        </w:rPr>
        <w:t>Through:</w:t>
      </w:r>
      <w:r>
        <w:rPr>
          <w:rStyle w:val="MessageHeaderLabel"/>
          <w:sz w:val="20"/>
        </w:rPr>
        <w:tab/>
      </w:r>
      <w:r>
        <w:rPr>
          <w:sz w:val="22"/>
        </w:rPr>
        <w:t>Kashka Kubzdela</w:t>
      </w:r>
    </w:p>
    <w:p w:rsidR="00956A77" w:rsidRPr="004C140A" w:rsidRDefault="00973535" w:rsidP="00872CAF">
      <w:pPr>
        <w:pStyle w:val="MessageHeader"/>
        <w:spacing w:line="240" w:lineRule="auto"/>
        <w:ind w:left="1080" w:hanging="1080"/>
        <w:rPr>
          <w:sz w:val="22"/>
        </w:rPr>
      </w:pPr>
      <w:r w:rsidRPr="004C140A">
        <w:rPr>
          <w:rStyle w:val="MessageHeaderLabel"/>
          <w:sz w:val="20"/>
        </w:rPr>
        <w:t>CC:</w:t>
      </w:r>
      <w:r w:rsidRPr="004C140A">
        <w:rPr>
          <w:sz w:val="22"/>
        </w:rPr>
        <w:tab/>
      </w:r>
      <w:r w:rsidR="00FE1F2C" w:rsidRPr="004C140A">
        <w:rPr>
          <w:sz w:val="22"/>
        </w:rPr>
        <w:t>Tracy Hunt-White</w:t>
      </w:r>
    </w:p>
    <w:p w:rsidR="00956A77" w:rsidRPr="004C140A" w:rsidRDefault="00973535" w:rsidP="00872CAF">
      <w:pPr>
        <w:pStyle w:val="MessageHeader"/>
        <w:spacing w:line="240" w:lineRule="auto"/>
        <w:ind w:left="1080" w:hanging="1080"/>
        <w:rPr>
          <w:sz w:val="22"/>
        </w:rPr>
      </w:pPr>
      <w:r w:rsidRPr="004C140A">
        <w:rPr>
          <w:rStyle w:val="MessageHeaderLabel"/>
          <w:sz w:val="20"/>
        </w:rPr>
        <w:t>From:</w:t>
      </w:r>
      <w:r w:rsidRPr="004C140A">
        <w:rPr>
          <w:sz w:val="22"/>
        </w:rPr>
        <w:tab/>
      </w:r>
      <w:r w:rsidR="00FE1F2C" w:rsidRPr="004C140A">
        <w:rPr>
          <w:sz w:val="22"/>
        </w:rPr>
        <w:t>Ted Socha, B&amp;B COR</w:t>
      </w:r>
    </w:p>
    <w:p w:rsidR="004C140A" w:rsidRPr="004C140A" w:rsidRDefault="00973535" w:rsidP="00872CAF">
      <w:pPr>
        <w:pStyle w:val="MessageHeader"/>
        <w:spacing w:line="240" w:lineRule="auto"/>
        <w:ind w:left="1080" w:hanging="1080"/>
        <w:rPr>
          <w:sz w:val="22"/>
        </w:rPr>
      </w:pPr>
      <w:r w:rsidRPr="004C140A">
        <w:rPr>
          <w:rStyle w:val="MessageHeaderLabel"/>
          <w:sz w:val="20"/>
        </w:rPr>
        <w:t>Date:</w:t>
      </w:r>
      <w:r w:rsidRPr="004C140A">
        <w:rPr>
          <w:sz w:val="22"/>
        </w:rPr>
        <w:tab/>
      </w:r>
      <w:r w:rsidR="00956A77" w:rsidRPr="004C140A">
        <w:rPr>
          <w:sz w:val="22"/>
        </w:rPr>
        <w:fldChar w:fldCharType="begin"/>
      </w:r>
      <w:r w:rsidRPr="004C140A">
        <w:rPr>
          <w:sz w:val="22"/>
        </w:rPr>
        <w:instrText xml:space="preserve"> DATE \* MERGEFORMAT </w:instrText>
      </w:r>
      <w:r w:rsidR="00956A77" w:rsidRPr="004C140A">
        <w:rPr>
          <w:sz w:val="22"/>
        </w:rPr>
        <w:fldChar w:fldCharType="separate"/>
      </w:r>
      <w:r w:rsidR="00277F1C">
        <w:rPr>
          <w:noProof/>
          <w:sz w:val="22"/>
        </w:rPr>
        <w:t>7/5/2012</w:t>
      </w:r>
      <w:r w:rsidR="00956A77" w:rsidRPr="004C140A">
        <w:rPr>
          <w:sz w:val="22"/>
        </w:rPr>
        <w:fldChar w:fldCharType="end"/>
      </w:r>
    </w:p>
    <w:p w:rsidR="00956A77" w:rsidRPr="004C140A" w:rsidRDefault="00973535" w:rsidP="00872CAF">
      <w:pPr>
        <w:pStyle w:val="MessageHeaderLast"/>
        <w:spacing w:after="0" w:line="240" w:lineRule="auto"/>
        <w:ind w:left="1080" w:hanging="1080"/>
        <w:rPr>
          <w:sz w:val="22"/>
        </w:rPr>
      </w:pPr>
      <w:r w:rsidRPr="004C140A">
        <w:rPr>
          <w:rStyle w:val="MessageHeaderLabel"/>
          <w:sz w:val="20"/>
        </w:rPr>
        <w:t>Re:</w:t>
      </w:r>
      <w:r w:rsidRPr="004C140A">
        <w:rPr>
          <w:sz w:val="22"/>
        </w:rPr>
        <w:tab/>
      </w:r>
      <w:r w:rsidR="002F3F04" w:rsidRPr="002F3F04">
        <w:rPr>
          <w:sz w:val="22"/>
        </w:rPr>
        <w:t>2008/12 Baccalaureate and Beyond Study</w:t>
      </w:r>
      <w:r w:rsidR="002F3F04">
        <w:rPr>
          <w:sz w:val="22"/>
        </w:rPr>
        <w:t xml:space="preserve"> (</w:t>
      </w:r>
      <w:r w:rsidR="00FE1F2C" w:rsidRPr="004C140A">
        <w:rPr>
          <w:sz w:val="22"/>
        </w:rPr>
        <w:t>B&amp;B:08/12</w:t>
      </w:r>
      <w:r w:rsidR="002F3F04">
        <w:rPr>
          <w:sz w:val="22"/>
        </w:rPr>
        <w:t>)</w:t>
      </w:r>
      <w:r w:rsidR="00FE1F2C" w:rsidRPr="004C140A">
        <w:rPr>
          <w:sz w:val="22"/>
        </w:rPr>
        <w:t xml:space="preserve"> </w:t>
      </w:r>
      <w:r w:rsidR="00214B5E">
        <w:rPr>
          <w:sz w:val="22"/>
        </w:rPr>
        <w:t>Survey I</w:t>
      </w:r>
      <w:r w:rsidR="00FE1F2C" w:rsidRPr="004C140A">
        <w:rPr>
          <w:sz w:val="22"/>
        </w:rPr>
        <w:t>tem</w:t>
      </w:r>
      <w:r w:rsidR="00214B5E">
        <w:rPr>
          <w:sz w:val="22"/>
        </w:rPr>
        <w:t>s</w:t>
      </w:r>
      <w:r w:rsidR="00FE1F2C" w:rsidRPr="004C140A">
        <w:rPr>
          <w:sz w:val="22"/>
        </w:rPr>
        <w:t xml:space="preserve"> </w:t>
      </w:r>
      <w:r w:rsidR="00214B5E">
        <w:rPr>
          <w:sz w:val="22"/>
        </w:rPr>
        <w:t>Delet</w:t>
      </w:r>
      <w:r w:rsidR="00FE1F2C" w:rsidRPr="004C140A">
        <w:rPr>
          <w:sz w:val="22"/>
        </w:rPr>
        <w:t xml:space="preserve">ion and Responsive Design </w:t>
      </w:r>
      <w:r w:rsidR="004C140A">
        <w:rPr>
          <w:sz w:val="22"/>
        </w:rPr>
        <w:t>U</w:t>
      </w:r>
      <w:r w:rsidR="00FE1F2C" w:rsidRPr="004C140A">
        <w:rPr>
          <w:sz w:val="22"/>
        </w:rPr>
        <w:t>pdate</w:t>
      </w:r>
    </w:p>
    <w:p w:rsidR="004C140A" w:rsidRDefault="004C140A" w:rsidP="004937A1">
      <w:pPr>
        <w:pStyle w:val="Heading1"/>
        <w:ind w:left="288"/>
      </w:pPr>
    </w:p>
    <w:p w:rsidR="00AF2FF9" w:rsidRDefault="00AF2FF9" w:rsidP="004C140A">
      <w:pPr>
        <w:pStyle w:val="Heading1"/>
        <w:spacing w:line="240" w:lineRule="auto"/>
        <w:ind w:left="0"/>
      </w:pPr>
      <w:r>
        <w:t>Item Revisions</w:t>
      </w:r>
    </w:p>
    <w:p w:rsidR="00622821" w:rsidRDefault="00622821" w:rsidP="004C140A">
      <w:pPr>
        <w:ind w:left="0"/>
        <w:rPr>
          <w:rFonts w:asciiTheme="majorBidi" w:hAnsiTheme="majorBidi" w:cstheme="majorBidi"/>
          <w:sz w:val="24"/>
          <w:szCs w:val="24"/>
        </w:rPr>
      </w:pPr>
    </w:p>
    <w:p w:rsidR="00FE1F2C" w:rsidRDefault="00FF4ECF" w:rsidP="004C140A">
      <w:pPr>
        <w:ind w:left="0"/>
        <w:rPr>
          <w:rFonts w:asciiTheme="majorBidi" w:hAnsiTheme="majorBidi" w:cstheme="majorBidi"/>
          <w:sz w:val="24"/>
          <w:szCs w:val="24"/>
        </w:rPr>
      </w:pPr>
      <w:r w:rsidRPr="004937A1">
        <w:rPr>
          <w:rFonts w:asciiTheme="majorBidi" w:hAnsiTheme="majorBidi" w:cstheme="majorBidi"/>
          <w:sz w:val="24"/>
          <w:szCs w:val="24"/>
        </w:rPr>
        <w:t>NCES would like to remove a selected set of items from the B&amp;B:08/12 full-scale interview</w:t>
      </w:r>
      <w:r w:rsidR="00872CAF" w:rsidRPr="00872CAF">
        <w:rPr>
          <w:rFonts w:asciiTheme="majorBidi" w:hAnsiTheme="majorBidi" w:cstheme="majorBidi"/>
          <w:sz w:val="24"/>
          <w:szCs w:val="24"/>
        </w:rPr>
        <w:t xml:space="preserve"> </w:t>
      </w:r>
      <w:r w:rsidR="00872CAF" w:rsidRPr="004937A1">
        <w:rPr>
          <w:rFonts w:asciiTheme="majorBidi" w:hAnsiTheme="majorBidi" w:cstheme="majorBidi"/>
          <w:sz w:val="24"/>
          <w:szCs w:val="24"/>
        </w:rPr>
        <w:t>approved</w:t>
      </w:r>
      <w:r w:rsidR="00872CAF">
        <w:rPr>
          <w:rFonts w:asciiTheme="majorBidi" w:hAnsiTheme="majorBidi" w:cstheme="majorBidi"/>
          <w:sz w:val="24"/>
          <w:szCs w:val="24"/>
        </w:rPr>
        <w:t xml:space="preserve"> in June 2012</w:t>
      </w:r>
      <w:r w:rsidRPr="004937A1">
        <w:rPr>
          <w:rFonts w:asciiTheme="majorBidi" w:hAnsiTheme="majorBidi" w:cstheme="majorBidi"/>
          <w:sz w:val="24"/>
          <w:szCs w:val="24"/>
        </w:rPr>
        <w:t xml:space="preserve"> (</w:t>
      </w:r>
      <w:r w:rsidR="00872CAF">
        <w:rPr>
          <w:rFonts w:asciiTheme="majorBidi" w:hAnsiTheme="majorBidi" w:cstheme="majorBidi"/>
          <w:sz w:val="24"/>
          <w:szCs w:val="24"/>
        </w:rPr>
        <w:t>OMB#</w:t>
      </w:r>
      <w:r w:rsidRPr="004937A1">
        <w:rPr>
          <w:rFonts w:asciiTheme="majorBidi" w:hAnsiTheme="majorBidi" w:cstheme="majorBidi"/>
          <w:sz w:val="24"/>
          <w:szCs w:val="24"/>
        </w:rPr>
        <w:t xml:space="preserve"> 1850-0729</w:t>
      </w:r>
      <w:r w:rsidR="00872CAF">
        <w:rPr>
          <w:rFonts w:asciiTheme="majorBidi" w:hAnsiTheme="majorBidi" w:cstheme="majorBidi"/>
          <w:sz w:val="24"/>
          <w:szCs w:val="24"/>
        </w:rPr>
        <w:t xml:space="preserve"> v.8</w:t>
      </w:r>
      <w:r w:rsidRPr="004937A1">
        <w:rPr>
          <w:rFonts w:asciiTheme="majorBidi" w:hAnsiTheme="majorBidi" w:cstheme="majorBidi"/>
          <w:sz w:val="24"/>
          <w:szCs w:val="24"/>
        </w:rPr>
        <w:t xml:space="preserve">).  Based on recent testing, the </w:t>
      </w:r>
      <w:r w:rsidR="00872CAF">
        <w:rPr>
          <w:rFonts w:asciiTheme="majorBidi" w:hAnsiTheme="majorBidi" w:cstheme="majorBidi"/>
          <w:sz w:val="24"/>
          <w:szCs w:val="24"/>
        </w:rPr>
        <w:t xml:space="preserve">approved </w:t>
      </w:r>
      <w:r w:rsidRPr="004937A1">
        <w:rPr>
          <w:rFonts w:asciiTheme="majorBidi" w:hAnsiTheme="majorBidi" w:cstheme="majorBidi"/>
          <w:sz w:val="24"/>
          <w:szCs w:val="24"/>
        </w:rPr>
        <w:t xml:space="preserve">interview </w:t>
      </w:r>
      <w:r w:rsidR="00872CAF">
        <w:rPr>
          <w:rFonts w:asciiTheme="majorBidi" w:hAnsiTheme="majorBidi" w:cstheme="majorBidi"/>
          <w:sz w:val="24"/>
          <w:szCs w:val="24"/>
        </w:rPr>
        <w:t>has been</w:t>
      </w:r>
      <w:r w:rsidRPr="004937A1">
        <w:rPr>
          <w:rFonts w:asciiTheme="majorBidi" w:hAnsiTheme="majorBidi" w:cstheme="majorBidi"/>
          <w:sz w:val="24"/>
          <w:szCs w:val="24"/>
        </w:rPr>
        <w:t xml:space="preserve"> taki</w:t>
      </w:r>
      <w:r w:rsidR="004C140A">
        <w:rPr>
          <w:rFonts w:asciiTheme="majorBidi" w:hAnsiTheme="majorBidi" w:cstheme="majorBidi"/>
          <w:sz w:val="24"/>
          <w:szCs w:val="24"/>
        </w:rPr>
        <w:t xml:space="preserve">ng an average of 45 minutes. </w:t>
      </w:r>
      <w:r w:rsidRPr="004937A1">
        <w:rPr>
          <w:rFonts w:asciiTheme="majorBidi" w:hAnsiTheme="majorBidi" w:cstheme="majorBidi"/>
          <w:sz w:val="24"/>
          <w:szCs w:val="24"/>
        </w:rPr>
        <w:t>To bring the interview time down to 35 minutes (</w:t>
      </w:r>
      <w:r w:rsidR="00872CAF">
        <w:rPr>
          <w:rFonts w:asciiTheme="majorBidi" w:hAnsiTheme="majorBidi" w:cstheme="majorBidi"/>
          <w:sz w:val="24"/>
          <w:szCs w:val="24"/>
        </w:rPr>
        <w:t xml:space="preserve">per </w:t>
      </w:r>
      <w:r w:rsidRPr="004937A1">
        <w:rPr>
          <w:rFonts w:asciiTheme="majorBidi" w:hAnsiTheme="majorBidi" w:cstheme="majorBidi"/>
          <w:sz w:val="24"/>
          <w:szCs w:val="24"/>
        </w:rPr>
        <w:t xml:space="preserve">the estimated burden reported in the OMB package and </w:t>
      </w:r>
      <w:r w:rsidR="00872CAF">
        <w:rPr>
          <w:rFonts w:asciiTheme="majorBidi" w:hAnsiTheme="majorBidi" w:cstheme="majorBidi"/>
          <w:sz w:val="24"/>
          <w:szCs w:val="24"/>
        </w:rPr>
        <w:t xml:space="preserve">in </w:t>
      </w:r>
      <w:r w:rsidRPr="004937A1">
        <w:rPr>
          <w:rFonts w:asciiTheme="majorBidi" w:hAnsiTheme="majorBidi" w:cstheme="majorBidi"/>
          <w:sz w:val="24"/>
          <w:szCs w:val="24"/>
        </w:rPr>
        <w:t>mater</w:t>
      </w:r>
      <w:r w:rsidR="004C140A">
        <w:rPr>
          <w:rFonts w:asciiTheme="majorBidi" w:hAnsiTheme="majorBidi" w:cstheme="majorBidi"/>
          <w:sz w:val="24"/>
          <w:szCs w:val="24"/>
        </w:rPr>
        <w:t>ials provided to sample members</w:t>
      </w:r>
      <w:r w:rsidRPr="004937A1">
        <w:rPr>
          <w:rFonts w:asciiTheme="majorBidi" w:hAnsiTheme="majorBidi" w:cstheme="majorBidi"/>
          <w:sz w:val="24"/>
          <w:szCs w:val="24"/>
        </w:rPr>
        <w:t>)</w:t>
      </w:r>
      <w:r w:rsidR="004C140A">
        <w:rPr>
          <w:rFonts w:asciiTheme="majorBidi" w:hAnsiTheme="majorBidi" w:cstheme="majorBidi"/>
          <w:sz w:val="24"/>
          <w:szCs w:val="24"/>
        </w:rPr>
        <w:t>,</w:t>
      </w:r>
      <w:r w:rsidRPr="004937A1">
        <w:rPr>
          <w:rFonts w:asciiTheme="majorBidi" w:hAnsiTheme="majorBidi" w:cstheme="majorBidi"/>
          <w:sz w:val="24"/>
          <w:szCs w:val="24"/>
        </w:rPr>
        <w:t xml:space="preserve"> we plan to remove the items presented in </w:t>
      </w:r>
      <w:r w:rsidR="004C140A">
        <w:rPr>
          <w:rFonts w:asciiTheme="majorBidi" w:hAnsiTheme="majorBidi" w:cstheme="majorBidi"/>
          <w:sz w:val="24"/>
          <w:szCs w:val="24"/>
        </w:rPr>
        <w:t>A</w:t>
      </w:r>
      <w:r w:rsidR="00566965">
        <w:rPr>
          <w:rFonts w:asciiTheme="majorBidi" w:hAnsiTheme="majorBidi" w:cstheme="majorBidi"/>
          <w:sz w:val="24"/>
          <w:szCs w:val="24"/>
        </w:rPr>
        <w:t>ttachment A</w:t>
      </w:r>
      <w:r w:rsidRPr="004937A1">
        <w:rPr>
          <w:rFonts w:asciiTheme="majorBidi" w:hAnsiTheme="majorBidi" w:cstheme="majorBidi"/>
          <w:sz w:val="24"/>
          <w:szCs w:val="24"/>
        </w:rPr>
        <w:t xml:space="preserve">.  These items were selected for removal based on their relative </w:t>
      </w:r>
      <w:r w:rsidR="003A5014">
        <w:rPr>
          <w:rFonts w:asciiTheme="majorBidi" w:hAnsiTheme="majorBidi" w:cstheme="majorBidi"/>
          <w:sz w:val="24"/>
          <w:szCs w:val="24"/>
        </w:rPr>
        <w:t xml:space="preserve">lower </w:t>
      </w:r>
      <w:r w:rsidRPr="004937A1">
        <w:rPr>
          <w:rFonts w:asciiTheme="majorBidi" w:hAnsiTheme="majorBidi" w:cstheme="majorBidi"/>
          <w:sz w:val="24"/>
          <w:szCs w:val="24"/>
        </w:rPr>
        <w:t xml:space="preserve">importance for the survey as discussed at the November 2011 TRP meeting.  </w:t>
      </w:r>
      <w:r w:rsidR="00316054">
        <w:rPr>
          <w:rFonts w:asciiTheme="majorBidi" w:hAnsiTheme="majorBidi" w:cstheme="majorBidi"/>
          <w:sz w:val="24"/>
          <w:szCs w:val="24"/>
        </w:rPr>
        <w:t>The resulting interview is attached in Appendix G (to replace that originally approved in June 2012).</w:t>
      </w:r>
    </w:p>
    <w:p w:rsidR="004C140A" w:rsidRPr="004937A1" w:rsidRDefault="004C140A" w:rsidP="004C140A">
      <w:pPr>
        <w:ind w:left="0"/>
        <w:rPr>
          <w:rFonts w:asciiTheme="majorBidi" w:hAnsiTheme="majorBidi" w:cstheme="majorBidi"/>
          <w:sz w:val="24"/>
          <w:szCs w:val="24"/>
        </w:rPr>
      </w:pPr>
    </w:p>
    <w:p w:rsidR="00AF2FF9" w:rsidRDefault="004C140A" w:rsidP="004C140A">
      <w:pPr>
        <w:pStyle w:val="Heading1"/>
        <w:spacing w:line="240" w:lineRule="auto"/>
        <w:ind w:left="0"/>
      </w:pPr>
      <w:r>
        <w:t>Responsive Design U</w:t>
      </w:r>
      <w:r w:rsidR="00AF2FF9" w:rsidRPr="004C140A">
        <w:t>pdate</w:t>
      </w:r>
    </w:p>
    <w:p w:rsidR="00622821" w:rsidRDefault="00622821" w:rsidP="004C140A">
      <w:pPr>
        <w:ind w:left="0"/>
        <w:rPr>
          <w:rFonts w:asciiTheme="majorBidi" w:hAnsiTheme="majorBidi" w:cstheme="majorBidi"/>
          <w:sz w:val="24"/>
          <w:szCs w:val="24"/>
        </w:rPr>
      </w:pPr>
    </w:p>
    <w:p w:rsidR="00FF4ECF" w:rsidRPr="004937A1" w:rsidRDefault="00FF4ECF" w:rsidP="004C140A">
      <w:pPr>
        <w:ind w:left="0"/>
        <w:rPr>
          <w:rFonts w:asciiTheme="majorBidi" w:hAnsiTheme="majorBidi" w:cstheme="majorBidi"/>
          <w:sz w:val="24"/>
          <w:szCs w:val="24"/>
        </w:rPr>
      </w:pPr>
      <w:r w:rsidRPr="004937A1">
        <w:rPr>
          <w:rFonts w:asciiTheme="majorBidi" w:hAnsiTheme="majorBidi" w:cstheme="majorBidi"/>
          <w:sz w:val="24"/>
          <w:szCs w:val="24"/>
        </w:rPr>
        <w:t>As discussed in the previous OMB submiss</w:t>
      </w:r>
      <w:r w:rsidR="004C140A">
        <w:rPr>
          <w:rFonts w:asciiTheme="majorBidi" w:hAnsiTheme="majorBidi" w:cstheme="majorBidi"/>
          <w:sz w:val="24"/>
          <w:szCs w:val="24"/>
        </w:rPr>
        <w:t>ion</w:t>
      </w:r>
      <w:r w:rsidR="006F7980">
        <w:rPr>
          <w:rFonts w:asciiTheme="majorBidi" w:hAnsiTheme="majorBidi" w:cstheme="majorBidi"/>
          <w:sz w:val="24"/>
          <w:szCs w:val="24"/>
        </w:rPr>
        <w:t xml:space="preserve">, </w:t>
      </w:r>
      <w:r w:rsidR="004C140A">
        <w:rPr>
          <w:rFonts w:asciiTheme="majorBidi" w:hAnsiTheme="majorBidi" w:cstheme="majorBidi"/>
          <w:sz w:val="24"/>
          <w:szCs w:val="24"/>
        </w:rPr>
        <w:t>we evaluated the impact of five</w:t>
      </w:r>
      <w:r w:rsidRPr="004937A1">
        <w:rPr>
          <w:rFonts w:asciiTheme="majorBidi" w:hAnsiTheme="majorBidi" w:cstheme="majorBidi"/>
          <w:sz w:val="24"/>
          <w:szCs w:val="24"/>
        </w:rPr>
        <w:t xml:space="preserve"> additional variables on the propensity model used to calculate the M</w:t>
      </w:r>
      <w:r w:rsidR="006F7980">
        <w:rPr>
          <w:rFonts w:asciiTheme="majorBidi" w:hAnsiTheme="majorBidi" w:cstheme="majorBidi"/>
          <w:sz w:val="24"/>
          <w:szCs w:val="24"/>
        </w:rPr>
        <w:t>ahalanobis (M) distance values</w:t>
      </w:r>
      <w:r w:rsidRPr="004937A1">
        <w:rPr>
          <w:rFonts w:asciiTheme="majorBidi" w:hAnsiTheme="majorBidi" w:cstheme="majorBidi"/>
          <w:sz w:val="24"/>
          <w:szCs w:val="24"/>
        </w:rPr>
        <w:t xml:space="preserve">. </w:t>
      </w:r>
      <w:r w:rsidR="006F7980">
        <w:rPr>
          <w:rFonts w:asciiTheme="majorBidi" w:hAnsiTheme="majorBidi" w:cstheme="majorBidi"/>
          <w:sz w:val="24"/>
          <w:szCs w:val="24"/>
        </w:rPr>
        <w:t>The a</w:t>
      </w:r>
      <w:r w:rsidRPr="004937A1">
        <w:rPr>
          <w:rFonts w:asciiTheme="majorBidi" w:hAnsiTheme="majorBidi" w:cstheme="majorBidi"/>
          <w:sz w:val="24"/>
          <w:szCs w:val="24"/>
        </w:rPr>
        <w:t>dditional variables tested were:</w:t>
      </w:r>
    </w:p>
    <w:p w:rsidR="00FF4ECF" w:rsidRPr="004937A1" w:rsidRDefault="00FF4ECF" w:rsidP="004C140A">
      <w:pPr>
        <w:ind w:left="547"/>
        <w:rPr>
          <w:rFonts w:asciiTheme="majorBidi" w:hAnsiTheme="majorBidi" w:cstheme="majorBidi"/>
          <w:sz w:val="24"/>
          <w:szCs w:val="24"/>
        </w:rPr>
      </w:pPr>
    </w:p>
    <w:p w:rsidR="00FF4ECF" w:rsidRPr="004937A1" w:rsidRDefault="00FF4ECF" w:rsidP="004C140A">
      <w:pPr>
        <w:pStyle w:val="ListParagraph"/>
        <w:numPr>
          <w:ilvl w:val="0"/>
          <w:numId w:val="3"/>
        </w:numPr>
        <w:ind w:left="432"/>
        <w:rPr>
          <w:rFonts w:asciiTheme="majorBidi" w:hAnsiTheme="majorBidi" w:cstheme="majorBidi"/>
        </w:rPr>
      </w:pPr>
      <w:r w:rsidRPr="004937A1">
        <w:rPr>
          <w:rFonts w:asciiTheme="majorBidi" w:hAnsiTheme="majorBidi" w:cstheme="majorBidi"/>
        </w:rPr>
        <w:t>Whether the sample member applied for financial aid</w:t>
      </w:r>
      <w:r w:rsidR="004C140A">
        <w:rPr>
          <w:rFonts w:asciiTheme="majorBidi" w:hAnsiTheme="majorBidi" w:cstheme="majorBidi"/>
        </w:rPr>
        <w:t>;</w:t>
      </w:r>
    </w:p>
    <w:p w:rsidR="00FF4ECF" w:rsidRPr="004937A1" w:rsidRDefault="00FF4ECF" w:rsidP="004C140A">
      <w:pPr>
        <w:pStyle w:val="ListParagraph"/>
        <w:numPr>
          <w:ilvl w:val="0"/>
          <w:numId w:val="3"/>
        </w:numPr>
        <w:ind w:left="432"/>
        <w:rPr>
          <w:rFonts w:asciiTheme="majorBidi" w:hAnsiTheme="majorBidi" w:cstheme="majorBidi"/>
        </w:rPr>
      </w:pPr>
      <w:r w:rsidRPr="004937A1">
        <w:rPr>
          <w:rFonts w:asciiTheme="majorBidi" w:hAnsiTheme="majorBidi" w:cstheme="majorBidi"/>
        </w:rPr>
        <w:t>The amount of financial aid loans the sample member received</w:t>
      </w:r>
      <w:r w:rsidR="004C140A">
        <w:rPr>
          <w:rFonts w:asciiTheme="majorBidi" w:hAnsiTheme="majorBidi" w:cstheme="majorBidi"/>
        </w:rPr>
        <w:t>;</w:t>
      </w:r>
    </w:p>
    <w:p w:rsidR="00FF4ECF" w:rsidRPr="004937A1" w:rsidRDefault="00FF4ECF" w:rsidP="004C140A">
      <w:pPr>
        <w:pStyle w:val="ListParagraph"/>
        <w:numPr>
          <w:ilvl w:val="0"/>
          <w:numId w:val="3"/>
        </w:numPr>
        <w:ind w:left="432"/>
        <w:rPr>
          <w:rFonts w:asciiTheme="majorBidi" w:hAnsiTheme="majorBidi" w:cstheme="majorBidi"/>
        </w:rPr>
      </w:pPr>
      <w:r w:rsidRPr="004937A1">
        <w:rPr>
          <w:rFonts w:asciiTheme="majorBidi" w:hAnsiTheme="majorBidi" w:cstheme="majorBidi"/>
        </w:rPr>
        <w:t>Whether the sample member is a race other than White</w:t>
      </w:r>
      <w:r w:rsidR="004C140A">
        <w:rPr>
          <w:rFonts w:asciiTheme="majorBidi" w:hAnsiTheme="majorBidi" w:cstheme="majorBidi"/>
        </w:rPr>
        <w:t>;</w:t>
      </w:r>
    </w:p>
    <w:p w:rsidR="00FF4ECF" w:rsidRPr="004937A1" w:rsidRDefault="00FF4ECF" w:rsidP="004C140A">
      <w:pPr>
        <w:pStyle w:val="ListParagraph"/>
        <w:numPr>
          <w:ilvl w:val="0"/>
          <w:numId w:val="3"/>
        </w:numPr>
        <w:ind w:left="432"/>
        <w:rPr>
          <w:rFonts w:asciiTheme="majorBidi" w:hAnsiTheme="majorBidi" w:cstheme="majorBidi"/>
        </w:rPr>
      </w:pPr>
      <w:r w:rsidRPr="004937A1">
        <w:rPr>
          <w:rFonts w:asciiTheme="majorBidi" w:hAnsiTheme="majorBidi" w:cstheme="majorBidi"/>
        </w:rPr>
        <w:t>Whether the sample member enrolled in post-graduate education</w:t>
      </w:r>
      <w:r w:rsidR="004C140A">
        <w:rPr>
          <w:rFonts w:asciiTheme="majorBidi" w:hAnsiTheme="majorBidi" w:cstheme="majorBidi"/>
        </w:rPr>
        <w:t>; and</w:t>
      </w:r>
    </w:p>
    <w:p w:rsidR="00FF4ECF" w:rsidRPr="004937A1" w:rsidRDefault="00FF4ECF" w:rsidP="004C140A">
      <w:pPr>
        <w:pStyle w:val="ListParagraph"/>
        <w:numPr>
          <w:ilvl w:val="0"/>
          <w:numId w:val="3"/>
        </w:numPr>
        <w:ind w:left="432"/>
        <w:rPr>
          <w:rFonts w:asciiTheme="majorBidi" w:hAnsiTheme="majorBidi" w:cstheme="majorBidi"/>
        </w:rPr>
      </w:pPr>
      <w:r w:rsidRPr="004937A1">
        <w:rPr>
          <w:rFonts w:asciiTheme="majorBidi" w:hAnsiTheme="majorBidi" w:cstheme="majorBidi"/>
        </w:rPr>
        <w:t xml:space="preserve">Whether the sample member </w:t>
      </w:r>
      <w:r w:rsidR="004C140A">
        <w:rPr>
          <w:rFonts w:asciiTheme="majorBidi" w:hAnsiTheme="majorBidi" w:cstheme="majorBidi"/>
        </w:rPr>
        <w:t>attained a post-graduate degree.</w:t>
      </w:r>
    </w:p>
    <w:p w:rsidR="00FF4ECF" w:rsidRPr="004937A1" w:rsidRDefault="00FF4ECF" w:rsidP="004C140A">
      <w:pPr>
        <w:ind w:left="547"/>
        <w:rPr>
          <w:rFonts w:asciiTheme="majorBidi" w:hAnsiTheme="majorBidi" w:cstheme="majorBidi"/>
          <w:sz w:val="24"/>
          <w:szCs w:val="24"/>
        </w:rPr>
      </w:pPr>
    </w:p>
    <w:p w:rsidR="00FF4ECF" w:rsidRPr="004937A1" w:rsidRDefault="00FF4ECF" w:rsidP="004C140A">
      <w:pPr>
        <w:ind w:left="0"/>
        <w:rPr>
          <w:rFonts w:asciiTheme="majorBidi" w:hAnsiTheme="majorBidi" w:cstheme="majorBidi"/>
          <w:sz w:val="24"/>
          <w:szCs w:val="24"/>
        </w:rPr>
      </w:pPr>
      <w:r w:rsidRPr="004937A1">
        <w:rPr>
          <w:rFonts w:asciiTheme="majorBidi" w:hAnsiTheme="majorBidi" w:cstheme="majorBidi"/>
          <w:sz w:val="24"/>
          <w:szCs w:val="24"/>
        </w:rPr>
        <w:t xml:space="preserve">The race and enrollment indicators were statistically significant in the new model, but did not significantly change the overall model, suggesting that outcomes used in the simulations would not be affected. </w:t>
      </w:r>
      <w:r w:rsidR="00316054">
        <w:rPr>
          <w:rFonts w:asciiTheme="majorBidi" w:hAnsiTheme="majorBidi" w:cstheme="majorBidi"/>
          <w:sz w:val="24"/>
          <w:szCs w:val="24"/>
        </w:rPr>
        <w:t xml:space="preserve"> T</w:t>
      </w:r>
      <w:r w:rsidRPr="004937A1">
        <w:rPr>
          <w:rFonts w:asciiTheme="majorBidi" w:hAnsiTheme="majorBidi" w:cstheme="majorBidi"/>
          <w:sz w:val="24"/>
          <w:szCs w:val="24"/>
        </w:rPr>
        <w:t xml:space="preserve">o ensure that no effects were overlooked, the simulations were rerun with the updated model. </w:t>
      </w:r>
    </w:p>
    <w:p w:rsidR="00FF4ECF" w:rsidRPr="004937A1" w:rsidRDefault="00FF4ECF" w:rsidP="004C140A">
      <w:pPr>
        <w:ind w:left="0"/>
        <w:rPr>
          <w:rFonts w:asciiTheme="majorBidi" w:hAnsiTheme="majorBidi" w:cstheme="majorBidi"/>
          <w:sz w:val="24"/>
          <w:szCs w:val="24"/>
        </w:rPr>
      </w:pPr>
      <w:r w:rsidRPr="004937A1">
        <w:rPr>
          <w:rFonts w:asciiTheme="majorBidi" w:hAnsiTheme="majorBidi" w:cstheme="majorBidi"/>
          <w:sz w:val="24"/>
          <w:szCs w:val="24"/>
        </w:rPr>
        <w:t> </w:t>
      </w:r>
    </w:p>
    <w:p w:rsidR="00FF4ECF" w:rsidRPr="004C140A" w:rsidRDefault="00FF4ECF" w:rsidP="004C140A">
      <w:pPr>
        <w:ind w:left="0"/>
        <w:rPr>
          <w:rFonts w:asciiTheme="majorBidi" w:hAnsiTheme="majorBidi" w:cstheme="majorBidi"/>
          <w:sz w:val="24"/>
          <w:szCs w:val="24"/>
        </w:rPr>
      </w:pPr>
      <w:r w:rsidRPr="004937A1">
        <w:rPr>
          <w:rFonts w:asciiTheme="majorBidi" w:hAnsiTheme="majorBidi" w:cstheme="majorBidi"/>
          <w:sz w:val="24"/>
          <w:szCs w:val="24"/>
        </w:rPr>
        <w:t>The updated model changed the distribution of M values among the total</w:t>
      </w:r>
      <w:r w:rsidR="006F7980">
        <w:rPr>
          <w:rFonts w:asciiTheme="majorBidi" w:hAnsiTheme="majorBidi" w:cstheme="majorBidi"/>
          <w:sz w:val="24"/>
          <w:szCs w:val="24"/>
        </w:rPr>
        <w:t xml:space="preserve"> sample, but not the outcomes. </w:t>
      </w:r>
      <w:r w:rsidRPr="004937A1">
        <w:rPr>
          <w:rFonts w:asciiTheme="majorBidi" w:hAnsiTheme="majorBidi" w:cstheme="majorBidi"/>
          <w:sz w:val="24"/>
          <w:szCs w:val="24"/>
        </w:rPr>
        <w:t>The average M value was 3.3</w:t>
      </w:r>
      <w:r w:rsidR="006F7980">
        <w:rPr>
          <w:rFonts w:asciiTheme="majorBidi" w:hAnsiTheme="majorBidi" w:cstheme="majorBidi"/>
          <w:sz w:val="24"/>
          <w:szCs w:val="24"/>
        </w:rPr>
        <w:t xml:space="preserve"> points</w:t>
      </w:r>
      <w:r w:rsidRPr="004937A1">
        <w:rPr>
          <w:rFonts w:asciiTheme="majorBidi" w:hAnsiTheme="majorBidi" w:cstheme="majorBidi"/>
          <w:sz w:val="24"/>
          <w:szCs w:val="24"/>
        </w:rPr>
        <w:t xml:space="preserve"> higher with the new model and the maximum M value changed from 211.9 to 270.6</w:t>
      </w:r>
      <w:r w:rsidR="006F7980">
        <w:rPr>
          <w:rFonts w:asciiTheme="majorBidi" w:hAnsiTheme="majorBidi" w:cstheme="majorBidi"/>
          <w:sz w:val="24"/>
          <w:szCs w:val="24"/>
        </w:rPr>
        <w:t>. This</w:t>
      </w:r>
      <w:r w:rsidRPr="004937A1">
        <w:rPr>
          <w:rFonts w:asciiTheme="majorBidi" w:hAnsiTheme="majorBidi" w:cstheme="majorBidi"/>
          <w:sz w:val="24"/>
          <w:szCs w:val="24"/>
        </w:rPr>
        <w:t xml:space="preserve"> suggest</w:t>
      </w:r>
      <w:r w:rsidR="006F7980">
        <w:rPr>
          <w:rFonts w:asciiTheme="majorBidi" w:hAnsiTheme="majorBidi" w:cstheme="majorBidi"/>
          <w:sz w:val="24"/>
          <w:szCs w:val="24"/>
        </w:rPr>
        <w:t>s</w:t>
      </w:r>
      <w:r w:rsidRPr="004937A1">
        <w:rPr>
          <w:rFonts w:asciiTheme="majorBidi" w:hAnsiTheme="majorBidi" w:cstheme="majorBidi"/>
          <w:sz w:val="24"/>
          <w:szCs w:val="24"/>
        </w:rPr>
        <w:t xml:space="preserve"> a greater spread in the M values</w:t>
      </w:r>
      <w:r w:rsidR="006F7980">
        <w:rPr>
          <w:rFonts w:asciiTheme="majorBidi" w:hAnsiTheme="majorBidi" w:cstheme="majorBidi"/>
          <w:sz w:val="24"/>
          <w:szCs w:val="24"/>
        </w:rPr>
        <w:t xml:space="preserve"> from the mean to the maximum. </w:t>
      </w:r>
      <w:r w:rsidRPr="004937A1">
        <w:rPr>
          <w:rFonts w:asciiTheme="majorBidi" w:hAnsiTheme="majorBidi" w:cstheme="majorBidi"/>
          <w:sz w:val="24"/>
          <w:szCs w:val="24"/>
        </w:rPr>
        <w:t>However, even with the change to the distribution, the relationship between M and</w:t>
      </w:r>
      <w:r w:rsidR="006F7980">
        <w:rPr>
          <w:rFonts w:asciiTheme="majorBidi" w:hAnsiTheme="majorBidi" w:cstheme="majorBidi"/>
          <w:sz w:val="24"/>
          <w:szCs w:val="24"/>
        </w:rPr>
        <w:t xml:space="preserve"> the</w:t>
      </w:r>
      <w:r w:rsidRPr="004937A1">
        <w:rPr>
          <w:rFonts w:asciiTheme="majorBidi" w:hAnsiTheme="majorBidi" w:cstheme="majorBidi"/>
          <w:sz w:val="24"/>
          <w:szCs w:val="24"/>
        </w:rPr>
        <w:t xml:space="preserve"> R</w:t>
      </w:r>
      <w:r w:rsidR="006F7980">
        <w:rPr>
          <w:rFonts w:asciiTheme="majorBidi" w:hAnsiTheme="majorBidi" w:cstheme="majorBidi"/>
          <w:sz w:val="24"/>
          <w:szCs w:val="24"/>
        </w:rPr>
        <w:t>-indicator values</w:t>
      </w:r>
      <w:r w:rsidRPr="004937A1">
        <w:rPr>
          <w:rFonts w:asciiTheme="majorBidi" w:hAnsiTheme="majorBidi" w:cstheme="majorBidi"/>
          <w:sz w:val="24"/>
          <w:szCs w:val="24"/>
        </w:rPr>
        <w:t xml:space="preserve"> for nonrespondents did not change</w:t>
      </w:r>
      <w:r w:rsidR="006F7980">
        <w:rPr>
          <w:rFonts w:asciiTheme="majorBidi" w:hAnsiTheme="majorBidi" w:cstheme="majorBidi"/>
          <w:sz w:val="24"/>
          <w:szCs w:val="24"/>
        </w:rPr>
        <w:t>,</w:t>
      </w:r>
      <w:r w:rsidRPr="004937A1">
        <w:rPr>
          <w:rFonts w:asciiTheme="majorBidi" w:hAnsiTheme="majorBidi" w:cstheme="majorBidi"/>
          <w:sz w:val="24"/>
          <w:szCs w:val="24"/>
        </w:rPr>
        <w:t xml:space="preserve"> nor did the overall results of the two simulations. Simulation 1 still showed a convergence of the average M value for nonrespondents to that of respondents as the number of high distance cases were converted to respondents.  </w:t>
      </w:r>
      <w:r w:rsidR="006F7980">
        <w:rPr>
          <w:rFonts w:asciiTheme="majorBidi" w:hAnsiTheme="majorBidi" w:cstheme="majorBidi"/>
          <w:sz w:val="24"/>
          <w:szCs w:val="24"/>
        </w:rPr>
        <w:t xml:space="preserve">Further, </w:t>
      </w:r>
      <w:r w:rsidRPr="004937A1">
        <w:rPr>
          <w:rFonts w:asciiTheme="majorBidi" w:hAnsiTheme="majorBidi" w:cstheme="majorBidi"/>
          <w:sz w:val="24"/>
          <w:szCs w:val="24"/>
        </w:rPr>
        <w:t>Simulation 2 did not show any significant differences in the outcome measures when reducing the number of high distance respondents.  The evaluation of the NSC and NSLDS data showed significant differences among the same categories as seen in the init</w:t>
      </w:r>
      <w:r w:rsidR="006F7980">
        <w:rPr>
          <w:rFonts w:asciiTheme="majorBidi" w:hAnsiTheme="majorBidi" w:cstheme="majorBidi"/>
          <w:sz w:val="24"/>
          <w:szCs w:val="24"/>
        </w:rPr>
        <w:t xml:space="preserve">ial simulations. </w:t>
      </w:r>
      <w:r w:rsidRPr="004937A1">
        <w:rPr>
          <w:rFonts w:asciiTheme="majorBidi" w:hAnsiTheme="majorBidi" w:cstheme="majorBidi"/>
          <w:sz w:val="24"/>
          <w:szCs w:val="24"/>
        </w:rPr>
        <w:t>Based on these results, we recommend proceeding with the more parsimonious initial model</w:t>
      </w:r>
      <w:r w:rsidR="00E0689D">
        <w:rPr>
          <w:rFonts w:asciiTheme="majorBidi" w:hAnsiTheme="majorBidi" w:cstheme="majorBidi"/>
          <w:sz w:val="24"/>
          <w:szCs w:val="24"/>
        </w:rPr>
        <w:t xml:space="preserve">, as </w:t>
      </w:r>
      <w:r w:rsidR="00E0689D" w:rsidRPr="004937A1">
        <w:rPr>
          <w:rFonts w:asciiTheme="majorBidi" w:hAnsiTheme="majorBidi" w:cstheme="majorBidi"/>
          <w:sz w:val="24"/>
          <w:szCs w:val="24"/>
        </w:rPr>
        <w:t>approved</w:t>
      </w:r>
      <w:r w:rsidR="00E0689D">
        <w:rPr>
          <w:rFonts w:asciiTheme="majorBidi" w:hAnsiTheme="majorBidi" w:cstheme="majorBidi"/>
          <w:sz w:val="24"/>
          <w:szCs w:val="24"/>
        </w:rPr>
        <w:t xml:space="preserve"> in June 2012</w:t>
      </w:r>
      <w:r w:rsidR="00E0689D" w:rsidRPr="004937A1">
        <w:rPr>
          <w:rFonts w:asciiTheme="majorBidi" w:hAnsiTheme="majorBidi" w:cstheme="majorBidi"/>
          <w:sz w:val="24"/>
          <w:szCs w:val="24"/>
        </w:rPr>
        <w:t xml:space="preserve"> (</w:t>
      </w:r>
      <w:r w:rsidR="00E0689D">
        <w:rPr>
          <w:rFonts w:asciiTheme="majorBidi" w:hAnsiTheme="majorBidi" w:cstheme="majorBidi"/>
          <w:sz w:val="24"/>
          <w:szCs w:val="24"/>
        </w:rPr>
        <w:t>OMB#</w:t>
      </w:r>
      <w:r w:rsidR="00E0689D" w:rsidRPr="004937A1">
        <w:rPr>
          <w:rFonts w:asciiTheme="majorBidi" w:hAnsiTheme="majorBidi" w:cstheme="majorBidi"/>
          <w:sz w:val="24"/>
          <w:szCs w:val="24"/>
        </w:rPr>
        <w:t xml:space="preserve"> 1850-0729</w:t>
      </w:r>
      <w:r w:rsidR="00E0689D">
        <w:rPr>
          <w:rFonts w:asciiTheme="majorBidi" w:hAnsiTheme="majorBidi" w:cstheme="majorBidi"/>
          <w:sz w:val="24"/>
          <w:szCs w:val="24"/>
        </w:rPr>
        <w:t xml:space="preserve"> v.8</w:t>
      </w:r>
      <w:r w:rsidR="00E0689D" w:rsidRPr="004937A1">
        <w:rPr>
          <w:rFonts w:asciiTheme="majorBidi" w:hAnsiTheme="majorBidi" w:cstheme="majorBidi"/>
          <w:sz w:val="24"/>
          <w:szCs w:val="24"/>
        </w:rPr>
        <w:t>)</w:t>
      </w:r>
      <w:r w:rsidRPr="004937A1">
        <w:rPr>
          <w:rFonts w:asciiTheme="majorBidi" w:hAnsiTheme="majorBidi" w:cstheme="majorBidi"/>
          <w:sz w:val="24"/>
          <w:szCs w:val="24"/>
        </w:rPr>
        <w:t>.</w:t>
      </w:r>
    </w:p>
    <w:sectPr w:rsidR="00FF4ECF" w:rsidRPr="004C140A" w:rsidSect="00316054">
      <w:headerReference w:type="default" r:id="rId9"/>
      <w:footerReference w:type="even" r:id="rId10"/>
      <w:headerReference w:type="first" r:id="rId11"/>
      <w:pgSz w:w="12240" w:h="15840" w:code="1"/>
      <w:pgMar w:top="1008" w:right="1008" w:bottom="432" w:left="1008" w:header="965" w:footer="96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CAF" w:rsidRDefault="00872CAF">
      <w:r>
        <w:separator/>
      </w:r>
    </w:p>
  </w:endnote>
  <w:endnote w:type="continuationSeparator" w:id="0">
    <w:p w:rsidR="00872CAF" w:rsidRDefault="0087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AF" w:rsidRDefault="00872C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0</w:t>
    </w:r>
    <w:r>
      <w:rPr>
        <w:rStyle w:val="PageNumber"/>
      </w:rPr>
      <w:fldChar w:fldCharType="end"/>
    </w:r>
  </w:p>
  <w:p w:rsidR="00872CAF" w:rsidRDefault="00872C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CAF" w:rsidRDefault="00872CAF">
      <w:r>
        <w:separator/>
      </w:r>
    </w:p>
  </w:footnote>
  <w:footnote w:type="continuationSeparator" w:id="0">
    <w:p w:rsidR="00872CAF" w:rsidRDefault="00872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AF" w:rsidRDefault="00872CAF" w:rsidP="006F7980">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AF" w:rsidRPr="004C140A" w:rsidRDefault="00872CAF" w:rsidP="004C140A">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25991"/>
    <w:multiLevelType w:val="hybridMultilevel"/>
    <w:tmpl w:val="BE868B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7C37C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53E3645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10241">
      <o:colormru v:ext="edit" colors="#bebeb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F2C"/>
    <w:rsid w:val="00214B5E"/>
    <w:rsid w:val="00277F1C"/>
    <w:rsid w:val="002F3F04"/>
    <w:rsid w:val="00316054"/>
    <w:rsid w:val="003A5014"/>
    <w:rsid w:val="004937A1"/>
    <w:rsid w:val="004C140A"/>
    <w:rsid w:val="00566965"/>
    <w:rsid w:val="00622821"/>
    <w:rsid w:val="006F7980"/>
    <w:rsid w:val="00872CAF"/>
    <w:rsid w:val="00956A77"/>
    <w:rsid w:val="00973535"/>
    <w:rsid w:val="00AF2FF9"/>
    <w:rsid w:val="00B607A3"/>
    <w:rsid w:val="00D33E0B"/>
    <w:rsid w:val="00E0689D"/>
    <w:rsid w:val="00FE1F2C"/>
    <w:rsid w:val="00FF4E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bebeb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A77"/>
    <w:pPr>
      <w:ind w:left="835"/>
    </w:pPr>
  </w:style>
  <w:style w:type="paragraph" w:styleId="Heading1">
    <w:name w:val="heading 1"/>
    <w:basedOn w:val="Normal"/>
    <w:next w:val="BodyText"/>
    <w:qFormat/>
    <w:rsid w:val="00956A77"/>
    <w:pPr>
      <w:keepNext/>
      <w:keepLines/>
      <w:spacing w:line="200" w:lineRule="atLeast"/>
      <w:outlineLvl w:val="0"/>
    </w:pPr>
    <w:rPr>
      <w:rFonts w:ascii="Arial" w:hAnsi="Arial"/>
      <w:b/>
      <w:spacing w:val="-10"/>
      <w:kern w:val="28"/>
      <w:sz w:val="22"/>
    </w:rPr>
  </w:style>
  <w:style w:type="paragraph" w:styleId="Heading2">
    <w:name w:val="heading 2"/>
    <w:basedOn w:val="Normal"/>
    <w:next w:val="BodyText"/>
    <w:qFormat/>
    <w:rsid w:val="00956A77"/>
    <w:pPr>
      <w:keepNext/>
      <w:keepLines/>
      <w:spacing w:line="200" w:lineRule="atLeast"/>
      <w:outlineLvl w:val="1"/>
    </w:pPr>
    <w:rPr>
      <w:rFonts w:ascii="Arial" w:hAnsi="Arial"/>
      <w:spacing w:val="-10"/>
      <w:kern w:val="28"/>
    </w:rPr>
  </w:style>
  <w:style w:type="paragraph" w:styleId="Heading3">
    <w:name w:val="heading 3"/>
    <w:basedOn w:val="Normal"/>
    <w:next w:val="BodyText"/>
    <w:qFormat/>
    <w:rsid w:val="00956A77"/>
    <w:pPr>
      <w:keepNext/>
      <w:keepLines/>
      <w:spacing w:before="220" w:after="220" w:line="220" w:lineRule="atLeast"/>
      <w:outlineLvl w:val="2"/>
    </w:pPr>
    <w:rPr>
      <w:i/>
      <w:spacing w:val="-5"/>
      <w:kern w:val="28"/>
    </w:rPr>
  </w:style>
  <w:style w:type="paragraph" w:styleId="Heading4">
    <w:name w:val="heading 4"/>
    <w:basedOn w:val="Normal"/>
    <w:next w:val="BodyText"/>
    <w:qFormat/>
    <w:rsid w:val="00956A77"/>
    <w:pPr>
      <w:keepNext/>
      <w:keepLines/>
      <w:spacing w:line="220" w:lineRule="atLeast"/>
      <w:outlineLvl w:val="3"/>
    </w:pPr>
    <w:rPr>
      <w:i/>
      <w:spacing w:val="-2"/>
      <w:kern w:val="28"/>
    </w:rPr>
  </w:style>
  <w:style w:type="paragraph" w:styleId="Heading5">
    <w:name w:val="heading 5"/>
    <w:basedOn w:val="Normal"/>
    <w:next w:val="BodyText"/>
    <w:qFormat/>
    <w:rsid w:val="00956A77"/>
    <w:pPr>
      <w:keepNext/>
      <w:keepLines/>
      <w:spacing w:line="220" w:lineRule="atLeast"/>
      <w:ind w:left="1440"/>
      <w:outlineLvl w:val="4"/>
    </w:pPr>
    <w:rPr>
      <w:i/>
      <w:spacing w:val="-2"/>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56A77"/>
    <w:pPr>
      <w:spacing w:after="220" w:line="220" w:lineRule="atLeast"/>
    </w:pPr>
  </w:style>
  <w:style w:type="paragraph" w:styleId="Closing">
    <w:name w:val="Closing"/>
    <w:basedOn w:val="Normal"/>
    <w:semiHidden/>
    <w:rsid w:val="00956A77"/>
    <w:pPr>
      <w:spacing w:line="220" w:lineRule="atLeast"/>
    </w:pPr>
  </w:style>
  <w:style w:type="paragraph" w:customStyle="1" w:styleId="CompanyName">
    <w:name w:val="Company Name"/>
    <w:basedOn w:val="Normal"/>
    <w:rsid w:val="00956A77"/>
    <w:pPr>
      <w:keepLines/>
      <w:spacing w:line="200" w:lineRule="atLeast"/>
      <w:ind w:left="0" w:right="-115"/>
    </w:pPr>
    <w:rPr>
      <w:sz w:val="16"/>
    </w:rPr>
  </w:style>
  <w:style w:type="paragraph" w:customStyle="1" w:styleId="DocumentLabel">
    <w:name w:val="Document Label"/>
    <w:next w:val="Normal"/>
    <w:rsid w:val="00956A77"/>
    <w:pPr>
      <w:spacing w:before="140" w:after="540" w:line="600" w:lineRule="atLeast"/>
      <w:ind w:left="840"/>
    </w:pPr>
    <w:rPr>
      <w:spacing w:val="-38"/>
      <w:sz w:val="60"/>
    </w:rPr>
  </w:style>
  <w:style w:type="paragraph" w:customStyle="1" w:styleId="Enclosure">
    <w:name w:val="Enclosure"/>
    <w:basedOn w:val="BodyText"/>
    <w:next w:val="Normal"/>
    <w:rsid w:val="00956A77"/>
    <w:pPr>
      <w:keepLines/>
      <w:spacing w:before="220"/>
    </w:pPr>
  </w:style>
  <w:style w:type="paragraph" w:customStyle="1" w:styleId="HeaderBase">
    <w:name w:val="Header Base"/>
    <w:basedOn w:val="Normal"/>
    <w:rsid w:val="00956A77"/>
    <w:pPr>
      <w:keepLines/>
      <w:tabs>
        <w:tab w:val="left" w:pos="-1080"/>
        <w:tab w:val="center" w:pos="4320"/>
        <w:tab w:val="right" w:pos="9480"/>
      </w:tabs>
      <w:ind w:left="-1080" w:right="-840"/>
    </w:pPr>
    <w:rPr>
      <w:rFonts w:ascii="Arial" w:hAnsi="Arial"/>
    </w:rPr>
  </w:style>
  <w:style w:type="paragraph" w:styleId="Footer">
    <w:name w:val="footer"/>
    <w:basedOn w:val="HeaderBase"/>
    <w:link w:val="FooterChar"/>
    <w:uiPriority w:val="99"/>
    <w:rsid w:val="00956A77"/>
    <w:pPr>
      <w:spacing w:before="420"/>
      <w:ind w:right="-1080"/>
    </w:pPr>
    <w:rPr>
      <w:b/>
    </w:rPr>
  </w:style>
  <w:style w:type="paragraph" w:styleId="Header">
    <w:name w:val="header"/>
    <w:basedOn w:val="HeaderBase"/>
    <w:semiHidden/>
    <w:rsid w:val="00956A77"/>
    <w:pPr>
      <w:ind w:right="-1080"/>
    </w:pPr>
    <w:rPr>
      <w:i/>
    </w:rPr>
  </w:style>
  <w:style w:type="paragraph" w:customStyle="1" w:styleId="HeadingBase">
    <w:name w:val="Heading Base"/>
    <w:basedOn w:val="BodyText"/>
    <w:next w:val="BodyText"/>
    <w:rsid w:val="00956A77"/>
    <w:pPr>
      <w:keepNext/>
      <w:keepLines/>
      <w:spacing w:after="0"/>
    </w:pPr>
    <w:rPr>
      <w:rFonts w:ascii="Arial" w:hAnsi="Arial"/>
      <w:spacing w:val="-10"/>
      <w:kern w:val="28"/>
      <w:sz w:val="18"/>
    </w:rPr>
  </w:style>
  <w:style w:type="paragraph" w:styleId="MessageHeader">
    <w:name w:val="Message Header"/>
    <w:basedOn w:val="BodyText"/>
    <w:semiHidden/>
    <w:rsid w:val="00956A77"/>
    <w:pPr>
      <w:keepLines/>
      <w:spacing w:after="0" w:line="415" w:lineRule="atLeast"/>
      <w:ind w:left="1560" w:hanging="720"/>
    </w:pPr>
  </w:style>
  <w:style w:type="paragraph" w:customStyle="1" w:styleId="MessageHeaderFirst">
    <w:name w:val="Message Header First"/>
    <w:basedOn w:val="MessageHeader"/>
    <w:next w:val="MessageHeader"/>
    <w:rsid w:val="00956A77"/>
  </w:style>
  <w:style w:type="character" w:customStyle="1" w:styleId="MessageHeaderLabel">
    <w:name w:val="Message Header Label"/>
    <w:rsid w:val="00956A77"/>
    <w:rPr>
      <w:rFonts w:ascii="Arial" w:hAnsi="Arial"/>
      <w:b/>
      <w:spacing w:val="-4"/>
      <w:sz w:val="18"/>
      <w:vertAlign w:val="baseline"/>
    </w:rPr>
  </w:style>
  <w:style w:type="paragraph" w:customStyle="1" w:styleId="MessageHeaderLast">
    <w:name w:val="Message Header Last"/>
    <w:basedOn w:val="MessageHeader"/>
    <w:next w:val="BodyText"/>
    <w:rsid w:val="00956A77"/>
    <w:pPr>
      <w:pBdr>
        <w:bottom w:val="single" w:sz="6" w:space="22" w:color="auto"/>
      </w:pBdr>
      <w:spacing w:after="400"/>
    </w:pPr>
  </w:style>
  <w:style w:type="paragraph" w:styleId="NormalIndent">
    <w:name w:val="Normal Indent"/>
    <w:basedOn w:val="Normal"/>
    <w:semiHidden/>
    <w:rsid w:val="00956A77"/>
    <w:pPr>
      <w:ind w:left="1440"/>
    </w:pPr>
  </w:style>
  <w:style w:type="character" w:styleId="PageNumber">
    <w:name w:val="page number"/>
    <w:semiHidden/>
    <w:rsid w:val="00956A77"/>
  </w:style>
  <w:style w:type="paragraph" w:customStyle="1" w:styleId="ReturnAddress">
    <w:name w:val="Return Address"/>
    <w:basedOn w:val="Normal"/>
    <w:rsid w:val="00956A77"/>
    <w:pPr>
      <w:keepLines/>
      <w:spacing w:line="200" w:lineRule="atLeast"/>
      <w:ind w:left="0" w:right="-120"/>
    </w:pPr>
    <w:rPr>
      <w:sz w:val="16"/>
    </w:rPr>
  </w:style>
  <w:style w:type="paragraph" w:styleId="Signature">
    <w:name w:val="Signature"/>
    <w:basedOn w:val="BodyText"/>
    <w:semiHidden/>
    <w:rsid w:val="00956A77"/>
    <w:pPr>
      <w:keepNext/>
      <w:keepLines/>
      <w:spacing w:before="660" w:after="0"/>
    </w:pPr>
  </w:style>
  <w:style w:type="paragraph" w:customStyle="1" w:styleId="SignatureJobTitle">
    <w:name w:val="Signature Job Title"/>
    <w:basedOn w:val="Signature"/>
    <w:next w:val="Normal"/>
    <w:rsid w:val="00956A77"/>
    <w:pPr>
      <w:spacing w:before="0"/>
    </w:pPr>
  </w:style>
  <w:style w:type="paragraph" w:customStyle="1" w:styleId="SignatureName">
    <w:name w:val="Signature Name"/>
    <w:basedOn w:val="Signature"/>
    <w:next w:val="SignatureJobTitle"/>
    <w:rsid w:val="00956A77"/>
    <w:pPr>
      <w:spacing w:before="720"/>
    </w:pPr>
  </w:style>
  <w:style w:type="paragraph" w:customStyle="1" w:styleId="Slogan">
    <w:name w:val="Slogan"/>
    <w:basedOn w:val="Normal"/>
    <w:rsid w:val="00956A77"/>
    <w:pPr>
      <w:framePr w:w="5170" w:h="1800" w:hSpace="187" w:vSpace="187" w:wrap="notBeside" w:vAnchor="page" w:hAnchor="page" w:x="966" w:yAlign="bottom" w:anchorLock="1"/>
      <w:ind w:left="0"/>
    </w:pPr>
    <w:rPr>
      <w:rFonts w:ascii="Impact" w:hAnsi="Impact"/>
      <w:caps/>
      <w:color w:val="DFDFDF"/>
      <w:spacing w:val="20"/>
      <w:sz w:val="48"/>
    </w:rPr>
  </w:style>
  <w:style w:type="paragraph" w:styleId="BalloonText">
    <w:name w:val="Balloon Text"/>
    <w:basedOn w:val="Normal"/>
    <w:link w:val="BalloonTextChar"/>
    <w:uiPriority w:val="99"/>
    <w:semiHidden/>
    <w:unhideWhenUsed/>
    <w:rsid w:val="00FF4ECF"/>
    <w:rPr>
      <w:rFonts w:ascii="Tahoma" w:hAnsi="Tahoma" w:cs="Tahoma"/>
      <w:sz w:val="16"/>
      <w:szCs w:val="16"/>
    </w:rPr>
  </w:style>
  <w:style w:type="character" w:customStyle="1" w:styleId="BalloonTextChar">
    <w:name w:val="Balloon Text Char"/>
    <w:basedOn w:val="DefaultParagraphFont"/>
    <w:link w:val="BalloonText"/>
    <w:uiPriority w:val="99"/>
    <w:semiHidden/>
    <w:rsid w:val="00FF4ECF"/>
    <w:rPr>
      <w:rFonts w:ascii="Tahoma" w:hAnsi="Tahoma" w:cs="Tahoma"/>
      <w:sz w:val="16"/>
      <w:szCs w:val="16"/>
    </w:rPr>
  </w:style>
  <w:style w:type="table" w:styleId="TableGrid">
    <w:name w:val="Table Grid"/>
    <w:basedOn w:val="TableNormal"/>
    <w:rsid w:val="00FF4ECF"/>
    <w:pPr>
      <w:keepNext/>
      <w:spacing w:before="20"/>
    </w:pPr>
    <w:rPr>
      <w:rFonts w:ascii="Arial" w:hAnsi="Arial"/>
    </w:rPr>
    <w:tblPr>
      <w:tblInd w:w="0" w:type="dxa"/>
      <w:tblBorders>
        <w:top w:val="single" w:sz="12" w:space="0" w:color="auto"/>
        <w:bottom w:val="single" w:sz="12" w:space="0" w:color="auto"/>
      </w:tblBorders>
      <w:tblCellMar>
        <w:top w:w="0" w:type="dxa"/>
        <w:left w:w="108" w:type="dxa"/>
        <w:bottom w:w="0" w:type="dxa"/>
        <w:right w:w="108" w:type="dxa"/>
      </w:tblCellMar>
    </w:tblPr>
    <w:tcPr>
      <w:vAlign w:val="bottom"/>
    </w:tcPr>
    <w:tblStylePr w:type="firstRow">
      <w:tblPr/>
      <w:tcPr>
        <w:tcBorders>
          <w:bottom w:val="single" w:sz="4" w:space="0" w:color="auto"/>
        </w:tcBorders>
      </w:tcPr>
    </w:tblStylePr>
    <w:tblStylePr w:type="firstCol">
      <w:pPr>
        <w:jc w:val="left"/>
      </w:pPr>
    </w:tblStylePr>
    <w:tblStylePr w:type="nwCell">
      <w:pPr>
        <w:jc w:val="left"/>
      </w:pPr>
      <w:tblPr/>
      <w:tcPr>
        <w:vAlign w:val="bottom"/>
      </w:tcPr>
    </w:tblStylePr>
  </w:style>
  <w:style w:type="paragraph" w:styleId="ListParagraph">
    <w:name w:val="List Paragraph"/>
    <w:basedOn w:val="Normal"/>
    <w:uiPriority w:val="34"/>
    <w:qFormat/>
    <w:rsid w:val="00FF4ECF"/>
    <w:pPr>
      <w:ind w:left="720"/>
    </w:pPr>
    <w:rPr>
      <w:rFonts w:eastAsiaTheme="minorHAnsi"/>
      <w:sz w:val="24"/>
      <w:szCs w:val="24"/>
    </w:rPr>
  </w:style>
  <w:style w:type="character" w:customStyle="1" w:styleId="FooterChar">
    <w:name w:val="Footer Char"/>
    <w:basedOn w:val="DefaultParagraphFont"/>
    <w:link w:val="Footer"/>
    <w:uiPriority w:val="99"/>
    <w:rsid w:val="004C140A"/>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A77"/>
    <w:pPr>
      <w:ind w:left="835"/>
    </w:pPr>
  </w:style>
  <w:style w:type="paragraph" w:styleId="Heading1">
    <w:name w:val="heading 1"/>
    <w:basedOn w:val="Normal"/>
    <w:next w:val="BodyText"/>
    <w:qFormat/>
    <w:rsid w:val="00956A77"/>
    <w:pPr>
      <w:keepNext/>
      <w:keepLines/>
      <w:spacing w:line="200" w:lineRule="atLeast"/>
      <w:outlineLvl w:val="0"/>
    </w:pPr>
    <w:rPr>
      <w:rFonts w:ascii="Arial" w:hAnsi="Arial"/>
      <w:b/>
      <w:spacing w:val="-10"/>
      <w:kern w:val="28"/>
      <w:sz w:val="22"/>
    </w:rPr>
  </w:style>
  <w:style w:type="paragraph" w:styleId="Heading2">
    <w:name w:val="heading 2"/>
    <w:basedOn w:val="Normal"/>
    <w:next w:val="BodyText"/>
    <w:qFormat/>
    <w:rsid w:val="00956A77"/>
    <w:pPr>
      <w:keepNext/>
      <w:keepLines/>
      <w:spacing w:line="200" w:lineRule="atLeast"/>
      <w:outlineLvl w:val="1"/>
    </w:pPr>
    <w:rPr>
      <w:rFonts w:ascii="Arial" w:hAnsi="Arial"/>
      <w:spacing w:val="-10"/>
      <w:kern w:val="28"/>
    </w:rPr>
  </w:style>
  <w:style w:type="paragraph" w:styleId="Heading3">
    <w:name w:val="heading 3"/>
    <w:basedOn w:val="Normal"/>
    <w:next w:val="BodyText"/>
    <w:qFormat/>
    <w:rsid w:val="00956A77"/>
    <w:pPr>
      <w:keepNext/>
      <w:keepLines/>
      <w:spacing w:before="220" w:after="220" w:line="220" w:lineRule="atLeast"/>
      <w:outlineLvl w:val="2"/>
    </w:pPr>
    <w:rPr>
      <w:i/>
      <w:spacing w:val="-5"/>
      <w:kern w:val="28"/>
    </w:rPr>
  </w:style>
  <w:style w:type="paragraph" w:styleId="Heading4">
    <w:name w:val="heading 4"/>
    <w:basedOn w:val="Normal"/>
    <w:next w:val="BodyText"/>
    <w:qFormat/>
    <w:rsid w:val="00956A77"/>
    <w:pPr>
      <w:keepNext/>
      <w:keepLines/>
      <w:spacing w:line="220" w:lineRule="atLeast"/>
      <w:outlineLvl w:val="3"/>
    </w:pPr>
    <w:rPr>
      <w:i/>
      <w:spacing w:val="-2"/>
      <w:kern w:val="28"/>
    </w:rPr>
  </w:style>
  <w:style w:type="paragraph" w:styleId="Heading5">
    <w:name w:val="heading 5"/>
    <w:basedOn w:val="Normal"/>
    <w:next w:val="BodyText"/>
    <w:qFormat/>
    <w:rsid w:val="00956A77"/>
    <w:pPr>
      <w:keepNext/>
      <w:keepLines/>
      <w:spacing w:line="220" w:lineRule="atLeast"/>
      <w:ind w:left="1440"/>
      <w:outlineLvl w:val="4"/>
    </w:pPr>
    <w:rPr>
      <w:i/>
      <w:spacing w:val="-2"/>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56A77"/>
    <w:pPr>
      <w:spacing w:after="220" w:line="220" w:lineRule="atLeast"/>
    </w:pPr>
  </w:style>
  <w:style w:type="paragraph" w:styleId="Closing">
    <w:name w:val="Closing"/>
    <w:basedOn w:val="Normal"/>
    <w:semiHidden/>
    <w:rsid w:val="00956A77"/>
    <w:pPr>
      <w:spacing w:line="220" w:lineRule="atLeast"/>
    </w:pPr>
  </w:style>
  <w:style w:type="paragraph" w:customStyle="1" w:styleId="CompanyName">
    <w:name w:val="Company Name"/>
    <w:basedOn w:val="Normal"/>
    <w:rsid w:val="00956A77"/>
    <w:pPr>
      <w:keepLines/>
      <w:spacing w:line="200" w:lineRule="atLeast"/>
      <w:ind w:left="0" w:right="-115"/>
    </w:pPr>
    <w:rPr>
      <w:sz w:val="16"/>
    </w:rPr>
  </w:style>
  <w:style w:type="paragraph" w:customStyle="1" w:styleId="DocumentLabel">
    <w:name w:val="Document Label"/>
    <w:next w:val="Normal"/>
    <w:rsid w:val="00956A77"/>
    <w:pPr>
      <w:spacing w:before="140" w:after="540" w:line="600" w:lineRule="atLeast"/>
      <w:ind w:left="840"/>
    </w:pPr>
    <w:rPr>
      <w:spacing w:val="-38"/>
      <w:sz w:val="60"/>
    </w:rPr>
  </w:style>
  <w:style w:type="paragraph" w:customStyle="1" w:styleId="Enclosure">
    <w:name w:val="Enclosure"/>
    <w:basedOn w:val="BodyText"/>
    <w:next w:val="Normal"/>
    <w:rsid w:val="00956A77"/>
    <w:pPr>
      <w:keepLines/>
      <w:spacing w:before="220"/>
    </w:pPr>
  </w:style>
  <w:style w:type="paragraph" w:customStyle="1" w:styleId="HeaderBase">
    <w:name w:val="Header Base"/>
    <w:basedOn w:val="Normal"/>
    <w:rsid w:val="00956A77"/>
    <w:pPr>
      <w:keepLines/>
      <w:tabs>
        <w:tab w:val="left" w:pos="-1080"/>
        <w:tab w:val="center" w:pos="4320"/>
        <w:tab w:val="right" w:pos="9480"/>
      </w:tabs>
      <w:ind w:left="-1080" w:right="-840"/>
    </w:pPr>
    <w:rPr>
      <w:rFonts w:ascii="Arial" w:hAnsi="Arial"/>
    </w:rPr>
  </w:style>
  <w:style w:type="paragraph" w:styleId="Footer">
    <w:name w:val="footer"/>
    <w:basedOn w:val="HeaderBase"/>
    <w:link w:val="FooterChar"/>
    <w:uiPriority w:val="99"/>
    <w:rsid w:val="00956A77"/>
    <w:pPr>
      <w:spacing w:before="420"/>
      <w:ind w:right="-1080"/>
    </w:pPr>
    <w:rPr>
      <w:b/>
    </w:rPr>
  </w:style>
  <w:style w:type="paragraph" w:styleId="Header">
    <w:name w:val="header"/>
    <w:basedOn w:val="HeaderBase"/>
    <w:semiHidden/>
    <w:rsid w:val="00956A77"/>
    <w:pPr>
      <w:ind w:right="-1080"/>
    </w:pPr>
    <w:rPr>
      <w:i/>
    </w:rPr>
  </w:style>
  <w:style w:type="paragraph" w:customStyle="1" w:styleId="HeadingBase">
    <w:name w:val="Heading Base"/>
    <w:basedOn w:val="BodyText"/>
    <w:next w:val="BodyText"/>
    <w:rsid w:val="00956A77"/>
    <w:pPr>
      <w:keepNext/>
      <w:keepLines/>
      <w:spacing w:after="0"/>
    </w:pPr>
    <w:rPr>
      <w:rFonts w:ascii="Arial" w:hAnsi="Arial"/>
      <w:spacing w:val="-10"/>
      <w:kern w:val="28"/>
      <w:sz w:val="18"/>
    </w:rPr>
  </w:style>
  <w:style w:type="paragraph" w:styleId="MessageHeader">
    <w:name w:val="Message Header"/>
    <w:basedOn w:val="BodyText"/>
    <w:semiHidden/>
    <w:rsid w:val="00956A77"/>
    <w:pPr>
      <w:keepLines/>
      <w:spacing w:after="0" w:line="415" w:lineRule="atLeast"/>
      <w:ind w:left="1560" w:hanging="720"/>
    </w:pPr>
  </w:style>
  <w:style w:type="paragraph" w:customStyle="1" w:styleId="MessageHeaderFirst">
    <w:name w:val="Message Header First"/>
    <w:basedOn w:val="MessageHeader"/>
    <w:next w:val="MessageHeader"/>
    <w:rsid w:val="00956A77"/>
  </w:style>
  <w:style w:type="character" w:customStyle="1" w:styleId="MessageHeaderLabel">
    <w:name w:val="Message Header Label"/>
    <w:rsid w:val="00956A77"/>
    <w:rPr>
      <w:rFonts w:ascii="Arial" w:hAnsi="Arial"/>
      <w:b/>
      <w:spacing w:val="-4"/>
      <w:sz w:val="18"/>
      <w:vertAlign w:val="baseline"/>
    </w:rPr>
  </w:style>
  <w:style w:type="paragraph" w:customStyle="1" w:styleId="MessageHeaderLast">
    <w:name w:val="Message Header Last"/>
    <w:basedOn w:val="MessageHeader"/>
    <w:next w:val="BodyText"/>
    <w:rsid w:val="00956A77"/>
    <w:pPr>
      <w:pBdr>
        <w:bottom w:val="single" w:sz="6" w:space="22" w:color="auto"/>
      </w:pBdr>
      <w:spacing w:after="400"/>
    </w:pPr>
  </w:style>
  <w:style w:type="paragraph" w:styleId="NormalIndent">
    <w:name w:val="Normal Indent"/>
    <w:basedOn w:val="Normal"/>
    <w:semiHidden/>
    <w:rsid w:val="00956A77"/>
    <w:pPr>
      <w:ind w:left="1440"/>
    </w:pPr>
  </w:style>
  <w:style w:type="character" w:styleId="PageNumber">
    <w:name w:val="page number"/>
    <w:semiHidden/>
    <w:rsid w:val="00956A77"/>
  </w:style>
  <w:style w:type="paragraph" w:customStyle="1" w:styleId="ReturnAddress">
    <w:name w:val="Return Address"/>
    <w:basedOn w:val="Normal"/>
    <w:rsid w:val="00956A77"/>
    <w:pPr>
      <w:keepLines/>
      <w:spacing w:line="200" w:lineRule="atLeast"/>
      <w:ind w:left="0" w:right="-120"/>
    </w:pPr>
    <w:rPr>
      <w:sz w:val="16"/>
    </w:rPr>
  </w:style>
  <w:style w:type="paragraph" w:styleId="Signature">
    <w:name w:val="Signature"/>
    <w:basedOn w:val="BodyText"/>
    <w:semiHidden/>
    <w:rsid w:val="00956A77"/>
    <w:pPr>
      <w:keepNext/>
      <w:keepLines/>
      <w:spacing w:before="660" w:after="0"/>
    </w:pPr>
  </w:style>
  <w:style w:type="paragraph" w:customStyle="1" w:styleId="SignatureJobTitle">
    <w:name w:val="Signature Job Title"/>
    <w:basedOn w:val="Signature"/>
    <w:next w:val="Normal"/>
    <w:rsid w:val="00956A77"/>
    <w:pPr>
      <w:spacing w:before="0"/>
    </w:pPr>
  </w:style>
  <w:style w:type="paragraph" w:customStyle="1" w:styleId="SignatureName">
    <w:name w:val="Signature Name"/>
    <w:basedOn w:val="Signature"/>
    <w:next w:val="SignatureJobTitle"/>
    <w:rsid w:val="00956A77"/>
    <w:pPr>
      <w:spacing w:before="720"/>
    </w:pPr>
  </w:style>
  <w:style w:type="paragraph" w:customStyle="1" w:styleId="Slogan">
    <w:name w:val="Slogan"/>
    <w:basedOn w:val="Normal"/>
    <w:rsid w:val="00956A77"/>
    <w:pPr>
      <w:framePr w:w="5170" w:h="1800" w:hSpace="187" w:vSpace="187" w:wrap="notBeside" w:vAnchor="page" w:hAnchor="page" w:x="966" w:yAlign="bottom" w:anchorLock="1"/>
      <w:ind w:left="0"/>
    </w:pPr>
    <w:rPr>
      <w:rFonts w:ascii="Impact" w:hAnsi="Impact"/>
      <w:caps/>
      <w:color w:val="DFDFDF"/>
      <w:spacing w:val="20"/>
      <w:sz w:val="48"/>
    </w:rPr>
  </w:style>
  <w:style w:type="paragraph" w:styleId="BalloonText">
    <w:name w:val="Balloon Text"/>
    <w:basedOn w:val="Normal"/>
    <w:link w:val="BalloonTextChar"/>
    <w:uiPriority w:val="99"/>
    <w:semiHidden/>
    <w:unhideWhenUsed/>
    <w:rsid w:val="00FF4ECF"/>
    <w:rPr>
      <w:rFonts w:ascii="Tahoma" w:hAnsi="Tahoma" w:cs="Tahoma"/>
      <w:sz w:val="16"/>
      <w:szCs w:val="16"/>
    </w:rPr>
  </w:style>
  <w:style w:type="character" w:customStyle="1" w:styleId="BalloonTextChar">
    <w:name w:val="Balloon Text Char"/>
    <w:basedOn w:val="DefaultParagraphFont"/>
    <w:link w:val="BalloonText"/>
    <w:uiPriority w:val="99"/>
    <w:semiHidden/>
    <w:rsid w:val="00FF4ECF"/>
    <w:rPr>
      <w:rFonts w:ascii="Tahoma" w:hAnsi="Tahoma" w:cs="Tahoma"/>
      <w:sz w:val="16"/>
      <w:szCs w:val="16"/>
    </w:rPr>
  </w:style>
  <w:style w:type="table" w:styleId="TableGrid">
    <w:name w:val="Table Grid"/>
    <w:basedOn w:val="TableNormal"/>
    <w:rsid w:val="00FF4ECF"/>
    <w:pPr>
      <w:keepNext/>
      <w:spacing w:before="20"/>
    </w:pPr>
    <w:rPr>
      <w:rFonts w:ascii="Arial" w:hAnsi="Arial"/>
    </w:rPr>
    <w:tblPr>
      <w:tblInd w:w="0" w:type="dxa"/>
      <w:tblBorders>
        <w:top w:val="single" w:sz="12" w:space="0" w:color="auto"/>
        <w:bottom w:val="single" w:sz="12" w:space="0" w:color="auto"/>
      </w:tblBorders>
      <w:tblCellMar>
        <w:top w:w="0" w:type="dxa"/>
        <w:left w:w="108" w:type="dxa"/>
        <w:bottom w:w="0" w:type="dxa"/>
        <w:right w:w="108" w:type="dxa"/>
      </w:tblCellMar>
    </w:tblPr>
    <w:tcPr>
      <w:vAlign w:val="bottom"/>
    </w:tcPr>
    <w:tblStylePr w:type="firstRow">
      <w:tblPr/>
      <w:tcPr>
        <w:tcBorders>
          <w:bottom w:val="single" w:sz="4" w:space="0" w:color="auto"/>
        </w:tcBorders>
      </w:tcPr>
    </w:tblStylePr>
    <w:tblStylePr w:type="firstCol">
      <w:pPr>
        <w:jc w:val="left"/>
      </w:pPr>
    </w:tblStylePr>
    <w:tblStylePr w:type="nwCell">
      <w:pPr>
        <w:jc w:val="left"/>
      </w:pPr>
      <w:tblPr/>
      <w:tcPr>
        <w:vAlign w:val="bottom"/>
      </w:tcPr>
    </w:tblStylePr>
  </w:style>
  <w:style w:type="paragraph" w:styleId="ListParagraph">
    <w:name w:val="List Paragraph"/>
    <w:basedOn w:val="Normal"/>
    <w:uiPriority w:val="34"/>
    <w:qFormat/>
    <w:rsid w:val="00FF4ECF"/>
    <w:pPr>
      <w:ind w:left="720"/>
    </w:pPr>
    <w:rPr>
      <w:rFonts w:eastAsiaTheme="minorHAnsi"/>
      <w:sz w:val="24"/>
      <w:szCs w:val="24"/>
    </w:rPr>
  </w:style>
  <w:style w:type="character" w:customStyle="1" w:styleId="FooterChar">
    <w:name w:val="Footer Char"/>
    <w:basedOn w:val="DefaultParagraphFont"/>
    <w:link w:val="Footer"/>
    <w:uiPriority w:val="99"/>
    <w:rsid w:val="004C140A"/>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ominole\Application%20Data\Microsoft\Templates\Memo(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26D23-35D5-48BB-A64A-379760CD6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Memo(2)</Template>
  <TotalTime>1</TotalTime>
  <Pages>1</Pages>
  <Words>445</Words>
  <Characters>2415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Cominole;Ted Socha</dc:creator>
  <cp:lastModifiedBy>Axt, Kathy</cp:lastModifiedBy>
  <cp:revision>2</cp:revision>
  <dcterms:created xsi:type="dcterms:W3CDTF">2012-07-05T12:06:00Z</dcterms:created>
  <dcterms:modified xsi:type="dcterms:W3CDTF">2012-07-05T12:06:00Z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TC010162381033</vt:lpwstr>
  </property>
</Properties>
</file>