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53A" w:rsidRDefault="001E153A" w:rsidP="00053A77">
      <w:pPr>
        <w:tabs>
          <w:tab w:val="right" w:pos="9360"/>
        </w:tabs>
        <w:spacing w:after="0" w:line="240" w:lineRule="auto"/>
        <w:rPr>
          <w:b/>
          <w:szCs w:val="24"/>
        </w:rPr>
      </w:pPr>
      <w:bookmarkStart w:id="0" w:name="_GoBack"/>
      <w:bookmarkEnd w:id="0"/>
    </w:p>
    <w:p w:rsidR="00053A77" w:rsidRPr="00973742" w:rsidRDefault="00053A77" w:rsidP="00053A77">
      <w:pPr>
        <w:tabs>
          <w:tab w:val="right" w:pos="9360"/>
        </w:tabs>
        <w:spacing w:after="0" w:line="240" w:lineRule="auto"/>
        <w:rPr>
          <w:b/>
          <w:szCs w:val="24"/>
        </w:rPr>
      </w:pPr>
      <w:r w:rsidRPr="00973742">
        <w:rPr>
          <w:b/>
          <w:szCs w:val="24"/>
        </w:rPr>
        <w:t>MEMORANDUM</w:t>
      </w:r>
      <w:r w:rsidRPr="00973742">
        <w:rPr>
          <w:b/>
          <w:szCs w:val="24"/>
        </w:rPr>
        <w:tab/>
        <w:t xml:space="preserve">OMB # </w:t>
      </w:r>
      <w:r>
        <w:rPr>
          <w:b/>
          <w:szCs w:val="24"/>
        </w:rPr>
        <w:t>1850-0</w:t>
      </w:r>
      <w:r w:rsidR="008F54C8">
        <w:rPr>
          <w:b/>
          <w:szCs w:val="24"/>
        </w:rPr>
        <w:t>729</w:t>
      </w:r>
      <w:r>
        <w:rPr>
          <w:b/>
          <w:szCs w:val="24"/>
        </w:rPr>
        <w:t xml:space="preserve"> v.</w:t>
      </w:r>
      <w:r w:rsidR="008F54C8">
        <w:rPr>
          <w:b/>
          <w:szCs w:val="24"/>
        </w:rPr>
        <w:t>10</w:t>
      </w:r>
    </w:p>
    <w:p w:rsidR="00053A77" w:rsidRPr="00973742" w:rsidRDefault="00053A77" w:rsidP="00053A77">
      <w:pPr>
        <w:spacing w:after="0" w:line="240" w:lineRule="auto"/>
        <w:rPr>
          <w:b/>
          <w:szCs w:val="24"/>
        </w:rPr>
      </w:pPr>
    </w:p>
    <w:p w:rsidR="00053A77" w:rsidRPr="00973742" w:rsidRDefault="00053A77" w:rsidP="00053A77">
      <w:pPr>
        <w:tabs>
          <w:tab w:val="left" w:pos="1440"/>
        </w:tabs>
        <w:spacing w:after="0" w:line="240" w:lineRule="auto"/>
        <w:rPr>
          <w:szCs w:val="24"/>
        </w:rPr>
      </w:pPr>
      <w:r w:rsidRPr="00973742">
        <w:rPr>
          <w:szCs w:val="24"/>
        </w:rPr>
        <w:t>DATE:</w:t>
      </w:r>
      <w:r w:rsidRPr="00973742">
        <w:rPr>
          <w:szCs w:val="24"/>
        </w:rPr>
        <w:tab/>
      </w:r>
      <w:r>
        <w:rPr>
          <w:szCs w:val="24"/>
        </w:rPr>
        <w:t>January 2, 2013</w:t>
      </w:r>
    </w:p>
    <w:p w:rsidR="00053A77" w:rsidRPr="00973742" w:rsidRDefault="00053A77" w:rsidP="00053A77">
      <w:pPr>
        <w:tabs>
          <w:tab w:val="left" w:pos="1440"/>
        </w:tabs>
        <w:spacing w:after="0" w:line="240" w:lineRule="auto"/>
        <w:rPr>
          <w:szCs w:val="24"/>
        </w:rPr>
      </w:pPr>
    </w:p>
    <w:p w:rsidR="00053A77" w:rsidRPr="002E4754" w:rsidRDefault="00053A77" w:rsidP="00053A77">
      <w:pPr>
        <w:tabs>
          <w:tab w:val="left" w:pos="1440"/>
        </w:tabs>
        <w:spacing w:after="0" w:line="240" w:lineRule="auto"/>
        <w:rPr>
          <w:szCs w:val="24"/>
        </w:rPr>
      </w:pPr>
      <w:r w:rsidRPr="002E4754">
        <w:rPr>
          <w:szCs w:val="24"/>
        </w:rPr>
        <w:t>TO:</w:t>
      </w:r>
      <w:r w:rsidRPr="002E4754">
        <w:rPr>
          <w:szCs w:val="24"/>
        </w:rPr>
        <w:tab/>
      </w:r>
      <w:r w:rsidRPr="002E4754">
        <w:rPr>
          <w:bCs/>
        </w:rPr>
        <w:t>Rochelle W. Martinez</w:t>
      </w:r>
    </w:p>
    <w:p w:rsidR="00053A77" w:rsidRPr="002E4754" w:rsidRDefault="00053A77" w:rsidP="00053A77">
      <w:pPr>
        <w:tabs>
          <w:tab w:val="left" w:pos="1440"/>
        </w:tabs>
        <w:spacing w:after="0" w:line="240" w:lineRule="auto"/>
        <w:rPr>
          <w:szCs w:val="24"/>
        </w:rPr>
      </w:pPr>
      <w:r w:rsidRPr="002E4754">
        <w:rPr>
          <w:szCs w:val="24"/>
        </w:rPr>
        <w:tab/>
        <w:t>Office of Information and Regulatory Affairs, Office of Management and Budget</w:t>
      </w:r>
    </w:p>
    <w:p w:rsidR="00053A77" w:rsidRPr="002E4754" w:rsidRDefault="00053A77" w:rsidP="00053A77">
      <w:pPr>
        <w:tabs>
          <w:tab w:val="left" w:pos="1440"/>
        </w:tabs>
        <w:spacing w:after="0" w:line="240" w:lineRule="auto"/>
        <w:rPr>
          <w:szCs w:val="24"/>
        </w:rPr>
      </w:pPr>
    </w:p>
    <w:p w:rsidR="00053A77" w:rsidRPr="002E4754" w:rsidRDefault="00053A77" w:rsidP="00053A77">
      <w:pPr>
        <w:tabs>
          <w:tab w:val="left" w:pos="1440"/>
        </w:tabs>
        <w:spacing w:after="0" w:line="240" w:lineRule="auto"/>
        <w:rPr>
          <w:szCs w:val="24"/>
        </w:rPr>
      </w:pPr>
      <w:r w:rsidRPr="002E4754">
        <w:rPr>
          <w:szCs w:val="24"/>
        </w:rPr>
        <w:t>FROM:</w:t>
      </w:r>
      <w:r w:rsidRPr="002E4754">
        <w:rPr>
          <w:szCs w:val="24"/>
        </w:rPr>
        <w:tab/>
      </w:r>
      <w:r>
        <w:rPr>
          <w:szCs w:val="24"/>
        </w:rPr>
        <w:t>Ted Socha</w:t>
      </w:r>
    </w:p>
    <w:p w:rsidR="00053A77" w:rsidRPr="00973742" w:rsidRDefault="00053A77" w:rsidP="00053A77">
      <w:pPr>
        <w:tabs>
          <w:tab w:val="left" w:pos="1440"/>
        </w:tabs>
        <w:spacing w:after="0" w:line="240" w:lineRule="auto"/>
        <w:rPr>
          <w:szCs w:val="24"/>
        </w:rPr>
      </w:pPr>
      <w:r w:rsidRPr="002E4754">
        <w:rPr>
          <w:szCs w:val="24"/>
        </w:rPr>
        <w:tab/>
      </w:r>
      <w:r w:rsidR="00701DC3">
        <w:rPr>
          <w:szCs w:val="24"/>
        </w:rPr>
        <w:t>B&amp;B Project Officer</w:t>
      </w:r>
      <w:r w:rsidRPr="002E4754">
        <w:rPr>
          <w:szCs w:val="24"/>
        </w:rPr>
        <w:t>, National Center for Education Statistics</w:t>
      </w:r>
    </w:p>
    <w:p w:rsidR="00053A77" w:rsidRPr="00973742" w:rsidRDefault="00053A77" w:rsidP="00053A77">
      <w:pPr>
        <w:tabs>
          <w:tab w:val="left" w:pos="1440"/>
        </w:tabs>
        <w:spacing w:after="0" w:line="240" w:lineRule="auto"/>
        <w:rPr>
          <w:szCs w:val="24"/>
        </w:rPr>
      </w:pPr>
    </w:p>
    <w:p w:rsidR="00053A77" w:rsidRPr="00973742" w:rsidRDefault="00053A77" w:rsidP="00053A77">
      <w:pPr>
        <w:tabs>
          <w:tab w:val="left" w:pos="1440"/>
        </w:tabs>
        <w:spacing w:after="0" w:line="240" w:lineRule="auto"/>
        <w:rPr>
          <w:szCs w:val="24"/>
        </w:rPr>
      </w:pPr>
      <w:r w:rsidRPr="00973742">
        <w:rPr>
          <w:szCs w:val="24"/>
        </w:rPr>
        <w:t>THROUGH:</w:t>
      </w:r>
      <w:r w:rsidRPr="00973742">
        <w:rPr>
          <w:szCs w:val="24"/>
        </w:rPr>
        <w:tab/>
        <w:t>Kashka Kubzdela</w:t>
      </w:r>
    </w:p>
    <w:p w:rsidR="00053A77" w:rsidRPr="00973742" w:rsidRDefault="00053A77" w:rsidP="00053A77">
      <w:pPr>
        <w:tabs>
          <w:tab w:val="left" w:pos="1440"/>
        </w:tabs>
        <w:spacing w:after="0" w:line="240" w:lineRule="auto"/>
        <w:rPr>
          <w:szCs w:val="24"/>
        </w:rPr>
      </w:pPr>
      <w:r w:rsidRPr="00973742">
        <w:rPr>
          <w:szCs w:val="24"/>
        </w:rPr>
        <w:tab/>
        <w:t>National Center for Education Statistics</w:t>
      </w:r>
    </w:p>
    <w:p w:rsidR="00053A77" w:rsidRDefault="00053A77" w:rsidP="00053A77">
      <w:pPr>
        <w:tabs>
          <w:tab w:val="left" w:pos="1440"/>
        </w:tabs>
        <w:spacing w:after="0" w:line="240" w:lineRule="auto"/>
        <w:rPr>
          <w:szCs w:val="24"/>
        </w:rPr>
      </w:pPr>
      <w:r w:rsidRPr="00973742">
        <w:rPr>
          <w:szCs w:val="24"/>
        </w:rPr>
        <w:tab/>
      </w:r>
    </w:p>
    <w:p w:rsidR="00053A77" w:rsidRDefault="00053A77" w:rsidP="00053A77">
      <w:pPr>
        <w:tabs>
          <w:tab w:val="left" w:pos="1440"/>
        </w:tabs>
        <w:spacing w:after="0" w:line="240" w:lineRule="auto"/>
        <w:ind w:left="1440" w:hanging="1440"/>
        <w:rPr>
          <w:szCs w:val="24"/>
        </w:rPr>
      </w:pPr>
      <w:r w:rsidRPr="00973742">
        <w:rPr>
          <w:szCs w:val="24"/>
        </w:rPr>
        <w:t>SUBJECT:</w:t>
      </w:r>
      <w:r w:rsidRPr="00973742">
        <w:rPr>
          <w:szCs w:val="24"/>
        </w:rPr>
        <w:tab/>
      </w:r>
      <w:r w:rsidR="008F54C8" w:rsidRPr="008F54C8">
        <w:rPr>
          <w:szCs w:val="24"/>
        </w:rPr>
        <w:t xml:space="preserve">Baccalaureate and Beyond Longitudinal Study of 2008/2012 (B&amp;B:08/12) </w:t>
      </w:r>
      <w:r w:rsidR="007419EA" w:rsidRPr="007419EA">
        <w:rPr>
          <w:szCs w:val="24"/>
        </w:rPr>
        <w:t>Responsive Design Incentive Allocation</w:t>
      </w:r>
      <w:r w:rsidRPr="00053A77">
        <w:rPr>
          <w:szCs w:val="24"/>
        </w:rPr>
        <w:t xml:space="preserve"> Change Request</w:t>
      </w:r>
    </w:p>
    <w:p w:rsidR="00053A77" w:rsidRDefault="00053A77" w:rsidP="00053A77">
      <w:pPr>
        <w:tabs>
          <w:tab w:val="left" w:pos="1440"/>
        </w:tabs>
        <w:spacing w:after="0" w:line="240" w:lineRule="auto"/>
        <w:ind w:left="1440" w:hanging="1440"/>
        <w:rPr>
          <w:szCs w:val="24"/>
        </w:rPr>
      </w:pPr>
    </w:p>
    <w:p w:rsidR="00701DC3" w:rsidRPr="007F34B4" w:rsidRDefault="005B34FC" w:rsidP="005B34FC">
      <w:pPr>
        <w:rPr>
          <w:rFonts w:ascii="Times New Roman" w:eastAsia="Times New Roman" w:hAnsi="Times New Roman" w:cs="Times New Roman"/>
          <w:szCs w:val="24"/>
        </w:rPr>
      </w:pPr>
      <w:r w:rsidRPr="007F34B4">
        <w:rPr>
          <w:rFonts w:ascii="Times New Roman" w:eastAsia="Times New Roman" w:hAnsi="Times New Roman" w:cs="Times New Roman"/>
          <w:szCs w:val="24"/>
        </w:rPr>
        <w:t>Th</w:t>
      </w:r>
      <w:r w:rsidR="00F01C65" w:rsidRPr="007F34B4">
        <w:rPr>
          <w:rFonts w:ascii="Times New Roman" w:eastAsia="Times New Roman" w:hAnsi="Times New Roman" w:cs="Times New Roman"/>
          <w:szCs w:val="24"/>
        </w:rPr>
        <w:t xml:space="preserve">is request </w:t>
      </w:r>
      <w:r w:rsidRPr="007F34B4">
        <w:rPr>
          <w:rFonts w:ascii="Times New Roman" w:eastAsia="Times New Roman" w:hAnsi="Times New Roman" w:cs="Times New Roman"/>
          <w:szCs w:val="24"/>
        </w:rPr>
        <w:t xml:space="preserve">is to </w:t>
      </w:r>
      <w:r w:rsidR="00F01C65" w:rsidRPr="007F34B4">
        <w:rPr>
          <w:rFonts w:ascii="Times New Roman" w:eastAsia="Times New Roman" w:hAnsi="Times New Roman" w:cs="Times New Roman"/>
          <w:szCs w:val="24"/>
        </w:rPr>
        <w:t xml:space="preserve">make a </w:t>
      </w:r>
      <w:r w:rsidR="00682ABB" w:rsidRPr="007F34B4">
        <w:rPr>
          <w:rFonts w:ascii="Times New Roman" w:eastAsia="Times New Roman" w:hAnsi="Times New Roman" w:cs="Times New Roman"/>
          <w:szCs w:val="24"/>
        </w:rPr>
        <w:t>change</w:t>
      </w:r>
      <w:r w:rsidR="00F01C65" w:rsidRPr="007F34B4">
        <w:rPr>
          <w:rFonts w:ascii="Times New Roman" w:eastAsia="Times New Roman" w:hAnsi="Times New Roman" w:cs="Times New Roman"/>
          <w:szCs w:val="24"/>
        </w:rPr>
        <w:t xml:space="preserve"> to a portion of</w:t>
      </w:r>
      <w:r w:rsidR="00682ABB" w:rsidRPr="007F34B4">
        <w:rPr>
          <w:rFonts w:ascii="Times New Roman" w:eastAsia="Times New Roman" w:hAnsi="Times New Roman" w:cs="Times New Roman"/>
          <w:szCs w:val="24"/>
        </w:rPr>
        <w:t xml:space="preserve"> the </w:t>
      </w:r>
      <w:r w:rsidR="00F01C65" w:rsidRPr="007F34B4">
        <w:rPr>
          <w:rFonts w:ascii="Times New Roman" w:eastAsia="Times New Roman" w:hAnsi="Times New Roman" w:cs="Times New Roman"/>
          <w:szCs w:val="24"/>
        </w:rPr>
        <w:t xml:space="preserve">responsive design model </w:t>
      </w:r>
      <w:r w:rsidR="00682ABB" w:rsidRPr="007F34B4">
        <w:rPr>
          <w:rFonts w:ascii="Times New Roman" w:eastAsia="Times New Roman" w:hAnsi="Times New Roman" w:cs="Times New Roman"/>
          <w:szCs w:val="24"/>
        </w:rPr>
        <w:t>procedures</w:t>
      </w:r>
      <w:r w:rsidRPr="007F34B4">
        <w:rPr>
          <w:rFonts w:ascii="Times New Roman" w:eastAsia="Times New Roman" w:hAnsi="Times New Roman" w:cs="Times New Roman"/>
          <w:szCs w:val="24"/>
        </w:rPr>
        <w:t xml:space="preserve"> described and approved in OMB # 1850-0729 v.8</w:t>
      </w:r>
      <w:r w:rsidR="008F54C8" w:rsidRPr="007F34B4">
        <w:rPr>
          <w:rFonts w:ascii="Times New Roman" w:eastAsia="Times New Roman" w:hAnsi="Times New Roman" w:cs="Times New Roman"/>
          <w:szCs w:val="24"/>
        </w:rPr>
        <w:t xml:space="preserve"> (</w:t>
      </w:r>
      <w:r w:rsidRPr="007F34B4">
        <w:rPr>
          <w:rFonts w:ascii="Times New Roman" w:eastAsia="Times New Roman" w:hAnsi="Times New Roman" w:cs="Times New Roman"/>
          <w:szCs w:val="24"/>
        </w:rPr>
        <w:t>NOA 06/05/2012</w:t>
      </w:r>
      <w:r w:rsidR="008F54C8" w:rsidRPr="007F34B4">
        <w:rPr>
          <w:rFonts w:ascii="Times New Roman" w:eastAsia="Times New Roman" w:hAnsi="Times New Roman" w:cs="Times New Roman"/>
          <w:szCs w:val="24"/>
        </w:rPr>
        <w:t>)</w:t>
      </w:r>
      <w:r w:rsidRPr="007F34B4">
        <w:rPr>
          <w:rFonts w:ascii="Times New Roman" w:eastAsia="Times New Roman" w:hAnsi="Times New Roman" w:cs="Times New Roman"/>
          <w:szCs w:val="24"/>
        </w:rPr>
        <w:t xml:space="preserve">.  </w:t>
      </w:r>
      <w:r w:rsidR="00682ABB" w:rsidRPr="007F34B4">
        <w:rPr>
          <w:rFonts w:ascii="Times New Roman" w:eastAsia="Times New Roman" w:hAnsi="Times New Roman" w:cs="Times New Roman"/>
          <w:szCs w:val="24"/>
        </w:rPr>
        <w:t xml:space="preserve">In the approved submission, we </w:t>
      </w:r>
      <w:r w:rsidR="002927DE" w:rsidRPr="007F34B4">
        <w:rPr>
          <w:rFonts w:ascii="Times New Roman" w:eastAsia="Times New Roman" w:hAnsi="Times New Roman" w:cs="Times New Roman"/>
          <w:szCs w:val="24"/>
        </w:rPr>
        <w:t>proposed to conduct extensive case review</w:t>
      </w:r>
      <w:r w:rsidR="00701DC3" w:rsidRPr="007F34B4">
        <w:rPr>
          <w:rFonts w:ascii="Times New Roman" w:eastAsia="Times New Roman" w:hAnsi="Times New Roman" w:cs="Times New Roman"/>
          <w:szCs w:val="24"/>
        </w:rPr>
        <w:t xml:space="preserve"> (ECR)</w:t>
      </w:r>
      <w:r w:rsidR="002927DE" w:rsidRPr="007F34B4">
        <w:rPr>
          <w:rFonts w:ascii="Times New Roman" w:eastAsia="Times New Roman" w:hAnsi="Times New Roman" w:cs="Times New Roman"/>
          <w:szCs w:val="24"/>
        </w:rPr>
        <w:t xml:space="preserve"> as the treatment</w:t>
      </w:r>
      <w:r w:rsidRPr="007F34B4">
        <w:rPr>
          <w:rFonts w:ascii="Times New Roman" w:eastAsia="Times New Roman" w:hAnsi="Times New Roman" w:cs="Times New Roman"/>
          <w:szCs w:val="24"/>
        </w:rPr>
        <w:t xml:space="preserve"> intervention in</w:t>
      </w:r>
      <w:r w:rsidR="004E74C0" w:rsidRPr="007F34B4">
        <w:rPr>
          <w:rFonts w:ascii="Times New Roman" w:eastAsia="Times New Roman" w:hAnsi="Times New Roman" w:cs="Times New Roman"/>
          <w:szCs w:val="24"/>
        </w:rPr>
        <w:t xml:space="preserve"> the </w:t>
      </w:r>
      <w:r w:rsidR="00701DC3" w:rsidRPr="007F34B4">
        <w:rPr>
          <w:rFonts w:ascii="Times New Roman" w:eastAsia="Times New Roman" w:hAnsi="Times New Roman" w:cs="Times New Roman"/>
          <w:szCs w:val="24"/>
        </w:rPr>
        <w:t>third</w:t>
      </w:r>
      <w:r w:rsidRPr="007F34B4">
        <w:rPr>
          <w:rFonts w:ascii="Times New Roman" w:eastAsia="Times New Roman" w:hAnsi="Times New Roman" w:cs="Times New Roman"/>
          <w:szCs w:val="24"/>
        </w:rPr>
        <w:t xml:space="preserve"> phase</w:t>
      </w:r>
      <w:r w:rsidR="004E74C0" w:rsidRPr="007F34B4">
        <w:rPr>
          <w:rFonts w:ascii="Times New Roman" w:eastAsia="Times New Roman" w:hAnsi="Times New Roman" w:cs="Times New Roman"/>
          <w:szCs w:val="24"/>
        </w:rPr>
        <w:t xml:space="preserve"> of </w:t>
      </w:r>
      <w:r w:rsidR="008F54C8" w:rsidRPr="007F34B4">
        <w:rPr>
          <w:rFonts w:ascii="Times New Roman" w:eastAsia="Times New Roman" w:hAnsi="Times New Roman" w:cs="Times New Roman"/>
          <w:szCs w:val="24"/>
        </w:rPr>
        <w:t>the Baccalaureate and Beyond Longitudinal Study of 2008/2012 (B&amp;B:08/12)</w:t>
      </w:r>
      <w:r w:rsidR="004E74C0" w:rsidRPr="007F34B4">
        <w:rPr>
          <w:rFonts w:ascii="Times New Roman" w:eastAsia="Times New Roman" w:hAnsi="Times New Roman" w:cs="Times New Roman"/>
          <w:szCs w:val="24"/>
        </w:rPr>
        <w:t xml:space="preserve"> responsive design model</w:t>
      </w:r>
      <w:r w:rsidR="002927DE" w:rsidRPr="007F34B4">
        <w:rPr>
          <w:rFonts w:ascii="Times New Roman" w:eastAsia="Times New Roman" w:hAnsi="Times New Roman" w:cs="Times New Roman"/>
          <w:szCs w:val="24"/>
        </w:rPr>
        <w:t xml:space="preserve">.  </w:t>
      </w:r>
      <w:r w:rsidR="008F54C8" w:rsidRPr="007F34B4">
        <w:rPr>
          <w:rFonts w:ascii="Times New Roman" w:eastAsia="Times New Roman" w:hAnsi="Times New Roman" w:cs="Times New Roman"/>
          <w:szCs w:val="24"/>
        </w:rPr>
        <w:t>However, we</w:t>
      </w:r>
      <w:r w:rsidR="002927DE" w:rsidRPr="007F34B4">
        <w:rPr>
          <w:rFonts w:ascii="Times New Roman" w:eastAsia="Times New Roman" w:hAnsi="Times New Roman" w:cs="Times New Roman"/>
          <w:szCs w:val="24"/>
        </w:rPr>
        <w:t xml:space="preserve"> </w:t>
      </w:r>
      <w:r w:rsidRPr="007F34B4">
        <w:rPr>
          <w:rFonts w:ascii="Times New Roman" w:eastAsia="Times New Roman" w:hAnsi="Times New Roman" w:cs="Times New Roman"/>
          <w:szCs w:val="24"/>
        </w:rPr>
        <w:t xml:space="preserve">have become </w:t>
      </w:r>
      <w:r w:rsidR="002927DE" w:rsidRPr="007F34B4">
        <w:rPr>
          <w:rFonts w:ascii="Times New Roman" w:eastAsia="Times New Roman" w:hAnsi="Times New Roman" w:cs="Times New Roman"/>
          <w:szCs w:val="24"/>
        </w:rPr>
        <w:t xml:space="preserve">concerned that the planned case review, </w:t>
      </w:r>
      <w:r w:rsidRPr="007F34B4">
        <w:rPr>
          <w:rFonts w:ascii="Times New Roman" w:eastAsia="Times New Roman" w:hAnsi="Times New Roman" w:cs="Times New Roman"/>
          <w:szCs w:val="24"/>
        </w:rPr>
        <w:t>by itself</w:t>
      </w:r>
      <w:r w:rsidR="002927DE" w:rsidRPr="007F34B4">
        <w:rPr>
          <w:rFonts w:ascii="Times New Roman" w:eastAsia="Times New Roman" w:hAnsi="Times New Roman" w:cs="Times New Roman"/>
          <w:szCs w:val="24"/>
        </w:rPr>
        <w:t>, will not be a</w:t>
      </w:r>
      <w:r w:rsidR="00F01C65" w:rsidRPr="007F34B4">
        <w:rPr>
          <w:rFonts w:ascii="Times New Roman" w:eastAsia="Times New Roman" w:hAnsi="Times New Roman" w:cs="Times New Roman"/>
          <w:szCs w:val="24"/>
        </w:rPr>
        <w:t xml:space="preserve"> sufficiently</w:t>
      </w:r>
      <w:r w:rsidR="002927DE" w:rsidRPr="007F34B4">
        <w:rPr>
          <w:rFonts w:ascii="Times New Roman" w:eastAsia="Times New Roman" w:hAnsi="Times New Roman" w:cs="Times New Roman"/>
          <w:szCs w:val="24"/>
        </w:rPr>
        <w:t xml:space="preserve"> effective treatment to impact the response of </w:t>
      </w:r>
      <w:r w:rsidR="008F54C8" w:rsidRPr="007F34B4">
        <w:rPr>
          <w:rFonts w:ascii="Times New Roman" w:eastAsia="Times New Roman" w:hAnsi="Times New Roman" w:cs="Times New Roman"/>
          <w:szCs w:val="24"/>
        </w:rPr>
        <w:t>high-distance treatment cases</w:t>
      </w:r>
      <w:r w:rsidR="00701DC3" w:rsidRPr="007F34B4">
        <w:rPr>
          <w:rFonts w:ascii="Times New Roman" w:eastAsia="Times New Roman" w:hAnsi="Times New Roman" w:cs="Times New Roman"/>
          <w:szCs w:val="24"/>
        </w:rPr>
        <w:t xml:space="preserve"> due to operational and feasibility issues.</w:t>
      </w:r>
    </w:p>
    <w:p w:rsidR="004E74C0" w:rsidRPr="007F34B4" w:rsidRDefault="00701DC3" w:rsidP="005B34FC">
      <w:pPr>
        <w:rPr>
          <w:rFonts w:ascii="Times New Roman" w:eastAsia="Times New Roman" w:hAnsi="Times New Roman" w:cs="Times New Roman"/>
          <w:szCs w:val="24"/>
        </w:rPr>
      </w:pPr>
      <w:r w:rsidRPr="007F34B4">
        <w:rPr>
          <w:rFonts w:ascii="Times New Roman" w:eastAsia="Times New Roman" w:hAnsi="Times New Roman" w:cs="Times New Roman"/>
          <w:szCs w:val="24"/>
        </w:rPr>
        <w:t xml:space="preserve">By its nature, the number of man-hours needed to complete ECR per case is very high, thus making the rollout of this treatment to </w:t>
      </w:r>
      <w:r w:rsidR="00182FCF" w:rsidRPr="007F34B4">
        <w:rPr>
          <w:rFonts w:ascii="Times New Roman" w:eastAsia="Times New Roman" w:hAnsi="Times New Roman" w:cs="Times New Roman"/>
          <w:szCs w:val="24"/>
        </w:rPr>
        <w:t xml:space="preserve">approximately 600 </w:t>
      </w:r>
      <w:r w:rsidRPr="007F34B4">
        <w:rPr>
          <w:rFonts w:ascii="Times New Roman" w:eastAsia="Times New Roman" w:hAnsi="Times New Roman" w:cs="Times New Roman"/>
          <w:szCs w:val="24"/>
        </w:rPr>
        <w:t>cases time exorbitant</w:t>
      </w:r>
      <w:r w:rsidR="00182E9B" w:rsidRPr="007F34B4">
        <w:rPr>
          <w:rFonts w:ascii="Times New Roman" w:eastAsia="Times New Roman" w:hAnsi="Times New Roman" w:cs="Times New Roman"/>
          <w:szCs w:val="24"/>
        </w:rPr>
        <w:t>.</w:t>
      </w:r>
      <w:r w:rsidRPr="007F34B4">
        <w:rPr>
          <w:rFonts w:ascii="Times New Roman" w:eastAsia="Times New Roman" w:hAnsi="Times New Roman" w:cs="Times New Roman"/>
          <w:szCs w:val="24"/>
        </w:rPr>
        <w:t xml:space="preserve"> </w:t>
      </w:r>
      <w:r w:rsidR="00182E9B" w:rsidRPr="007F34B4">
        <w:rPr>
          <w:rFonts w:ascii="Times New Roman" w:eastAsia="Times New Roman" w:hAnsi="Times New Roman" w:cs="Times New Roman"/>
          <w:szCs w:val="24"/>
        </w:rPr>
        <w:t>That said, s</w:t>
      </w:r>
      <w:r w:rsidRPr="007F34B4">
        <w:rPr>
          <w:rFonts w:ascii="Times New Roman" w:eastAsia="Times New Roman" w:hAnsi="Times New Roman" w:cs="Times New Roman"/>
          <w:szCs w:val="24"/>
        </w:rPr>
        <w:t xml:space="preserve">ome cases would receive the treatment </w:t>
      </w:r>
      <w:r w:rsidR="00C07BD8" w:rsidRPr="007F34B4">
        <w:rPr>
          <w:rFonts w:ascii="Times New Roman" w:eastAsia="Times New Roman" w:hAnsi="Times New Roman" w:cs="Times New Roman"/>
          <w:szCs w:val="24"/>
        </w:rPr>
        <w:t xml:space="preserve">up to </w:t>
      </w:r>
      <w:r w:rsidR="00CF5750" w:rsidRPr="007F34B4">
        <w:rPr>
          <w:rFonts w:ascii="Times New Roman" w:eastAsia="Times New Roman" w:hAnsi="Times New Roman" w:cs="Times New Roman"/>
          <w:szCs w:val="24"/>
        </w:rPr>
        <w:t xml:space="preserve">two </w:t>
      </w:r>
      <w:r w:rsidRPr="007F34B4">
        <w:rPr>
          <w:rFonts w:ascii="Times New Roman" w:eastAsia="Times New Roman" w:hAnsi="Times New Roman" w:cs="Times New Roman"/>
          <w:szCs w:val="24"/>
        </w:rPr>
        <w:t xml:space="preserve">weeks later than </w:t>
      </w:r>
      <w:r w:rsidR="00182E9B" w:rsidRPr="007F34B4">
        <w:rPr>
          <w:rFonts w:ascii="Times New Roman" w:eastAsia="Times New Roman" w:hAnsi="Times New Roman" w:cs="Times New Roman"/>
          <w:szCs w:val="24"/>
        </w:rPr>
        <w:t>others, calling into question the validity of any result—positive, neutral, or negative—from the Phase 3 treatment.</w:t>
      </w:r>
      <w:r w:rsidR="00CF5750" w:rsidRPr="007F34B4">
        <w:rPr>
          <w:rFonts w:ascii="Times New Roman" w:eastAsia="Times New Roman" w:hAnsi="Times New Roman" w:cs="Times New Roman"/>
          <w:szCs w:val="24"/>
        </w:rPr>
        <w:t xml:space="preserve"> </w:t>
      </w:r>
      <w:r w:rsidR="00AA49CA" w:rsidRPr="007F34B4">
        <w:rPr>
          <w:rFonts w:ascii="Times New Roman" w:eastAsia="Times New Roman" w:hAnsi="Times New Roman" w:cs="Times New Roman"/>
          <w:szCs w:val="24"/>
        </w:rPr>
        <w:t>This time rollout issue also has the possibility to negatively impact our data collection effort for those who aren’t included in the treatment group. In the original proposal, our plans were to make ECR unavailable to non-treatment cases during Phase 3, but in retrospect we realize that some of these cases could directly benefit from ECR during this period</w:t>
      </w:r>
      <w:r w:rsidR="007F34B4" w:rsidRPr="007F34B4">
        <w:rPr>
          <w:rFonts w:ascii="Times New Roman" w:eastAsia="Times New Roman" w:hAnsi="Times New Roman" w:cs="Times New Roman"/>
          <w:szCs w:val="24"/>
        </w:rPr>
        <w:t xml:space="preserve"> and we don’t want to miss the opportunity to do so. The below outlined proposal offers us a cleaner and more efficient treatment intervention.</w:t>
      </w:r>
    </w:p>
    <w:p w:rsidR="004E74C0" w:rsidRPr="007F34B4" w:rsidRDefault="007F34B4" w:rsidP="005B34FC">
      <w:pPr>
        <w:rPr>
          <w:rFonts w:ascii="Times New Roman" w:eastAsia="Times New Roman" w:hAnsi="Times New Roman" w:cs="Times New Roman"/>
          <w:szCs w:val="24"/>
        </w:rPr>
      </w:pPr>
      <w:r w:rsidRPr="007F34B4">
        <w:rPr>
          <w:rFonts w:ascii="Times New Roman" w:eastAsia="Times New Roman" w:hAnsi="Times New Roman" w:cs="Times New Roman"/>
          <w:szCs w:val="24"/>
        </w:rPr>
        <w:t>We</w:t>
      </w:r>
      <w:r w:rsidR="00182E9B" w:rsidRPr="007F34B4">
        <w:rPr>
          <w:rFonts w:ascii="Times New Roman" w:eastAsia="Times New Roman" w:hAnsi="Times New Roman" w:cs="Times New Roman"/>
          <w:szCs w:val="24"/>
        </w:rPr>
        <w:t xml:space="preserve"> request to modify the planned treatment for Phase 3 to be a prepaid cash incentive sent via a FedEx letter with tracking and delivery confirmation (</w:t>
      </w:r>
      <w:r w:rsidR="00F45861" w:rsidRPr="007F34B4">
        <w:rPr>
          <w:rFonts w:ascii="Times New Roman" w:eastAsia="Times New Roman" w:hAnsi="Times New Roman" w:cs="Times New Roman"/>
          <w:szCs w:val="24"/>
        </w:rPr>
        <w:t>u</w:t>
      </w:r>
      <w:r w:rsidR="00182E9B" w:rsidRPr="007F34B4">
        <w:rPr>
          <w:rFonts w:ascii="Times New Roman" w:eastAsia="Times New Roman" w:hAnsi="Times New Roman" w:cs="Times New Roman"/>
          <w:szCs w:val="24"/>
        </w:rPr>
        <w:t>p to this point, we’ve sent the physical mai</w:t>
      </w:r>
      <w:r w:rsidR="00F45861" w:rsidRPr="007F34B4">
        <w:rPr>
          <w:rFonts w:ascii="Times New Roman" w:eastAsia="Times New Roman" w:hAnsi="Times New Roman" w:cs="Times New Roman"/>
          <w:szCs w:val="24"/>
        </w:rPr>
        <w:t>lings via USPS first-class mail</w:t>
      </w:r>
      <w:r w:rsidR="00182E9B" w:rsidRPr="007F34B4">
        <w:rPr>
          <w:rFonts w:ascii="Times New Roman" w:eastAsia="Times New Roman" w:hAnsi="Times New Roman" w:cs="Times New Roman"/>
          <w:szCs w:val="24"/>
        </w:rPr>
        <w:t>)</w:t>
      </w:r>
      <w:r w:rsidR="00F45861" w:rsidRPr="007F34B4">
        <w:rPr>
          <w:rFonts w:ascii="Times New Roman" w:eastAsia="Times New Roman" w:hAnsi="Times New Roman" w:cs="Times New Roman"/>
          <w:szCs w:val="24"/>
        </w:rPr>
        <w:t>.</w:t>
      </w:r>
      <w:r w:rsidR="00182E9B" w:rsidRPr="007F34B4">
        <w:rPr>
          <w:rFonts w:ascii="Times New Roman" w:eastAsia="Times New Roman" w:hAnsi="Times New Roman" w:cs="Times New Roman"/>
          <w:szCs w:val="24"/>
        </w:rPr>
        <w:t xml:space="preserve"> This method of incentivization is supported by the results that</w:t>
      </w:r>
      <w:r w:rsidR="005B34FC" w:rsidRPr="007F34B4">
        <w:rPr>
          <w:rFonts w:ascii="Times New Roman" w:eastAsia="Times New Roman" w:hAnsi="Times New Roman" w:cs="Times New Roman"/>
          <w:szCs w:val="24"/>
        </w:rPr>
        <w:t xml:space="preserve"> the </w:t>
      </w:r>
      <w:r w:rsidR="00F01C65" w:rsidRPr="007F34B4">
        <w:rPr>
          <w:rFonts w:ascii="Times New Roman" w:eastAsia="Times New Roman" w:hAnsi="Times New Roman" w:cs="Times New Roman"/>
          <w:szCs w:val="24"/>
        </w:rPr>
        <w:t xml:space="preserve">Education Longitudinal Study (ELS) 2002 Third Follow-up 2012 </w:t>
      </w:r>
      <w:r w:rsidR="00182E9B" w:rsidRPr="007F34B4">
        <w:rPr>
          <w:rFonts w:ascii="Times New Roman" w:eastAsia="Times New Roman" w:hAnsi="Times New Roman" w:cs="Times New Roman"/>
          <w:szCs w:val="24"/>
        </w:rPr>
        <w:t xml:space="preserve">team has seen </w:t>
      </w:r>
      <w:r w:rsidR="005B34FC" w:rsidRPr="007F34B4">
        <w:rPr>
          <w:rFonts w:ascii="Times New Roman" w:eastAsia="Times New Roman" w:hAnsi="Times New Roman" w:cs="Times New Roman"/>
          <w:szCs w:val="24"/>
        </w:rPr>
        <w:t xml:space="preserve">in encouraging response among </w:t>
      </w:r>
      <w:r w:rsidR="004E74C0" w:rsidRPr="007F34B4">
        <w:rPr>
          <w:rFonts w:ascii="Times New Roman" w:eastAsia="Times New Roman" w:hAnsi="Times New Roman" w:cs="Times New Roman"/>
          <w:szCs w:val="24"/>
        </w:rPr>
        <w:t>their high-distance cases. Also, prepaid cash incentives were experimented with in the B&amp;B:09 field test and found to be effective at improving overall response.</w:t>
      </w:r>
    </w:p>
    <w:p w:rsidR="00495515" w:rsidRPr="007F34B4" w:rsidRDefault="002927DE" w:rsidP="005B34FC">
      <w:pPr>
        <w:rPr>
          <w:rFonts w:ascii="Times New Roman" w:eastAsia="Times New Roman" w:hAnsi="Times New Roman" w:cs="Times New Roman"/>
          <w:szCs w:val="24"/>
        </w:rPr>
      </w:pPr>
      <w:r w:rsidRPr="007F34B4">
        <w:rPr>
          <w:rFonts w:ascii="Times New Roman" w:eastAsia="Times New Roman" w:hAnsi="Times New Roman" w:cs="Times New Roman"/>
          <w:szCs w:val="24"/>
        </w:rPr>
        <w:t xml:space="preserve">We are not requesting additional incentive amounts, rather, we propose to reallocate the total amount so that </w:t>
      </w:r>
      <w:r w:rsidR="00ED1B57" w:rsidRPr="007F34B4">
        <w:rPr>
          <w:rFonts w:ascii="Times New Roman" w:eastAsia="Times New Roman" w:hAnsi="Times New Roman" w:cs="Times New Roman"/>
          <w:szCs w:val="24"/>
        </w:rPr>
        <w:t xml:space="preserve">a </w:t>
      </w:r>
      <w:r w:rsidRPr="007F34B4">
        <w:rPr>
          <w:rFonts w:ascii="Times New Roman" w:eastAsia="Times New Roman" w:hAnsi="Times New Roman" w:cs="Times New Roman"/>
          <w:szCs w:val="24"/>
        </w:rPr>
        <w:t>$5</w:t>
      </w:r>
      <w:r w:rsidR="00ED1B57" w:rsidRPr="007F34B4">
        <w:rPr>
          <w:rFonts w:ascii="Times New Roman" w:eastAsia="Times New Roman" w:hAnsi="Times New Roman" w:cs="Times New Roman"/>
          <w:szCs w:val="24"/>
        </w:rPr>
        <w:t xml:space="preserve"> bill</w:t>
      </w:r>
      <w:r w:rsidRPr="007F34B4">
        <w:rPr>
          <w:rFonts w:ascii="Times New Roman" w:eastAsia="Times New Roman" w:hAnsi="Times New Roman" w:cs="Times New Roman"/>
          <w:szCs w:val="24"/>
        </w:rPr>
        <w:t xml:space="preserve"> </w:t>
      </w:r>
      <w:r w:rsidR="00C07BD8" w:rsidRPr="007F34B4">
        <w:rPr>
          <w:rFonts w:ascii="Times New Roman" w:eastAsia="Times New Roman" w:hAnsi="Times New Roman" w:cs="Times New Roman"/>
          <w:szCs w:val="24"/>
        </w:rPr>
        <w:t>be</w:t>
      </w:r>
      <w:r w:rsidRPr="007F34B4">
        <w:rPr>
          <w:rFonts w:ascii="Times New Roman" w:eastAsia="Times New Roman" w:hAnsi="Times New Roman" w:cs="Times New Roman"/>
          <w:szCs w:val="24"/>
        </w:rPr>
        <w:t xml:space="preserve"> prepaid and the balance </w:t>
      </w:r>
      <w:r w:rsidR="00ED1B57" w:rsidRPr="007F34B4">
        <w:rPr>
          <w:rFonts w:ascii="Times New Roman" w:eastAsia="Times New Roman" w:hAnsi="Times New Roman" w:cs="Times New Roman"/>
          <w:szCs w:val="24"/>
        </w:rPr>
        <w:t xml:space="preserve">of the (already offered) incentive amount </w:t>
      </w:r>
      <w:r w:rsidR="001E153A" w:rsidRPr="007F34B4">
        <w:rPr>
          <w:rFonts w:ascii="Times New Roman" w:eastAsia="Times New Roman" w:hAnsi="Times New Roman" w:cs="Times New Roman"/>
          <w:szCs w:val="24"/>
        </w:rPr>
        <w:t xml:space="preserve">to </w:t>
      </w:r>
      <w:r w:rsidR="00ED1B57" w:rsidRPr="007F34B4">
        <w:rPr>
          <w:rFonts w:ascii="Times New Roman" w:eastAsia="Times New Roman" w:hAnsi="Times New Roman" w:cs="Times New Roman"/>
          <w:szCs w:val="24"/>
        </w:rPr>
        <w:t xml:space="preserve">be </w:t>
      </w:r>
      <w:r w:rsidRPr="007F34B4">
        <w:rPr>
          <w:rFonts w:ascii="Times New Roman" w:eastAsia="Times New Roman" w:hAnsi="Times New Roman" w:cs="Times New Roman"/>
          <w:szCs w:val="24"/>
        </w:rPr>
        <w:t>paid upon interview completion.</w:t>
      </w:r>
      <w:r w:rsidR="005B34FC" w:rsidRPr="007F34B4">
        <w:rPr>
          <w:rFonts w:ascii="Times New Roman" w:eastAsia="Times New Roman" w:hAnsi="Times New Roman" w:cs="Times New Roman"/>
          <w:szCs w:val="24"/>
        </w:rPr>
        <w:t xml:space="preserve"> Prior to sending the FedEx package with the prepaid incentive, we will conduct another round of tracing to </w:t>
      </w:r>
      <w:r w:rsidR="004E74C0" w:rsidRPr="007F34B4">
        <w:rPr>
          <w:rFonts w:ascii="Times New Roman" w:eastAsia="Times New Roman" w:hAnsi="Times New Roman" w:cs="Times New Roman"/>
          <w:szCs w:val="24"/>
        </w:rPr>
        <w:t>en</w:t>
      </w:r>
      <w:r w:rsidR="005B34FC" w:rsidRPr="007F34B4">
        <w:rPr>
          <w:rFonts w:ascii="Times New Roman" w:eastAsia="Times New Roman" w:hAnsi="Times New Roman" w:cs="Times New Roman"/>
          <w:szCs w:val="24"/>
        </w:rPr>
        <w:t xml:space="preserve">sure that we have the </w:t>
      </w:r>
      <w:r w:rsidR="004E74C0" w:rsidRPr="007F34B4">
        <w:rPr>
          <w:rFonts w:ascii="Times New Roman" w:eastAsia="Times New Roman" w:hAnsi="Times New Roman" w:cs="Times New Roman"/>
          <w:szCs w:val="24"/>
        </w:rPr>
        <w:t>most up-to-date locating data.</w:t>
      </w:r>
    </w:p>
    <w:p w:rsidR="00F01C65" w:rsidRPr="007F34B4" w:rsidRDefault="00F01C65" w:rsidP="005B34FC">
      <w:pPr>
        <w:rPr>
          <w:rFonts w:ascii="Times New Roman" w:eastAsia="Times New Roman" w:hAnsi="Times New Roman" w:cs="Times New Roman"/>
          <w:szCs w:val="24"/>
        </w:rPr>
      </w:pPr>
      <w:r w:rsidRPr="007F34B4">
        <w:rPr>
          <w:rFonts w:ascii="Times New Roman" w:eastAsia="Times New Roman" w:hAnsi="Times New Roman" w:cs="Times New Roman"/>
          <w:szCs w:val="24"/>
        </w:rPr>
        <w:t xml:space="preserve">For reference, the section describing the responsive design model from the approved OMB package (OMB # 1850-0729 v.8) is included below (Attachment 1). </w:t>
      </w:r>
      <w:r w:rsidR="00C07BD8" w:rsidRPr="007F34B4">
        <w:rPr>
          <w:rFonts w:ascii="Times New Roman" w:eastAsia="Times New Roman" w:hAnsi="Times New Roman" w:cs="Times New Roman"/>
          <w:szCs w:val="24"/>
        </w:rPr>
        <w:t>Additionally, the letter informing the selected sample members of the incentive change is attached for your approval</w:t>
      </w:r>
      <w:r w:rsidR="00BA1698" w:rsidRPr="007F34B4">
        <w:rPr>
          <w:rFonts w:ascii="Times New Roman" w:eastAsia="Times New Roman" w:hAnsi="Times New Roman" w:cs="Times New Roman"/>
          <w:szCs w:val="24"/>
        </w:rPr>
        <w:t xml:space="preserve"> (Attachment 2)</w:t>
      </w:r>
      <w:r w:rsidR="00C07BD8" w:rsidRPr="007F34B4">
        <w:rPr>
          <w:rFonts w:ascii="Times New Roman" w:eastAsia="Times New Roman" w:hAnsi="Times New Roman" w:cs="Times New Roman"/>
          <w:szCs w:val="24"/>
        </w:rPr>
        <w:t>.</w:t>
      </w:r>
    </w:p>
    <w:p w:rsidR="00860F7A" w:rsidRDefault="00860F7A" w:rsidP="00F01C65">
      <w:pPr>
        <w:pStyle w:val="Heading3"/>
        <w:numPr>
          <w:ilvl w:val="2"/>
          <w:numId w:val="0"/>
        </w:numPr>
        <w:spacing w:after="120"/>
        <w:ind w:hanging="7"/>
        <w:jc w:val="center"/>
      </w:pPr>
      <w:bookmarkStart w:id="1" w:name="_Toc322354456"/>
      <w:r>
        <w:lastRenderedPageBreak/>
        <w:t>Attachment 1 – Excerpt from approved submission (</w:t>
      </w:r>
      <w:r w:rsidRPr="00860F7A">
        <w:t>OMB # 1850-0729 v.8</w:t>
      </w:r>
      <w:r>
        <w:t>)</w:t>
      </w:r>
    </w:p>
    <w:p w:rsidR="007419EA" w:rsidRPr="007419EA" w:rsidRDefault="007419EA" w:rsidP="007419EA">
      <w:pPr>
        <w:jc w:val="center"/>
        <w:rPr>
          <w:rFonts w:asciiTheme="majorHAnsi" w:eastAsiaTheme="majorEastAsia" w:hAnsiTheme="majorHAnsi" w:cstheme="majorBidi"/>
          <w:b/>
          <w:bCs/>
          <w:sz w:val="26"/>
          <w:szCs w:val="26"/>
        </w:rPr>
      </w:pPr>
      <w:r w:rsidRPr="007419EA">
        <w:rPr>
          <w:rFonts w:asciiTheme="majorHAnsi" w:eastAsiaTheme="majorEastAsia" w:hAnsiTheme="majorHAnsi" w:cstheme="majorBidi"/>
          <w:b/>
          <w:bCs/>
          <w:sz w:val="26"/>
          <w:szCs w:val="26"/>
        </w:rPr>
        <w:t>Supporting Statement Part B.3.d</w:t>
      </w:r>
    </w:p>
    <w:p w:rsidR="00F01C65" w:rsidRPr="00F01C65" w:rsidRDefault="00F01C65" w:rsidP="00F01C65"/>
    <w:p w:rsidR="00682ABB" w:rsidRDefault="00682ABB" w:rsidP="00682ABB">
      <w:pPr>
        <w:pStyle w:val="Heading3"/>
        <w:numPr>
          <w:ilvl w:val="2"/>
          <w:numId w:val="0"/>
        </w:numPr>
        <w:tabs>
          <w:tab w:val="left" w:pos="1620"/>
        </w:tabs>
        <w:spacing w:after="120" w:line="320" w:lineRule="atLeast"/>
        <w:ind w:left="1627" w:hanging="547"/>
      </w:pPr>
      <w:r w:rsidRPr="00F3375E">
        <w:t>Experimental Design</w:t>
      </w:r>
      <w:bookmarkEnd w:id="1"/>
    </w:p>
    <w:p w:rsidR="00682ABB" w:rsidRPr="002D01E9" w:rsidRDefault="00682ABB" w:rsidP="00682ABB">
      <w:pPr>
        <w:pStyle w:val="BodyTextnoindent"/>
      </w:pPr>
      <w:r>
        <w:t>Our proposed experiment is predicated on the assumption that, to reduce nonresponse bias, response rates among high-distance cases must be increased. To that end, prior to the start of data collection all sample cases will be randomly assigned to control and treatment groups (s</w:t>
      </w:r>
      <w:r w:rsidRPr="00DB3D8E">
        <w:t xml:space="preserve">ee </w:t>
      </w:r>
      <w:r>
        <w:t>table 17</w:t>
      </w:r>
      <w:r w:rsidRPr="00DB3D8E">
        <w:t xml:space="preserve"> for a </w:t>
      </w:r>
      <w:r>
        <w:t>description</w:t>
      </w:r>
      <w:r w:rsidRPr="00DB3D8E">
        <w:t xml:space="preserve"> of the experimental groups</w:t>
      </w:r>
      <w:r>
        <w:t>)</w:t>
      </w:r>
      <w:r w:rsidRPr="00DB3D8E">
        <w:t>.</w:t>
      </w:r>
      <w:r>
        <w:t xml:space="preserve"> Then, treatment group cases with a Mahalanobis value above a to-be-determined cut point will be targeted during data collection at three points in time. </w:t>
      </w:r>
      <w:r w:rsidRPr="002D01E9">
        <w:t>At each:</w:t>
      </w:r>
    </w:p>
    <w:p w:rsidR="00682ABB" w:rsidRPr="002D01E9" w:rsidRDefault="00682ABB" w:rsidP="00682ABB">
      <w:pPr>
        <w:pStyle w:val="bulletround"/>
      </w:pPr>
      <w:r w:rsidRPr="002D01E9">
        <w:t xml:space="preserve">Mahalanobis values will be </w:t>
      </w:r>
      <w:r>
        <w:t>evaluated</w:t>
      </w:r>
      <w:r w:rsidRPr="002D01E9">
        <w:t xml:space="preserve"> for all </w:t>
      </w:r>
      <w:r>
        <w:t xml:space="preserve">remaining </w:t>
      </w:r>
      <w:r w:rsidRPr="002D01E9">
        <w:t>nonrespondents;</w:t>
      </w:r>
      <w:r>
        <w:rPr>
          <w:rStyle w:val="FootnoteReference"/>
        </w:rPr>
        <w:footnoteReference w:id="1"/>
      </w:r>
    </w:p>
    <w:p w:rsidR="00682ABB" w:rsidRPr="002D01E9" w:rsidRDefault="00682ABB" w:rsidP="00682ABB">
      <w:pPr>
        <w:pStyle w:val="bulletround"/>
      </w:pPr>
      <w:r w:rsidRPr="002D01E9">
        <w:t xml:space="preserve">cases will be assigned to low- and high-distance groups on the basis of the cut point; </w:t>
      </w:r>
      <w:r>
        <w:t>and</w:t>
      </w:r>
    </w:p>
    <w:p w:rsidR="00682ABB" w:rsidRDefault="00682ABB" w:rsidP="00682ABB">
      <w:pPr>
        <w:pStyle w:val="bulletround"/>
      </w:pPr>
      <w:r w:rsidRPr="002D01E9">
        <w:t xml:space="preserve">treatment cases within the high-distance group will be eligible for </w:t>
      </w:r>
      <w:r>
        <w:t>interventions as defined below</w:t>
      </w:r>
      <w:r w:rsidRPr="002D01E9">
        <w:t>.</w:t>
      </w:r>
    </w:p>
    <w:p w:rsidR="00682ABB" w:rsidRPr="00A0573A" w:rsidRDefault="00682ABB" w:rsidP="00682ABB">
      <w:pPr>
        <w:pStyle w:val="TableTitle"/>
      </w:pPr>
      <w:bookmarkStart w:id="2" w:name="_Toc322354683"/>
      <w:r>
        <w:t>Table 17.</w:t>
      </w:r>
      <w:r>
        <w:tab/>
        <w:t>Experimental design</w:t>
      </w:r>
      <w:bookmarkEnd w:id="2"/>
    </w:p>
    <w:tbl>
      <w:tblPr>
        <w:tblW w:w="5000" w:type="pct"/>
        <w:tblBorders>
          <w:top w:val="single" w:sz="12" w:space="0" w:color="auto"/>
          <w:bottom w:val="single" w:sz="12" w:space="0" w:color="auto"/>
          <w:insideH w:val="single" w:sz="4" w:space="0" w:color="auto"/>
        </w:tblBorders>
        <w:tblLook w:val="04A0" w:firstRow="1" w:lastRow="0" w:firstColumn="1" w:lastColumn="0" w:noHBand="0" w:noVBand="1"/>
      </w:tblPr>
      <w:tblGrid>
        <w:gridCol w:w="972"/>
        <w:gridCol w:w="1217"/>
        <w:gridCol w:w="1090"/>
        <w:gridCol w:w="1697"/>
        <w:gridCol w:w="1205"/>
        <w:gridCol w:w="1202"/>
        <w:gridCol w:w="1204"/>
        <w:gridCol w:w="1229"/>
      </w:tblGrid>
      <w:tr w:rsidR="00682ABB" w:rsidTr="00682ABB">
        <w:tc>
          <w:tcPr>
            <w:tcW w:w="1008" w:type="dxa"/>
            <w:vAlign w:val="bottom"/>
            <w:hideMark/>
          </w:tcPr>
          <w:p w:rsidR="00682ABB" w:rsidRPr="00682ABB" w:rsidRDefault="00682ABB" w:rsidP="00682ABB">
            <w:pPr>
              <w:pStyle w:val="Tableheading"/>
              <w:jc w:val="left"/>
              <w:rPr>
                <w:rFonts w:eastAsia="Calibri"/>
                <w:sz w:val="18"/>
                <w:szCs w:val="18"/>
              </w:rPr>
            </w:pPr>
            <w:r w:rsidRPr="00682ABB">
              <w:rPr>
                <w:sz w:val="18"/>
                <w:szCs w:val="18"/>
              </w:rPr>
              <w:t>Data collection step</w:t>
            </w:r>
          </w:p>
        </w:tc>
        <w:tc>
          <w:tcPr>
            <w:tcW w:w="1531" w:type="dxa"/>
            <w:vAlign w:val="bottom"/>
            <w:hideMark/>
          </w:tcPr>
          <w:p w:rsidR="00682ABB" w:rsidRPr="00682ABB" w:rsidRDefault="00682ABB" w:rsidP="00682ABB">
            <w:pPr>
              <w:pStyle w:val="Tableheading"/>
              <w:jc w:val="left"/>
              <w:rPr>
                <w:rFonts w:eastAsia="Calibri"/>
                <w:sz w:val="18"/>
                <w:szCs w:val="18"/>
              </w:rPr>
            </w:pPr>
            <w:r w:rsidRPr="00682ABB">
              <w:rPr>
                <w:sz w:val="18"/>
                <w:szCs w:val="18"/>
              </w:rPr>
              <w:t>Description</w:t>
            </w:r>
          </w:p>
        </w:tc>
        <w:tc>
          <w:tcPr>
            <w:tcW w:w="1429" w:type="dxa"/>
            <w:vAlign w:val="bottom"/>
            <w:hideMark/>
          </w:tcPr>
          <w:p w:rsidR="00682ABB" w:rsidRPr="00682ABB" w:rsidRDefault="00682ABB" w:rsidP="00682ABB">
            <w:pPr>
              <w:pStyle w:val="Tableheading"/>
              <w:jc w:val="left"/>
              <w:rPr>
                <w:rFonts w:eastAsia="Calibri"/>
                <w:sz w:val="18"/>
                <w:szCs w:val="18"/>
              </w:rPr>
            </w:pPr>
            <w:r w:rsidRPr="00682ABB">
              <w:rPr>
                <w:sz w:val="18"/>
                <w:szCs w:val="18"/>
              </w:rPr>
              <w:t>Time frame</w:t>
            </w:r>
          </w:p>
        </w:tc>
        <w:tc>
          <w:tcPr>
            <w:tcW w:w="2781" w:type="dxa"/>
            <w:vAlign w:val="bottom"/>
            <w:hideMark/>
          </w:tcPr>
          <w:p w:rsidR="00682ABB" w:rsidRPr="00682ABB" w:rsidRDefault="00682ABB" w:rsidP="00682ABB">
            <w:pPr>
              <w:pStyle w:val="Tableheading"/>
              <w:jc w:val="left"/>
              <w:rPr>
                <w:rFonts w:eastAsia="Calibri"/>
                <w:sz w:val="18"/>
                <w:szCs w:val="18"/>
              </w:rPr>
            </w:pPr>
            <w:r w:rsidRPr="00682ABB">
              <w:rPr>
                <w:sz w:val="18"/>
                <w:szCs w:val="18"/>
              </w:rPr>
              <w:t>Mahalanobis distance</w:t>
            </w:r>
          </w:p>
        </w:tc>
        <w:tc>
          <w:tcPr>
            <w:tcW w:w="3138" w:type="dxa"/>
            <w:gridSpan w:val="2"/>
            <w:vAlign w:val="bottom"/>
            <w:hideMark/>
          </w:tcPr>
          <w:p w:rsidR="00682ABB" w:rsidRPr="00682ABB" w:rsidRDefault="00682ABB" w:rsidP="00682ABB">
            <w:pPr>
              <w:pStyle w:val="Tableheading"/>
              <w:jc w:val="left"/>
              <w:rPr>
                <w:sz w:val="18"/>
                <w:szCs w:val="18"/>
              </w:rPr>
            </w:pPr>
            <w:r w:rsidRPr="00682ABB">
              <w:rPr>
                <w:sz w:val="18"/>
                <w:szCs w:val="18"/>
              </w:rPr>
              <w:t>High-distance (based on Mahalanobis distance)</w:t>
            </w:r>
          </w:p>
        </w:tc>
        <w:tc>
          <w:tcPr>
            <w:tcW w:w="3361" w:type="dxa"/>
            <w:gridSpan w:val="2"/>
            <w:vAlign w:val="bottom"/>
            <w:hideMark/>
          </w:tcPr>
          <w:p w:rsidR="00682ABB" w:rsidRPr="00682ABB" w:rsidRDefault="00682ABB" w:rsidP="00682ABB">
            <w:pPr>
              <w:pStyle w:val="Tableheading"/>
              <w:jc w:val="left"/>
              <w:rPr>
                <w:rFonts w:eastAsia="Calibri"/>
                <w:sz w:val="18"/>
                <w:szCs w:val="18"/>
              </w:rPr>
            </w:pPr>
            <w:r w:rsidRPr="00682ABB">
              <w:rPr>
                <w:sz w:val="18"/>
                <w:szCs w:val="18"/>
              </w:rPr>
              <w:t>Low Distance (based on Mahalanobis distance)</w:t>
            </w:r>
          </w:p>
        </w:tc>
      </w:tr>
      <w:tr w:rsidR="00682ABB" w:rsidTr="00682ABB">
        <w:tc>
          <w:tcPr>
            <w:tcW w:w="1008" w:type="dxa"/>
            <w:vAlign w:val="bottom"/>
          </w:tcPr>
          <w:p w:rsidR="00682ABB" w:rsidRPr="00682ABB" w:rsidRDefault="00682ABB" w:rsidP="00495515">
            <w:pPr>
              <w:pStyle w:val="Tabletext"/>
              <w:rPr>
                <w:rFonts w:eastAsia="Calibri"/>
                <w:sz w:val="18"/>
                <w:szCs w:val="18"/>
              </w:rPr>
            </w:pPr>
          </w:p>
        </w:tc>
        <w:tc>
          <w:tcPr>
            <w:tcW w:w="1531" w:type="dxa"/>
            <w:vAlign w:val="bottom"/>
          </w:tcPr>
          <w:p w:rsidR="00682ABB" w:rsidRPr="00682ABB" w:rsidRDefault="00682ABB" w:rsidP="00495515">
            <w:pPr>
              <w:pStyle w:val="Tabletext"/>
              <w:rPr>
                <w:rFonts w:eastAsia="Calibri"/>
                <w:sz w:val="18"/>
                <w:szCs w:val="18"/>
              </w:rPr>
            </w:pPr>
          </w:p>
        </w:tc>
        <w:tc>
          <w:tcPr>
            <w:tcW w:w="1429" w:type="dxa"/>
            <w:vAlign w:val="bottom"/>
          </w:tcPr>
          <w:p w:rsidR="00682ABB" w:rsidRPr="00682ABB" w:rsidRDefault="00682ABB" w:rsidP="00495515">
            <w:pPr>
              <w:pStyle w:val="Tabletext"/>
              <w:rPr>
                <w:rFonts w:eastAsia="Calibri"/>
                <w:sz w:val="18"/>
                <w:szCs w:val="18"/>
              </w:rPr>
            </w:pPr>
          </w:p>
        </w:tc>
        <w:tc>
          <w:tcPr>
            <w:tcW w:w="2781" w:type="dxa"/>
            <w:vAlign w:val="bottom"/>
          </w:tcPr>
          <w:p w:rsidR="00682ABB" w:rsidRPr="00682ABB" w:rsidRDefault="00682ABB" w:rsidP="00495515">
            <w:pPr>
              <w:pStyle w:val="Tabletext"/>
              <w:rPr>
                <w:rFonts w:eastAsia="Calibri"/>
                <w:sz w:val="18"/>
                <w:szCs w:val="18"/>
              </w:rPr>
            </w:pPr>
          </w:p>
        </w:tc>
        <w:tc>
          <w:tcPr>
            <w:tcW w:w="1581" w:type="dxa"/>
            <w:vAlign w:val="bottom"/>
            <w:hideMark/>
          </w:tcPr>
          <w:p w:rsidR="00682ABB" w:rsidRPr="00682ABB" w:rsidRDefault="00682ABB" w:rsidP="00495515">
            <w:pPr>
              <w:pStyle w:val="Tabletext"/>
              <w:rPr>
                <w:rFonts w:eastAsia="Calibri"/>
                <w:sz w:val="18"/>
                <w:szCs w:val="18"/>
              </w:rPr>
            </w:pPr>
            <w:r w:rsidRPr="00682ABB">
              <w:rPr>
                <w:sz w:val="18"/>
                <w:szCs w:val="18"/>
              </w:rPr>
              <w:t>Control</w:t>
            </w:r>
          </w:p>
        </w:tc>
        <w:tc>
          <w:tcPr>
            <w:tcW w:w="1557" w:type="dxa"/>
            <w:vAlign w:val="bottom"/>
            <w:hideMark/>
          </w:tcPr>
          <w:p w:rsidR="00682ABB" w:rsidRPr="00682ABB" w:rsidRDefault="00682ABB" w:rsidP="00495515">
            <w:pPr>
              <w:pStyle w:val="Tabletext"/>
              <w:rPr>
                <w:rFonts w:eastAsia="Calibri"/>
                <w:sz w:val="18"/>
                <w:szCs w:val="18"/>
              </w:rPr>
            </w:pPr>
            <w:r w:rsidRPr="00682ABB">
              <w:rPr>
                <w:sz w:val="18"/>
                <w:szCs w:val="18"/>
              </w:rPr>
              <w:t>Treatment</w:t>
            </w:r>
          </w:p>
        </w:tc>
        <w:tc>
          <w:tcPr>
            <w:tcW w:w="1569" w:type="dxa"/>
            <w:vAlign w:val="bottom"/>
            <w:hideMark/>
          </w:tcPr>
          <w:p w:rsidR="00682ABB" w:rsidRPr="00682ABB" w:rsidRDefault="00682ABB" w:rsidP="00495515">
            <w:pPr>
              <w:pStyle w:val="Tabletext"/>
              <w:rPr>
                <w:rFonts w:eastAsia="Calibri"/>
                <w:sz w:val="18"/>
                <w:szCs w:val="18"/>
              </w:rPr>
            </w:pPr>
            <w:r w:rsidRPr="00682ABB">
              <w:rPr>
                <w:sz w:val="18"/>
                <w:szCs w:val="18"/>
              </w:rPr>
              <w:t>Control</w:t>
            </w:r>
          </w:p>
        </w:tc>
        <w:tc>
          <w:tcPr>
            <w:tcW w:w="1792" w:type="dxa"/>
            <w:vAlign w:val="bottom"/>
            <w:hideMark/>
          </w:tcPr>
          <w:p w:rsidR="00682ABB" w:rsidRPr="00682ABB" w:rsidRDefault="00682ABB" w:rsidP="00495515">
            <w:pPr>
              <w:pStyle w:val="Tabletext"/>
              <w:rPr>
                <w:rFonts w:eastAsia="Calibri"/>
                <w:sz w:val="18"/>
                <w:szCs w:val="18"/>
              </w:rPr>
            </w:pPr>
            <w:r w:rsidRPr="00682ABB">
              <w:rPr>
                <w:sz w:val="18"/>
                <w:szCs w:val="18"/>
              </w:rPr>
              <w:t>Treatment</w:t>
            </w:r>
          </w:p>
        </w:tc>
      </w:tr>
      <w:tr w:rsidR="00682ABB" w:rsidTr="00682ABB">
        <w:tc>
          <w:tcPr>
            <w:tcW w:w="1008" w:type="dxa"/>
            <w:vAlign w:val="bottom"/>
            <w:hideMark/>
          </w:tcPr>
          <w:p w:rsidR="00682ABB" w:rsidRPr="00682ABB" w:rsidRDefault="00682ABB" w:rsidP="00495515">
            <w:pPr>
              <w:pStyle w:val="Tabletext"/>
              <w:rPr>
                <w:rFonts w:eastAsia="Calibri"/>
                <w:sz w:val="18"/>
                <w:szCs w:val="18"/>
              </w:rPr>
            </w:pPr>
            <w:r w:rsidRPr="00682ABB">
              <w:rPr>
                <w:sz w:val="18"/>
                <w:szCs w:val="18"/>
              </w:rPr>
              <w:t>1</w:t>
            </w:r>
          </w:p>
        </w:tc>
        <w:tc>
          <w:tcPr>
            <w:tcW w:w="1531" w:type="dxa"/>
            <w:vAlign w:val="bottom"/>
            <w:hideMark/>
          </w:tcPr>
          <w:p w:rsidR="00682ABB" w:rsidRPr="00682ABB" w:rsidRDefault="00682ABB" w:rsidP="00682ABB">
            <w:pPr>
              <w:pStyle w:val="Tabletext"/>
              <w:ind w:left="0" w:firstLine="0"/>
              <w:rPr>
                <w:rFonts w:eastAsia="Calibri"/>
                <w:sz w:val="18"/>
                <w:szCs w:val="18"/>
              </w:rPr>
            </w:pPr>
            <w:r w:rsidRPr="00682ABB">
              <w:rPr>
                <w:sz w:val="18"/>
                <w:szCs w:val="18"/>
              </w:rPr>
              <w:t>Initial Invitation and CATI-Light</w:t>
            </w:r>
          </w:p>
        </w:tc>
        <w:tc>
          <w:tcPr>
            <w:tcW w:w="1429" w:type="dxa"/>
            <w:vAlign w:val="bottom"/>
            <w:hideMark/>
          </w:tcPr>
          <w:p w:rsidR="00682ABB" w:rsidRPr="00682ABB" w:rsidRDefault="00682ABB" w:rsidP="00682ABB">
            <w:pPr>
              <w:pStyle w:val="Tabletext"/>
              <w:ind w:left="0" w:firstLine="0"/>
              <w:rPr>
                <w:rFonts w:eastAsia="Calibri"/>
                <w:sz w:val="18"/>
                <w:szCs w:val="18"/>
              </w:rPr>
            </w:pPr>
            <w:r w:rsidRPr="00682ABB">
              <w:rPr>
                <w:sz w:val="18"/>
                <w:szCs w:val="18"/>
              </w:rPr>
              <w:t>July 2012 –March 2013</w:t>
            </w:r>
          </w:p>
        </w:tc>
        <w:tc>
          <w:tcPr>
            <w:tcW w:w="2781" w:type="dxa"/>
            <w:vAlign w:val="bottom"/>
            <w:hideMark/>
          </w:tcPr>
          <w:p w:rsidR="00682ABB" w:rsidRPr="00682ABB" w:rsidRDefault="00682ABB" w:rsidP="00682ABB">
            <w:pPr>
              <w:pStyle w:val="Tabletext"/>
              <w:ind w:left="0" w:firstLine="0"/>
              <w:rPr>
                <w:rFonts w:eastAsia="Calibri"/>
                <w:sz w:val="18"/>
                <w:szCs w:val="18"/>
              </w:rPr>
            </w:pPr>
            <w:r w:rsidRPr="00682ABB">
              <w:rPr>
                <w:sz w:val="18"/>
                <w:szCs w:val="18"/>
              </w:rPr>
              <w:t>Calculate Mahalanobis for all cases.  Assign cases to high/low distance based on a cut point</w:t>
            </w:r>
          </w:p>
        </w:tc>
        <w:tc>
          <w:tcPr>
            <w:tcW w:w="6499" w:type="dxa"/>
            <w:gridSpan w:val="4"/>
            <w:vAlign w:val="bottom"/>
            <w:hideMark/>
          </w:tcPr>
          <w:p w:rsidR="00682ABB" w:rsidRPr="00682ABB" w:rsidRDefault="00682ABB" w:rsidP="00682ABB">
            <w:pPr>
              <w:pStyle w:val="Tabletext"/>
              <w:ind w:left="0" w:firstLine="0"/>
              <w:rPr>
                <w:rFonts w:eastAsia="Calibri"/>
                <w:sz w:val="18"/>
                <w:szCs w:val="18"/>
              </w:rPr>
            </w:pPr>
            <w:r w:rsidRPr="00682ABB">
              <w:rPr>
                <w:sz w:val="18"/>
                <w:szCs w:val="18"/>
              </w:rPr>
              <w:t>$20, $35, or $55 (based on predicted response propensity)</w:t>
            </w:r>
          </w:p>
        </w:tc>
      </w:tr>
      <w:tr w:rsidR="00682ABB" w:rsidTr="00682ABB">
        <w:tc>
          <w:tcPr>
            <w:tcW w:w="1008" w:type="dxa"/>
            <w:vAlign w:val="bottom"/>
            <w:hideMark/>
          </w:tcPr>
          <w:p w:rsidR="00682ABB" w:rsidRPr="00682ABB" w:rsidRDefault="00682ABB" w:rsidP="00495515">
            <w:pPr>
              <w:pStyle w:val="Tabletext"/>
              <w:rPr>
                <w:rFonts w:eastAsia="Calibri"/>
                <w:sz w:val="18"/>
                <w:szCs w:val="18"/>
              </w:rPr>
            </w:pPr>
            <w:r w:rsidRPr="00682ABB">
              <w:rPr>
                <w:sz w:val="18"/>
                <w:szCs w:val="18"/>
              </w:rPr>
              <w:t>2</w:t>
            </w:r>
          </w:p>
        </w:tc>
        <w:tc>
          <w:tcPr>
            <w:tcW w:w="1531" w:type="dxa"/>
            <w:vAlign w:val="bottom"/>
            <w:hideMark/>
          </w:tcPr>
          <w:p w:rsidR="00682ABB" w:rsidRPr="00682ABB" w:rsidRDefault="00682ABB" w:rsidP="00682ABB">
            <w:pPr>
              <w:pStyle w:val="Tabletext"/>
              <w:ind w:left="0" w:firstLine="0"/>
              <w:rPr>
                <w:rFonts w:eastAsia="Calibri"/>
                <w:sz w:val="18"/>
                <w:szCs w:val="18"/>
              </w:rPr>
            </w:pPr>
            <w:r w:rsidRPr="00682ABB">
              <w:rPr>
                <w:sz w:val="18"/>
                <w:szCs w:val="18"/>
              </w:rPr>
              <w:t>Full CATI</w:t>
            </w:r>
          </w:p>
        </w:tc>
        <w:tc>
          <w:tcPr>
            <w:tcW w:w="1429" w:type="dxa"/>
            <w:vAlign w:val="bottom"/>
            <w:hideMark/>
          </w:tcPr>
          <w:p w:rsidR="00682ABB" w:rsidRPr="00682ABB" w:rsidRDefault="00682ABB" w:rsidP="00682ABB">
            <w:pPr>
              <w:pStyle w:val="Tabletext"/>
              <w:ind w:left="0" w:firstLine="0"/>
              <w:rPr>
                <w:rFonts w:eastAsia="Calibri"/>
                <w:sz w:val="18"/>
                <w:szCs w:val="18"/>
              </w:rPr>
            </w:pPr>
            <w:r w:rsidRPr="00682ABB">
              <w:rPr>
                <w:sz w:val="18"/>
                <w:szCs w:val="18"/>
              </w:rPr>
              <w:t>Begins in October 2012</w:t>
            </w:r>
          </w:p>
        </w:tc>
        <w:tc>
          <w:tcPr>
            <w:tcW w:w="2781" w:type="dxa"/>
            <w:vAlign w:val="bottom"/>
            <w:hideMark/>
          </w:tcPr>
          <w:p w:rsidR="00682ABB" w:rsidRPr="00682ABB" w:rsidRDefault="00682ABB" w:rsidP="00682ABB">
            <w:pPr>
              <w:pStyle w:val="Tabletext"/>
              <w:ind w:left="0" w:firstLine="0"/>
              <w:rPr>
                <w:rFonts w:eastAsia="Calibri"/>
                <w:sz w:val="18"/>
                <w:szCs w:val="18"/>
              </w:rPr>
            </w:pPr>
            <w:r w:rsidRPr="00682ABB">
              <w:rPr>
                <w:sz w:val="18"/>
                <w:szCs w:val="18"/>
              </w:rPr>
              <w:t>Evaluate Mahalanobis for nonrespondents. Assign cases to high/low distance based on a cut point</w:t>
            </w:r>
          </w:p>
        </w:tc>
        <w:tc>
          <w:tcPr>
            <w:tcW w:w="1581" w:type="dxa"/>
            <w:vAlign w:val="bottom"/>
          </w:tcPr>
          <w:p w:rsidR="00682ABB" w:rsidRPr="00682ABB" w:rsidRDefault="00682ABB" w:rsidP="00682ABB">
            <w:pPr>
              <w:pStyle w:val="Tabletext"/>
              <w:ind w:left="0" w:firstLine="0"/>
              <w:rPr>
                <w:rFonts w:eastAsia="Calibri"/>
                <w:sz w:val="18"/>
                <w:szCs w:val="18"/>
              </w:rPr>
            </w:pPr>
          </w:p>
        </w:tc>
        <w:tc>
          <w:tcPr>
            <w:tcW w:w="1557" w:type="dxa"/>
            <w:vAlign w:val="bottom"/>
            <w:hideMark/>
          </w:tcPr>
          <w:p w:rsidR="00682ABB" w:rsidRPr="00682ABB" w:rsidRDefault="00682ABB" w:rsidP="00682ABB">
            <w:pPr>
              <w:pStyle w:val="Tabletext"/>
              <w:ind w:left="0" w:firstLine="0"/>
              <w:rPr>
                <w:sz w:val="18"/>
                <w:szCs w:val="18"/>
              </w:rPr>
            </w:pPr>
            <w:r w:rsidRPr="00682ABB">
              <w:rPr>
                <w:sz w:val="18"/>
                <w:szCs w:val="18"/>
              </w:rPr>
              <w:t>Additional $15</w:t>
            </w:r>
            <w:r w:rsidRPr="00682ABB">
              <w:rPr>
                <w:sz w:val="18"/>
                <w:szCs w:val="18"/>
                <w:vertAlign w:val="superscript"/>
              </w:rPr>
              <w:t>1</w:t>
            </w:r>
          </w:p>
        </w:tc>
        <w:tc>
          <w:tcPr>
            <w:tcW w:w="1569" w:type="dxa"/>
            <w:vAlign w:val="bottom"/>
          </w:tcPr>
          <w:p w:rsidR="00682ABB" w:rsidRPr="00682ABB" w:rsidRDefault="00682ABB" w:rsidP="00682ABB">
            <w:pPr>
              <w:pStyle w:val="Tabletext"/>
              <w:ind w:left="0" w:firstLine="0"/>
              <w:rPr>
                <w:rFonts w:eastAsia="Calibri"/>
                <w:sz w:val="18"/>
                <w:szCs w:val="18"/>
              </w:rPr>
            </w:pPr>
          </w:p>
        </w:tc>
        <w:tc>
          <w:tcPr>
            <w:tcW w:w="1792" w:type="dxa"/>
            <w:vAlign w:val="bottom"/>
          </w:tcPr>
          <w:p w:rsidR="00682ABB" w:rsidRPr="00682ABB" w:rsidRDefault="00682ABB" w:rsidP="00682ABB">
            <w:pPr>
              <w:pStyle w:val="Tabletext"/>
              <w:ind w:left="0" w:firstLine="0"/>
              <w:rPr>
                <w:rFonts w:eastAsia="Calibri"/>
                <w:sz w:val="18"/>
                <w:szCs w:val="18"/>
              </w:rPr>
            </w:pPr>
          </w:p>
        </w:tc>
      </w:tr>
      <w:tr w:rsidR="00682ABB" w:rsidTr="00682ABB">
        <w:tc>
          <w:tcPr>
            <w:tcW w:w="1008" w:type="dxa"/>
            <w:vAlign w:val="bottom"/>
            <w:hideMark/>
          </w:tcPr>
          <w:p w:rsidR="00682ABB" w:rsidRPr="00682ABB" w:rsidRDefault="00682ABB" w:rsidP="00495515">
            <w:pPr>
              <w:pStyle w:val="Tabletext"/>
              <w:rPr>
                <w:rFonts w:eastAsia="Calibri"/>
                <w:sz w:val="18"/>
                <w:szCs w:val="18"/>
              </w:rPr>
            </w:pPr>
            <w:r w:rsidRPr="00682ABB">
              <w:rPr>
                <w:sz w:val="18"/>
                <w:szCs w:val="18"/>
              </w:rPr>
              <w:t>3</w:t>
            </w:r>
          </w:p>
        </w:tc>
        <w:tc>
          <w:tcPr>
            <w:tcW w:w="1531" w:type="dxa"/>
            <w:vAlign w:val="bottom"/>
            <w:hideMark/>
          </w:tcPr>
          <w:p w:rsidR="00682ABB" w:rsidRPr="00682ABB" w:rsidRDefault="00682ABB" w:rsidP="00682ABB">
            <w:pPr>
              <w:pStyle w:val="Tabletext"/>
              <w:ind w:left="0" w:firstLine="0"/>
              <w:rPr>
                <w:rFonts w:eastAsia="Calibri"/>
                <w:sz w:val="18"/>
                <w:szCs w:val="18"/>
              </w:rPr>
            </w:pPr>
            <w:r w:rsidRPr="00682ABB">
              <w:rPr>
                <w:sz w:val="18"/>
                <w:szCs w:val="18"/>
              </w:rPr>
              <w:t>Extensive Case Review</w:t>
            </w:r>
          </w:p>
        </w:tc>
        <w:tc>
          <w:tcPr>
            <w:tcW w:w="1429" w:type="dxa"/>
            <w:vAlign w:val="bottom"/>
            <w:hideMark/>
          </w:tcPr>
          <w:p w:rsidR="00682ABB" w:rsidRPr="00682ABB" w:rsidRDefault="00682ABB" w:rsidP="00682ABB">
            <w:pPr>
              <w:pStyle w:val="Tabletext"/>
              <w:ind w:left="0" w:firstLine="0"/>
              <w:rPr>
                <w:rFonts w:eastAsia="Calibri"/>
                <w:sz w:val="18"/>
                <w:szCs w:val="18"/>
              </w:rPr>
            </w:pPr>
            <w:r w:rsidRPr="00682ABB">
              <w:rPr>
                <w:sz w:val="18"/>
                <w:szCs w:val="18"/>
              </w:rPr>
              <w:t>Begins in November 2012</w:t>
            </w:r>
          </w:p>
        </w:tc>
        <w:tc>
          <w:tcPr>
            <w:tcW w:w="2781" w:type="dxa"/>
            <w:vAlign w:val="bottom"/>
            <w:hideMark/>
          </w:tcPr>
          <w:p w:rsidR="00682ABB" w:rsidRPr="00682ABB" w:rsidRDefault="00682ABB" w:rsidP="00682ABB">
            <w:pPr>
              <w:pStyle w:val="Tabletext"/>
              <w:ind w:left="0" w:firstLine="0"/>
              <w:rPr>
                <w:rFonts w:eastAsia="Calibri"/>
                <w:sz w:val="18"/>
                <w:szCs w:val="18"/>
              </w:rPr>
            </w:pPr>
            <w:r w:rsidRPr="00682ABB">
              <w:rPr>
                <w:sz w:val="18"/>
                <w:szCs w:val="18"/>
              </w:rPr>
              <w:t>Evaluate Mahalanobis for nonrespondents. Assign cases to high/low distance based on a cut point</w:t>
            </w:r>
          </w:p>
        </w:tc>
        <w:tc>
          <w:tcPr>
            <w:tcW w:w="1581" w:type="dxa"/>
            <w:vAlign w:val="bottom"/>
            <w:hideMark/>
          </w:tcPr>
          <w:p w:rsidR="00682ABB" w:rsidRPr="00682ABB" w:rsidRDefault="00682ABB" w:rsidP="00682ABB">
            <w:pPr>
              <w:pStyle w:val="Tabletext"/>
              <w:ind w:left="0" w:firstLine="0"/>
              <w:rPr>
                <w:rFonts w:eastAsia="Calibri"/>
                <w:sz w:val="18"/>
                <w:szCs w:val="18"/>
              </w:rPr>
            </w:pPr>
            <w:r w:rsidRPr="00682ABB">
              <w:rPr>
                <w:sz w:val="18"/>
                <w:szCs w:val="18"/>
              </w:rPr>
              <w:t>Late review</w:t>
            </w:r>
          </w:p>
        </w:tc>
        <w:tc>
          <w:tcPr>
            <w:tcW w:w="1557" w:type="dxa"/>
            <w:vAlign w:val="bottom"/>
            <w:hideMark/>
          </w:tcPr>
          <w:p w:rsidR="00682ABB" w:rsidRPr="00682ABB" w:rsidRDefault="00682ABB" w:rsidP="00682ABB">
            <w:pPr>
              <w:pStyle w:val="Tabletext"/>
              <w:ind w:left="0" w:firstLine="0"/>
              <w:rPr>
                <w:sz w:val="18"/>
                <w:szCs w:val="18"/>
              </w:rPr>
            </w:pPr>
            <w:r w:rsidRPr="00682ABB">
              <w:rPr>
                <w:sz w:val="18"/>
                <w:szCs w:val="18"/>
              </w:rPr>
              <w:t>Additional $15 +Early review</w:t>
            </w:r>
          </w:p>
        </w:tc>
        <w:tc>
          <w:tcPr>
            <w:tcW w:w="1569" w:type="dxa"/>
            <w:vAlign w:val="bottom"/>
            <w:hideMark/>
          </w:tcPr>
          <w:p w:rsidR="00682ABB" w:rsidRPr="00682ABB" w:rsidRDefault="00682ABB" w:rsidP="00682ABB">
            <w:pPr>
              <w:pStyle w:val="Tabletext"/>
              <w:ind w:left="0" w:firstLine="0"/>
              <w:rPr>
                <w:rFonts w:eastAsia="Calibri"/>
                <w:sz w:val="18"/>
                <w:szCs w:val="18"/>
              </w:rPr>
            </w:pPr>
            <w:r w:rsidRPr="00682ABB">
              <w:rPr>
                <w:sz w:val="18"/>
                <w:szCs w:val="18"/>
              </w:rPr>
              <w:t>Late review</w:t>
            </w:r>
          </w:p>
        </w:tc>
        <w:tc>
          <w:tcPr>
            <w:tcW w:w="1792" w:type="dxa"/>
            <w:vAlign w:val="bottom"/>
            <w:hideMark/>
          </w:tcPr>
          <w:p w:rsidR="00682ABB" w:rsidRPr="00682ABB" w:rsidRDefault="00682ABB" w:rsidP="00682ABB">
            <w:pPr>
              <w:pStyle w:val="Tabletext"/>
              <w:ind w:left="0" w:firstLine="0"/>
              <w:rPr>
                <w:rFonts w:eastAsia="Calibri"/>
                <w:sz w:val="18"/>
                <w:szCs w:val="18"/>
              </w:rPr>
            </w:pPr>
            <w:r w:rsidRPr="00682ABB">
              <w:rPr>
                <w:sz w:val="18"/>
                <w:szCs w:val="18"/>
              </w:rPr>
              <w:t>Late review</w:t>
            </w:r>
          </w:p>
        </w:tc>
      </w:tr>
      <w:tr w:rsidR="00682ABB" w:rsidTr="00682ABB">
        <w:tc>
          <w:tcPr>
            <w:tcW w:w="1008" w:type="dxa"/>
            <w:vAlign w:val="bottom"/>
            <w:hideMark/>
          </w:tcPr>
          <w:p w:rsidR="00682ABB" w:rsidRPr="00682ABB" w:rsidRDefault="00682ABB" w:rsidP="00495515">
            <w:pPr>
              <w:pStyle w:val="Tabletext"/>
              <w:rPr>
                <w:rFonts w:eastAsia="Calibri"/>
                <w:sz w:val="18"/>
                <w:szCs w:val="18"/>
              </w:rPr>
            </w:pPr>
            <w:r w:rsidRPr="00682ABB">
              <w:rPr>
                <w:sz w:val="18"/>
                <w:szCs w:val="18"/>
              </w:rPr>
              <w:t>4</w:t>
            </w:r>
          </w:p>
        </w:tc>
        <w:tc>
          <w:tcPr>
            <w:tcW w:w="1531" w:type="dxa"/>
            <w:vAlign w:val="bottom"/>
            <w:hideMark/>
          </w:tcPr>
          <w:p w:rsidR="00682ABB" w:rsidRPr="00682ABB" w:rsidRDefault="00682ABB" w:rsidP="00682ABB">
            <w:pPr>
              <w:pStyle w:val="Tabletext"/>
              <w:ind w:left="0" w:firstLine="0"/>
              <w:rPr>
                <w:rFonts w:eastAsia="Calibri"/>
                <w:sz w:val="18"/>
                <w:szCs w:val="18"/>
              </w:rPr>
            </w:pPr>
            <w:r w:rsidRPr="00682ABB">
              <w:rPr>
                <w:sz w:val="18"/>
                <w:szCs w:val="18"/>
              </w:rPr>
              <w:t>Abbreviated interviews</w:t>
            </w:r>
          </w:p>
        </w:tc>
        <w:tc>
          <w:tcPr>
            <w:tcW w:w="1429" w:type="dxa"/>
            <w:vAlign w:val="bottom"/>
            <w:hideMark/>
          </w:tcPr>
          <w:p w:rsidR="00682ABB" w:rsidRPr="00682ABB" w:rsidRDefault="00682ABB" w:rsidP="00682ABB">
            <w:pPr>
              <w:pStyle w:val="Tabletext"/>
              <w:ind w:left="0" w:firstLine="0"/>
              <w:rPr>
                <w:rFonts w:eastAsia="Calibri"/>
                <w:sz w:val="18"/>
                <w:szCs w:val="18"/>
              </w:rPr>
            </w:pPr>
            <w:r w:rsidRPr="00682ABB">
              <w:rPr>
                <w:sz w:val="18"/>
                <w:szCs w:val="18"/>
              </w:rPr>
              <w:t>Begins in January 2013</w:t>
            </w:r>
          </w:p>
        </w:tc>
        <w:tc>
          <w:tcPr>
            <w:tcW w:w="2781" w:type="dxa"/>
            <w:vAlign w:val="bottom"/>
            <w:hideMark/>
          </w:tcPr>
          <w:p w:rsidR="00682ABB" w:rsidRPr="00682ABB" w:rsidRDefault="00682ABB" w:rsidP="00682ABB">
            <w:pPr>
              <w:pStyle w:val="Tabletext"/>
              <w:ind w:left="0" w:firstLine="0"/>
              <w:rPr>
                <w:rFonts w:eastAsia="Calibri"/>
                <w:sz w:val="18"/>
                <w:szCs w:val="18"/>
              </w:rPr>
            </w:pPr>
            <w:r w:rsidRPr="00682ABB">
              <w:rPr>
                <w:sz w:val="18"/>
                <w:szCs w:val="18"/>
              </w:rPr>
              <w:t>Evaluate Mahalanobis for nonrespondents. Assign cases to high/low distance based on a cut point</w:t>
            </w:r>
          </w:p>
        </w:tc>
        <w:tc>
          <w:tcPr>
            <w:tcW w:w="1581" w:type="dxa"/>
            <w:vAlign w:val="bottom"/>
            <w:hideMark/>
          </w:tcPr>
          <w:p w:rsidR="00682ABB" w:rsidRPr="00682ABB" w:rsidRDefault="00682ABB" w:rsidP="00682ABB">
            <w:pPr>
              <w:pStyle w:val="Tabletext"/>
              <w:ind w:left="0" w:firstLine="0"/>
              <w:rPr>
                <w:rFonts w:eastAsia="Calibri"/>
                <w:sz w:val="18"/>
                <w:szCs w:val="18"/>
              </w:rPr>
            </w:pPr>
            <w:r w:rsidRPr="00682ABB">
              <w:rPr>
                <w:sz w:val="18"/>
                <w:szCs w:val="18"/>
              </w:rPr>
              <w:t>Late abbreviated</w:t>
            </w:r>
          </w:p>
        </w:tc>
        <w:tc>
          <w:tcPr>
            <w:tcW w:w="1557" w:type="dxa"/>
            <w:vAlign w:val="bottom"/>
            <w:hideMark/>
          </w:tcPr>
          <w:p w:rsidR="00682ABB" w:rsidRPr="00682ABB" w:rsidRDefault="00682ABB" w:rsidP="00682ABB">
            <w:pPr>
              <w:pStyle w:val="Tabletext"/>
              <w:ind w:left="0" w:firstLine="0"/>
              <w:rPr>
                <w:sz w:val="18"/>
                <w:szCs w:val="18"/>
              </w:rPr>
            </w:pPr>
            <w:r w:rsidRPr="00682ABB">
              <w:rPr>
                <w:sz w:val="18"/>
                <w:szCs w:val="18"/>
              </w:rPr>
              <w:t>Additional $15 +early abbreviated</w:t>
            </w:r>
          </w:p>
        </w:tc>
        <w:tc>
          <w:tcPr>
            <w:tcW w:w="1569" w:type="dxa"/>
            <w:vAlign w:val="bottom"/>
            <w:hideMark/>
          </w:tcPr>
          <w:p w:rsidR="00682ABB" w:rsidRPr="00682ABB" w:rsidRDefault="00682ABB" w:rsidP="00682ABB">
            <w:pPr>
              <w:pStyle w:val="Tabletext"/>
              <w:ind w:left="0" w:firstLine="0"/>
              <w:rPr>
                <w:rFonts w:eastAsia="Calibri"/>
                <w:sz w:val="18"/>
                <w:szCs w:val="18"/>
              </w:rPr>
            </w:pPr>
            <w:r w:rsidRPr="00682ABB">
              <w:rPr>
                <w:sz w:val="18"/>
                <w:szCs w:val="18"/>
              </w:rPr>
              <w:t>Late abbreviated</w:t>
            </w:r>
          </w:p>
        </w:tc>
        <w:tc>
          <w:tcPr>
            <w:tcW w:w="1792" w:type="dxa"/>
            <w:vAlign w:val="bottom"/>
            <w:hideMark/>
          </w:tcPr>
          <w:p w:rsidR="00682ABB" w:rsidRPr="00682ABB" w:rsidRDefault="00682ABB" w:rsidP="00682ABB">
            <w:pPr>
              <w:pStyle w:val="Tabletext"/>
              <w:ind w:left="0" w:firstLine="0"/>
              <w:rPr>
                <w:rFonts w:eastAsia="Calibri"/>
                <w:sz w:val="18"/>
                <w:szCs w:val="18"/>
              </w:rPr>
            </w:pPr>
            <w:r w:rsidRPr="00682ABB">
              <w:rPr>
                <w:sz w:val="18"/>
                <w:szCs w:val="18"/>
              </w:rPr>
              <w:t>Late abbreviated</w:t>
            </w:r>
          </w:p>
        </w:tc>
      </w:tr>
    </w:tbl>
    <w:p w:rsidR="00682ABB" w:rsidRPr="00D42277" w:rsidRDefault="00682ABB" w:rsidP="00682ABB">
      <w:pPr>
        <w:pStyle w:val="Tablenoteslast"/>
        <w:rPr>
          <w:rFonts w:eastAsia="Calibri"/>
          <w:sz w:val="16"/>
          <w:szCs w:val="20"/>
        </w:rPr>
      </w:pPr>
      <w:r w:rsidRPr="00D42277">
        <w:rPr>
          <w:rFonts w:eastAsia="Calibri"/>
          <w:sz w:val="16"/>
          <w:szCs w:val="20"/>
          <w:vertAlign w:val="superscript"/>
        </w:rPr>
        <w:t xml:space="preserve">1 </w:t>
      </w:r>
      <w:r w:rsidRPr="00D42277">
        <w:rPr>
          <w:sz w:val="16"/>
          <w:szCs w:val="16"/>
        </w:rPr>
        <w:t>Once a case becomes eligible for the additional $15, they remain eligible for the additional $15 even if they move into the low-distance group.</w:t>
      </w:r>
    </w:p>
    <w:p w:rsidR="00682ABB" w:rsidRPr="00A26EFD" w:rsidRDefault="00682ABB" w:rsidP="00682ABB">
      <w:pPr>
        <w:pStyle w:val="Heading4"/>
      </w:pPr>
      <w:r>
        <w:t>Treatments</w:t>
      </w:r>
    </w:p>
    <w:p w:rsidR="00682ABB" w:rsidRDefault="00682ABB" w:rsidP="00682ABB">
      <w:pPr>
        <w:pStyle w:val="BodyText"/>
      </w:pPr>
      <w:r w:rsidRPr="00E62CB4">
        <w:rPr>
          <w:i/>
        </w:rPr>
        <w:t>Treatment 1</w:t>
      </w:r>
      <w:r>
        <w:rPr>
          <w:i/>
        </w:rPr>
        <w:t xml:space="preserve"> (Month 3)</w:t>
      </w:r>
      <w:r w:rsidRPr="002D01E9">
        <w:t xml:space="preserve"> – additional incentive. The first three months of data collection will include web data collection and “CATI-l</w:t>
      </w:r>
      <w:r>
        <w:t>ight</w:t>
      </w:r>
      <w:r w:rsidRPr="002D01E9">
        <w:t xml:space="preserve">”, which involves a minimal number of phone calls, mainly to prompt web response. After the first three months, Mahalanobis values will be evaluated for the </w:t>
      </w:r>
      <w:r>
        <w:t xml:space="preserve">remaining </w:t>
      </w:r>
      <w:r w:rsidRPr="002D01E9">
        <w:t>nonrespondents, and</w:t>
      </w:r>
      <w:r>
        <w:t xml:space="preserve"> cases above the cut point will be offered a $15 incentive in addition to their original offer ($20, $35, or $55 based on their response propensity score). Once a case becomes eligible for the additional $15, they remain eligible for the additional $15 even if they move into the low-distance group</w:t>
      </w:r>
      <w:r w:rsidRPr="00DB3D8E">
        <w:t xml:space="preserve"> </w:t>
      </w:r>
      <w:r>
        <w:t xml:space="preserve">later. </w:t>
      </w:r>
    </w:p>
    <w:p w:rsidR="00682ABB" w:rsidRDefault="00682ABB" w:rsidP="00682ABB">
      <w:pPr>
        <w:pStyle w:val="BodyText"/>
      </w:pPr>
      <w:r w:rsidRPr="00E62CB4">
        <w:rPr>
          <w:i/>
        </w:rPr>
        <w:t>Treatment 2</w:t>
      </w:r>
      <w:r>
        <w:rPr>
          <w:i/>
        </w:rPr>
        <w:t xml:space="preserve"> (Month 4)</w:t>
      </w:r>
      <w:r>
        <w:t xml:space="preserve"> – extensive case review. After an additional month of data collection, Mahalanobis values will be evaluated again for remaining nonrespondents, and those above the new cut point (determined based on the remaining nonrespondents at month 4) will receive early extensive case review.  P</w:t>
      </w:r>
      <w:r w:rsidRPr="000B7228">
        <w:t xml:space="preserve">roject staff will review the </w:t>
      </w:r>
      <w:r>
        <w:t>CMS-CATI</w:t>
      </w:r>
      <w:r w:rsidRPr="000B7228">
        <w:t xml:space="preserve"> events log, along with any paradata available </w:t>
      </w:r>
      <w:r>
        <w:t>for</w:t>
      </w:r>
      <w:r w:rsidRPr="000B7228">
        <w:t xml:space="preserve"> a particular case (</w:t>
      </w:r>
      <w:r>
        <w:t xml:space="preserve">e.g., </w:t>
      </w:r>
      <w:r w:rsidRPr="000B7228">
        <w:t>availability of e</w:t>
      </w:r>
      <w:r>
        <w:t>-</w:t>
      </w:r>
      <w:r w:rsidRPr="000B7228">
        <w:t>mail address, parent address, etc</w:t>
      </w:r>
      <w:r>
        <w:t>.</w:t>
      </w:r>
      <w:r w:rsidRPr="000B7228">
        <w:t xml:space="preserve">), to identify any specific actions that may be considered to encourage the sample member’s participation. </w:t>
      </w:r>
      <w:r>
        <w:t xml:space="preserve">Cases eligible for extensive case review will also be prioritized in the CMS. The high-distance nonrespondents in the control group and all low-distance nonrespondents will receive extensive case review, but on the regular schedule (i.e., 6 weeks later). </w:t>
      </w:r>
    </w:p>
    <w:p w:rsidR="00682ABB" w:rsidRDefault="00682ABB" w:rsidP="00682ABB">
      <w:pPr>
        <w:pStyle w:val="BodyText"/>
      </w:pPr>
      <w:r w:rsidRPr="00E62CB4">
        <w:rPr>
          <w:i/>
        </w:rPr>
        <w:t>Treatment 3</w:t>
      </w:r>
      <w:r>
        <w:rPr>
          <w:i/>
        </w:rPr>
        <w:t xml:space="preserve"> (Month 6)</w:t>
      </w:r>
      <w:r>
        <w:t xml:space="preserve"> – abbreviated interview. After an additional two months of data collection, Mahalanobis values will be evaluated again for remaining nonrespondents, and those above the cut point (determined based on the remaining nonrespondents at month 6) will be offered an abbreviated interview. The high-distance nonrespondents in the control group and all low-distance nonrespondents will receive an abbreviated interview, but on the regular schedule (i.e., 6 weeks later).</w:t>
      </w:r>
    </w:p>
    <w:p w:rsidR="00BA1698" w:rsidRDefault="00BA1698">
      <w:r>
        <w:br w:type="page"/>
      </w:r>
    </w:p>
    <w:p w:rsidR="00BA1698" w:rsidRPr="00BA1698" w:rsidRDefault="00BA1698" w:rsidP="00BA1698">
      <w:pPr>
        <w:spacing w:before="24" w:after="0" w:line="316" w:lineRule="exact"/>
        <w:ind w:right="-30"/>
        <w:jc w:val="center"/>
        <w:rPr>
          <w:rFonts w:asciiTheme="majorHAnsi" w:eastAsiaTheme="majorEastAsia" w:hAnsiTheme="majorHAnsi" w:cstheme="majorBidi"/>
          <w:b/>
          <w:bCs/>
          <w:sz w:val="26"/>
          <w:szCs w:val="26"/>
        </w:rPr>
      </w:pPr>
      <w:r w:rsidRPr="00BA1698">
        <w:rPr>
          <w:rFonts w:asciiTheme="majorHAnsi" w:eastAsiaTheme="majorEastAsia" w:hAnsiTheme="majorHAnsi" w:cstheme="majorBidi"/>
          <w:b/>
          <w:bCs/>
          <w:sz w:val="26"/>
          <w:szCs w:val="26"/>
        </w:rPr>
        <w:t>Attachment 2 – Responsive Design Phase 3 Treatment Letter</w:t>
      </w:r>
    </w:p>
    <w:p w:rsidR="00BA1698" w:rsidRDefault="00BA1698" w:rsidP="00BA1698">
      <w:pPr>
        <w:spacing w:before="8" w:after="0" w:line="120" w:lineRule="exact"/>
        <w:rPr>
          <w:sz w:val="12"/>
          <w:szCs w:val="12"/>
        </w:rPr>
      </w:pPr>
    </w:p>
    <w:p w:rsidR="00BA1698" w:rsidRDefault="00BA1698" w:rsidP="00BA1698">
      <w:pPr>
        <w:spacing w:after="0" w:line="200" w:lineRule="exact"/>
        <w:rPr>
          <w:sz w:val="20"/>
          <w:szCs w:val="20"/>
        </w:rPr>
      </w:pPr>
    </w:p>
    <w:p w:rsidR="00BA1698" w:rsidRDefault="00BA1698" w:rsidP="00BA1698">
      <w:pPr>
        <w:spacing w:after="0" w:line="200" w:lineRule="exact"/>
        <w:rPr>
          <w:sz w:val="20"/>
          <w:szCs w:val="20"/>
        </w:rPr>
      </w:pPr>
    </w:p>
    <w:p w:rsidR="00BA1698" w:rsidRPr="001A4E02" w:rsidRDefault="00BA1698" w:rsidP="00BA1698">
      <w:pPr>
        <w:spacing w:before="37" w:after="0" w:line="240" w:lineRule="auto"/>
        <w:ind w:left="120" w:right="-20"/>
        <w:rPr>
          <w:rFonts w:ascii="Garamond" w:eastAsia="Garamond" w:hAnsi="Garamond" w:cs="Garamond"/>
        </w:rPr>
      </w:pPr>
      <w:r w:rsidRPr="00E862D9">
        <w:rPr>
          <w:rFonts w:ascii="Garamond" w:eastAsia="Garamond" w:hAnsi="Garamond" w:cs="Garamond"/>
        </w:rPr>
        <w:t>January 18, 2013</w:t>
      </w:r>
    </w:p>
    <w:p w:rsidR="00BA1698" w:rsidRPr="001A4E02" w:rsidRDefault="00BA1698" w:rsidP="00BA1698">
      <w:pPr>
        <w:spacing w:before="10" w:after="0" w:line="260" w:lineRule="exact"/>
      </w:pPr>
    </w:p>
    <w:p w:rsidR="00BA1698" w:rsidRPr="001A4E02" w:rsidRDefault="00BA1698" w:rsidP="00BA1698">
      <w:pPr>
        <w:tabs>
          <w:tab w:val="left" w:pos="6600"/>
        </w:tabs>
        <w:spacing w:after="0" w:line="240" w:lineRule="auto"/>
        <w:ind w:left="120" w:right="-20"/>
        <w:rPr>
          <w:rFonts w:ascii="Garamond" w:eastAsia="Garamond" w:hAnsi="Garamond" w:cs="Garamond"/>
        </w:rPr>
      </w:pPr>
      <w:r w:rsidRPr="001A4E02">
        <w:rPr>
          <w:rFonts w:ascii="Garamond" w:eastAsia="Garamond" w:hAnsi="Garamond" w:cs="Garamond"/>
        </w:rPr>
        <w:t>«fname»</w:t>
      </w:r>
      <w:r w:rsidRPr="001A4E02">
        <w:rPr>
          <w:rFonts w:ascii="Garamond" w:eastAsia="Garamond" w:hAnsi="Garamond" w:cs="Garamond"/>
          <w:spacing w:val="-7"/>
        </w:rPr>
        <w:t xml:space="preserve"> </w:t>
      </w:r>
      <w:r w:rsidRPr="001A4E02">
        <w:rPr>
          <w:rFonts w:ascii="Garamond" w:eastAsia="Garamond" w:hAnsi="Garamond" w:cs="Garamond"/>
        </w:rPr>
        <w:t>«mname»</w:t>
      </w:r>
      <w:r w:rsidRPr="001A4E02">
        <w:rPr>
          <w:rFonts w:ascii="Garamond" w:eastAsia="Garamond" w:hAnsi="Garamond" w:cs="Garamond"/>
          <w:spacing w:val="-8"/>
        </w:rPr>
        <w:t xml:space="preserve"> </w:t>
      </w:r>
      <w:r w:rsidRPr="001A4E02">
        <w:rPr>
          <w:rFonts w:ascii="Garamond" w:eastAsia="Garamond" w:hAnsi="Garamond" w:cs="Garamond"/>
        </w:rPr>
        <w:t>«lname»,</w:t>
      </w:r>
      <w:r w:rsidRPr="001A4E02">
        <w:rPr>
          <w:rFonts w:ascii="Garamond" w:eastAsia="Garamond" w:hAnsi="Garamond" w:cs="Garamond"/>
          <w:spacing w:val="-7"/>
        </w:rPr>
        <w:t xml:space="preserve"> </w:t>
      </w:r>
      <w:r w:rsidRPr="001A4E02">
        <w:rPr>
          <w:rFonts w:ascii="Garamond" w:eastAsia="Garamond" w:hAnsi="Garamond" w:cs="Garamond"/>
          <w:spacing w:val="2"/>
        </w:rPr>
        <w:t>«</w:t>
      </w:r>
      <w:r w:rsidRPr="001A4E02">
        <w:rPr>
          <w:rFonts w:ascii="Garamond" w:eastAsia="Garamond" w:hAnsi="Garamond" w:cs="Garamond"/>
        </w:rPr>
        <w:t>suffix»</w:t>
      </w:r>
      <w:r w:rsidRPr="001A4E02">
        <w:rPr>
          <w:rFonts w:ascii="Garamond" w:eastAsia="Garamond" w:hAnsi="Garamond" w:cs="Garamond"/>
        </w:rPr>
        <w:tab/>
      </w:r>
      <w:r w:rsidRPr="00E862D9">
        <w:rPr>
          <w:rFonts w:ascii="Garamond" w:eastAsia="Garamond" w:hAnsi="Garamond" w:cs="Garamond"/>
        </w:rPr>
        <w:t>Study</w:t>
      </w:r>
      <w:r w:rsidRPr="00E862D9">
        <w:rPr>
          <w:rFonts w:ascii="Garamond" w:eastAsia="Garamond" w:hAnsi="Garamond" w:cs="Garamond"/>
          <w:spacing w:val="-5"/>
        </w:rPr>
        <w:t xml:space="preserve"> </w:t>
      </w:r>
      <w:r w:rsidRPr="00E862D9">
        <w:rPr>
          <w:rFonts w:ascii="Garamond" w:eastAsia="Garamond" w:hAnsi="Garamond" w:cs="Garamond"/>
        </w:rPr>
        <w:t xml:space="preserve">ID: </w:t>
      </w:r>
      <w:r w:rsidRPr="00E862D9">
        <w:rPr>
          <w:rFonts w:ascii="Garamond" w:eastAsia="Garamond" w:hAnsi="Garamond" w:cs="Garamond"/>
          <w:spacing w:val="52"/>
        </w:rPr>
        <w:t xml:space="preserve"> </w:t>
      </w:r>
      <w:r w:rsidRPr="001A4E02">
        <w:rPr>
          <w:rFonts w:ascii="Garamond" w:eastAsia="Garamond" w:hAnsi="Garamond" w:cs="Garamond"/>
        </w:rPr>
        <w:t>«caseid»</w:t>
      </w:r>
    </w:p>
    <w:p w:rsidR="00BA1698" w:rsidRPr="001A4E02" w:rsidRDefault="00BA1698" w:rsidP="00BA1698">
      <w:pPr>
        <w:tabs>
          <w:tab w:val="left" w:pos="7680"/>
        </w:tabs>
        <w:spacing w:after="0" w:line="240" w:lineRule="auto"/>
        <w:ind w:left="120" w:right="-20"/>
        <w:rPr>
          <w:rFonts w:ascii="Garamond" w:eastAsia="Garamond" w:hAnsi="Garamond" w:cs="Garamond"/>
        </w:rPr>
      </w:pPr>
      <w:r w:rsidRPr="00E862D9">
        <w:rPr>
          <w:rFonts w:ascii="Garamond" w:eastAsia="Garamond" w:hAnsi="Garamond" w:cs="Garamond"/>
        </w:rPr>
        <w:t>«addr1»</w:t>
      </w:r>
      <w:r w:rsidRPr="00E862D9">
        <w:rPr>
          <w:rFonts w:ascii="Garamond" w:eastAsia="Garamond" w:hAnsi="Garamond" w:cs="Garamond"/>
        </w:rPr>
        <w:tab/>
      </w:r>
    </w:p>
    <w:p w:rsidR="00BA1698" w:rsidRPr="001A4E02" w:rsidRDefault="00BA1698" w:rsidP="00BA1698">
      <w:pPr>
        <w:spacing w:after="0" w:line="240" w:lineRule="auto"/>
        <w:ind w:left="120" w:right="-20"/>
        <w:rPr>
          <w:rFonts w:ascii="Garamond" w:eastAsia="Garamond" w:hAnsi="Garamond" w:cs="Garamond"/>
        </w:rPr>
      </w:pPr>
      <w:r w:rsidRPr="00E862D9">
        <w:rPr>
          <w:rFonts w:ascii="Garamond" w:eastAsia="Garamond" w:hAnsi="Garamond" w:cs="Garamond"/>
        </w:rPr>
        <w:t>«addr2»</w:t>
      </w:r>
    </w:p>
    <w:p w:rsidR="00BA1698" w:rsidRPr="001A4E02" w:rsidRDefault="00BA1698" w:rsidP="00BA1698">
      <w:pPr>
        <w:spacing w:after="0" w:line="240" w:lineRule="auto"/>
        <w:ind w:left="120" w:right="-20"/>
        <w:rPr>
          <w:rFonts w:ascii="Garamond" w:eastAsia="Garamond" w:hAnsi="Garamond" w:cs="Garamond"/>
        </w:rPr>
      </w:pPr>
      <w:r w:rsidRPr="00E862D9">
        <w:rPr>
          <w:rFonts w:ascii="Garamond" w:eastAsia="Garamond" w:hAnsi="Garamond" w:cs="Garamond"/>
        </w:rPr>
        <w:t>«city»,</w:t>
      </w:r>
      <w:r w:rsidRPr="00E862D9">
        <w:rPr>
          <w:rFonts w:ascii="Garamond" w:eastAsia="Garamond" w:hAnsi="Garamond" w:cs="Garamond"/>
          <w:spacing w:val="-6"/>
        </w:rPr>
        <w:t xml:space="preserve"> </w:t>
      </w:r>
      <w:r w:rsidRPr="00E862D9">
        <w:rPr>
          <w:rFonts w:ascii="Garamond" w:eastAsia="Garamond" w:hAnsi="Garamond" w:cs="Garamond"/>
        </w:rPr>
        <w:t>«state»</w:t>
      </w:r>
      <w:r w:rsidRPr="00E862D9">
        <w:rPr>
          <w:rFonts w:ascii="Garamond" w:eastAsia="Garamond" w:hAnsi="Garamond" w:cs="Garamond"/>
          <w:spacing w:val="-6"/>
        </w:rPr>
        <w:t xml:space="preserve"> </w:t>
      </w:r>
      <w:r w:rsidRPr="00E862D9">
        <w:rPr>
          <w:rFonts w:ascii="Garamond" w:eastAsia="Garamond" w:hAnsi="Garamond" w:cs="Garamond"/>
        </w:rPr>
        <w:t>«zip»-«zip4»</w:t>
      </w:r>
    </w:p>
    <w:p w:rsidR="00BA1698" w:rsidRPr="001A4E02" w:rsidRDefault="00BA1698" w:rsidP="00BA1698">
      <w:pPr>
        <w:spacing w:before="10" w:after="0" w:line="260" w:lineRule="exact"/>
      </w:pPr>
    </w:p>
    <w:p w:rsidR="00BA1698" w:rsidRPr="001A4E02" w:rsidRDefault="00BA1698" w:rsidP="00BA1698">
      <w:pPr>
        <w:spacing w:after="0" w:line="240" w:lineRule="auto"/>
        <w:ind w:left="120" w:right="-20"/>
        <w:rPr>
          <w:rFonts w:ascii="Garamond" w:eastAsia="Garamond" w:hAnsi="Garamond" w:cs="Garamond"/>
        </w:rPr>
      </w:pPr>
      <w:r w:rsidRPr="00E862D9">
        <w:rPr>
          <w:rFonts w:ascii="Garamond" w:eastAsia="Garamond" w:hAnsi="Garamond" w:cs="Garamond"/>
        </w:rPr>
        <w:t>Dear «fname»:</w:t>
      </w:r>
    </w:p>
    <w:p w:rsidR="00BA1698" w:rsidRPr="001A4E02" w:rsidRDefault="00BA1698" w:rsidP="00BA1698">
      <w:pPr>
        <w:spacing w:after="0" w:line="120" w:lineRule="exact"/>
      </w:pPr>
    </w:p>
    <w:p w:rsidR="00BA1698" w:rsidRPr="001A4E02" w:rsidRDefault="00BA1698" w:rsidP="00BA1698">
      <w:pPr>
        <w:spacing w:after="0" w:line="240" w:lineRule="auto"/>
        <w:ind w:left="120" w:right="68"/>
        <w:rPr>
          <w:rFonts w:ascii="Garamond" w:eastAsia="Garamond" w:hAnsi="Garamond" w:cs="Garamond"/>
        </w:rPr>
      </w:pPr>
      <w:r w:rsidRPr="00E862D9">
        <w:rPr>
          <w:rFonts w:ascii="Garamond" w:eastAsia="Garamond" w:hAnsi="Garamond" w:cs="Garamond"/>
        </w:rPr>
        <w:t>First of all, let me wish you a very happy and prosperous new year. As I'm sure you're aware by now, we would like you to complete a survey for the U.S. Department of Education's National Center for Education Statistics (NCES) called the Baccalaureate and Beyond Longitudinal Study (B&amp;B).</w:t>
      </w:r>
    </w:p>
    <w:p w:rsidR="00BA1698" w:rsidRPr="001A4E02" w:rsidRDefault="00BA1698" w:rsidP="00BA1698">
      <w:pPr>
        <w:spacing w:after="0" w:line="240" w:lineRule="auto"/>
        <w:ind w:left="120" w:right="68"/>
        <w:rPr>
          <w:rFonts w:ascii="Garamond" w:eastAsia="Garamond" w:hAnsi="Garamond" w:cs="Garamond"/>
        </w:rPr>
      </w:pPr>
    </w:p>
    <w:p w:rsidR="00BA1698" w:rsidRPr="001A4E02" w:rsidRDefault="00BA1698" w:rsidP="00BA1698">
      <w:pPr>
        <w:spacing w:after="0" w:line="240" w:lineRule="auto"/>
        <w:ind w:left="120" w:right="68"/>
        <w:rPr>
          <w:rFonts w:ascii="Garamond" w:eastAsia="Garamond" w:hAnsi="Garamond" w:cs="Garamond"/>
        </w:rPr>
      </w:pPr>
      <w:r w:rsidRPr="00E862D9">
        <w:rPr>
          <w:rFonts w:ascii="Garamond" w:eastAsia="Garamond" w:hAnsi="Garamond" w:cs="Garamond"/>
        </w:rPr>
        <w:t>B&amp;B collects information on how earning a bachelor’s degree affects the lives of college graduates as it pertains to their transitions to the workforce. In addition to employment questions, the interview covers topics such as any experiences in additional education, earnings and expenses, family formation, and personal and professional goals. To ensure that B&amp;B is representative of all 2007-08 grad</w:t>
      </w:r>
      <w:r>
        <w:rPr>
          <w:rFonts w:ascii="Garamond" w:eastAsia="Garamond" w:hAnsi="Garamond" w:cs="Garamond"/>
        </w:rPr>
        <w:t>uate</w:t>
      </w:r>
      <w:r w:rsidRPr="00E862D9">
        <w:rPr>
          <w:rFonts w:ascii="Garamond" w:eastAsia="Garamond" w:hAnsi="Garamond" w:cs="Garamond"/>
        </w:rPr>
        <w:t>s, we need your participation.</w:t>
      </w:r>
    </w:p>
    <w:p w:rsidR="00BA1698" w:rsidRPr="001A4E02" w:rsidRDefault="00BA1698" w:rsidP="00BA1698">
      <w:pPr>
        <w:spacing w:after="0" w:line="240" w:lineRule="auto"/>
        <w:ind w:left="120" w:right="68"/>
        <w:rPr>
          <w:rFonts w:ascii="Garamond" w:eastAsia="Garamond" w:hAnsi="Garamond" w:cs="Garamond"/>
        </w:rPr>
      </w:pPr>
    </w:p>
    <w:p w:rsidR="00BA1698" w:rsidRPr="001A4E02" w:rsidRDefault="00BA1698" w:rsidP="00BA1698">
      <w:pPr>
        <w:spacing w:after="0" w:line="240" w:lineRule="auto"/>
        <w:ind w:left="120" w:right="380"/>
        <w:rPr>
          <w:rFonts w:ascii="Times New Roman" w:eastAsia="Times New Roman" w:hAnsi="Times New Roman" w:cs="Times New Roman"/>
        </w:rPr>
      </w:pPr>
      <w:r w:rsidRPr="0024006D">
        <w:rPr>
          <w:rFonts w:asciiTheme="majorBidi" w:hAnsiTheme="majorBidi" w:cstheme="majorBidi"/>
          <w:b/>
          <w:bCs/>
        </w:rPr>
        <w:t>You will receive a &lt;&lt;$IncAmt&gt;&gt; check as a token of our appreciation&lt;&lt; in addition to the $5 bill included in this letter&gt;&gt;.</w:t>
      </w:r>
      <w:r>
        <w:rPr>
          <w:rFonts w:asciiTheme="majorBidi" w:hAnsiTheme="majorBidi" w:cstheme="majorBidi"/>
          <w:b/>
          <w:bCs/>
        </w:rPr>
        <w:t xml:space="preserve"> </w:t>
      </w:r>
      <w:r w:rsidR="001E153A">
        <w:rPr>
          <w:rFonts w:asciiTheme="majorBidi" w:hAnsiTheme="majorBidi" w:cstheme="majorBidi"/>
          <w:b/>
          <w:bCs/>
        </w:rPr>
        <w:t xml:space="preserve"> </w:t>
      </w:r>
      <w:r w:rsidRPr="00E862D9">
        <w:rPr>
          <w:rFonts w:ascii="Times New Roman" w:eastAsia="Times New Roman" w:hAnsi="Times New Roman" w:cs="Times New Roman"/>
        </w:rPr>
        <w:t>The</w:t>
      </w:r>
      <w:r w:rsidRPr="00E862D9">
        <w:rPr>
          <w:rFonts w:ascii="Times New Roman" w:eastAsia="Times New Roman" w:hAnsi="Times New Roman" w:cs="Times New Roman"/>
          <w:spacing w:val="-4"/>
        </w:rPr>
        <w:t xml:space="preserve"> </w:t>
      </w:r>
      <w:r w:rsidRPr="00E862D9">
        <w:rPr>
          <w:rFonts w:ascii="Times New Roman" w:eastAsia="Times New Roman" w:hAnsi="Times New Roman" w:cs="Times New Roman"/>
        </w:rPr>
        <w:t>interview</w:t>
      </w:r>
      <w:r w:rsidRPr="00E862D9">
        <w:rPr>
          <w:rFonts w:ascii="Times New Roman" w:eastAsia="Times New Roman" w:hAnsi="Times New Roman" w:cs="Times New Roman"/>
          <w:spacing w:val="-9"/>
        </w:rPr>
        <w:t xml:space="preserve"> </w:t>
      </w:r>
      <w:r w:rsidRPr="00E862D9">
        <w:rPr>
          <w:rFonts w:ascii="Times New Roman" w:eastAsia="Times New Roman" w:hAnsi="Times New Roman" w:cs="Times New Roman"/>
        </w:rPr>
        <w:t>takes</w:t>
      </w:r>
      <w:r w:rsidRPr="00E862D9">
        <w:rPr>
          <w:rFonts w:ascii="Times New Roman" w:eastAsia="Times New Roman" w:hAnsi="Times New Roman" w:cs="Times New Roman"/>
          <w:spacing w:val="-5"/>
        </w:rPr>
        <w:t xml:space="preserve"> </w:t>
      </w:r>
      <w:r w:rsidRPr="00E862D9">
        <w:rPr>
          <w:rFonts w:ascii="Times New Roman" w:eastAsia="Times New Roman" w:hAnsi="Times New Roman" w:cs="Times New Roman"/>
        </w:rPr>
        <w:t>approxi</w:t>
      </w:r>
      <w:r w:rsidRPr="00E862D9">
        <w:rPr>
          <w:rFonts w:ascii="Times New Roman" w:eastAsia="Times New Roman" w:hAnsi="Times New Roman" w:cs="Times New Roman"/>
          <w:spacing w:val="-2"/>
        </w:rPr>
        <w:t>m</w:t>
      </w:r>
      <w:r w:rsidRPr="00E862D9">
        <w:rPr>
          <w:rFonts w:ascii="Times New Roman" w:eastAsia="Times New Roman" w:hAnsi="Times New Roman" w:cs="Times New Roman"/>
        </w:rPr>
        <w:t>ately</w:t>
      </w:r>
      <w:r w:rsidRPr="00E862D9">
        <w:rPr>
          <w:rFonts w:ascii="Times New Roman" w:eastAsia="Times New Roman" w:hAnsi="Times New Roman" w:cs="Times New Roman"/>
          <w:spacing w:val="-14"/>
        </w:rPr>
        <w:t xml:space="preserve"> </w:t>
      </w:r>
      <w:r w:rsidRPr="00E862D9">
        <w:rPr>
          <w:rFonts w:ascii="Times New Roman" w:eastAsia="Times New Roman" w:hAnsi="Times New Roman" w:cs="Times New Roman"/>
        </w:rPr>
        <w:t xml:space="preserve">35 </w:t>
      </w:r>
      <w:r w:rsidRPr="00E862D9">
        <w:rPr>
          <w:rFonts w:ascii="Times New Roman" w:eastAsia="Times New Roman" w:hAnsi="Times New Roman" w:cs="Times New Roman"/>
          <w:spacing w:val="-2"/>
        </w:rPr>
        <w:t>m</w:t>
      </w:r>
      <w:r w:rsidRPr="00E862D9">
        <w:rPr>
          <w:rFonts w:ascii="Times New Roman" w:eastAsia="Times New Roman" w:hAnsi="Times New Roman" w:cs="Times New Roman"/>
          <w:spacing w:val="1"/>
        </w:rPr>
        <w:t>i</w:t>
      </w:r>
      <w:r w:rsidRPr="00E862D9">
        <w:rPr>
          <w:rFonts w:ascii="Times New Roman" w:eastAsia="Times New Roman" w:hAnsi="Times New Roman" w:cs="Times New Roman"/>
        </w:rPr>
        <w:t>nutes</w:t>
      </w:r>
      <w:r w:rsidRPr="00E862D9">
        <w:rPr>
          <w:rFonts w:ascii="Times New Roman" w:eastAsia="Times New Roman" w:hAnsi="Times New Roman" w:cs="Times New Roman"/>
          <w:spacing w:val="-8"/>
        </w:rPr>
        <w:t xml:space="preserve"> </w:t>
      </w:r>
      <w:r w:rsidRPr="00E862D9">
        <w:rPr>
          <w:rFonts w:ascii="Times New Roman" w:eastAsia="Times New Roman" w:hAnsi="Times New Roman" w:cs="Times New Roman"/>
        </w:rPr>
        <w:t>to</w:t>
      </w:r>
      <w:r w:rsidRPr="00E862D9">
        <w:rPr>
          <w:rFonts w:ascii="Times New Roman" w:eastAsia="Times New Roman" w:hAnsi="Times New Roman" w:cs="Times New Roman"/>
          <w:spacing w:val="-2"/>
        </w:rPr>
        <w:t xml:space="preserve"> </w:t>
      </w:r>
      <w:r w:rsidRPr="00E862D9">
        <w:rPr>
          <w:rFonts w:ascii="Times New Roman" w:eastAsia="Times New Roman" w:hAnsi="Times New Roman" w:cs="Times New Roman"/>
        </w:rPr>
        <w:t>co</w:t>
      </w:r>
      <w:r w:rsidRPr="00E862D9">
        <w:rPr>
          <w:rFonts w:ascii="Times New Roman" w:eastAsia="Times New Roman" w:hAnsi="Times New Roman" w:cs="Times New Roman"/>
          <w:spacing w:val="-2"/>
        </w:rPr>
        <w:t>m</w:t>
      </w:r>
      <w:r w:rsidRPr="00E862D9">
        <w:rPr>
          <w:rFonts w:ascii="Times New Roman" w:eastAsia="Times New Roman" w:hAnsi="Times New Roman" w:cs="Times New Roman"/>
          <w:spacing w:val="1"/>
        </w:rPr>
        <w:t>p</w:t>
      </w:r>
      <w:r w:rsidRPr="00E862D9">
        <w:rPr>
          <w:rFonts w:ascii="Times New Roman" w:eastAsia="Times New Roman" w:hAnsi="Times New Roman" w:cs="Times New Roman"/>
        </w:rPr>
        <w:t>lete.</w:t>
      </w:r>
    </w:p>
    <w:p w:rsidR="00BA1698" w:rsidRPr="001A4E02" w:rsidRDefault="00BA1698" w:rsidP="00BA1698">
      <w:pPr>
        <w:spacing w:after="0" w:line="240" w:lineRule="auto"/>
        <w:ind w:left="120" w:right="173"/>
        <w:rPr>
          <w:rFonts w:ascii="Times New Roman" w:eastAsia="Times New Roman" w:hAnsi="Times New Roman" w:cs="Times New Roman"/>
        </w:rPr>
      </w:pPr>
    </w:p>
    <w:p w:rsidR="00BA1698" w:rsidRPr="0024006D" w:rsidRDefault="00BA1698" w:rsidP="00BA1698">
      <w:pPr>
        <w:spacing w:after="0" w:line="240" w:lineRule="auto"/>
        <w:ind w:left="120" w:right="173"/>
        <w:rPr>
          <w:rFonts w:ascii="Times New Roman" w:eastAsia="Times New Roman" w:hAnsi="Times New Roman" w:cs="Times New Roman"/>
        </w:rPr>
      </w:pPr>
      <w:r w:rsidRPr="0024006D">
        <w:rPr>
          <w:rFonts w:ascii="Times New Roman" w:eastAsia="Times New Roman" w:hAnsi="Times New Roman" w:cs="Times New Roman"/>
        </w:rPr>
        <w:t>To</w:t>
      </w:r>
      <w:r w:rsidRPr="0024006D">
        <w:rPr>
          <w:rFonts w:ascii="Times New Roman" w:eastAsia="Times New Roman" w:hAnsi="Times New Roman" w:cs="Times New Roman"/>
          <w:spacing w:val="-3"/>
        </w:rPr>
        <w:t xml:space="preserve"> </w:t>
      </w:r>
      <w:r w:rsidRPr="0024006D">
        <w:rPr>
          <w:rFonts w:ascii="Times New Roman" w:eastAsia="Times New Roman" w:hAnsi="Times New Roman" w:cs="Times New Roman"/>
        </w:rPr>
        <w:t>co</w:t>
      </w:r>
      <w:r w:rsidRPr="0024006D">
        <w:rPr>
          <w:rFonts w:ascii="Times New Roman" w:eastAsia="Times New Roman" w:hAnsi="Times New Roman" w:cs="Times New Roman"/>
          <w:spacing w:val="-2"/>
        </w:rPr>
        <w:t>m</w:t>
      </w:r>
      <w:r w:rsidRPr="0024006D">
        <w:rPr>
          <w:rFonts w:ascii="Times New Roman" w:eastAsia="Times New Roman" w:hAnsi="Times New Roman" w:cs="Times New Roman"/>
        </w:rPr>
        <w:t>plete</w:t>
      </w:r>
      <w:r w:rsidRPr="0024006D">
        <w:rPr>
          <w:rFonts w:ascii="Times New Roman" w:eastAsia="Times New Roman" w:hAnsi="Times New Roman" w:cs="Times New Roman"/>
          <w:spacing w:val="-8"/>
        </w:rPr>
        <w:t xml:space="preserve"> </w:t>
      </w:r>
      <w:r w:rsidRPr="0024006D">
        <w:rPr>
          <w:rFonts w:ascii="Times New Roman" w:eastAsia="Times New Roman" w:hAnsi="Times New Roman" w:cs="Times New Roman"/>
        </w:rPr>
        <w:t>the</w:t>
      </w:r>
      <w:r w:rsidRPr="0024006D">
        <w:rPr>
          <w:rFonts w:ascii="Times New Roman" w:eastAsia="Times New Roman" w:hAnsi="Times New Roman" w:cs="Times New Roman"/>
          <w:spacing w:val="-3"/>
        </w:rPr>
        <w:t xml:space="preserve"> </w:t>
      </w:r>
      <w:r w:rsidRPr="0024006D">
        <w:rPr>
          <w:rFonts w:ascii="Times New Roman" w:eastAsia="Times New Roman" w:hAnsi="Times New Roman" w:cs="Times New Roman"/>
        </w:rPr>
        <w:t>i</w:t>
      </w:r>
      <w:r w:rsidRPr="0024006D">
        <w:rPr>
          <w:rFonts w:ascii="Times New Roman" w:eastAsia="Times New Roman" w:hAnsi="Times New Roman" w:cs="Times New Roman"/>
          <w:spacing w:val="-1"/>
        </w:rPr>
        <w:t>n</w:t>
      </w:r>
      <w:r w:rsidRPr="0024006D">
        <w:rPr>
          <w:rFonts w:ascii="Times New Roman" w:eastAsia="Times New Roman" w:hAnsi="Times New Roman" w:cs="Times New Roman"/>
        </w:rPr>
        <w:t>ter</w:t>
      </w:r>
      <w:r w:rsidRPr="0024006D">
        <w:rPr>
          <w:rFonts w:ascii="Times New Roman" w:eastAsia="Times New Roman" w:hAnsi="Times New Roman" w:cs="Times New Roman"/>
          <w:spacing w:val="-1"/>
        </w:rPr>
        <w:t>v</w:t>
      </w:r>
      <w:r w:rsidRPr="0024006D">
        <w:rPr>
          <w:rFonts w:ascii="Times New Roman" w:eastAsia="Times New Roman" w:hAnsi="Times New Roman" w:cs="Times New Roman"/>
        </w:rPr>
        <w:t>i</w:t>
      </w:r>
      <w:r w:rsidRPr="0024006D">
        <w:rPr>
          <w:rFonts w:ascii="Times New Roman" w:eastAsia="Times New Roman" w:hAnsi="Times New Roman" w:cs="Times New Roman"/>
          <w:spacing w:val="-1"/>
        </w:rPr>
        <w:t>e</w:t>
      </w:r>
      <w:r w:rsidRPr="0024006D">
        <w:rPr>
          <w:rFonts w:ascii="Times New Roman" w:eastAsia="Times New Roman" w:hAnsi="Times New Roman" w:cs="Times New Roman"/>
        </w:rPr>
        <w:t>w</w:t>
      </w:r>
      <w:r w:rsidRPr="0024006D">
        <w:rPr>
          <w:rFonts w:ascii="Times New Roman" w:eastAsia="Times New Roman" w:hAnsi="Times New Roman" w:cs="Times New Roman"/>
          <w:spacing w:val="-7"/>
        </w:rPr>
        <w:t xml:space="preserve"> </w:t>
      </w:r>
      <w:r w:rsidRPr="0024006D">
        <w:rPr>
          <w:rFonts w:ascii="Times New Roman" w:eastAsia="Times New Roman" w:hAnsi="Times New Roman" w:cs="Times New Roman"/>
        </w:rPr>
        <w:t>by telep</w:t>
      </w:r>
      <w:r w:rsidRPr="0024006D">
        <w:rPr>
          <w:rFonts w:ascii="Times New Roman" w:eastAsia="Times New Roman" w:hAnsi="Times New Roman" w:cs="Times New Roman"/>
          <w:spacing w:val="-1"/>
        </w:rPr>
        <w:t>h</w:t>
      </w:r>
      <w:r w:rsidRPr="0024006D">
        <w:rPr>
          <w:rFonts w:ascii="Times New Roman" w:eastAsia="Times New Roman" w:hAnsi="Times New Roman" w:cs="Times New Roman"/>
        </w:rPr>
        <w:t>one</w:t>
      </w:r>
      <w:r w:rsidRPr="0024006D">
        <w:rPr>
          <w:rFonts w:ascii="Times New Roman" w:eastAsia="Times New Roman" w:hAnsi="Times New Roman" w:cs="Times New Roman"/>
          <w:spacing w:val="-9"/>
        </w:rPr>
        <w:t xml:space="preserve"> </w:t>
      </w:r>
      <w:r w:rsidRPr="0024006D">
        <w:rPr>
          <w:rFonts w:ascii="Times New Roman" w:eastAsia="Times New Roman" w:hAnsi="Times New Roman" w:cs="Times New Roman"/>
        </w:rPr>
        <w:t>with</w:t>
      </w:r>
      <w:r w:rsidRPr="0024006D">
        <w:rPr>
          <w:rFonts w:ascii="Times New Roman" w:eastAsia="Times New Roman" w:hAnsi="Times New Roman" w:cs="Times New Roman"/>
          <w:spacing w:val="-3"/>
        </w:rPr>
        <w:t xml:space="preserve"> </w:t>
      </w:r>
      <w:r w:rsidRPr="0024006D">
        <w:rPr>
          <w:rFonts w:ascii="Times New Roman" w:eastAsia="Times New Roman" w:hAnsi="Times New Roman" w:cs="Times New Roman"/>
        </w:rPr>
        <w:t>a</w:t>
      </w:r>
      <w:r w:rsidRPr="0024006D">
        <w:rPr>
          <w:rFonts w:ascii="Times New Roman" w:eastAsia="Times New Roman" w:hAnsi="Times New Roman" w:cs="Times New Roman"/>
          <w:spacing w:val="-1"/>
        </w:rPr>
        <w:t xml:space="preserve"> p</w:t>
      </w:r>
      <w:r w:rsidRPr="0024006D">
        <w:rPr>
          <w:rFonts w:ascii="Times New Roman" w:eastAsia="Times New Roman" w:hAnsi="Times New Roman" w:cs="Times New Roman"/>
          <w:spacing w:val="1"/>
        </w:rPr>
        <w:t>r</w:t>
      </w:r>
      <w:r w:rsidRPr="0024006D">
        <w:rPr>
          <w:rFonts w:ascii="Times New Roman" w:eastAsia="Times New Roman" w:hAnsi="Times New Roman" w:cs="Times New Roman"/>
        </w:rPr>
        <w:t>o</w:t>
      </w:r>
      <w:r w:rsidRPr="0024006D">
        <w:rPr>
          <w:rFonts w:ascii="Times New Roman" w:eastAsia="Times New Roman" w:hAnsi="Times New Roman" w:cs="Times New Roman"/>
          <w:spacing w:val="-1"/>
        </w:rPr>
        <w:t>f</w:t>
      </w:r>
      <w:r w:rsidRPr="0024006D">
        <w:rPr>
          <w:rFonts w:ascii="Times New Roman" w:eastAsia="Times New Roman" w:hAnsi="Times New Roman" w:cs="Times New Roman"/>
        </w:rPr>
        <w:t>essional</w:t>
      </w:r>
      <w:r w:rsidRPr="0024006D">
        <w:rPr>
          <w:rFonts w:ascii="Times New Roman" w:eastAsia="Times New Roman" w:hAnsi="Times New Roman" w:cs="Times New Roman"/>
          <w:spacing w:val="-8"/>
        </w:rPr>
        <w:t xml:space="preserve"> </w:t>
      </w:r>
      <w:r w:rsidRPr="0024006D">
        <w:rPr>
          <w:rFonts w:ascii="Times New Roman" w:eastAsia="Times New Roman" w:hAnsi="Times New Roman" w:cs="Times New Roman"/>
        </w:rPr>
        <w:t>inter</w:t>
      </w:r>
      <w:r w:rsidRPr="0024006D">
        <w:rPr>
          <w:rFonts w:ascii="Times New Roman" w:eastAsia="Times New Roman" w:hAnsi="Times New Roman" w:cs="Times New Roman"/>
          <w:spacing w:val="-1"/>
        </w:rPr>
        <w:t>v</w:t>
      </w:r>
      <w:r w:rsidRPr="0024006D">
        <w:rPr>
          <w:rFonts w:ascii="Times New Roman" w:eastAsia="Times New Roman" w:hAnsi="Times New Roman" w:cs="Times New Roman"/>
        </w:rPr>
        <w:t>iewer,</w:t>
      </w:r>
      <w:r w:rsidRPr="0024006D">
        <w:rPr>
          <w:rFonts w:ascii="Times New Roman" w:eastAsia="Times New Roman" w:hAnsi="Times New Roman" w:cs="Times New Roman"/>
          <w:spacing w:val="-12"/>
        </w:rPr>
        <w:t xml:space="preserve"> </w:t>
      </w:r>
      <w:r w:rsidRPr="0024006D">
        <w:rPr>
          <w:rFonts w:ascii="Times New Roman" w:eastAsia="Times New Roman" w:hAnsi="Times New Roman" w:cs="Times New Roman"/>
        </w:rPr>
        <w:t>call</w:t>
      </w:r>
      <w:r w:rsidRPr="0024006D">
        <w:rPr>
          <w:rFonts w:ascii="Times New Roman" w:eastAsia="Times New Roman" w:hAnsi="Times New Roman" w:cs="Times New Roman"/>
          <w:spacing w:val="-3"/>
        </w:rPr>
        <w:t xml:space="preserve"> </w:t>
      </w:r>
      <w:r w:rsidRPr="0024006D">
        <w:rPr>
          <w:rFonts w:ascii="Times New Roman" w:eastAsia="Times New Roman" w:hAnsi="Times New Roman" w:cs="Times New Roman"/>
        </w:rPr>
        <w:t>the</w:t>
      </w:r>
      <w:r w:rsidRPr="0024006D">
        <w:rPr>
          <w:rFonts w:ascii="Times New Roman" w:eastAsia="Times New Roman" w:hAnsi="Times New Roman" w:cs="Times New Roman"/>
          <w:spacing w:val="-4"/>
        </w:rPr>
        <w:t xml:space="preserve"> </w:t>
      </w:r>
      <w:r w:rsidRPr="0024006D">
        <w:rPr>
          <w:rFonts w:ascii="Times New Roman" w:eastAsia="Times New Roman" w:hAnsi="Times New Roman" w:cs="Times New Roman"/>
          <w:bCs/>
        </w:rPr>
        <w:t>B&amp;B</w:t>
      </w:r>
      <w:r>
        <w:rPr>
          <w:rFonts w:ascii="Times New Roman" w:eastAsia="Times New Roman" w:hAnsi="Times New Roman" w:cs="Times New Roman"/>
          <w:bCs/>
        </w:rPr>
        <w:t xml:space="preserve"> Help</w:t>
      </w:r>
      <w:r w:rsidRPr="0024006D">
        <w:rPr>
          <w:rFonts w:ascii="Times New Roman" w:eastAsia="Times New Roman" w:hAnsi="Times New Roman" w:cs="Times New Roman"/>
          <w:bCs/>
          <w:w w:val="99"/>
        </w:rPr>
        <w:t xml:space="preserve"> </w:t>
      </w:r>
      <w:r w:rsidRPr="0024006D">
        <w:rPr>
          <w:rFonts w:ascii="Times New Roman" w:eastAsia="Times New Roman" w:hAnsi="Times New Roman" w:cs="Times New Roman"/>
          <w:bCs/>
        </w:rPr>
        <w:t>Desk toll-free</w:t>
      </w:r>
      <w:r w:rsidRPr="0024006D">
        <w:rPr>
          <w:rFonts w:ascii="Times New Roman" w:eastAsia="Times New Roman" w:hAnsi="Times New Roman" w:cs="Times New Roman"/>
          <w:bCs/>
          <w:spacing w:val="-8"/>
        </w:rPr>
        <w:t xml:space="preserve"> </w:t>
      </w:r>
      <w:r w:rsidRPr="0024006D">
        <w:rPr>
          <w:rFonts w:ascii="Times New Roman" w:eastAsia="Times New Roman" w:hAnsi="Times New Roman" w:cs="Times New Roman"/>
          <w:bCs/>
        </w:rPr>
        <w:t>at 1-877-262-4440</w:t>
      </w:r>
      <w:r w:rsidRPr="0024006D">
        <w:rPr>
          <w:rFonts w:ascii="Times New Roman" w:eastAsia="Times New Roman" w:hAnsi="Times New Roman" w:cs="Times New Roman"/>
        </w:rPr>
        <w:t xml:space="preserve">. </w:t>
      </w:r>
      <w:r w:rsidR="001E153A">
        <w:rPr>
          <w:rFonts w:ascii="Times New Roman" w:eastAsia="Times New Roman" w:hAnsi="Times New Roman" w:cs="Times New Roman"/>
        </w:rPr>
        <w:t xml:space="preserve"> </w:t>
      </w:r>
      <w:r w:rsidRPr="0024006D">
        <w:rPr>
          <w:rFonts w:ascii="Times New Roman" w:eastAsia="Times New Roman" w:hAnsi="Times New Roman" w:cs="Times New Roman"/>
        </w:rPr>
        <w:t>If you wish to</w:t>
      </w:r>
      <w:r w:rsidRPr="0024006D">
        <w:rPr>
          <w:rFonts w:ascii="Times New Roman" w:eastAsia="Times New Roman" w:hAnsi="Times New Roman" w:cs="Times New Roman"/>
          <w:spacing w:val="-2"/>
        </w:rPr>
        <w:t xml:space="preserve"> </w:t>
      </w:r>
      <w:r w:rsidRPr="0024006D">
        <w:rPr>
          <w:rFonts w:ascii="Times New Roman" w:eastAsia="Times New Roman" w:hAnsi="Times New Roman" w:cs="Times New Roman"/>
        </w:rPr>
        <w:t>co</w:t>
      </w:r>
      <w:r w:rsidRPr="0024006D">
        <w:rPr>
          <w:rFonts w:ascii="Times New Roman" w:eastAsia="Times New Roman" w:hAnsi="Times New Roman" w:cs="Times New Roman"/>
          <w:spacing w:val="-2"/>
        </w:rPr>
        <w:t>m</w:t>
      </w:r>
      <w:r w:rsidRPr="0024006D">
        <w:rPr>
          <w:rFonts w:ascii="Times New Roman" w:eastAsia="Times New Roman" w:hAnsi="Times New Roman" w:cs="Times New Roman"/>
        </w:rPr>
        <w:t>plete</w:t>
      </w:r>
      <w:r w:rsidRPr="0024006D">
        <w:rPr>
          <w:rFonts w:ascii="Times New Roman" w:eastAsia="Times New Roman" w:hAnsi="Times New Roman" w:cs="Times New Roman"/>
          <w:spacing w:val="-9"/>
        </w:rPr>
        <w:t xml:space="preserve"> </w:t>
      </w:r>
      <w:r w:rsidRPr="0024006D">
        <w:rPr>
          <w:rFonts w:ascii="Times New Roman" w:eastAsia="Times New Roman" w:hAnsi="Times New Roman" w:cs="Times New Roman"/>
        </w:rPr>
        <w:t>the</w:t>
      </w:r>
      <w:r w:rsidRPr="0024006D">
        <w:rPr>
          <w:rFonts w:ascii="Times New Roman" w:eastAsia="Times New Roman" w:hAnsi="Times New Roman" w:cs="Times New Roman"/>
          <w:spacing w:val="-3"/>
        </w:rPr>
        <w:t xml:space="preserve"> </w:t>
      </w:r>
      <w:r w:rsidRPr="0024006D">
        <w:rPr>
          <w:rFonts w:ascii="Times New Roman" w:eastAsia="Times New Roman" w:hAnsi="Times New Roman" w:cs="Times New Roman"/>
        </w:rPr>
        <w:t>interview</w:t>
      </w:r>
      <w:r w:rsidRPr="0024006D">
        <w:rPr>
          <w:rFonts w:ascii="Times New Roman" w:eastAsia="Times New Roman" w:hAnsi="Times New Roman" w:cs="Times New Roman"/>
          <w:spacing w:val="-9"/>
        </w:rPr>
        <w:t xml:space="preserve"> </w:t>
      </w:r>
      <w:r w:rsidRPr="0024006D">
        <w:rPr>
          <w:rFonts w:ascii="Times New Roman" w:eastAsia="Times New Roman" w:hAnsi="Times New Roman" w:cs="Times New Roman"/>
        </w:rPr>
        <w:t>over the Web,</w:t>
      </w:r>
      <w:r w:rsidRPr="0024006D">
        <w:rPr>
          <w:rFonts w:ascii="Times New Roman" w:eastAsia="Times New Roman" w:hAnsi="Times New Roman" w:cs="Times New Roman"/>
          <w:spacing w:val="-4"/>
        </w:rPr>
        <w:t xml:space="preserve"> </w:t>
      </w:r>
      <w:r w:rsidRPr="0024006D">
        <w:rPr>
          <w:rFonts w:ascii="Times New Roman" w:eastAsia="Times New Roman" w:hAnsi="Times New Roman" w:cs="Times New Roman"/>
        </w:rPr>
        <w:t>si</w:t>
      </w:r>
      <w:r w:rsidRPr="0024006D">
        <w:rPr>
          <w:rFonts w:ascii="Times New Roman" w:eastAsia="Times New Roman" w:hAnsi="Times New Roman" w:cs="Times New Roman"/>
          <w:spacing w:val="-2"/>
        </w:rPr>
        <w:t>m</w:t>
      </w:r>
      <w:r w:rsidRPr="0024006D">
        <w:rPr>
          <w:rFonts w:ascii="Times New Roman" w:eastAsia="Times New Roman" w:hAnsi="Times New Roman" w:cs="Times New Roman"/>
        </w:rPr>
        <w:t>ply</w:t>
      </w:r>
      <w:r w:rsidRPr="0024006D">
        <w:rPr>
          <w:rFonts w:ascii="Times New Roman" w:eastAsia="Times New Roman" w:hAnsi="Times New Roman" w:cs="Times New Roman"/>
          <w:spacing w:val="-5"/>
        </w:rPr>
        <w:t xml:space="preserve"> </w:t>
      </w:r>
      <w:r w:rsidRPr="0024006D">
        <w:rPr>
          <w:rFonts w:ascii="Times New Roman" w:eastAsia="Times New Roman" w:hAnsi="Times New Roman" w:cs="Times New Roman"/>
        </w:rPr>
        <w:t>log onto</w:t>
      </w:r>
      <w:r w:rsidRPr="0024006D">
        <w:rPr>
          <w:rFonts w:ascii="Times New Roman" w:eastAsia="Times New Roman" w:hAnsi="Times New Roman" w:cs="Times New Roman"/>
          <w:spacing w:val="-2"/>
        </w:rPr>
        <w:t xml:space="preserve"> </w:t>
      </w:r>
      <w:r w:rsidRPr="0024006D">
        <w:rPr>
          <w:rFonts w:ascii="Times New Roman" w:eastAsia="Times New Roman" w:hAnsi="Times New Roman" w:cs="Times New Roman"/>
        </w:rPr>
        <w:t>our secure</w:t>
      </w:r>
      <w:r w:rsidRPr="0024006D">
        <w:rPr>
          <w:rFonts w:ascii="Times New Roman" w:eastAsia="Times New Roman" w:hAnsi="Times New Roman" w:cs="Times New Roman"/>
          <w:spacing w:val="-6"/>
        </w:rPr>
        <w:t xml:space="preserve"> </w:t>
      </w:r>
      <w:r w:rsidRPr="0024006D">
        <w:rPr>
          <w:rFonts w:ascii="Times New Roman" w:eastAsia="Times New Roman" w:hAnsi="Times New Roman" w:cs="Times New Roman"/>
        </w:rPr>
        <w:t>website:</w:t>
      </w:r>
      <w:r w:rsidRPr="0024006D">
        <w:rPr>
          <w:rFonts w:ascii="Times New Roman" w:eastAsia="Times New Roman" w:hAnsi="Times New Roman" w:cs="Times New Roman"/>
          <w:spacing w:val="-7"/>
        </w:rPr>
        <w:t xml:space="preserve"> </w:t>
      </w:r>
    </w:p>
    <w:p w:rsidR="00BA1698" w:rsidRDefault="00A123D1" w:rsidP="00BA1698">
      <w:pPr>
        <w:spacing w:after="0" w:line="240" w:lineRule="auto"/>
        <w:ind w:left="120" w:right="173"/>
        <w:jc w:val="center"/>
      </w:pPr>
      <w:hyperlink r:id="rId9" w:history="1">
        <w:r w:rsidR="00BA1698" w:rsidRPr="00041CF4">
          <w:rPr>
            <w:rStyle w:val="Hyperlink"/>
            <w:rFonts w:ascii="Times New Roman" w:hAnsi="Times New Roman"/>
            <w:sz w:val="24"/>
            <w:szCs w:val="24"/>
          </w:rPr>
          <w:t>https://surveys.nces.ed.gov/bb/</w:t>
        </w:r>
      </w:hyperlink>
    </w:p>
    <w:p w:rsidR="00BA1698" w:rsidRDefault="00BA1698" w:rsidP="00BA1698">
      <w:pPr>
        <w:spacing w:after="0" w:line="240" w:lineRule="auto"/>
        <w:ind w:left="120" w:right="173"/>
        <w:jc w:val="center"/>
        <w:rPr>
          <w:rFonts w:ascii="Garamond" w:eastAsia="Garamond" w:hAnsi="Garamond" w:cs="Garamond"/>
        </w:rPr>
      </w:pPr>
      <w:r>
        <w:rPr>
          <w:rFonts w:ascii="Garamond" w:eastAsia="Garamond" w:hAnsi="Garamond" w:cs="Garamond"/>
          <w:b/>
          <w:bCs/>
        </w:rPr>
        <w:t>Study</w:t>
      </w:r>
      <w:r>
        <w:rPr>
          <w:rFonts w:ascii="Garamond" w:eastAsia="Garamond" w:hAnsi="Garamond" w:cs="Garamond"/>
          <w:b/>
          <w:bCs/>
          <w:spacing w:val="-4"/>
        </w:rPr>
        <w:t xml:space="preserve"> </w:t>
      </w:r>
      <w:r>
        <w:rPr>
          <w:rFonts w:ascii="Garamond" w:eastAsia="Garamond" w:hAnsi="Garamond" w:cs="Garamond"/>
          <w:b/>
          <w:bCs/>
        </w:rPr>
        <w:t>ID</w:t>
      </w:r>
      <w:r>
        <w:rPr>
          <w:rFonts w:ascii="Garamond" w:eastAsia="Garamond" w:hAnsi="Garamond" w:cs="Garamond"/>
          <w:b/>
          <w:bCs/>
          <w:spacing w:val="-3"/>
        </w:rPr>
        <w:t xml:space="preserve"> </w:t>
      </w:r>
      <w:r>
        <w:rPr>
          <w:rFonts w:ascii="Garamond" w:eastAsia="Garamond" w:hAnsi="Garamond" w:cs="Garamond"/>
        </w:rPr>
        <w:t>=</w:t>
      </w:r>
      <w:r>
        <w:rPr>
          <w:rFonts w:ascii="Garamond" w:eastAsia="Garamond" w:hAnsi="Garamond" w:cs="Garamond"/>
          <w:spacing w:val="-1"/>
        </w:rPr>
        <w:t xml:space="preserve"> </w:t>
      </w:r>
      <w:r>
        <w:rPr>
          <w:rFonts w:ascii="Garamond" w:eastAsia="Garamond" w:hAnsi="Garamond" w:cs="Garamond"/>
          <w:spacing w:val="1"/>
        </w:rPr>
        <w:t>«</w:t>
      </w:r>
      <w:r>
        <w:rPr>
          <w:rFonts w:ascii="Garamond" w:eastAsia="Garamond" w:hAnsi="Garamond" w:cs="Garamond"/>
        </w:rPr>
        <w:t>caseid»</w:t>
      </w:r>
    </w:p>
    <w:p w:rsidR="00BA1698" w:rsidRDefault="00BA1698" w:rsidP="00BA1698">
      <w:pPr>
        <w:spacing w:after="0" w:line="240" w:lineRule="auto"/>
        <w:ind w:left="120" w:right="173"/>
        <w:jc w:val="center"/>
        <w:rPr>
          <w:rFonts w:ascii="Garamond" w:eastAsia="Garamond" w:hAnsi="Garamond" w:cs="Garamond"/>
        </w:rPr>
      </w:pPr>
      <w:r>
        <w:rPr>
          <w:rFonts w:ascii="Garamond" w:eastAsia="Garamond" w:hAnsi="Garamond" w:cs="Garamond"/>
          <w:b/>
          <w:bCs/>
        </w:rPr>
        <w:t>Pass</w:t>
      </w:r>
      <w:r>
        <w:rPr>
          <w:rFonts w:ascii="Garamond" w:eastAsia="Garamond" w:hAnsi="Garamond" w:cs="Garamond"/>
          <w:b/>
          <w:bCs/>
          <w:spacing w:val="2"/>
        </w:rPr>
        <w:t>w</w:t>
      </w:r>
      <w:r>
        <w:rPr>
          <w:rFonts w:ascii="Garamond" w:eastAsia="Garamond" w:hAnsi="Garamond" w:cs="Garamond"/>
          <w:b/>
          <w:bCs/>
        </w:rPr>
        <w:t>ord</w:t>
      </w:r>
      <w:r>
        <w:rPr>
          <w:rFonts w:ascii="Garamond" w:eastAsia="Garamond" w:hAnsi="Garamond" w:cs="Garamond"/>
          <w:b/>
          <w:bCs/>
          <w:spacing w:val="-9"/>
        </w:rPr>
        <w:t xml:space="preserve"> </w:t>
      </w:r>
      <w:r>
        <w:rPr>
          <w:rFonts w:ascii="Garamond" w:eastAsia="Garamond" w:hAnsi="Garamond" w:cs="Garamond"/>
        </w:rPr>
        <w:t>=</w:t>
      </w:r>
      <w:r>
        <w:rPr>
          <w:rFonts w:ascii="Garamond" w:eastAsia="Garamond" w:hAnsi="Garamond" w:cs="Garamond"/>
          <w:spacing w:val="1"/>
        </w:rPr>
        <w:t xml:space="preserve"> </w:t>
      </w:r>
      <w:r>
        <w:rPr>
          <w:rFonts w:ascii="Garamond" w:eastAsia="Garamond" w:hAnsi="Garamond" w:cs="Garamond"/>
        </w:rPr>
        <w:t>«password»</w:t>
      </w:r>
    </w:p>
    <w:p w:rsidR="00BA1698" w:rsidRDefault="00BA1698" w:rsidP="00BA1698">
      <w:pPr>
        <w:spacing w:after="0" w:line="240" w:lineRule="auto"/>
        <w:ind w:left="120" w:right="173"/>
        <w:jc w:val="center"/>
        <w:rPr>
          <w:rFonts w:ascii="Garamond" w:eastAsia="Garamond" w:hAnsi="Garamond" w:cs="Garamond"/>
        </w:rPr>
      </w:pPr>
    </w:p>
    <w:p w:rsidR="00BA1698" w:rsidRDefault="00BA1698" w:rsidP="00BA1698">
      <w:r w:rsidRPr="00A06CBD">
        <w:rPr>
          <w:rStyle w:val="c1"/>
          <w:rFonts w:asciiTheme="majorBidi" w:hAnsiTheme="majorBidi" w:cstheme="majorBidi"/>
          <w:b/>
          <w:bCs/>
          <w:i/>
          <w:iCs/>
        </w:rPr>
        <w:t>Please note</w:t>
      </w:r>
      <w:r w:rsidRPr="00E862D9">
        <w:rPr>
          <w:rStyle w:val="c1"/>
          <w:rFonts w:asciiTheme="majorBidi" w:hAnsiTheme="majorBidi" w:cstheme="majorBidi"/>
        </w:rPr>
        <w:t xml:space="preserve"> that the survey is not designed for mobile handheld browsers and that the password is case sensitive and must be entered exactly as it appears here</w:t>
      </w:r>
      <w:r>
        <w:rPr>
          <w:rStyle w:val="c1"/>
        </w:rPr>
        <w:t>.</w:t>
      </w:r>
    </w:p>
    <w:p w:rsidR="00BA1698" w:rsidRDefault="00BA1698" w:rsidP="00BA1698">
      <w:pPr>
        <w:spacing w:after="0" w:line="240" w:lineRule="auto"/>
        <w:ind w:right="93"/>
        <w:rPr>
          <w:rFonts w:ascii="Times New Roman" w:eastAsia="Times New Roman" w:hAnsi="Times New Roman" w:cs="Times New Roman"/>
        </w:rPr>
      </w:pPr>
      <w:r>
        <w:rPr>
          <w:rFonts w:ascii="Times New Roman" w:eastAsia="Times New Roman" w:hAnsi="Times New Roman" w:cs="Times New Roman"/>
        </w:rPr>
        <w:t>Your</w:t>
      </w:r>
      <w:r>
        <w:rPr>
          <w:rFonts w:ascii="Times New Roman" w:eastAsia="Times New Roman" w:hAnsi="Times New Roman" w:cs="Times New Roman"/>
          <w:spacing w:val="-5"/>
        </w:rPr>
        <w:t xml:space="preserve"> </w:t>
      </w:r>
      <w:r>
        <w:rPr>
          <w:rFonts w:ascii="Times New Roman" w:eastAsia="Times New Roman" w:hAnsi="Times New Roman" w:cs="Times New Roman"/>
        </w:rPr>
        <w:t>responses</w:t>
      </w:r>
      <w:r>
        <w:rPr>
          <w:rFonts w:ascii="Times New Roman" w:eastAsia="Times New Roman" w:hAnsi="Times New Roman" w:cs="Times New Roman"/>
          <w:spacing w:val="-9"/>
        </w:rPr>
        <w:t xml:space="preserve"> </w:t>
      </w:r>
      <w:r>
        <w:rPr>
          <w:rFonts w:ascii="Times New Roman" w:eastAsia="Times New Roman" w:hAnsi="Times New Roman" w:cs="Times New Roman"/>
        </w:rPr>
        <w:t>will</w:t>
      </w:r>
      <w:r>
        <w:rPr>
          <w:rFonts w:ascii="Times New Roman" w:eastAsia="Times New Roman" w:hAnsi="Times New Roman" w:cs="Times New Roman"/>
          <w:spacing w:val="-3"/>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used</w:t>
      </w:r>
      <w:r>
        <w:rPr>
          <w:rFonts w:ascii="Times New Roman" w:eastAsia="Times New Roman" w:hAnsi="Times New Roman" w:cs="Times New Roman"/>
          <w:spacing w:val="-4"/>
        </w:rPr>
        <w:t xml:space="preserve"> </w:t>
      </w:r>
      <w:r>
        <w:rPr>
          <w:rFonts w:ascii="Times New Roman" w:eastAsia="Times New Roman" w:hAnsi="Times New Roman" w:cs="Times New Roman"/>
        </w:rPr>
        <w:t>only</w:t>
      </w:r>
      <w:r>
        <w:rPr>
          <w:rFonts w:ascii="Times New Roman" w:eastAsia="Times New Roman" w:hAnsi="Times New Roman" w:cs="Times New Roman"/>
          <w:spacing w:val="-4"/>
        </w:rPr>
        <w:t xml:space="preserve"> </w:t>
      </w:r>
      <w:r>
        <w:rPr>
          <w:rFonts w:ascii="Times New Roman" w:eastAsia="Times New Roman" w:hAnsi="Times New Roman" w:cs="Times New Roman"/>
        </w:rPr>
        <w:t>for</w:t>
      </w:r>
      <w:r>
        <w:rPr>
          <w:rFonts w:ascii="Times New Roman" w:eastAsia="Times New Roman" w:hAnsi="Times New Roman" w:cs="Times New Roman"/>
          <w:spacing w:val="-3"/>
        </w:rPr>
        <w:t xml:space="preserve"> </w:t>
      </w:r>
      <w:r>
        <w:rPr>
          <w:rFonts w:ascii="Times New Roman" w:eastAsia="Times New Roman" w:hAnsi="Times New Roman" w:cs="Times New Roman"/>
        </w:rPr>
        <w:t>statistical</w:t>
      </w:r>
      <w:r>
        <w:rPr>
          <w:rFonts w:ascii="Times New Roman" w:eastAsia="Times New Roman" w:hAnsi="Times New Roman" w:cs="Times New Roman"/>
          <w:spacing w:val="-7"/>
        </w:rPr>
        <w:t xml:space="preserve"> </w:t>
      </w:r>
      <w:r>
        <w:rPr>
          <w:rFonts w:ascii="Times New Roman" w:eastAsia="Times New Roman" w:hAnsi="Times New Roman" w:cs="Times New Roman"/>
        </w:rPr>
        <w:t>purposes</w:t>
      </w:r>
      <w:r>
        <w:rPr>
          <w:rFonts w:ascii="Times New Roman" w:eastAsia="Times New Roman" w:hAnsi="Times New Roman" w:cs="Times New Roman"/>
          <w:spacing w:val="-8"/>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not</w:t>
      </w:r>
      <w:r>
        <w:rPr>
          <w:rFonts w:ascii="Times New Roman" w:eastAsia="Times New Roman" w:hAnsi="Times New Roman" w:cs="Times New Roman"/>
          <w:spacing w:val="-3"/>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sclosed</w:t>
      </w:r>
      <w:r>
        <w:rPr>
          <w:rFonts w:ascii="Times New Roman" w:eastAsia="Times New Roman" w:hAnsi="Times New Roman" w:cs="Times New Roman"/>
          <w:spacing w:val="-9"/>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used</w:t>
      </w:r>
      <w:r>
        <w:rPr>
          <w:rFonts w:ascii="Times New Roman" w:eastAsia="Times New Roman" w:hAnsi="Times New Roman" w:cs="Times New Roman"/>
          <w:spacing w:val="-5"/>
        </w:rPr>
        <w:t xml:space="preserve"> </w:t>
      </w:r>
      <w:r>
        <w:rPr>
          <w:rFonts w:ascii="Times New Roman" w:eastAsia="Times New Roman" w:hAnsi="Times New Roman" w:cs="Times New Roman"/>
        </w:rPr>
        <w:t>in</w:t>
      </w:r>
      <w:r>
        <w:rPr>
          <w:rFonts w:ascii="Times New Roman" w:eastAsia="Times New Roman" w:hAnsi="Times New Roman" w:cs="Times New Roman"/>
          <w:spacing w:val="-3"/>
        </w:rPr>
        <w:t xml:space="preserve"> </w:t>
      </w:r>
      <w:r>
        <w:rPr>
          <w:rFonts w:ascii="Times New Roman" w:eastAsia="Times New Roman" w:hAnsi="Times New Roman" w:cs="Times New Roman"/>
        </w:rPr>
        <w:t>identifiable form</w:t>
      </w:r>
      <w:r>
        <w:rPr>
          <w:rFonts w:ascii="Times New Roman" w:eastAsia="Times New Roman" w:hAnsi="Times New Roman" w:cs="Times New Roman"/>
          <w:spacing w:val="-5"/>
        </w:rPr>
        <w:t xml:space="preserve"> </w:t>
      </w:r>
      <w:r>
        <w:rPr>
          <w:rFonts w:ascii="Times New Roman" w:eastAsia="Times New Roman" w:hAnsi="Times New Roman" w:cs="Times New Roman"/>
        </w:rPr>
        <w:t>for</w:t>
      </w:r>
      <w:r>
        <w:rPr>
          <w:rFonts w:ascii="Times New Roman" w:eastAsia="Times New Roman" w:hAnsi="Times New Roman" w:cs="Times New Roman"/>
          <w:spacing w:val="-3"/>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other</w:t>
      </w:r>
      <w:r>
        <w:rPr>
          <w:rFonts w:ascii="Times New Roman" w:eastAsia="Times New Roman" w:hAnsi="Times New Roman" w:cs="Times New Roman"/>
          <w:spacing w:val="-5"/>
        </w:rPr>
        <w:t xml:space="preserve"> </w:t>
      </w:r>
      <w:r>
        <w:rPr>
          <w:rFonts w:ascii="Times New Roman" w:eastAsia="Times New Roman" w:hAnsi="Times New Roman" w:cs="Times New Roman"/>
        </w:rPr>
        <w:t>pur</w:t>
      </w:r>
      <w:r>
        <w:rPr>
          <w:rFonts w:ascii="Times New Roman" w:eastAsia="Times New Roman" w:hAnsi="Times New Roman" w:cs="Times New Roman"/>
          <w:spacing w:val="-1"/>
        </w:rPr>
        <w:t>p</w:t>
      </w:r>
      <w:r>
        <w:rPr>
          <w:rFonts w:ascii="Times New Roman" w:eastAsia="Times New Roman" w:hAnsi="Times New Roman" w:cs="Times New Roman"/>
          <w:spacing w:val="1"/>
        </w:rPr>
        <w:t>o</w:t>
      </w:r>
      <w:r>
        <w:rPr>
          <w:rFonts w:ascii="Times New Roman" w:eastAsia="Times New Roman" w:hAnsi="Times New Roman" w:cs="Times New Roman"/>
        </w:rPr>
        <w:t>se,</w:t>
      </w:r>
      <w:r>
        <w:rPr>
          <w:rFonts w:ascii="Times New Roman" w:eastAsia="Times New Roman" w:hAnsi="Times New Roman" w:cs="Times New Roman"/>
          <w:spacing w:val="-8"/>
        </w:rPr>
        <w:t xml:space="preserve"> </w:t>
      </w:r>
      <w:r>
        <w:rPr>
          <w:rFonts w:ascii="Times New Roman" w:eastAsia="Times New Roman" w:hAnsi="Times New Roman" w:cs="Times New Roman"/>
        </w:rPr>
        <w:t>except</w:t>
      </w:r>
      <w:r>
        <w:rPr>
          <w:rFonts w:ascii="Times New Roman" w:eastAsia="Times New Roman" w:hAnsi="Times New Roman" w:cs="Times New Roman"/>
          <w:spacing w:val="-6"/>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required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b</w:t>
      </w:r>
      <w:r>
        <w:rPr>
          <w:rFonts w:ascii="Times New Roman" w:eastAsia="Times New Roman" w:hAnsi="Times New Roman" w:cs="Times New Roman"/>
        </w:rPr>
        <w:t>y</w:t>
      </w:r>
      <w:r>
        <w:rPr>
          <w:rFonts w:ascii="Times New Roman" w:eastAsia="Times New Roman" w:hAnsi="Times New Roman" w:cs="Times New Roman"/>
          <w:spacing w:val="-1"/>
        </w:rPr>
        <w:t xml:space="preserve"> </w:t>
      </w:r>
      <w:r>
        <w:rPr>
          <w:rFonts w:ascii="Times New Roman" w:eastAsia="Times New Roman" w:hAnsi="Times New Roman" w:cs="Times New Roman"/>
        </w:rPr>
        <w:t>law</w:t>
      </w:r>
      <w:r w:rsidR="0087315F">
        <w:rPr>
          <w:rFonts w:ascii="Times New Roman" w:eastAsia="Times New Roman" w:hAnsi="Times New Roman" w:cs="Times New Roman"/>
        </w:rPr>
        <w:t xml:space="preserve"> (</w:t>
      </w:r>
      <w:r w:rsidR="0087315F" w:rsidRPr="0087315F">
        <w:rPr>
          <w:rFonts w:ascii="Times New Roman" w:eastAsia="Times New Roman" w:hAnsi="Times New Roman" w:cs="Times New Roman"/>
        </w:rPr>
        <w:t>20 U.S.C., § 9573</w:t>
      </w:r>
      <w:r w:rsidR="0087315F">
        <w:rPr>
          <w:rFonts w:ascii="Times New Roman" w:eastAsia="Times New Roman" w:hAnsi="Times New Roman" w:cs="Times New Roman"/>
        </w:rPr>
        <w:t>)</w:t>
      </w:r>
      <w:r>
        <w:rPr>
          <w:rFonts w:ascii="Times New Roman" w:eastAsia="Times New Roman" w:hAnsi="Times New Roman" w:cs="Times New Roman"/>
        </w:rPr>
        <w:t>.</w:t>
      </w:r>
      <w:r w:rsidRPr="0087315F">
        <w:rPr>
          <w:rFonts w:ascii="Times New Roman" w:eastAsia="Times New Roman" w:hAnsi="Times New Roman" w:cs="Times New Roman"/>
        </w:rPr>
        <w:t xml:space="preserve"> </w:t>
      </w:r>
      <w:r>
        <w:rPr>
          <w:rFonts w:ascii="Times New Roman" w:eastAsia="Times New Roman" w:hAnsi="Times New Roman" w:cs="Times New Roman"/>
        </w:rPr>
        <w:t>If</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y</w:t>
      </w:r>
      <w:r>
        <w:rPr>
          <w:rFonts w:ascii="Times New Roman" w:eastAsia="Times New Roman" w:hAnsi="Times New Roman" w:cs="Times New Roman"/>
          <w:spacing w:val="1"/>
        </w:rPr>
        <w:t>o</w:t>
      </w:r>
      <w:r>
        <w:rPr>
          <w:rFonts w:ascii="Times New Roman" w:eastAsia="Times New Roman" w:hAnsi="Times New Roman" w:cs="Times New Roman"/>
        </w:rPr>
        <w:t>u</w:t>
      </w:r>
      <w:r>
        <w:rPr>
          <w:rFonts w:ascii="Times New Roman" w:eastAsia="Times New Roman" w:hAnsi="Times New Roman" w:cs="Times New Roman"/>
          <w:spacing w:val="-3"/>
        </w:rPr>
        <w:t xml:space="preserve"> </w:t>
      </w:r>
      <w:r>
        <w:rPr>
          <w:rFonts w:ascii="Times New Roman" w:eastAsia="Times New Roman" w:hAnsi="Times New Roman" w:cs="Times New Roman"/>
        </w:rPr>
        <w:t>have</w:t>
      </w:r>
      <w:r>
        <w:rPr>
          <w:rFonts w:ascii="Times New Roman" w:eastAsia="Times New Roman" w:hAnsi="Times New Roman" w:cs="Times New Roman"/>
          <w:spacing w:val="-5"/>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questions</w:t>
      </w:r>
      <w:r>
        <w:rPr>
          <w:rFonts w:ascii="Times New Roman" w:eastAsia="Times New Roman" w:hAnsi="Times New Roman" w:cs="Times New Roman"/>
          <w:spacing w:val="-9"/>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concerns</w:t>
      </w:r>
      <w:r>
        <w:rPr>
          <w:rFonts w:ascii="Times New Roman" w:eastAsia="Times New Roman" w:hAnsi="Times New Roman" w:cs="Times New Roman"/>
          <w:spacing w:val="-8"/>
        </w:rPr>
        <w:t xml:space="preserve"> </w:t>
      </w:r>
      <w:r>
        <w:rPr>
          <w:rFonts w:ascii="Times New Roman" w:eastAsia="Times New Roman" w:hAnsi="Times New Roman" w:cs="Times New Roman"/>
        </w:rPr>
        <w:t>about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e study</w:t>
      </w:r>
      <w:r>
        <w:rPr>
          <w:rFonts w:ascii="Times New Roman" w:eastAsia="Times New Roman" w:hAnsi="Times New Roman" w:cs="Times New Roman"/>
          <w:spacing w:val="-3"/>
        </w:rPr>
        <w:t xml:space="preserve"> </w:t>
      </w:r>
      <w:r>
        <w:rPr>
          <w:rFonts w:ascii="Times New Roman" w:eastAsia="Times New Roman" w:hAnsi="Times New Roman" w:cs="Times New Roman"/>
        </w:rPr>
        <w:t>itself,</w:t>
      </w:r>
      <w:r>
        <w:rPr>
          <w:rFonts w:ascii="Times New Roman" w:eastAsia="Times New Roman" w:hAnsi="Times New Roman" w:cs="Times New Roman"/>
          <w:spacing w:val="-5"/>
        </w:rPr>
        <w:t xml:space="preserve"> </w:t>
      </w:r>
      <w:r>
        <w:rPr>
          <w:rFonts w:ascii="Times New Roman" w:eastAsia="Times New Roman" w:hAnsi="Times New Roman" w:cs="Times New Roman"/>
        </w:rPr>
        <w:t>please</w:t>
      </w:r>
      <w:r>
        <w:rPr>
          <w:rFonts w:ascii="Times New Roman" w:eastAsia="Times New Roman" w:hAnsi="Times New Roman" w:cs="Times New Roman"/>
          <w:spacing w:val="-3"/>
        </w:rPr>
        <w:t xml:space="preserve"> </w:t>
      </w:r>
      <w:r>
        <w:rPr>
          <w:rFonts w:ascii="Times New Roman" w:eastAsia="Times New Roman" w:hAnsi="Times New Roman" w:cs="Times New Roman"/>
        </w:rPr>
        <w:t>contact</w:t>
      </w:r>
      <w:r>
        <w:rPr>
          <w:rFonts w:ascii="Times New Roman" w:eastAsia="Times New Roman" w:hAnsi="Times New Roman" w:cs="Times New Roman"/>
          <w:spacing w:val="-6"/>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B&amp;B</w:t>
      </w:r>
      <w:r>
        <w:rPr>
          <w:rFonts w:ascii="Times New Roman" w:eastAsia="Times New Roman" w:hAnsi="Times New Roman" w:cs="Times New Roman"/>
          <w:spacing w:val="-5"/>
        </w:rPr>
        <w:t xml:space="preserve"> </w:t>
      </w:r>
      <w:r>
        <w:rPr>
          <w:rFonts w:ascii="Times New Roman" w:eastAsia="Times New Roman" w:hAnsi="Times New Roman" w:cs="Times New Roman"/>
        </w:rPr>
        <w:t>Project</w:t>
      </w:r>
      <w:r>
        <w:rPr>
          <w:rFonts w:ascii="Times New Roman" w:eastAsia="Times New Roman" w:hAnsi="Times New Roman" w:cs="Times New Roman"/>
          <w:spacing w:val="-6"/>
        </w:rPr>
        <w:t xml:space="preserve"> </w:t>
      </w:r>
      <w:r>
        <w:rPr>
          <w:rFonts w:ascii="Times New Roman" w:eastAsia="Times New Roman" w:hAnsi="Times New Roman" w:cs="Times New Roman"/>
        </w:rPr>
        <w:t>Director,</w:t>
      </w:r>
      <w:r>
        <w:rPr>
          <w:rFonts w:ascii="Times New Roman" w:eastAsia="Times New Roman" w:hAnsi="Times New Roman" w:cs="Times New Roman"/>
          <w:spacing w:val="-8"/>
        </w:rPr>
        <w:t xml:space="preserve"> </w:t>
      </w:r>
      <w:r>
        <w:rPr>
          <w:rFonts w:ascii="Times New Roman" w:eastAsia="Times New Roman" w:hAnsi="Times New Roman" w:cs="Times New Roman"/>
        </w:rPr>
        <w:t>Melissa Cominole,</w:t>
      </w:r>
      <w:r>
        <w:rPr>
          <w:rFonts w:ascii="Times New Roman" w:eastAsia="Times New Roman" w:hAnsi="Times New Roman" w:cs="Times New Roman"/>
          <w:spacing w:val="-5"/>
        </w:rPr>
        <w:t xml:space="preserve"> </w:t>
      </w:r>
      <w:r>
        <w:rPr>
          <w:rFonts w:ascii="Times New Roman" w:eastAsia="Times New Roman" w:hAnsi="Times New Roman" w:cs="Times New Roman"/>
        </w:rPr>
        <w:t>toll-free</w:t>
      </w:r>
      <w:r>
        <w:rPr>
          <w:rFonts w:ascii="Times New Roman" w:eastAsia="Times New Roman" w:hAnsi="Times New Roman" w:cs="Times New Roman"/>
          <w:spacing w:val="-7"/>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rPr>
        <w:t>1-877-225-8470</w:t>
      </w:r>
      <w:r>
        <w:rPr>
          <w:rFonts w:ascii="Times New Roman" w:eastAsia="Times New Roman" w:hAnsi="Times New Roman" w:cs="Times New Roman"/>
          <w:spacing w:val="-14"/>
        </w:rPr>
        <w:t xml:space="preserve"> </w:t>
      </w:r>
      <w:r>
        <w:rPr>
          <w:rFonts w:ascii="Times New Roman" w:eastAsia="Times New Roman" w:hAnsi="Times New Roman" w:cs="Times New Roman"/>
        </w:rPr>
        <w:t>(email:</w:t>
      </w:r>
      <w:r>
        <w:rPr>
          <w:rFonts w:ascii="Times New Roman" w:eastAsia="Times New Roman" w:hAnsi="Times New Roman" w:cs="Times New Roman"/>
          <w:spacing w:val="-4"/>
        </w:rPr>
        <w:t xml:space="preserve"> </w:t>
      </w:r>
      <w:r>
        <w:rPr>
          <w:rFonts w:ascii="Times New Roman" w:eastAsia="Times New Roman" w:hAnsi="Times New Roman" w:cs="Times New Roman"/>
          <w:u w:val="single" w:color="000000"/>
        </w:rPr>
        <w:t>mcominole@rti.org</w:t>
      </w:r>
      <w:r>
        <w:rPr>
          <w:rFonts w:ascii="Times New Roman" w:eastAsia="Times New Roman" w:hAnsi="Times New Roman" w:cs="Times New Roman"/>
        </w:rPr>
        <w:t>)</w:t>
      </w:r>
      <w:r>
        <w:rPr>
          <w:rFonts w:ascii="Times New Roman" w:eastAsia="Times New Roman" w:hAnsi="Times New Roman" w:cs="Times New Roman"/>
          <w:spacing w:val="-17"/>
        </w:rPr>
        <w:t xml:space="preserve"> </w:t>
      </w:r>
      <w:r>
        <w:rPr>
          <w:rFonts w:ascii="Times New Roman" w:eastAsia="Times New Roman" w:hAnsi="Times New Roman" w:cs="Times New Roman"/>
        </w:rPr>
        <w:t xml:space="preserve">or </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at 202-502-7383</w:t>
      </w:r>
      <w:r>
        <w:rPr>
          <w:rFonts w:ascii="Times New Roman" w:eastAsia="Times New Roman" w:hAnsi="Times New Roman" w:cs="Times New Roman"/>
          <w:spacing w:val="-12"/>
        </w:rPr>
        <w:t xml:space="preserve"> </w:t>
      </w:r>
      <w:r>
        <w:rPr>
          <w:rFonts w:ascii="Times New Roman" w:eastAsia="Times New Roman" w:hAnsi="Times New Roman" w:cs="Times New Roman"/>
        </w:rPr>
        <w:t>(e-</w:t>
      </w:r>
      <w:r>
        <w:rPr>
          <w:rFonts w:ascii="Times New Roman" w:eastAsia="Times New Roman" w:hAnsi="Times New Roman" w:cs="Times New Roman"/>
          <w:spacing w:val="-1"/>
        </w:rPr>
        <w:t>m</w:t>
      </w:r>
      <w:r>
        <w:rPr>
          <w:rFonts w:ascii="Times New Roman" w:eastAsia="Times New Roman" w:hAnsi="Times New Roman" w:cs="Times New Roman"/>
        </w:rPr>
        <w:t>ail:</w:t>
      </w:r>
      <w:r>
        <w:rPr>
          <w:rFonts w:ascii="Times New Roman" w:eastAsia="Times New Roman" w:hAnsi="Times New Roman" w:cs="Times New Roman"/>
          <w:spacing w:val="-6"/>
        </w:rPr>
        <w:t xml:space="preserve"> </w:t>
      </w:r>
      <w:r>
        <w:rPr>
          <w:rFonts w:ascii="Times New Roman" w:eastAsia="Times New Roman" w:hAnsi="Times New Roman" w:cs="Times New Roman"/>
          <w:u w:val="single" w:color="000000"/>
        </w:rPr>
        <w:t>ted.socha@ed.go</w:t>
      </w:r>
      <w:r>
        <w:rPr>
          <w:rFonts w:ascii="Times New Roman" w:eastAsia="Times New Roman" w:hAnsi="Times New Roman" w:cs="Times New Roman"/>
          <w:spacing w:val="-1"/>
          <w:u w:val="single" w:color="000000"/>
        </w:rPr>
        <w:t>v</w:t>
      </w:r>
      <w:r>
        <w:rPr>
          <w:rFonts w:ascii="Times New Roman" w:eastAsia="Times New Roman" w:hAnsi="Times New Roman" w:cs="Times New Roman"/>
        </w:rPr>
        <w:t>).</w:t>
      </w:r>
    </w:p>
    <w:p w:rsidR="00BA1698" w:rsidRDefault="00BA1698" w:rsidP="00BA1698">
      <w:pPr>
        <w:spacing w:before="8" w:after="0" w:line="110" w:lineRule="exact"/>
        <w:rPr>
          <w:sz w:val="11"/>
          <w:szCs w:val="11"/>
        </w:rPr>
      </w:pPr>
    </w:p>
    <w:p w:rsidR="00BA1698" w:rsidRPr="001A4E02" w:rsidRDefault="00BA1698" w:rsidP="00BA1698">
      <w:pPr>
        <w:spacing w:after="0" w:line="240" w:lineRule="auto"/>
        <w:ind w:right="202"/>
        <w:rPr>
          <w:rFonts w:ascii="Times New Roman" w:eastAsia="Times New Roman" w:hAnsi="Times New Roman" w:cs="Times New Roman"/>
        </w:rPr>
      </w:pPr>
      <w:r w:rsidRPr="00E862D9">
        <w:rPr>
          <w:rFonts w:ascii="Times New Roman" w:eastAsia="Times New Roman" w:hAnsi="Times New Roman" w:cs="Times New Roman"/>
        </w:rPr>
        <w:t>Thank</w:t>
      </w:r>
      <w:r w:rsidRPr="00E862D9">
        <w:rPr>
          <w:rFonts w:ascii="Times New Roman" w:eastAsia="Times New Roman" w:hAnsi="Times New Roman" w:cs="Times New Roman"/>
          <w:spacing w:val="-6"/>
        </w:rPr>
        <w:t xml:space="preserve"> </w:t>
      </w:r>
      <w:r w:rsidRPr="00E862D9">
        <w:rPr>
          <w:rFonts w:ascii="Times New Roman" w:eastAsia="Times New Roman" w:hAnsi="Times New Roman" w:cs="Times New Roman"/>
        </w:rPr>
        <w:t>you in</w:t>
      </w:r>
      <w:r w:rsidRPr="00E862D9">
        <w:rPr>
          <w:rFonts w:ascii="Times New Roman" w:eastAsia="Times New Roman" w:hAnsi="Times New Roman" w:cs="Times New Roman"/>
          <w:spacing w:val="-2"/>
        </w:rPr>
        <w:t xml:space="preserve"> </w:t>
      </w:r>
      <w:r w:rsidRPr="00E862D9">
        <w:rPr>
          <w:rFonts w:ascii="Times New Roman" w:eastAsia="Times New Roman" w:hAnsi="Times New Roman" w:cs="Times New Roman"/>
        </w:rPr>
        <w:t>advance</w:t>
      </w:r>
      <w:r w:rsidRPr="00E862D9">
        <w:rPr>
          <w:rFonts w:ascii="Times New Roman" w:eastAsia="Times New Roman" w:hAnsi="Times New Roman" w:cs="Times New Roman"/>
          <w:spacing w:val="-8"/>
        </w:rPr>
        <w:t xml:space="preserve"> </w:t>
      </w:r>
      <w:r w:rsidRPr="00E862D9">
        <w:rPr>
          <w:rFonts w:ascii="Times New Roman" w:eastAsia="Times New Roman" w:hAnsi="Times New Roman" w:cs="Times New Roman"/>
        </w:rPr>
        <w:t>for your participation</w:t>
      </w:r>
      <w:r w:rsidRPr="00E862D9">
        <w:rPr>
          <w:rFonts w:ascii="Times New Roman" w:eastAsia="Times New Roman" w:hAnsi="Times New Roman" w:cs="Times New Roman"/>
          <w:spacing w:val="-12"/>
        </w:rPr>
        <w:t xml:space="preserve"> </w:t>
      </w:r>
      <w:r w:rsidRPr="00E862D9">
        <w:rPr>
          <w:rFonts w:ascii="Times New Roman" w:eastAsia="Times New Roman" w:hAnsi="Times New Roman" w:cs="Times New Roman"/>
        </w:rPr>
        <w:t>in</w:t>
      </w:r>
      <w:r w:rsidRPr="00E862D9">
        <w:rPr>
          <w:rFonts w:ascii="Times New Roman" w:eastAsia="Times New Roman" w:hAnsi="Times New Roman" w:cs="Times New Roman"/>
          <w:spacing w:val="-2"/>
        </w:rPr>
        <w:t xml:space="preserve"> </w:t>
      </w:r>
      <w:r w:rsidRPr="00E862D9">
        <w:rPr>
          <w:rFonts w:ascii="Times New Roman" w:eastAsia="Times New Roman" w:hAnsi="Times New Roman" w:cs="Times New Roman"/>
        </w:rPr>
        <w:t>t</w:t>
      </w:r>
      <w:r w:rsidRPr="00E862D9">
        <w:rPr>
          <w:rFonts w:ascii="Times New Roman" w:eastAsia="Times New Roman" w:hAnsi="Times New Roman" w:cs="Times New Roman"/>
          <w:spacing w:val="-3"/>
        </w:rPr>
        <w:t>h</w:t>
      </w:r>
      <w:r w:rsidRPr="00E862D9">
        <w:rPr>
          <w:rFonts w:ascii="Times New Roman" w:eastAsia="Times New Roman" w:hAnsi="Times New Roman" w:cs="Times New Roman"/>
        </w:rPr>
        <w:t>is</w:t>
      </w:r>
      <w:r w:rsidRPr="00E862D9">
        <w:rPr>
          <w:rFonts w:ascii="Times New Roman" w:eastAsia="Times New Roman" w:hAnsi="Times New Roman" w:cs="Times New Roman"/>
          <w:spacing w:val="-3"/>
        </w:rPr>
        <w:t xml:space="preserve"> </w:t>
      </w:r>
      <w:r w:rsidRPr="00E862D9">
        <w:rPr>
          <w:rFonts w:ascii="Times New Roman" w:eastAsia="Times New Roman" w:hAnsi="Times New Roman" w:cs="Times New Roman"/>
        </w:rPr>
        <w:t>i</w:t>
      </w:r>
      <w:r w:rsidRPr="00E862D9">
        <w:rPr>
          <w:rFonts w:ascii="Times New Roman" w:eastAsia="Times New Roman" w:hAnsi="Times New Roman" w:cs="Times New Roman"/>
          <w:spacing w:val="-2"/>
        </w:rPr>
        <w:t>m</w:t>
      </w:r>
      <w:r w:rsidRPr="00E862D9">
        <w:rPr>
          <w:rFonts w:ascii="Times New Roman" w:eastAsia="Times New Roman" w:hAnsi="Times New Roman" w:cs="Times New Roman"/>
        </w:rPr>
        <w:t>portant</w:t>
      </w:r>
      <w:r w:rsidRPr="00E862D9">
        <w:rPr>
          <w:rFonts w:ascii="Times New Roman" w:eastAsia="Times New Roman" w:hAnsi="Times New Roman" w:cs="Times New Roman"/>
          <w:spacing w:val="-9"/>
        </w:rPr>
        <w:t xml:space="preserve"> </w:t>
      </w:r>
      <w:r w:rsidRPr="00E862D9">
        <w:rPr>
          <w:rFonts w:ascii="Times New Roman" w:eastAsia="Times New Roman" w:hAnsi="Times New Roman" w:cs="Times New Roman"/>
        </w:rPr>
        <w:t>study.</w:t>
      </w:r>
      <w:r w:rsidRPr="00E862D9">
        <w:rPr>
          <w:rFonts w:ascii="Times New Roman" w:eastAsia="Times New Roman" w:hAnsi="Times New Roman" w:cs="Times New Roman"/>
          <w:spacing w:val="-6"/>
        </w:rPr>
        <w:t xml:space="preserve"> </w:t>
      </w:r>
      <w:r w:rsidRPr="00E862D9">
        <w:rPr>
          <w:rFonts w:ascii="Times New Roman" w:eastAsia="Times New Roman" w:hAnsi="Times New Roman" w:cs="Times New Roman"/>
        </w:rPr>
        <w:t>Your</w:t>
      </w:r>
      <w:r w:rsidRPr="00E862D9">
        <w:rPr>
          <w:rFonts w:ascii="Times New Roman" w:eastAsia="Times New Roman" w:hAnsi="Times New Roman" w:cs="Times New Roman"/>
          <w:spacing w:val="1"/>
        </w:rPr>
        <w:t xml:space="preserve"> </w:t>
      </w:r>
      <w:r w:rsidRPr="00E862D9">
        <w:rPr>
          <w:rFonts w:ascii="Times New Roman" w:eastAsia="Times New Roman" w:hAnsi="Times New Roman" w:cs="Times New Roman"/>
        </w:rPr>
        <w:t>cooperation</w:t>
      </w:r>
      <w:r w:rsidRPr="00E862D9">
        <w:rPr>
          <w:rFonts w:ascii="Times New Roman" w:eastAsia="Times New Roman" w:hAnsi="Times New Roman" w:cs="Times New Roman"/>
          <w:spacing w:val="-11"/>
        </w:rPr>
        <w:t xml:space="preserve"> </w:t>
      </w:r>
      <w:r w:rsidRPr="00E862D9">
        <w:rPr>
          <w:rFonts w:ascii="Times New Roman" w:eastAsia="Times New Roman" w:hAnsi="Times New Roman" w:cs="Times New Roman"/>
        </w:rPr>
        <w:t>is</w:t>
      </w:r>
      <w:r w:rsidRPr="00E862D9">
        <w:rPr>
          <w:rFonts w:ascii="Times New Roman" w:eastAsia="Times New Roman" w:hAnsi="Times New Roman" w:cs="Times New Roman"/>
          <w:spacing w:val="-2"/>
        </w:rPr>
        <w:t xml:space="preserve"> </w:t>
      </w:r>
      <w:r w:rsidRPr="00E862D9">
        <w:rPr>
          <w:rFonts w:ascii="Times New Roman" w:eastAsia="Times New Roman" w:hAnsi="Times New Roman" w:cs="Times New Roman"/>
        </w:rPr>
        <w:t>greatly appreciated</w:t>
      </w:r>
      <w:r w:rsidRPr="00E862D9">
        <w:rPr>
          <w:rFonts w:ascii="Times New Roman" w:eastAsia="Times New Roman" w:hAnsi="Times New Roman" w:cs="Times New Roman"/>
          <w:spacing w:val="-11"/>
        </w:rPr>
        <w:t xml:space="preserve"> </w:t>
      </w:r>
      <w:r w:rsidRPr="00E862D9">
        <w:rPr>
          <w:rFonts w:ascii="Times New Roman" w:eastAsia="Times New Roman" w:hAnsi="Times New Roman" w:cs="Times New Roman"/>
        </w:rPr>
        <w:t>and</w:t>
      </w:r>
      <w:r w:rsidRPr="00E862D9">
        <w:rPr>
          <w:rFonts w:ascii="Times New Roman" w:eastAsia="Times New Roman" w:hAnsi="Times New Roman" w:cs="Times New Roman"/>
          <w:spacing w:val="-3"/>
        </w:rPr>
        <w:t xml:space="preserve"> </w:t>
      </w:r>
      <w:r w:rsidRPr="00E862D9">
        <w:rPr>
          <w:rFonts w:ascii="Times New Roman" w:eastAsia="Times New Roman" w:hAnsi="Times New Roman" w:cs="Times New Roman"/>
        </w:rPr>
        <w:t>needed</w:t>
      </w:r>
      <w:r w:rsidRPr="00E862D9">
        <w:rPr>
          <w:rFonts w:ascii="Times New Roman" w:eastAsia="Times New Roman" w:hAnsi="Times New Roman" w:cs="Times New Roman"/>
          <w:spacing w:val="-7"/>
        </w:rPr>
        <w:t xml:space="preserve"> </w:t>
      </w:r>
      <w:r w:rsidRPr="00E862D9">
        <w:rPr>
          <w:rFonts w:ascii="Times New Roman" w:eastAsia="Times New Roman" w:hAnsi="Times New Roman" w:cs="Times New Roman"/>
        </w:rPr>
        <w:t>to</w:t>
      </w:r>
      <w:r w:rsidRPr="00E862D9">
        <w:rPr>
          <w:rFonts w:ascii="Times New Roman" w:eastAsia="Times New Roman" w:hAnsi="Times New Roman" w:cs="Times New Roman"/>
          <w:spacing w:val="-2"/>
        </w:rPr>
        <w:t xml:space="preserve"> m</w:t>
      </w:r>
      <w:r w:rsidRPr="00E862D9">
        <w:rPr>
          <w:rFonts w:ascii="Times New Roman" w:eastAsia="Times New Roman" w:hAnsi="Times New Roman" w:cs="Times New Roman"/>
        </w:rPr>
        <w:t>ake</w:t>
      </w:r>
      <w:r w:rsidRPr="00E862D9">
        <w:rPr>
          <w:rFonts w:ascii="Times New Roman" w:eastAsia="Times New Roman" w:hAnsi="Times New Roman" w:cs="Times New Roman"/>
          <w:spacing w:val="-5"/>
        </w:rPr>
        <w:t xml:space="preserve"> </w:t>
      </w:r>
      <w:r w:rsidRPr="00E862D9">
        <w:rPr>
          <w:rFonts w:ascii="Times New Roman" w:eastAsia="Times New Roman" w:hAnsi="Times New Roman" w:cs="Times New Roman"/>
        </w:rPr>
        <w:t>this</w:t>
      </w:r>
      <w:r w:rsidRPr="00E862D9">
        <w:rPr>
          <w:rFonts w:ascii="Times New Roman" w:eastAsia="Times New Roman" w:hAnsi="Times New Roman" w:cs="Times New Roman"/>
          <w:spacing w:val="-3"/>
        </w:rPr>
        <w:t xml:space="preserve"> </w:t>
      </w:r>
      <w:r w:rsidRPr="00E862D9">
        <w:rPr>
          <w:rFonts w:ascii="Times New Roman" w:eastAsia="Times New Roman" w:hAnsi="Times New Roman" w:cs="Times New Roman"/>
        </w:rPr>
        <w:t>study</w:t>
      </w:r>
      <w:r w:rsidRPr="00E862D9">
        <w:rPr>
          <w:rFonts w:ascii="Times New Roman" w:eastAsia="Times New Roman" w:hAnsi="Times New Roman" w:cs="Times New Roman"/>
          <w:spacing w:val="-5"/>
        </w:rPr>
        <w:t xml:space="preserve"> </w:t>
      </w:r>
      <w:r w:rsidRPr="00E862D9">
        <w:rPr>
          <w:rFonts w:ascii="Times New Roman" w:eastAsia="Times New Roman" w:hAnsi="Times New Roman" w:cs="Times New Roman"/>
        </w:rPr>
        <w:t>a</w:t>
      </w:r>
      <w:r w:rsidRPr="00E862D9">
        <w:rPr>
          <w:rFonts w:ascii="Times New Roman" w:eastAsia="Times New Roman" w:hAnsi="Times New Roman" w:cs="Times New Roman"/>
          <w:spacing w:val="-1"/>
        </w:rPr>
        <w:t xml:space="preserve"> </w:t>
      </w:r>
      <w:r w:rsidRPr="00E862D9">
        <w:rPr>
          <w:rFonts w:ascii="Times New Roman" w:eastAsia="Times New Roman" w:hAnsi="Times New Roman" w:cs="Times New Roman"/>
        </w:rPr>
        <w:t>success.</w:t>
      </w:r>
    </w:p>
    <w:p w:rsidR="00BA1698" w:rsidRPr="001A4E02" w:rsidRDefault="00BA1698" w:rsidP="00BA1698">
      <w:pPr>
        <w:spacing w:before="3" w:after="0" w:line="120" w:lineRule="exact"/>
      </w:pPr>
    </w:p>
    <w:p w:rsidR="00BA1698" w:rsidRPr="001A4E02" w:rsidRDefault="00BA1698" w:rsidP="00BA1698">
      <w:pPr>
        <w:spacing w:after="0" w:line="240" w:lineRule="auto"/>
        <w:ind w:left="120" w:right="-20"/>
        <w:rPr>
          <w:rFonts w:ascii="Garamond" w:eastAsia="Garamond" w:hAnsi="Garamond" w:cs="Garamond"/>
        </w:rPr>
      </w:pPr>
      <w:r>
        <w:rPr>
          <w:rFonts w:ascii="Garamond" w:eastAsia="Garamond" w:hAnsi="Garamond" w:cs="Garamond"/>
          <w:noProof/>
        </w:rPr>
        <w:drawing>
          <wp:anchor distT="0" distB="0" distL="114300" distR="114300" simplePos="0" relativeHeight="251659264" behindDoc="1" locked="0" layoutInCell="1" allowOverlap="1" wp14:anchorId="19D61502" wp14:editId="44F0B5F5">
            <wp:simplePos x="0" y="0"/>
            <wp:positionH relativeFrom="column">
              <wp:posOffset>-26035</wp:posOffset>
            </wp:positionH>
            <wp:positionV relativeFrom="paragraph">
              <wp:posOffset>116205</wp:posOffset>
            </wp:positionV>
            <wp:extent cx="1057275" cy="475615"/>
            <wp:effectExtent l="57150" t="114300" r="47625" b="95885"/>
            <wp:wrapNone/>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cstate="print"/>
                    <a:srcRect/>
                    <a:stretch>
                      <a:fillRect/>
                    </a:stretch>
                  </pic:blipFill>
                  <pic:spPr bwMode="auto">
                    <a:xfrm rot="754385">
                      <a:off x="0" y="0"/>
                      <a:ext cx="1057275" cy="475615"/>
                    </a:xfrm>
                    <a:prstGeom prst="rect">
                      <a:avLst/>
                    </a:prstGeom>
                    <a:noFill/>
                    <a:ln w="9525">
                      <a:noFill/>
                      <a:miter lim="800000"/>
                      <a:headEnd/>
                      <a:tailEnd/>
                    </a:ln>
                  </pic:spPr>
                </pic:pic>
              </a:graphicData>
            </a:graphic>
          </wp:anchor>
        </w:drawing>
      </w:r>
      <w:r w:rsidRPr="00E862D9">
        <w:rPr>
          <w:rFonts w:ascii="Garamond" w:eastAsia="Garamond" w:hAnsi="Garamond" w:cs="Garamond"/>
        </w:rPr>
        <w:t>Sincerely,</w:t>
      </w:r>
    </w:p>
    <w:p w:rsidR="00BA1698" w:rsidRDefault="00BA1698" w:rsidP="00BA1698">
      <w:pPr>
        <w:spacing w:after="0" w:line="140" w:lineRule="exact"/>
        <w:rPr>
          <w:sz w:val="14"/>
          <w:szCs w:val="14"/>
        </w:rPr>
      </w:pPr>
    </w:p>
    <w:p w:rsidR="00BA1698" w:rsidRDefault="00BA1698" w:rsidP="00BA1698">
      <w:pPr>
        <w:spacing w:after="0" w:line="200" w:lineRule="exact"/>
        <w:rPr>
          <w:sz w:val="20"/>
          <w:szCs w:val="20"/>
        </w:rPr>
      </w:pPr>
    </w:p>
    <w:p w:rsidR="00BA1698" w:rsidRDefault="00BA1698" w:rsidP="00BA1698">
      <w:pPr>
        <w:spacing w:after="0" w:line="200" w:lineRule="exact"/>
        <w:rPr>
          <w:sz w:val="20"/>
          <w:szCs w:val="20"/>
        </w:rPr>
      </w:pPr>
    </w:p>
    <w:p w:rsidR="00BA1698" w:rsidRPr="001A4E02" w:rsidRDefault="00BA1698" w:rsidP="00BA1698">
      <w:pPr>
        <w:spacing w:after="0" w:line="240" w:lineRule="auto"/>
        <w:ind w:left="120" w:right="-20"/>
        <w:rPr>
          <w:rFonts w:ascii="Garamond" w:eastAsia="Garamond" w:hAnsi="Garamond" w:cs="Garamond"/>
        </w:rPr>
      </w:pPr>
      <w:r w:rsidRPr="00E862D9">
        <w:rPr>
          <w:rFonts w:ascii="Garamond" w:eastAsia="Garamond" w:hAnsi="Garamond" w:cs="Garamond"/>
        </w:rPr>
        <w:t>Ted Socha</w:t>
      </w:r>
    </w:p>
    <w:p w:rsidR="00BA1698" w:rsidRPr="001A4E02" w:rsidRDefault="00BA1698" w:rsidP="00BA1698">
      <w:pPr>
        <w:spacing w:after="0" w:line="240" w:lineRule="auto"/>
        <w:ind w:left="120" w:right="-20"/>
        <w:rPr>
          <w:rFonts w:ascii="Garamond" w:eastAsia="Garamond" w:hAnsi="Garamond" w:cs="Garamond"/>
        </w:rPr>
      </w:pPr>
      <w:r w:rsidRPr="00E862D9">
        <w:rPr>
          <w:rFonts w:ascii="Garamond" w:eastAsia="Garamond" w:hAnsi="Garamond" w:cs="Garamond"/>
        </w:rPr>
        <w:t>NCES Project</w:t>
      </w:r>
      <w:r w:rsidRPr="00E862D9">
        <w:rPr>
          <w:rFonts w:ascii="Garamond" w:eastAsia="Garamond" w:hAnsi="Garamond" w:cs="Garamond"/>
          <w:spacing w:val="-7"/>
        </w:rPr>
        <w:t xml:space="preserve"> </w:t>
      </w:r>
      <w:r w:rsidRPr="00E862D9">
        <w:rPr>
          <w:rFonts w:ascii="Garamond" w:eastAsia="Garamond" w:hAnsi="Garamond" w:cs="Garamond"/>
        </w:rPr>
        <w:t>Officer</w:t>
      </w:r>
    </w:p>
    <w:p w:rsidR="00BA1698" w:rsidRPr="001A4E02" w:rsidRDefault="00BA1698" w:rsidP="00BA1698">
      <w:pPr>
        <w:spacing w:after="0" w:line="240" w:lineRule="auto"/>
        <w:ind w:left="120" w:right="-20"/>
        <w:rPr>
          <w:rFonts w:ascii="Garamond" w:eastAsia="Garamond" w:hAnsi="Garamond" w:cs="Garamond"/>
        </w:rPr>
      </w:pPr>
      <w:r w:rsidRPr="00E862D9">
        <w:rPr>
          <w:rFonts w:ascii="Garamond" w:eastAsia="Garamond" w:hAnsi="Garamond" w:cs="Garamond"/>
        </w:rPr>
        <w:t>National Center</w:t>
      </w:r>
      <w:r w:rsidRPr="00E862D9">
        <w:rPr>
          <w:rFonts w:ascii="Garamond" w:eastAsia="Garamond" w:hAnsi="Garamond" w:cs="Garamond"/>
          <w:spacing w:val="-6"/>
        </w:rPr>
        <w:t xml:space="preserve"> </w:t>
      </w:r>
      <w:r w:rsidRPr="00E862D9">
        <w:rPr>
          <w:rFonts w:ascii="Garamond" w:eastAsia="Garamond" w:hAnsi="Garamond" w:cs="Garamond"/>
        </w:rPr>
        <w:t>for Education</w:t>
      </w:r>
      <w:r w:rsidRPr="00E862D9">
        <w:rPr>
          <w:rFonts w:ascii="Garamond" w:eastAsia="Garamond" w:hAnsi="Garamond" w:cs="Garamond"/>
          <w:spacing w:val="-10"/>
        </w:rPr>
        <w:t xml:space="preserve"> </w:t>
      </w:r>
      <w:r w:rsidRPr="00E862D9">
        <w:rPr>
          <w:rFonts w:ascii="Garamond" w:eastAsia="Garamond" w:hAnsi="Garamond" w:cs="Garamond"/>
        </w:rPr>
        <w:t>Statistics</w:t>
      </w:r>
    </w:p>
    <w:p w:rsidR="00BA1698" w:rsidRPr="001A4E02" w:rsidRDefault="00BA1698" w:rsidP="00BA1698">
      <w:pPr>
        <w:spacing w:after="0" w:line="240" w:lineRule="auto"/>
        <w:ind w:left="120" w:right="-20"/>
        <w:rPr>
          <w:rFonts w:ascii="Garamond" w:eastAsia="Garamond" w:hAnsi="Garamond" w:cs="Garamond"/>
        </w:rPr>
      </w:pPr>
      <w:r w:rsidRPr="00E862D9">
        <w:rPr>
          <w:rFonts w:ascii="Garamond" w:eastAsia="Garamond" w:hAnsi="Garamond" w:cs="Garamond"/>
        </w:rPr>
        <w:t>U.S. Department</w:t>
      </w:r>
      <w:r w:rsidRPr="00E862D9">
        <w:rPr>
          <w:rFonts w:ascii="Garamond" w:eastAsia="Garamond" w:hAnsi="Garamond" w:cs="Garamond"/>
          <w:spacing w:val="-11"/>
        </w:rPr>
        <w:t xml:space="preserve"> </w:t>
      </w:r>
      <w:r w:rsidRPr="00E862D9">
        <w:rPr>
          <w:rFonts w:ascii="Garamond" w:eastAsia="Garamond" w:hAnsi="Garamond" w:cs="Garamond"/>
        </w:rPr>
        <w:t>of Ed</w:t>
      </w:r>
      <w:r w:rsidRPr="00E862D9">
        <w:rPr>
          <w:rFonts w:ascii="Garamond" w:eastAsia="Garamond" w:hAnsi="Garamond" w:cs="Garamond"/>
          <w:spacing w:val="1"/>
        </w:rPr>
        <w:t>u</w:t>
      </w:r>
      <w:r w:rsidRPr="00E862D9">
        <w:rPr>
          <w:rFonts w:ascii="Garamond" w:eastAsia="Garamond" w:hAnsi="Garamond" w:cs="Garamond"/>
        </w:rPr>
        <w:t>cation</w:t>
      </w:r>
    </w:p>
    <w:p w:rsidR="00BA1698" w:rsidRPr="001A4E02" w:rsidRDefault="00BA1698" w:rsidP="00BA1698">
      <w:pPr>
        <w:spacing w:before="10" w:after="0" w:line="260" w:lineRule="exact"/>
      </w:pPr>
    </w:p>
    <w:p w:rsidR="00BA1698" w:rsidRPr="001A4E02" w:rsidRDefault="00BA1698" w:rsidP="00BA1698">
      <w:pPr>
        <w:spacing w:after="0" w:line="240" w:lineRule="auto"/>
        <w:ind w:left="120" w:right="-20"/>
        <w:rPr>
          <w:rFonts w:ascii="Garamond" w:eastAsia="Garamond" w:hAnsi="Garamond" w:cs="Garamond"/>
        </w:rPr>
      </w:pPr>
      <w:r w:rsidRPr="00E862D9">
        <w:rPr>
          <w:rFonts w:ascii="Garamond" w:eastAsia="Garamond" w:hAnsi="Garamond" w:cs="Garamond"/>
        </w:rPr>
        <w:t>Enclosures</w:t>
      </w:r>
    </w:p>
    <w:p w:rsidR="00BA1698" w:rsidRPr="001A4E02" w:rsidRDefault="00BA1698" w:rsidP="00BA1698">
      <w:pPr>
        <w:spacing w:after="0"/>
      </w:pPr>
    </w:p>
    <w:p w:rsidR="00BA1698" w:rsidRDefault="00BA1698" w:rsidP="00BA1698">
      <w:pPr>
        <w:spacing w:after="0"/>
        <w:sectPr w:rsidR="00BA1698" w:rsidSect="00BA1698">
          <w:pgSz w:w="12240" w:h="15840"/>
          <w:pgMar w:top="700" w:right="1320" w:bottom="900" w:left="1320" w:header="720" w:footer="705" w:gutter="0"/>
          <w:cols w:space="720"/>
        </w:sectPr>
      </w:pPr>
      <w:r>
        <w:rPr>
          <w:rFonts w:ascii="Garamond" w:eastAsia="Garamond" w:hAnsi="Garamond" w:cs="Garamond"/>
        </w:rPr>
        <w:t>«panelinfo»</w:t>
      </w:r>
    </w:p>
    <w:p w:rsidR="00BA1698" w:rsidRDefault="00BA1698" w:rsidP="00BA1698">
      <w:pPr>
        <w:spacing w:before="67" w:after="0" w:line="203" w:lineRule="exact"/>
        <w:ind w:left="100" w:right="-20"/>
        <w:rPr>
          <w:rFonts w:ascii="Arial" w:eastAsia="Arial" w:hAnsi="Arial" w:cs="Arial"/>
          <w:sz w:val="18"/>
          <w:szCs w:val="18"/>
        </w:rPr>
      </w:pPr>
    </w:p>
    <w:p w:rsidR="00BA1698" w:rsidRDefault="00BA1698" w:rsidP="00BA1698">
      <w:pPr>
        <w:spacing w:after="0" w:line="200" w:lineRule="exact"/>
        <w:rPr>
          <w:sz w:val="20"/>
          <w:szCs w:val="20"/>
        </w:rPr>
      </w:pPr>
    </w:p>
    <w:p w:rsidR="00BA1698" w:rsidRDefault="00BA1698" w:rsidP="00BA1698">
      <w:pPr>
        <w:spacing w:after="0" w:line="200" w:lineRule="exact"/>
        <w:rPr>
          <w:sz w:val="20"/>
          <w:szCs w:val="20"/>
        </w:rPr>
      </w:pPr>
    </w:p>
    <w:p w:rsidR="00BA1698" w:rsidRDefault="00BA1698" w:rsidP="00BA1698">
      <w:pPr>
        <w:spacing w:before="7" w:after="0" w:line="220" w:lineRule="exact"/>
      </w:pPr>
      <w:r>
        <w:rPr>
          <w:noProof/>
        </w:rPr>
        <mc:AlternateContent>
          <mc:Choice Requires="wpg">
            <w:drawing>
              <wp:anchor distT="0" distB="0" distL="114300" distR="114300" simplePos="0" relativeHeight="251660288" behindDoc="1" locked="0" layoutInCell="1" allowOverlap="1" wp14:anchorId="062CDF5E" wp14:editId="0281C73C">
                <wp:simplePos x="0" y="0"/>
                <wp:positionH relativeFrom="page">
                  <wp:posOffset>518984</wp:posOffset>
                </wp:positionH>
                <wp:positionV relativeFrom="paragraph">
                  <wp:posOffset>120719</wp:posOffset>
                </wp:positionV>
                <wp:extent cx="6722075" cy="1791729"/>
                <wp:effectExtent l="0" t="0" r="22225" b="184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2075" cy="1791729"/>
                          <a:chOff x="1375" y="859"/>
                          <a:chExt cx="9489" cy="3218"/>
                        </a:xfrm>
                      </wpg:grpSpPr>
                      <wpg:grpSp>
                        <wpg:cNvPr id="2" name="Group 9"/>
                        <wpg:cNvGrpSpPr>
                          <a:grpSpLocks/>
                        </wpg:cNvGrpSpPr>
                        <wpg:grpSpPr bwMode="auto">
                          <a:xfrm>
                            <a:off x="1381" y="865"/>
                            <a:ext cx="9478" cy="2"/>
                            <a:chOff x="1381" y="865"/>
                            <a:chExt cx="9478" cy="2"/>
                          </a:xfrm>
                        </wpg:grpSpPr>
                        <wps:wsp>
                          <wps:cNvPr id="3" name="Freeform 10"/>
                          <wps:cNvSpPr>
                            <a:spLocks/>
                          </wps:cNvSpPr>
                          <wps:spPr bwMode="auto">
                            <a:xfrm>
                              <a:off x="1381" y="865"/>
                              <a:ext cx="9478" cy="2"/>
                            </a:xfrm>
                            <a:custGeom>
                              <a:avLst/>
                              <a:gdLst>
                                <a:gd name="T0" fmla="+- 0 1381 1381"/>
                                <a:gd name="T1" fmla="*/ T0 w 9478"/>
                                <a:gd name="T2" fmla="+- 0 10859 1381"/>
                                <a:gd name="T3" fmla="*/ T2 w 9478"/>
                              </a:gdLst>
                              <a:ahLst/>
                              <a:cxnLst>
                                <a:cxn ang="0">
                                  <a:pos x="T1" y="0"/>
                                </a:cxn>
                                <a:cxn ang="0">
                                  <a:pos x="T3" y="0"/>
                                </a:cxn>
                              </a:cxnLst>
                              <a:rect l="0" t="0" r="r" b="b"/>
                              <a:pathLst>
                                <a:path w="9478">
                                  <a:moveTo>
                                    <a:pt x="0" y="0"/>
                                  </a:moveTo>
                                  <a:lnTo>
                                    <a:pt x="947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7"/>
                        <wpg:cNvGrpSpPr>
                          <a:grpSpLocks/>
                        </wpg:cNvGrpSpPr>
                        <wpg:grpSpPr bwMode="auto">
                          <a:xfrm>
                            <a:off x="1386" y="869"/>
                            <a:ext cx="2" cy="3197"/>
                            <a:chOff x="1386" y="869"/>
                            <a:chExt cx="2" cy="3197"/>
                          </a:xfrm>
                        </wpg:grpSpPr>
                        <wps:wsp>
                          <wps:cNvPr id="5" name="Freeform 8"/>
                          <wps:cNvSpPr>
                            <a:spLocks/>
                          </wps:cNvSpPr>
                          <wps:spPr bwMode="auto">
                            <a:xfrm>
                              <a:off x="1386" y="869"/>
                              <a:ext cx="2" cy="3197"/>
                            </a:xfrm>
                            <a:custGeom>
                              <a:avLst/>
                              <a:gdLst>
                                <a:gd name="T0" fmla="+- 0 869 869"/>
                                <a:gd name="T1" fmla="*/ 869 h 3197"/>
                                <a:gd name="T2" fmla="+- 0 4066 869"/>
                                <a:gd name="T3" fmla="*/ 4066 h 3197"/>
                              </a:gdLst>
                              <a:ahLst/>
                              <a:cxnLst>
                                <a:cxn ang="0">
                                  <a:pos x="0" y="T1"/>
                                </a:cxn>
                                <a:cxn ang="0">
                                  <a:pos x="0" y="T3"/>
                                </a:cxn>
                              </a:cxnLst>
                              <a:rect l="0" t="0" r="r" b="b"/>
                              <a:pathLst>
                                <a:path h="3197">
                                  <a:moveTo>
                                    <a:pt x="0" y="0"/>
                                  </a:moveTo>
                                  <a:lnTo>
                                    <a:pt x="0" y="319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5"/>
                        <wpg:cNvGrpSpPr>
                          <a:grpSpLocks/>
                        </wpg:cNvGrpSpPr>
                        <wpg:grpSpPr bwMode="auto">
                          <a:xfrm>
                            <a:off x="10854" y="869"/>
                            <a:ext cx="2" cy="3197"/>
                            <a:chOff x="10854" y="869"/>
                            <a:chExt cx="2" cy="3197"/>
                          </a:xfrm>
                        </wpg:grpSpPr>
                        <wps:wsp>
                          <wps:cNvPr id="7" name="Freeform 6"/>
                          <wps:cNvSpPr>
                            <a:spLocks/>
                          </wps:cNvSpPr>
                          <wps:spPr bwMode="auto">
                            <a:xfrm>
                              <a:off x="10854" y="869"/>
                              <a:ext cx="2" cy="3197"/>
                            </a:xfrm>
                            <a:custGeom>
                              <a:avLst/>
                              <a:gdLst>
                                <a:gd name="T0" fmla="+- 0 869 869"/>
                                <a:gd name="T1" fmla="*/ 869 h 3197"/>
                                <a:gd name="T2" fmla="+- 0 4066 869"/>
                                <a:gd name="T3" fmla="*/ 4066 h 3197"/>
                              </a:gdLst>
                              <a:ahLst/>
                              <a:cxnLst>
                                <a:cxn ang="0">
                                  <a:pos x="0" y="T1"/>
                                </a:cxn>
                                <a:cxn ang="0">
                                  <a:pos x="0" y="T3"/>
                                </a:cxn>
                              </a:cxnLst>
                              <a:rect l="0" t="0" r="r" b="b"/>
                              <a:pathLst>
                                <a:path h="3197">
                                  <a:moveTo>
                                    <a:pt x="0" y="0"/>
                                  </a:moveTo>
                                  <a:lnTo>
                                    <a:pt x="0" y="319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3"/>
                        <wpg:cNvGrpSpPr>
                          <a:grpSpLocks/>
                        </wpg:cNvGrpSpPr>
                        <wpg:grpSpPr bwMode="auto">
                          <a:xfrm>
                            <a:off x="1381" y="4071"/>
                            <a:ext cx="9478" cy="2"/>
                            <a:chOff x="1381" y="4071"/>
                            <a:chExt cx="9478" cy="2"/>
                          </a:xfrm>
                        </wpg:grpSpPr>
                        <wps:wsp>
                          <wps:cNvPr id="9" name="Freeform 4"/>
                          <wps:cNvSpPr>
                            <a:spLocks/>
                          </wps:cNvSpPr>
                          <wps:spPr bwMode="auto">
                            <a:xfrm>
                              <a:off x="1381" y="4071"/>
                              <a:ext cx="9478" cy="2"/>
                            </a:xfrm>
                            <a:custGeom>
                              <a:avLst/>
                              <a:gdLst>
                                <a:gd name="T0" fmla="+- 0 1381 1381"/>
                                <a:gd name="T1" fmla="*/ T0 w 9478"/>
                                <a:gd name="T2" fmla="+- 0 10859 1381"/>
                                <a:gd name="T3" fmla="*/ T2 w 9478"/>
                              </a:gdLst>
                              <a:ahLst/>
                              <a:cxnLst>
                                <a:cxn ang="0">
                                  <a:pos x="T1" y="0"/>
                                </a:cxn>
                                <a:cxn ang="0">
                                  <a:pos x="T3" y="0"/>
                                </a:cxn>
                              </a:cxnLst>
                              <a:rect l="0" t="0" r="r" b="b"/>
                              <a:pathLst>
                                <a:path w="9478">
                                  <a:moveTo>
                                    <a:pt x="0" y="0"/>
                                  </a:moveTo>
                                  <a:lnTo>
                                    <a:pt x="947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0.85pt;margin-top:9.5pt;width:529.3pt;height:141.1pt;z-index:-251656192;mso-position-horizontal-relative:page" coordorigin="1375,859" coordsize="9489,3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">
                <v:group id="Group 9" o:spid="_x0000_s1027" style="position:absolute;left:1381;top:865;width:9478;height:2" coordorigin="1381,865" coordsize="94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0" o:spid="_x0000_s1028" style="position:absolute;left:1381;top:865;width:9478;height:2;visibility:visible;mso-wrap-style:square;v-text-anchor:top" coordsize="94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Pi8MA&#10;AADaAAAADwAAAGRycy9kb3ducmV2LnhtbESPT2vCQBTE7wW/w/IEL0U3bUBqdJX+0eLRWC/eHtln&#10;EpN9G3ZXjd++KxR6HGbmN8xi1ZtWXMn52rKCl0kCgriwuuZSweFnM34D4QOyxtYyKbiTh9Vy8LTA&#10;TNsb53Tdh1JECPsMFVQhdJmUvqjIoJ/Yjjh6J+sMhihdKbXDW4SbVr4myVQarDkuVNjRZ0VFs78Y&#10;BR/2K3W7Znt/Pue5nX275piuD0qNhv37HESgPvyH/9pbrSCFx5V4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aPi8MAAADaAAAADwAAAAAAAAAAAAAAAACYAgAAZHJzL2Rv&#10;d25yZXYueG1sUEsFBgAAAAAEAAQA9QAAAIgDAAAAAA==&#10;" path="m,l9478,e" filled="f" strokeweight=".58pt">
                    <v:path arrowok="t" o:connecttype="custom" o:connectlocs="0,0;9478,0" o:connectangles="0,0"/>
                  </v:shape>
                </v:group>
                <v:group id="Group 7" o:spid="_x0000_s1029" style="position:absolute;left:1386;top:869;width:2;height:3197" coordorigin="1386,869" coordsize="2,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8" o:spid="_x0000_s1030" style="position:absolute;left:1386;top:869;width:2;height:3197;visibility:visible;mso-wrap-style:square;v-text-anchor:top" coordsize="2,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1o8sEA&#10;AADaAAAADwAAAGRycy9kb3ducmV2LnhtbESPQWsCMRSE7wX/Q3hCbzWroJTVKIsoFNuLdnt/bp67&#10;i8nLkqTu+u8bQehxmJlvmNVmsEbcyIfWsYLpJANBXDndcq2g/N6/vYMIEVmjcUwK7hRgsx69rDDX&#10;rucj3U6xFgnCIUcFTYxdLmWoGrIYJq4jTt7FeYsxSV9L7bFPcGvkLMsW0mLLaaHBjrYNVdfTr1VQ&#10;eLM9nH+435Ep9veZLD+/XKnU63goliAiDfE//Gx/aAVzeFxJN0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aPLBAAAA2gAAAA8AAAAAAAAAAAAAAAAAmAIAAGRycy9kb3du&#10;cmV2LnhtbFBLBQYAAAAABAAEAPUAAACGAwAAAAA=&#10;" path="m,l,3197e" filled="f" strokeweight=".58pt">
                    <v:path arrowok="t" o:connecttype="custom" o:connectlocs="0,869;0,4066" o:connectangles="0,0"/>
                  </v:shape>
                </v:group>
                <v:group id="Group 5" o:spid="_x0000_s1031" style="position:absolute;left:10854;top:869;width:2;height:3197" coordorigin="10854,869" coordsize="2,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6" o:spid="_x0000_s1032" style="position:absolute;left:10854;top:869;width:2;height:3197;visibility:visible;mso-wrap-style:square;v-text-anchor:top" coordsize="2,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NTHsEA&#10;AADaAAAADwAAAGRycy9kb3ducmV2LnhtbESPQWsCMRSE7wX/Q3hCbzWrBy2rURZRKLYX7fb+3Dx3&#10;F5OXJUnd9d83gtDjMDPfMKvNYI24kQ+tYwXTSQaCuHK65VpB+b1/ewcRIrJG45gU3CnAZj16WWGu&#10;Xc9Hup1iLRKEQ44Kmhi7XMpQNWQxTFxHnLyL8xZjkr6W2mOf4NbIWZbNpcWW00KDHW0bqq6nX6ug&#10;8GZ7OP9wvyNT7O8zWX5+uVKp1/FQLEFEGuJ/+Nn+0AoW8LiSbo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DUx7BAAAA2gAAAA8AAAAAAAAAAAAAAAAAmAIAAGRycy9kb3du&#10;cmV2LnhtbFBLBQYAAAAABAAEAPUAAACGAwAAAAA=&#10;" path="m,l,3197e" filled="f" strokeweight=".58pt">
                    <v:path arrowok="t" o:connecttype="custom" o:connectlocs="0,869;0,4066" o:connectangles="0,0"/>
                  </v:shape>
                </v:group>
                <v:group id="Group 3" o:spid="_x0000_s1033" style="position:absolute;left:1381;top:4071;width:9478;height:2" coordorigin="1381,4071" coordsize="94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4" o:spid="_x0000_s1034" style="position:absolute;left:1381;top:4071;width:9478;height:2;visibility:visible;mso-wrap-style:square;v-text-anchor:top" coordsize="94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64YcQA&#10;AADaAAAADwAAAGRycy9kb3ducmV2LnhtbESPT2vCQBTE74V+h+UVvBTdWEFqzEZa+wePjXrx9sg+&#10;k5js27C7avz2XaHQ4zAzv2Gy1WA6cSHnG8sKppMEBHFpdcOVgv3ua/wKwgdkjZ1lUnAjD6v88SHD&#10;VNsrF3TZhkpECPsUFdQh9KmUvqzJoJ/Ynjh6R+sMhihdJbXDa4SbTr4kyVwabDgu1NjTuqay3Z6N&#10;gnf7MXM/7eb2fCoKu/h27WH2uVdq9DS8LUEEGsJ/+K+90QoWcL8Sb4D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uuGHEAAAA2gAAAA8AAAAAAAAAAAAAAAAAmAIAAGRycy9k&#10;b3ducmV2LnhtbFBLBQYAAAAABAAEAPUAAACJAwAAAAA=&#10;" path="m,l9478,e" filled="f" strokeweight=".58pt">
                    <v:path arrowok="t" o:connecttype="custom" o:connectlocs="0,0;9478,0" o:connectangles="0,0"/>
                  </v:shape>
                </v:group>
                <w10:wrap anchorx="page"/>
              </v:group>
            </w:pict>
          </mc:Fallback>
        </mc:AlternateContent>
      </w:r>
    </w:p>
    <w:p w:rsidR="00BA1698" w:rsidRDefault="00BA1698" w:rsidP="0087315F">
      <w:pPr>
        <w:spacing w:before="42" w:after="0" w:line="299" w:lineRule="auto"/>
        <w:ind w:left="100" w:right="54"/>
        <w:rPr>
          <w:rFonts w:ascii="Garamond" w:eastAsia="Garamond" w:hAnsi="Garamond" w:cs="Garamond"/>
          <w:sz w:val="18"/>
          <w:szCs w:val="18"/>
        </w:rPr>
      </w:pPr>
      <w:r>
        <w:rPr>
          <w:rFonts w:ascii="Garamond" w:eastAsia="Garamond" w:hAnsi="Garamond" w:cs="Garamond"/>
          <w:sz w:val="18"/>
          <w:szCs w:val="18"/>
        </w:rPr>
        <w:t>The</w:t>
      </w:r>
      <w:r>
        <w:rPr>
          <w:rFonts w:ascii="Garamond" w:eastAsia="Garamond" w:hAnsi="Garamond" w:cs="Garamond"/>
          <w:spacing w:val="-3"/>
          <w:sz w:val="18"/>
          <w:szCs w:val="18"/>
        </w:rPr>
        <w:t xml:space="preserve"> </w:t>
      </w:r>
      <w:r>
        <w:rPr>
          <w:rFonts w:ascii="Garamond" w:eastAsia="Garamond" w:hAnsi="Garamond" w:cs="Garamond"/>
          <w:sz w:val="18"/>
          <w:szCs w:val="18"/>
        </w:rPr>
        <w:t>Nati</w:t>
      </w:r>
      <w:r>
        <w:rPr>
          <w:rFonts w:ascii="Garamond" w:eastAsia="Garamond" w:hAnsi="Garamond" w:cs="Garamond"/>
          <w:spacing w:val="-1"/>
          <w:sz w:val="18"/>
          <w:szCs w:val="18"/>
        </w:rPr>
        <w:t>o</w:t>
      </w:r>
      <w:r>
        <w:rPr>
          <w:rFonts w:ascii="Garamond" w:eastAsia="Garamond" w:hAnsi="Garamond" w:cs="Garamond"/>
          <w:sz w:val="18"/>
          <w:szCs w:val="18"/>
        </w:rPr>
        <w:t>nal</w:t>
      </w:r>
      <w:r>
        <w:rPr>
          <w:rFonts w:ascii="Garamond" w:eastAsia="Garamond" w:hAnsi="Garamond" w:cs="Garamond"/>
          <w:spacing w:val="-3"/>
          <w:sz w:val="18"/>
          <w:szCs w:val="18"/>
        </w:rPr>
        <w:t xml:space="preserve"> </w:t>
      </w:r>
      <w:r>
        <w:rPr>
          <w:rFonts w:ascii="Garamond" w:eastAsia="Garamond" w:hAnsi="Garamond" w:cs="Garamond"/>
          <w:sz w:val="18"/>
          <w:szCs w:val="18"/>
        </w:rPr>
        <w:t>C</w:t>
      </w:r>
      <w:r>
        <w:rPr>
          <w:rFonts w:ascii="Garamond" w:eastAsia="Garamond" w:hAnsi="Garamond" w:cs="Garamond"/>
          <w:spacing w:val="-1"/>
          <w:sz w:val="18"/>
          <w:szCs w:val="18"/>
        </w:rPr>
        <w:t>e</w:t>
      </w:r>
      <w:r>
        <w:rPr>
          <w:rFonts w:ascii="Garamond" w:eastAsia="Garamond" w:hAnsi="Garamond" w:cs="Garamond"/>
          <w:sz w:val="18"/>
          <w:szCs w:val="18"/>
        </w:rPr>
        <w:t>nter</w:t>
      </w:r>
      <w:r>
        <w:rPr>
          <w:rFonts w:ascii="Garamond" w:eastAsia="Garamond" w:hAnsi="Garamond" w:cs="Garamond"/>
          <w:spacing w:val="-4"/>
          <w:sz w:val="18"/>
          <w:szCs w:val="18"/>
        </w:rPr>
        <w:t xml:space="preserve"> </w:t>
      </w:r>
      <w:r>
        <w:rPr>
          <w:rFonts w:ascii="Garamond" w:eastAsia="Garamond" w:hAnsi="Garamond" w:cs="Garamond"/>
          <w:spacing w:val="-1"/>
          <w:sz w:val="18"/>
          <w:szCs w:val="18"/>
        </w:rPr>
        <w:t>f</w:t>
      </w:r>
      <w:r>
        <w:rPr>
          <w:rFonts w:ascii="Garamond" w:eastAsia="Garamond" w:hAnsi="Garamond" w:cs="Garamond"/>
          <w:sz w:val="18"/>
          <w:szCs w:val="18"/>
        </w:rPr>
        <w:t xml:space="preserve">or </w:t>
      </w:r>
      <w:r>
        <w:rPr>
          <w:rFonts w:ascii="Garamond" w:eastAsia="Garamond" w:hAnsi="Garamond" w:cs="Garamond"/>
          <w:spacing w:val="-1"/>
          <w:sz w:val="18"/>
          <w:szCs w:val="18"/>
        </w:rPr>
        <w:t>E</w:t>
      </w:r>
      <w:r>
        <w:rPr>
          <w:rFonts w:ascii="Garamond" w:eastAsia="Garamond" w:hAnsi="Garamond" w:cs="Garamond"/>
          <w:sz w:val="18"/>
          <w:szCs w:val="18"/>
        </w:rPr>
        <w:t>d</w:t>
      </w:r>
      <w:r>
        <w:rPr>
          <w:rFonts w:ascii="Garamond" w:eastAsia="Garamond" w:hAnsi="Garamond" w:cs="Garamond"/>
          <w:spacing w:val="-1"/>
          <w:sz w:val="18"/>
          <w:szCs w:val="18"/>
        </w:rPr>
        <w:t>uc</w:t>
      </w:r>
      <w:r>
        <w:rPr>
          <w:rFonts w:ascii="Garamond" w:eastAsia="Garamond" w:hAnsi="Garamond" w:cs="Garamond"/>
          <w:sz w:val="18"/>
          <w:szCs w:val="18"/>
        </w:rPr>
        <w:t>ation</w:t>
      </w:r>
      <w:r>
        <w:rPr>
          <w:rFonts w:ascii="Garamond" w:eastAsia="Garamond" w:hAnsi="Garamond" w:cs="Garamond"/>
          <w:spacing w:val="-2"/>
          <w:sz w:val="18"/>
          <w:szCs w:val="18"/>
        </w:rPr>
        <w:t xml:space="preserve"> </w:t>
      </w:r>
      <w:r>
        <w:rPr>
          <w:rFonts w:ascii="Garamond" w:eastAsia="Garamond" w:hAnsi="Garamond" w:cs="Garamond"/>
          <w:sz w:val="18"/>
          <w:szCs w:val="18"/>
        </w:rPr>
        <w:t>St</w:t>
      </w:r>
      <w:r>
        <w:rPr>
          <w:rFonts w:ascii="Garamond" w:eastAsia="Garamond" w:hAnsi="Garamond" w:cs="Garamond"/>
          <w:spacing w:val="-1"/>
          <w:sz w:val="18"/>
          <w:szCs w:val="18"/>
        </w:rPr>
        <w:t>a</w:t>
      </w:r>
      <w:r>
        <w:rPr>
          <w:rFonts w:ascii="Garamond" w:eastAsia="Garamond" w:hAnsi="Garamond" w:cs="Garamond"/>
          <w:sz w:val="18"/>
          <w:szCs w:val="18"/>
        </w:rPr>
        <w:t>tisti</w:t>
      </w:r>
      <w:r>
        <w:rPr>
          <w:rFonts w:ascii="Garamond" w:eastAsia="Garamond" w:hAnsi="Garamond" w:cs="Garamond"/>
          <w:spacing w:val="-1"/>
          <w:sz w:val="18"/>
          <w:szCs w:val="18"/>
        </w:rPr>
        <w:t>c</w:t>
      </w:r>
      <w:r>
        <w:rPr>
          <w:rFonts w:ascii="Garamond" w:eastAsia="Garamond" w:hAnsi="Garamond" w:cs="Garamond"/>
          <w:sz w:val="18"/>
          <w:szCs w:val="18"/>
        </w:rPr>
        <w:t>s</w:t>
      </w:r>
      <w:r>
        <w:rPr>
          <w:rFonts w:ascii="Garamond" w:eastAsia="Garamond" w:hAnsi="Garamond" w:cs="Garamond"/>
          <w:spacing w:val="-5"/>
          <w:sz w:val="18"/>
          <w:szCs w:val="18"/>
        </w:rPr>
        <w:t xml:space="preserve"> </w:t>
      </w:r>
      <w:r>
        <w:rPr>
          <w:rFonts w:ascii="Garamond" w:eastAsia="Garamond" w:hAnsi="Garamond" w:cs="Garamond"/>
          <w:spacing w:val="-1"/>
          <w:sz w:val="18"/>
          <w:szCs w:val="18"/>
        </w:rPr>
        <w:t>(</w:t>
      </w:r>
      <w:r>
        <w:rPr>
          <w:rFonts w:ascii="Garamond" w:eastAsia="Garamond" w:hAnsi="Garamond" w:cs="Garamond"/>
          <w:sz w:val="18"/>
          <w:szCs w:val="18"/>
        </w:rPr>
        <w:t>NC</w:t>
      </w:r>
      <w:r>
        <w:rPr>
          <w:rFonts w:ascii="Garamond" w:eastAsia="Garamond" w:hAnsi="Garamond" w:cs="Garamond"/>
          <w:spacing w:val="-1"/>
          <w:sz w:val="18"/>
          <w:szCs w:val="18"/>
        </w:rPr>
        <w:t>E</w:t>
      </w:r>
      <w:r>
        <w:rPr>
          <w:rFonts w:ascii="Garamond" w:eastAsia="Garamond" w:hAnsi="Garamond" w:cs="Garamond"/>
          <w:sz w:val="18"/>
          <w:szCs w:val="18"/>
        </w:rPr>
        <w:t>S)</w:t>
      </w:r>
      <w:r>
        <w:rPr>
          <w:rFonts w:ascii="Garamond" w:eastAsia="Garamond" w:hAnsi="Garamond" w:cs="Garamond"/>
          <w:spacing w:val="-2"/>
          <w:sz w:val="18"/>
          <w:szCs w:val="18"/>
        </w:rPr>
        <w:t xml:space="preserve"> </w:t>
      </w:r>
      <w:r>
        <w:rPr>
          <w:rFonts w:ascii="Garamond" w:eastAsia="Garamond" w:hAnsi="Garamond" w:cs="Garamond"/>
          <w:sz w:val="18"/>
          <w:szCs w:val="18"/>
        </w:rPr>
        <w:t>of</w:t>
      </w:r>
      <w:r>
        <w:rPr>
          <w:rFonts w:ascii="Garamond" w:eastAsia="Garamond" w:hAnsi="Garamond" w:cs="Garamond"/>
          <w:spacing w:val="-1"/>
          <w:sz w:val="18"/>
          <w:szCs w:val="18"/>
        </w:rPr>
        <w:t xml:space="preserve"> </w:t>
      </w:r>
      <w:r>
        <w:rPr>
          <w:rFonts w:ascii="Garamond" w:eastAsia="Garamond" w:hAnsi="Garamond" w:cs="Garamond"/>
          <w:sz w:val="18"/>
          <w:szCs w:val="18"/>
        </w:rPr>
        <w:t>the</w:t>
      </w:r>
      <w:r>
        <w:rPr>
          <w:rFonts w:ascii="Garamond" w:eastAsia="Garamond" w:hAnsi="Garamond" w:cs="Garamond"/>
          <w:spacing w:val="-2"/>
          <w:sz w:val="18"/>
          <w:szCs w:val="18"/>
        </w:rPr>
        <w:t xml:space="preserve"> </w:t>
      </w:r>
      <w:r>
        <w:rPr>
          <w:rFonts w:ascii="Garamond" w:eastAsia="Garamond" w:hAnsi="Garamond" w:cs="Garamond"/>
          <w:sz w:val="18"/>
          <w:szCs w:val="18"/>
        </w:rPr>
        <w:t>U.</w:t>
      </w:r>
      <w:r>
        <w:rPr>
          <w:rFonts w:ascii="Garamond" w:eastAsia="Garamond" w:hAnsi="Garamond" w:cs="Garamond"/>
          <w:spacing w:val="-1"/>
          <w:sz w:val="18"/>
          <w:szCs w:val="18"/>
        </w:rPr>
        <w:t>S</w:t>
      </w:r>
      <w:r>
        <w:rPr>
          <w:rFonts w:ascii="Garamond" w:eastAsia="Garamond" w:hAnsi="Garamond" w:cs="Garamond"/>
          <w:sz w:val="18"/>
          <w:szCs w:val="18"/>
        </w:rPr>
        <w:t>.</w:t>
      </w:r>
      <w:r>
        <w:rPr>
          <w:rFonts w:ascii="Garamond" w:eastAsia="Garamond" w:hAnsi="Garamond" w:cs="Garamond"/>
          <w:spacing w:val="1"/>
          <w:sz w:val="18"/>
          <w:szCs w:val="18"/>
        </w:rPr>
        <w:t xml:space="preserve"> </w:t>
      </w:r>
      <w:r>
        <w:rPr>
          <w:rFonts w:ascii="Garamond" w:eastAsia="Garamond" w:hAnsi="Garamond" w:cs="Garamond"/>
          <w:sz w:val="18"/>
          <w:szCs w:val="18"/>
        </w:rPr>
        <w:t>D</w:t>
      </w:r>
      <w:r w:rsidRPr="0087315F">
        <w:rPr>
          <w:rFonts w:ascii="Garamond" w:eastAsia="Garamond" w:hAnsi="Garamond" w:cs="Garamond"/>
          <w:sz w:val="18"/>
          <w:szCs w:val="18"/>
        </w:rPr>
        <w:t>e</w:t>
      </w:r>
      <w:r>
        <w:rPr>
          <w:rFonts w:ascii="Garamond" w:eastAsia="Garamond" w:hAnsi="Garamond" w:cs="Garamond"/>
          <w:sz w:val="18"/>
          <w:szCs w:val="18"/>
        </w:rPr>
        <w:t>partm</w:t>
      </w:r>
      <w:r w:rsidRPr="0087315F">
        <w:rPr>
          <w:rFonts w:ascii="Garamond" w:eastAsia="Garamond" w:hAnsi="Garamond" w:cs="Garamond"/>
          <w:sz w:val="18"/>
          <w:szCs w:val="18"/>
        </w:rPr>
        <w:t>e</w:t>
      </w:r>
      <w:r>
        <w:rPr>
          <w:rFonts w:ascii="Garamond" w:eastAsia="Garamond" w:hAnsi="Garamond" w:cs="Garamond"/>
          <w:sz w:val="18"/>
          <w:szCs w:val="18"/>
        </w:rPr>
        <w:t>nt</w:t>
      </w:r>
      <w:r w:rsidRPr="0087315F">
        <w:rPr>
          <w:rFonts w:ascii="Garamond" w:eastAsia="Garamond" w:hAnsi="Garamond" w:cs="Garamond"/>
          <w:sz w:val="18"/>
          <w:szCs w:val="18"/>
        </w:rPr>
        <w:t xml:space="preserve"> </w:t>
      </w:r>
      <w:r>
        <w:rPr>
          <w:rFonts w:ascii="Garamond" w:eastAsia="Garamond" w:hAnsi="Garamond" w:cs="Garamond"/>
          <w:sz w:val="18"/>
          <w:szCs w:val="18"/>
        </w:rPr>
        <w:t xml:space="preserve">of </w:t>
      </w:r>
      <w:r w:rsidRPr="0087315F">
        <w:rPr>
          <w:rFonts w:ascii="Garamond" w:eastAsia="Garamond" w:hAnsi="Garamond" w:cs="Garamond"/>
          <w:sz w:val="18"/>
          <w:szCs w:val="18"/>
        </w:rPr>
        <w:t>E</w:t>
      </w:r>
      <w:r>
        <w:rPr>
          <w:rFonts w:ascii="Garamond" w:eastAsia="Garamond" w:hAnsi="Garamond" w:cs="Garamond"/>
          <w:sz w:val="18"/>
          <w:szCs w:val="18"/>
        </w:rPr>
        <w:t>d</w:t>
      </w:r>
      <w:r w:rsidRPr="0087315F">
        <w:rPr>
          <w:rFonts w:ascii="Garamond" w:eastAsia="Garamond" w:hAnsi="Garamond" w:cs="Garamond"/>
          <w:sz w:val="18"/>
          <w:szCs w:val="18"/>
        </w:rPr>
        <w:t>uc</w:t>
      </w:r>
      <w:r>
        <w:rPr>
          <w:rFonts w:ascii="Garamond" w:eastAsia="Garamond" w:hAnsi="Garamond" w:cs="Garamond"/>
          <w:sz w:val="18"/>
          <w:szCs w:val="18"/>
        </w:rPr>
        <w:t>ation</w:t>
      </w:r>
      <w:r w:rsidRPr="0087315F">
        <w:rPr>
          <w:rFonts w:ascii="Garamond" w:eastAsia="Garamond" w:hAnsi="Garamond" w:cs="Garamond"/>
          <w:sz w:val="18"/>
          <w:szCs w:val="18"/>
        </w:rPr>
        <w:t xml:space="preserve"> </w:t>
      </w:r>
      <w:r>
        <w:rPr>
          <w:rFonts w:ascii="Garamond" w:eastAsia="Garamond" w:hAnsi="Garamond" w:cs="Garamond"/>
          <w:sz w:val="18"/>
          <w:szCs w:val="18"/>
        </w:rPr>
        <w:t>is a</w:t>
      </w:r>
      <w:r w:rsidRPr="0087315F">
        <w:rPr>
          <w:rFonts w:ascii="Garamond" w:eastAsia="Garamond" w:hAnsi="Garamond" w:cs="Garamond"/>
          <w:sz w:val="18"/>
          <w:szCs w:val="18"/>
        </w:rPr>
        <w:t>ut</w:t>
      </w:r>
      <w:r>
        <w:rPr>
          <w:rFonts w:ascii="Garamond" w:eastAsia="Garamond" w:hAnsi="Garamond" w:cs="Garamond"/>
          <w:sz w:val="18"/>
          <w:szCs w:val="18"/>
        </w:rPr>
        <w:t>hor</w:t>
      </w:r>
      <w:r w:rsidRPr="0087315F">
        <w:rPr>
          <w:rFonts w:ascii="Garamond" w:eastAsia="Garamond" w:hAnsi="Garamond" w:cs="Garamond"/>
          <w:sz w:val="18"/>
          <w:szCs w:val="18"/>
        </w:rPr>
        <w:t>ize</w:t>
      </w:r>
      <w:r>
        <w:rPr>
          <w:rFonts w:ascii="Garamond" w:eastAsia="Garamond" w:hAnsi="Garamond" w:cs="Garamond"/>
          <w:sz w:val="18"/>
          <w:szCs w:val="18"/>
        </w:rPr>
        <w:t>d</w:t>
      </w:r>
      <w:r w:rsidRPr="0087315F">
        <w:rPr>
          <w:rFonts w:ascii="Garamond" w:eastAsia="Garamond" w:hAnsi="Garamond" w:cs="Garamond"/>
          <w:sz w:val="18"/>
          <w:szCs w:val="18"/>
        </w:rPr>
        <w:t xml:space="preserve"> </w:t>
      </w:r>
      <w:r>
        <w:rPr>
          <w:rFonts w:ascii="Garamond" w:eastAsia="Garamond" w:hAnsi="Garamond" w:cs="Garamond"/>
          <w:sz w:val="18"/>
          <w:szCs w:val="18"/>
        </w:rPr>
        <w:t>by</w:t>
      </w:r>
      <w:r w:rsidRPr="0087315F">
        <w:rPr>
          <w:rFonts w:ascii="Garamond" w:eastAsia="Garamond" w:hAnsi="Garamond" w:cs="Garamond"/>
          <w:sz w:val="18"/>
          <w:szCs w:val="18"/>
        </w:rPr>
        <w:t xml:space="preserve"> fe</w:t>
      </w:r>
      <w:r>
        <w:rPr>
          <w:rFonts w:ascii="Garamond" w:eastAsia="Garamond" w:hAnsi="Garamond" w:cs="Garamond"/>
          <w:sz w:val="18"/>
          <w:szCs w:val="18"/>
        </w:rPr>
        <w:t>d</w:t>
      </w:r>
      <w:r w:rsidRPr="0087315F">
        <w:rPr>
          <w:rFonts w:ascii="Garamond" w:eastAsia="Garamond" w:hAnsi="Garamond" w:cs="Garamond"/>
          <w:sz w:val="18"/>
          <w:szCs w:val="18"/>
        </w:rPr>
        <w:t>e</w:t>
      </w:r>
      <w:r>
        <w:rPr>
          <w:rFonts w:ascii="Garamond" w:eastAsia="Garamond" w:hAnsi="Garamond" w:cs="Garamond"/>
          <w:sz w:val="18"/>
          <w:szCs w:val="18"/>
        </w:rPr>
        <w:t>ral</w:t>
      </w:r>
      <w:r w:rsidRPr="0087315F">
        <w:rPr>
          <w:rFonts w:ascii="Garamond" w:eastAsia="Garamond" w:hAnsi="Garamond" w:cs="Garamond"/>
          <w:sz w:val="18"/>
          <w:szCs w:val="18"/>
        </w:rPr>
        <w:t xml:space="preserve"> </w:t>
      </w:r>
      <w:r>
        <w:rPr>
          <w:rFonts w:ascii="Garamond" w:eastAsia="Garamond" w:hAnsi="Garamond" w:cs="Garamond"/>
          <w:sz w:val="18"/>
          <w:szCs w:val="18"/>
        </w:rPr>
        <w:t>law (</w:t>
      </w:r>
      <w:r w:rsidR="0087315F" w:rsidRPr="0087315F">
        <w:rPr>
          <w:rFonts w:ascii="Garamond" w:eastAsia="Garamond" w:hAnsi="Garamond" w:cs="Garamond"/>
          <w:sz w:val="18"/>
          <w:szCs w:val="18"/>
        </w:rPr>
        <w:t xml:space="preserve">Education Sciences Reform Act of 2002 </w:t>
      </w:r>
      <w:r w:rsidR="0087315F">
        <w:rPr>
          <w:rFonts w:ascii="Garamond" w:eastAsia="Garamond" w:hAnsi="Garamond" w:cs="Garamond"/>
          <w:sz w:val="18"/>
          <w:szCs w:val="18"/>
        </w:rPr>
        <w:t xml:space="preserve">- </w:t>
      </w:r>
      <w:r w:rsidR="0087315F" w:rsidRPr="0087315F">
        <w:rPr>
          <w:rFonts w:ascii="Garamond" w:eastAsia="Garamond" w:hAnsi="Garamond" w:cs="Garamond"/>
          <w:sz w:val="18"/>
          <w:szCs w:val="18"/>
        </w:rPr>
        <w:t>ESRA 2002,</w:t>
      </w:r>
      <w:r w:rsidR="0087315F">
        <w:rPr>
          <w:rFonts w:ascii="Garamond" w:eastAsia="Garamond" w:hAnsi="Garamond" w:cs="Garamond"/>
          <w:sz w:val="18"/>
          <w:szCs w:val="18"/>
        </w:rPr>
        <w:t xml:space="preserve"> </w:t>
      </w:r>
      <w:r w:rsidR="0087315F" w:rsidRPr="0087315F">
        <w:rPr>
          <w:rFonts w:ascii="Garamond" w:eastAsia="Garamond" w:hAnsi="Garamond" w:cs="Garamond"/>
          <w:sz w:val="18"/>
          <w:szCs w:val="18"/>
        </w:rPr>
        <w:t>20 U.S.C., § 9573</w:t>
      </w:r>
      <w:r>
        <w:rPr>
          <w:rFonts w:ascii="Garamond" w:eastAsia="Garamond" w:hAnsi="Garamond" w:cs="Garamond"/>
          <w:sz w:val="18"/>
          <w:szCs w:val="18"/>
        </w:rPr>
        <w:t>)</w:t>
      </w:r>
      <w:r w:rsidRPr="0087315F">
        <w:rPr>
          <w:rFonts w:ascii="Garamond" w:eastAsia="Garamond" w:hAnsi="Garamond" w:cs="Garamond"/>
          <w:sz w:val="18"/>
          <w:szCs w:val="18"/>
        </w:rPr>
        <w:t xml:space="preserve"> </w:t>
      </w:r>
      <w:r>
        <w:rPr>
          <w:rFonts w:ascii="Garamond" w:eastAsia="Garamond" w:hAnsi="Garamond" w:cs="Garamond"/>
          <w:sz w:val="18"/>
          <w:szCs w:val="18"/>
        </w:rPr>
        <w:t>to co</w:t>
      </w:r>
      <w:r w:rsidRPr="0087315F">
        <w:rPr>
          <w:rFonts w:ascii="Garamond" w:eastAsia="Garamond" w:hAnsi="Garamond" w:cs="Garamond"/>
          <w:sz w:val="18"/>
          <w:szCs w:val="18"/>
        </w:rPr>
        <w:t>n</w:t>
      </w:r>
      <w:r>
        <w:rPr>
          <w:rFonts w:ascii="Garamond" w:eastAsia="Garamond" w:hAnsi="Garamond" w:cs="Garamond"/>
          <w:sz w:val="18"/>
          <w:szCs w:val="18"/>
        </w:rPr>
        <w:t>duct</w:t>
      </w:r>
      <w:r w:rsidRPr="0087315F">
        <w:rPr>
          <w:rFonts w:ascii="Garamond" w:eastAsia="Garamond" w:hAnsi="Garamond" w:cs="Garamond"/>
          <w:sz w:val="18"/>
          <w:szCs w:val="18"/>
        </w:rPr>
        <w:t xml:space="preserve"> </w:t>
      </w:r>
      <w:r>
        <w:rPr>
          <w:rFonts w:ascii="Garamond" w:eastAsia="Garamond" w:hAnsi="Garamond" w:cs="Garamond"/>
          <w:sz w:val="18"/>
          <w:szCs w:val="18"/>
        </w:rPr>
        <w:t>t</w:t>
      </w:r>
      <w:r w:rsidRPr="0087315F">
        <w:rPr>
          <w:rFonts w:ascii="Garamond" w:eastAsia="Garamond" w:hAnsi="Garamond" w:cs="Garamond"/>
          <w:sz w:val="18"/>
          <w:szCs w:val="18"/>
        </w:rPr>
        <w:t>h</w:t>
      </w:r>
      <w:r>
        <w:rPr>
          <w:rFonts w:ascii="Garamond" w:eastAsia="Garamond" w:hAnsi="Garamond" w:cs="Garamond"/>
          <w:sz w:val="18"/>
          <w:szCs w:val="18"/>
        </w:rPr>
        <w:t>e</w:t>
      </w:r>
      <w:r w:rsidRPr="0087315F">
        <w:rPr>
          <w:rFonts w:ascii="Garamond" w:eastAsia="Garamond" w:hAnsi="Garamond" w:cs="Garamond"/>
          <w:sz w:val="18"/>
          <w:szCs w:val="18"/>
        </w:rPr>
        <w:t xml:space="preserve"> </w:t>
      </w:r>
      <w:r>
        <w:rPr>
          <w:rFonts w:ascii="Garamond" w:eastAsia="Garamond" w:hAnsi="Garamond" w:cs="Garamond"/>
          <w:sz w:val="18"/>
          <w:szCs w:val="18"/>
        </w:rPr>
        <w:t>Begi</w:t>
      </w:r>
      <w:r w:rsidRPr="0087315F">
        <w:rPr>
          <w:rFonts w:ascii="Garamond" w:eastAsia="Garamond" w:hAnsi="Garamond" w:cs="Garamond"/>
          <w:sz w:val="18"/>
          <w:szCs w:val="18"/>
        </w:rPr>
        <w:t>nn</w:t>
      </w:r>
      <w:r>
        <w:rPr>
          <w:rFonts w:ascii="Garamond" w:eastAsia="Garamond" w:hAnsi="Garamond" w:cs="Garamond"/>
          <w:sz w:val="18"/>
          <w:szCs w:val="18"/>
        </w:rPr>
        <w:t>i</w:t>
      </w:r>
      <w:r w:rsidRPr="0087315F">
        <w:rPr>
          <w:rFonts w:ascii="Garamond" w:eastAsia="Garamond" w:hAnsi="Garamond" w:cs="Garamond"/>
          <w:sz w:val="18"/>
          <w:szCs w:val="18"/>
        </w:rPr>
        <w:t>n</w:t>
      </w:r>
      <w:r>
        <w:rPr>
          <w:rFonts w:ascii="Garamond" w:eastAsia="Garamond" w:hAnsi="Garamond" w:cs="Garamond"/>
          <w:sz w:val="18"/>
          <w:szCs w:val="18"/>
        </w:rPr>
        <w:t>g</w:t>
      </w:r>
      <w:r w:rsidRPr="0087315F">
        <w:rPr>
          <w:rFonts w:ascii="Garamond" w:eastAsia="Garamond" w:hAnsi="Garamond" w:cs="Garamond"/>
          <w:sz w:val="18"/>
          <w:szCs w:val="18"/>
        </w:rPr>
        <w:t xml:space="preserve"> </w:t>
      </w:r>
      <w:r>
        <w:rPr>
          <w:rFonts w:ascii="Garamond" w:eastAsia="Garamond" w:hAnsi="Garamond" w:cs="Garamond"/>
          <w:sz w:val="18"/>
          <w:szCs w:val="18"/>
        </w:rPr>
        <w:t>P</w:t>
      </w:r>
      <w:r w:rsidRPr="0087315F">
        <w:rPr>
          <w:rFonts w:ascii="Garamond" w:eastAsia="Garamond" w:hAnsi="Garamond" w:cs="Garamond"/>
          <w:sz w:val="18"/>
          <w:szCs w:val="18"/>
        </w:rPr>
        <w:t>o</w:t>
      </w:r>
      <w:r>
        <w:rPr>
          <w:rFonts w:ascii="Garamond" w:eastAsia="Garamond" w:hAnsi="Garamond" w:cs="Garamond"/>
          <w:sz w:val="18"/>
          <w:szCs w:val="18"/>
        </w:rPr>
        <w:t>stsec</w:t>
      </w:r>
      <w:r w:rsidRPr="0087315F">
        <w:rPr>
          <w:rFonts w:ascii="Garamond" w:eastAsia="Garamond" w:hAnsi="Garamond" w:cs="Garamond"/>
          <w:sz w:val="18"/>
          <w:szCs w:val="18"/>
        </w:rPr>
        <w:t>on</w:t>
      </w:r>
      <w:r>
        <w:rPr>
          <w:rFonts w:ascii="Garamond" w:eastAsia="Garamond" w:hAnsi="Garamond" w:cs="Garamond"/>
          <w:sz w:val="18"/>
          <w:szCs w:val="18"/>
        </w:rPr>
        <w:t>dary</w:t>
      </w:r>
      <w:r w:rsidRPr="0087315F">
        <w:rPr>
          <w:rFonts w:ascii="Garamond" w:eastAsia="Garamond" w:hAnsi="Garamond" w:cs="Garamond"/>
          <w:sz w:val="18"/>
          <w:szCs w:val="18"/>
        </w:rPr>
        <w:t xml:space="preserve"> </w:t>
      </w:r>
      <w:r>
        <w:rPr>
          <w:rFonts w:ascii="Garamond" w:eastAsia="Garamond" w:hAnsi="Garamond" w:cs="Garamond"/>
          <w:sz w:val="18"/>
          <w:szCs w:val="18"/>
        </w:rPr>
        <w:t>Stude</w:t>
      </w:r>
      <w:r w:rsidRPr="0087315F">
        <w:rPr>
          <w:rFonts w:ascii="Garamond" w:eastAsia="Garamond" w:hAnsi="Garamond" w:cs="Garamond"/>
          <w:sz w:val="18"/>
          <w:szCs w:val="18"/>
        </w:rPr>
        <w:t>n</w:t>
      </w:r>
      <w:r>
        <w:rPr>
          <w:rFonts w:ascii="Garamond" w:eastAsia="Garamond" w:hAnsi="Garamond" w:cs="Garamond"/>
          <w:sz w:val="18"/>
          <w:szCs w:val="18"/>
        </w:rPr>
        <w:t>ts</w:t>
      </w:r>
      <w:r w:rsidRPr="0087315F">
        <w:rPr>
          <w:rFonts w:ascii="Garamond" w:eastAsia="Garamond" w:hAnsi="Garamond" w:cs="Garamond"/>
          <w:sz w:val="18"/>
          <w:szCs w:val="18"/>
        </w:rPr>
        <w:t xml:space="preserve"> </w:t>
      </w:r>
      <w:r>
        <w:rPr>
          <w:rFonts w:ascii="Garamond" w:eastAsia="Garamond" w:hAnsi="Garamond" w:cs="Garamond"/>
          <w:sz w:val="18"/>
          <w:szCs w:val="18"/>
        </w:rPr>
        <w:t>Lo</w:t>
      </w:r>
      <w:r w:rsidRPr="0087315F">
        <w:rPr>
          <w:rFonts w:ascii="Garamond" w:eastAsia="Garamond" w:hAnsi="Garamond" w:cs="Garamond"/>
          <w:sz w:val="18"/>
          <w:szCs w:val="18"/>
        </w:rPr>
        <w:t>n</w:t>
      </w:r>
      <w:r>
        <w:rPr>
          <w:rFonts w:ascii="Garamond" w:eastAsia="Garamond" w:hAnsi="Garamond" w:cs="Garamond"/>
          <w:sz w:val="18"/>
          <w:szCs w:val="18"/>
        </w:rPr>
        <w:t>gitudi</w:t>
      </w:r>
      <w:r w:rsidRPr="0087315F">
        <w:rPr>
          <w:rFonts w:ascii="Garamond" w:eastAsia="Garamond" w:hAnsi="Garamond" w:cs="Garamond"/>
          <w:sz w:val="18"/>
          <w:szCs w:val="18"/>
        </w:rPr>
        <w:t>n</w:t>
      </w:r>
      <w:r>
        <w:rPr>
          <w:rFonts w:ascii="Garamond" w:eastAsia="Garamond" w:hAnsi="Garamond" w:cs="Garamond"/>
          <w:sz w:val="18"/>
          <w:szCs w:val="18"/>
        </w:rPr>
        <w:t>al</w:t>
      </w:r>
      <w:r w:rsidRPr="0087315F">
        <w:rPr>
          <w:rFonts w:ascii="Garamond" w:eastAsia="Garamond" w:hAnsi="Garamond" w:cs="Garamond"/>
          <w:sz w:val="18"/>
          <w:szCs w:val="18"/>
        </w:rPr>
        <w:t xml:space="preserve"> </w:t>
      </w:r>
      <w:r>
        <w:rPr>
          <w:rFonts w:ascii="Garamond" w:eastAsia="Garamond" w:hAnsi="Garamond" w:cs="Garamond"/>
          <w:sz w:val="18"/>
          <w:szCs w:val="18"/>
        </w:rPr>
        <w:t>Study.</w:t>
      </w:r>
      <w:r w:rsidRPr="0087315F">
        <w:rPr>
          <w:rFonts w:ascii="Garamond" w:eastAsia="Garamond" w:hAnsi="Garamond" w:cs="Garamond"/>
          <w:sz w:val="18"/>
          <w:szCs w:val="18"/>
        </w:rPr>
        <w:t xml:space="preserve"> </w:t>
      </w:r>
      <w:r>
        <w:rPr>
          <w:rFonts w:ascii="Garamond" w:eastAsia="Garamond" w:hAnsi="Garamond" w:cs="Garamond"/>
          <w:sz w:val="18"/>
          <w:szCs w:val="18"/>
        </w:rPr>
        <w:t>NCES will</w:t>
      </w:r>
      <w:r w:rsidRPr="0087315F">
        <w:rPr>
          <w:rFonts w:ascii="Garamond" w:eastAsia="Garamond" w:hAnsi="Garamond" w:cs="Garamond"/>
          <w:sz w:val="18"/>
          <w:szCs w:val="18"/>
        </w:rPr>
        <w:t xml:space="preserve"> </w:t>
      </w:r>
      <w:r>
        <w:rPr>
          <w:rFonts w:ascii="Garamond" w:eastAsia="Garamond" w:hAnsi="Garamond" w:cs="Garamond"/>
          <w:sz w:val="18"/>
          <w:szCs w:val="18"/>
        </w:rPr>
        <w:t>aut</w:t>
      </w:r>
      <w:r w:rsidRPr="0087315F">
        <w:rPr>
          <w:rFonts w:ascii="Garamond" w:eastAsia="Garamond" w:hAnsi="Garamond" w:cs="Garamond"/>
          <w:sz w:val="18"/>
          <w:szCs w:val="18"/>
        </w:rPr>
        <w:t>ho</w:t>
      </w:r>
      <w:r>
        <w:rPr>
          <w:rFonts w:ascii="Garamond" w:eastAsia="Garamond" w:hAnsi="Garamond" w:cs="Garamond"/>
          <w:sz w:val="18"/>
          <w:szCs w:val="18"/>
        </w:rPr>
        <w:t>rize</w:t>
      </w:r>
      <w:r>
        <w:rPr>
          <w:rFonts w:ascii="Garamond" w:eastAsia="Garamond" w:hAnsi="Garamond" w:cs="Garamond"/>
          <w:spacing w:val="-5"/>
          <w:sz w:val="18"/>
          <w:szCs w:val="18"/>
        </w:rPr>
        <w:t xml:space="preserve"> </w:t>
      </w:r>
      <w:r>
        <w:rPr>
          <w:rFonts w:ascii="Garamond" w:eastAsia="Garamond" w:hAnsi="Garamond" w:cs="Garamond"/>
          <w:sz w:val="18"/>
          <w:szCs w:val="18"/>
        </w:rPr>
        <w:t>o</w:t>
      </w:r>
      <w:r>
        <w:rPr>
          <w:rFonts w:ascii="Garamond" w:eastAsia="Garamond" w:hAnsi="Garamond" w:cs="Garamond"/>
          <w:spacing w:val="1"/>
          <w:sz w:val="18"/>
          <w:szCs w:val="18"/>
        </w:rPr>
        <w:t>n</w:t>
      </w:r>
      <w:r>
        <w:rPr>
          <w:rFonts w:ascii="Garamond" w:eastAsia="Garamond" w:hAnsi="Garamond" w:cs="Garamond"/>
          <w:sz w:val="18"/>
          <w:szCs w:val="18"/>
        </w:rPr>
        <w:t>ly</w:t>
      </w:r>
      <w:r>
        <w:rPr>
          <w:rFonts w:ascii="Garamond" w:eastAsia="Garamond" w:hAnsi="Garamond" w:cs="Garamond"/>
          <w:spacing w:val="-1"/>
          <w:sz w:val="18"/>
          <w:szCs w:val="18"/>
        </w:rPr>
        <w:t xml:space="preserve"> </w:t>
      </w:r>
      <w:r>
        <w:rPr>
          <w:rFonts w:ascii="Garamond" w:eastAsia="Garamond" w:hAnsi="Garamond" w:cs="Garamond"/>
          <w:sz w:val="18"/>
          <w:szCs w:val="18"/>
        </w:rPr>
        <w:t>a</w:t>
      </w:r>
      <w:r>
        <w:rPr>
          <w:rFonts w:ascii="Garamond" w:eastAsia="Garamond" w:hAnsi="Garamond" w:cs="Garamond"/>
          <w:spacing w:val="-1"/>
          <w:sz w:val="18"/>
          <w:szCs w:val="18"/>
        </w:rPr>
        <w:t xml:space="preserve"> </w:t>
      </w:r>
      <w:r>
        <w:rPr>
          <w:rFonts w:ascii="Garamond" w:eastAsia="Garamond" w:hAnsi="Garamond" w:cs="Garamond"/>
          <w:sz w:val="18"/>
          <w:szCs w:val="18"/>
        </w:rPr>
        <w:t>limited n</w:t>
      </w:r>
      <w:r>
        <w:rPr>
          <w:rFonts w:ascii="Garamond" w:eastAsia="Garamond" w:hAnsi="Garamond" w:cs="Garamond"/>
          <w:spacing w:val="-1"/>
          <w:sz w:val="18"/>
          <w:szCs w:val="18"/>
        </w:rPr>
        <w:t>u</w:t>
      </w:r>
      <w:r>
        <w:rPr>
          <w:rFonts w:ascii="Garamond" w:eastAsia="Garamond" w:hAnsi="Garamond" w:cs="Garamond"/>
          <w:sz w:val="18"/>
          <w:szCs w:val="18"/>
        </w:rPr>
        <w:t>mber</w:t>
      </w:r>
      <w:r>
        <w:rPr>
          <w:rFonts w:ascii="Garamond" w:eastAsia="Garamond" w:hAnsi="Garamond" w:cs="Garamond"/>
          <w:spacing w:val="-2"/>
          <w:sz w:val="18"/>
          <w:szCs w:val="18"/>
        </w:rPr>
        <w:t xml:space="preserve"> </w:t>
      </w:r>
      <w:r>
        <w:rPr>
          <w:rFonts w:ascii="Garamond" w:eastAsia="Garamond" w:hAnsi="Garamond" w:cs="Garamond"/>
          <w:sz w:val="18"/>
          <w:szCs w:val="18"/>
        </w:rPr>
        <w:t>of</w:t>
      </w:r>
      <w:r>
        <w:rPr>
          <w:rFonts w:ascii="Garamond" w:eastAsia="Garamond" w:hAnsi="Garamond" w:cs="Garamond"/>
          <w:spacing w:val="-1"/>
          <w:sz w:val="18"/>
          <w:szCs w:val="18"/>
        </w:rPr>
        <w:t xml:space="preserve"> </w:t>
      </w:r>
      <w:r>
        <w:rPr>
          <w:rFonts w:ascii="Garamond" w:eastAsia="Garamond" w:hAnsi="Garamond" w:cs="Garamond"/>
          <w:sz w:val="18"/>
          <w:szCs w:val="18"/>
        </w:rPr>
        <w:t>researchers</w:t>
      </w:r>
      <w:r>
        <w:rPr>
          <w:rFonts w:ascii="Garamond" w:eastAsia="Garamond" w:hAnsi="Garamond" w:cs="Garamond"/>
          <w:spacing w:val="-4"/>
          <w:sz w:val="18"/>
          <w:szCs w:val="18"/>
        </w:rPr>
        <w:t xml:space="preserve"> </w:t>
      </w:r>
      <w:r>
        <w:rPr>
          <w:rFonts w:ascii="Garamond" w:eastAsia="Garamond" w:hAnsi="Garamond" w:cs="Garamond"/>
          <w:sz w:val="18"/>
          <w:szCs w:val="18"/>
        </w:rPr>
        <w:t>to</w:t>
      </w:r>
      <w:r>
        <w:rPr>
          <w:rFonts w:ascii="Garamond" w:eastAsia="Garamond" w:hAnsi="Garamond" w:cs="Garamond"/>
          <w:spacing w:val="-1"/>
          <w:sz w:val="18"/>
          <w:szCs w:val="18"/>
        </w:rPr>
        <w:t xml:space="preserve"> </w:t>
      </w:r>
      <w:r>
        <w:rPr>
          <w:rFonts w:ascii="Garamond" w:eastAsia="Garamond" w:hAnsi="Garamond" w:cs="Garamond"/>
          <w:sz w:val="18"/>
          <w:szCs w:val="18"/>
        </w:rPr>
        <w:t>have</w:t>
      </w:r>
      <w:r>
        <w:rPr>
          <w:rFonts w:ascii="Garamond" w:eastAsia="Garamond" w:hAnsi="Garamond" w:cs="Garamond"/>
          <w:spacing w:val="-2"/>
          <w:sz w:val="18"/>
          <w:szCs w:val="18"/>
        </w:rPr>
        <w:t xml:space="preserve"> </w:t>
      </w:r>
      <w:r>
        <w:rPr>
          <w:rFonts w:ascii="Garamond" w:eastAsia="Garamond" w:hAnsi="Garamond" w:cs="Garamond"/>
          <w:sz w:val="18"/>
          <w:szCs w:val="18"/>
        </w:rPr>
        <w:t>acce</w:t>
      </w:r>
      <w:r>
        <w:rPr>
          <w:rFonts w:ascii="Garamond" w:eastAsia="Garamond" w:hAnsi="Garamond" w:cs="Garamond"/>
          <w:spacing w:val="1"/>
          <w:sz w:val="18"/>
          <w:szCs w:val="18"/>
        </w:rPr>
        <w:t>s</w:t>
      </w:r>
      <w:r>
        <w:rPr>
          <w:rFonts w:ascii="Garamond" w:eastAsia="Garamond" w:hAnsi="Garamond" w:cs="Garamond"/>
          <w:sz w:val="18"/>
          <w:szCs w:val="18"/>
        </w:rPr>
        <w:t>s</w:t>
      </w:r>
      <w:r>
        <w:rPr>
          <w:rFonts w:ascii="Garamond" w:eastAsia="Garamond" w:hAnsi="Garamond" w:cs="Garamond"/>
          <w:spacing w:val="-3"/>
          <w:sz w:val="18"/>
          <w:szCs w:val="18"/>
        </w:rPr>
        <w:t xml:space="preserve"> </w:t>
      </w:r>
      <w:r>
        <w:rPr>
          <w:rFonts w:ascii="Garamond" w:eastAsia="Garamond" w:hAnsi="Garamond" w:cs="Garamond"/>
          <w:sz w:val="18"/>
          <w:szCs w:val="18"/>
        </w:rPr>
        <w:t>to</w:t>
      </w:r>
      <w:r>
        <w:rPr>
          <w:rFonts w:ascii="Garamond" w:eastAsia="Garamond" w:hAnsi="Garamond" w:cs="Garamond"/>
          <w:spacing w:val="-1"/>
          <w:sz w:val="18"/>
          <w:szCs w:val="18"/>
        </w:rPr>
        <w:t xml:space="preserve"> </w:t>
      </w:r>
      <w:r>
        <w:rPr>
          <w:rFonts w:ascii="Garamond" w:eastAsia="Garamond" w:hAnsi="Garamond" w:cs="Garamond"/>
          <w:sz w:val="18"/>
          <w:szCs w:val="18"/>
        </w:rPr>
        <w:t>inf</w:t>
      </w:r>
      <w:r>
        <w:rPr>
          <w:rFonts w:ascii="Garamond" w:eastAsia="Garamond" w:hAnsi="Garamond" w:cs="Garamond"/>
          <w:spacing w:val="1"/>
          <w:sz w:val="18"/>
          <w:szCs w:val="18"/>
        </w:rPr>
        <w:t>o</w:t>
      </w:r>
      <w:r>
        <w:rPr>
          <w:rFonts w:ascii="Garamond" w:eastAsia="Garamond" w:hAnsi="Garamond" w:cs="Garamond"/>
          <w:sz w:val="18"/>
          <w:szCs w:val="18"/>
        </w:rPr>
        <w:t>rmation</w:t>
      </w:r>
      <w:r>
        <w:rPr>
          <w:rFonts w:ascii="Garamond" w:eastAsia="Garamond" w:hAnsi="Garamond" w:cs="Garamond"/>
          <w:spacing w:val="1"/>
          <w:sz w:val="18"/>
          <w:szCs w:val="18"/>
        </w:rPr>
        <w:t xml:space="preserve"> </w:t>
      </w:r>
      <w:r>
        <w:rPr>
          <w:rFonts w:ascii="Garamond" w:eastAsia="Garamond" w:hAnsi="Garamond" w:cs="Garamond"/>
          <w:sz w:val="18"/>
          <w:szCs w:val="18"/>
        </w:rPr>
        <w:t>t</w:t>
      </w:r>
      <w:r>
        <w:rPr>
          <w:rFonts w:ascii="Garamond" w:eastAsia="Garamond" w:hAnsi="Garamond" w:cs="Garamond"/>
          <w:spacing w:val="1"/>
          <w:sz w:val="18"/>
          <w:szCs w:val="18"/>
        </w:rPr>
        <w:t>h</w:t>
      </w:r>
      <w:r>
        <w:rPr>
          <w:rFonts w:ascii="Garamond" w:eastAsia="Garamond" w:hAnsi="Garamond" w:cs="Garamond"/>
          <w:sz w:val="18"/>
          <w:szCs w:val="18"/>
        </w:rPr>
        <w:t>at</w:t>
      </w:r>
      <w:r>
        <w:rPr>
          <w:rFonts w:ascii="Garamond" w:eastAsia="Garamond" w:hAnsi="Garamond" w:cs="Garamond"/>
          <w:spacing w:val="-3"/>
          <w:sz w:val="18"/>
          <w:szCs w:val="18"/>
        </w:rPr>
        <w:t xml:space="preserve"> </w:t>
      </w:r>
      <w:r>
        <w:rPr>
          <w:rFonts w:ascii="Garamond" w:eastAsia="Garamond" w:hAnsi="Garamond" w:cs="Garamond"/>
          <w:sz w:val="18"/>
          <w:szCs w:val="18"/>
        </w:rPr>
        <w:t>c</w:t>
      </w:r>
      <w:r>
        <w:rPr>
          <w:rFonts w:ascii="Garamond" w:eastAsia="Garamond" w:hAnsi="Garamond" w:cs="Garamond"/>
          <w:spacing w:val="1"/>
          <w:sz w:val="18"/>
          <w:szCs w:val="18"/>
        </w:rPr>
        <w:t>o</w:t>
      </w:r>
      <w:r>
        <w:rPr>
          <w:rFonts w:ascii="Garamond" w:eastAsia="Garamond" w:hAnsi="Garamond" w:cs="Garamond"/>
          <w:sz w:val="18"/>
          <w:szCs w:val="18"/>
        </w:rPr>
        <w:t>uld</w:t>
      </w:r>
      <w:r>
        <w:rPr>
          <w:rFonts w:ascii="Garamond" w:eastAsia="Garamond" w:hAnsi="Garamond" w:cs="Garamond"/>
          <w:spacing w:val="-4"/>
          <w:sz w:val="18"/>
          <w:szCs w:val="18"/>
        </w:rPr>
        <w:t xml:space="preserve"> </w:t>
      </w:r>
      <w:r>
        <w:rPr>
          <w:rFonts w:ascii="Garamond" w:eastAsia="Garamond" w:hAnsi="Garamond" w:cs="Garamond"/>
          <w:sz w:val="18"/>
          <w:szCs w:val="18"/>
        </w:rPr>
        <w:t>be used</w:t>
      </w:r>
      <w:r>
        <w:rPr>
          <w:rFonts w:ascii="Garamond" w:eastAsia="Garamond" w:hAnsi="Garamond" w:cs="Garamond"/>
          <w:spacing w:val="-3"/>
          <w:sz w:val="18"/>
          <w:szCs w:val="18"/>
        </w:rPr>
        <w:t xml:space="preserve"> </w:t>
      </w:r>
      <w:r>
        <w:rPr>
          <w:rFonts w:ascii="Garamond" w:eastAsia="Garamond" w:hAnsi="Garamond" w:cs="Garamond"/>
          <w:sz w:val="18"/>
          <w:szCs w:val="18"/>
        </w:rPr>
        <w:t>to</w:t>
      </w:r>
      <w:r>
        <w:rPr>
          <w:rFonts w:ascii="Garamond" w:eastAsia="Garamond" w:hAnsi="Garamond" w:cs="Garamond"/>
          <w:spacing w:val="-1"/>
          <w:sz w:val="18"/>
          <w:szCs w:val="18"/>
        </w:rPr>
        <w:t xml:space="preserve"> </w:t>
      </w:r>
      <w:r>
        <w:rPr>
          <w:rFonts w:ascii="Garamond" w:eastAsia="Garamond" w:hAnsi="Garamond" w:cs="Garamond"/>
          <w:sz w:val="18"/>
          <w:szCs w:val="18"/>
        </w:rPr>
        <w:t>ide</w:t>
      </w:r>
      <w:r>
        <w:rPr>
          <w:rFonts w:ascii="Garamond" w:eastAsia="Garamond" w:hAnsi="Garamond" w:cs="Garamond"/>
          <w:spacing w:val="1"/>
          <w:sz w:val="18"/>
          <w:szCs w:val="18"/>
        </w:rPr>
        <w:t>n</w:t>
      </w:r>
      <w:r>
        <w:rPr>
          <w:rFonts w:ascii="Garamond" w:eastAsia="Garamond" w:hAnsi="Garamond" w:cs="Garamond"/>
          <w:sz w:val="18"/>
          <w:szCs w:val="18"/>
        </w:rPr>
        <w:t>tify</w:t>
      </w:r>
      <w:r>
        <w:rPr>
          <w:rFonts w:ascii="Garamond" w:eastAsia="Garamond" w:hAnsi="Garamond" w:cs="Garamond"/>
          <w:spacing w:val="-5"/>
          <w:sz w:val="18"/>
          <w:szCs w:val="18"/>
        </w:rPr>
        <w:t xml:space="preserve"> </w:t>
      </w:r>
      <w:r>
        <w:rPr>
          <w:rFonts w:ascii="Garamond" w:eastAsia="Garamond" w:hAnsi="Garamond" w:cs="Garamond"/>
          <w:sz w:val="18"/>
          <w:szCs w:val="18"/>
        </w:rPr>
        <w:t>i</w:t>
      </w:r>
      <w:r>
        <w:rPr>
          <w:rFonts w:ascii="Garamond" w:eastAsia="Garamond" w:hAnsi="Garamond" w:cs="Garamond"/>
          <w:spacing w:val="1"/>
          <w:sz w:val="18"/>
          <w:szCs w:val="18"/>
        </w:rPr>
        <w:t>n</w:t>
      </w:r>
      <w:r>
        <w:rPr>
          <w:rFonts w:ascii="Garamond" w:eastAsia="Garamond" w:hAnsi="Garamond" w:cs="Garamond"/>
          <w:sz w:val="18"/>
          <w:szCs w:val="18"/>
        </w:rPr>
        <w:t>dividu</w:t>
      </w:r>
      <w:r>
        <w:rPr>
          <w:rFonts w:ascii="Garamond" w:eastAsia="Garamond" w:hAnsi="Garamond" w:cs="Garamond"/>
          <w:spacing w:val="1"/>
          <w:sz w:val="18"/>
          <w:szCs w:val="18"/>
        </w:rPr>
        <w:t>a</w:t>
      </w:r>
      <w:r>
        <w:rPr>
          <w:rFonts w:ascii="Garamond" w:eastAsia="Garamond" w:hAnsi="Garamond" w:cs="Garamond"/>
          <w:spacing w:val="-1"/>
          <w:sz w:val="18"/>
          <w:szCs w:val="18"/>
        </w:rPr>
        <w:t>l</w:t>
      </w:r>
      <w:r>
        <w:rPr>
          <w:rFonts w:ascii="Garamond" w:eastAsia="Garamond" w:hAnsi="Garamond" w:cs="Garamond"/>
          <w:sz w:val="18"/>
          <w:szCs w:val="18"/>
        </w:rPr>
        <w:t>s.</w:t>
      </w:r>
      <w:r>
        <w:rPr>
          <w:rFonts w:ascii="Garamond" w:eastAsia="Garamond" w:hAnsi="Garamond" w:cs="Garamond"/>
          <w:spacing w:val="-5"/>
          <w:sz w:val="18"/>
          <w:szCs w:val="18"/>
        </w:rPr>
        <w:t xml:space="preserve"> </w:t>
      </w:r>
      <w:r>
        <w:rPr>
          <w:rFonts w:ascii="Garamond" w:eastAsia="Garamond" w:hAnsi="Garamond" w:cs="Garamond"/>
          <w:sz w:val="18"/>
          <w:szCs w:val="18"/>
        </w:rPr>
        <w:t>T</w:t>
      </w:r>
      <w:r>
        <w:rPr>
          <w:rFonts w:ascii="Garamond" w:eastAsia="Garamond" w:hAnsi="Garamond" w:cs="Garamond"/>
          <w:spacing w:val="1"/>
          <w:sz w:val="18"/>
          <w:szCs w:val="18"/>
        </w:rPr>
        <w:t>h</w:t>
      </w:r>
      <w:r>
        <w:rPr>
          <w:rFonts w:ascii="Garamond" w:eastAsia="Garamond" w:hAnsi="Garamond" w:cs="Garamond"/>
          <w:sz w:val="18"/>
          <w:szCs w:val="18"/>
        </w:rPr>
        <w:t>ey</w:t>
      </w:r>
      <w:r>
        <w:rPr>
          <w:rFonts w:ascii="Garamond" w:eastAsia="Garamond" w:hAnsi="Garamond" w:cs="Garamond"/>
          <w:spacing w:val="-1"/>
          <w:sz w:val="18"/>
          <w:szCs w:val="18"/>
        </w:rPr>
        <w:t xml:space="preserve"> </w:t>
      </w:r>
      <w:r>
        <w:rPr>
          <w:rFonts w:ascii="Garamond" w:eastAsia="Garamond" w:hAnsi="Garamond" w:cs="Garamond"/>
          <w:sz w:val="18"/>
          <w:szCs w:val="18"/>
        </w:rPr>
        <w:t>may</w:t>
      </w:r>
      <w:r>
        <w:rPr>
          <w:rFonts w:ascii="Garamond" w:eastAsia="Garamond" w:hAnsi="Garamond" w:cs="Garamond"/>
          <w:spacing w:val="-2"/>
          <w:sz w:val="18"/>
          <w:szCs w:val="18"/>
        </w:rPr>
        <w:t xml:space="preserve"> </w:t>
      </w:r>
      <w:r>
        <w:rPr>
          <w:rFonts w:ascii="Garamond" w:eastAsia="Garamond" w:hAnsi="Garamond" w:cs="Garamond"/>
          <w:sz w:val="18"/>
          <w:szCs w:val="18"/>
        </w:rPr>
        <w:t>use</w:t>
      </w:r>
      <w:r>
        <w:rPr>
          <w:rFonts w:ascii="Garamond" w:eastAsia="Garamond" w:hAnsi="Garamond" w:cs="Garamond"/>
          <w:spacing w:val="-2"/>
          <w:sz w:val="18"/>
          <w:szCs w:val="18"/>
        </w:rPr>
        <w:t xml:space="preserve"> </w:t>
      </w:r>
      <w:r>
        <w:rPr>
          <w:rFonts w:ascii="Garamond" w:eastAsia="Garamond" w:hAnsi="Garamond" w:cs="Garamond"/>
          <w:sz w:val="18"/>
          <w:szCs w:val="18"/>
        </w:rPr>
        <w:t>t</w:t>
      </w:r>
      <w:r>
        <w:rPr>
          <w:rFonts w:ascii="Garamond" w:eastAsia="Garamond" w:hAnsi="Garamond" w:cs="Garamond"/>
          <w:spacing w:val="1"/>
          <w:sz w:val="18"/>
          <w:szCs w:val="18"/>
        </w:rPr>
        <w:t>h</w:t>
      </w:r>
      <w:r>
        <w:rPr>
          <w:rFonts w:ascii="Garamond" w:eastAsia="Garamond" w:hAnsi="Garamond" w:cs="Garamond"/>
          <w:sz w:val="18"/>
          <w:szCs w:val="18"/>
        </w:rPr>
        <w:t>e</w:t>
      </w:r>
      <w:r>
        <w:rPr>
          <w:rFonts w:ascii="Garamond" w:eastAsia="Garamond" w:hAnsi="Garamond" w:cs="Garamond"/>
          <w:spacing w:val="-2"/>
          <w:sz w:val="18"/>
          <w:szCs w:val="18"/>
        </w:rPr>
        <w:t xml:space="preserve"> </w:t>
      </w:r>
      <w:r>
        <w:rPr>
          <w:rFonts w:ascii="Garamond" w:eastAsia="Garamond" w:hAnsi="Garamond" w:cs="Garamond"/>
          <w:sz w:val="18"/>
          <w:szCs w:val="18"/>
        </w:rPr>
        <w:t>data</w:t>
      </w:r>
      <w:r>
        <w:rPr>
          <w:rFonts w:ascii="Garamond" w:eastAsia="Garamond" w:hAnsi="Garamond" w:cs="Garamond"/>
          <w:spacing w:val="-1"/>
          <w:sz w:val="18"/>
          <w:szCs w:val="18"/>
        </w:rPr>
        <w:t xml:space="preserve"> </w:t>
      </w:r>
      <w:r>
        <w:rPr>
          <w:rFonts w:ascii="Garamond" w:eastAsia="Garamond" w:hAnsi="Garamond" w:cs="Garamond"/>
          <w:sz w:val="18"/>
          <w:szCs w:val="18"/>
        </w:rPr>
        <w:t>f</w:t>
      </w:r>
      <w:r>
        <w:rPr>
          <w:rFonts w:ascii="Garamond" w:eastAsia="Garamond" w:hAnsi="Garamond" w:cs="Garamond"/>
          <w:spacing w:val="1"/>
          <w:sz w:val="18"/>
          <w:szCs w:val="18"/>
        </w:rPr>
        <w:t>o</w:t>
      </w:r>
      <w:r>
        <w:rPr>
          <w:rFonts w:ascii="Garamond" w:eastAsia="Garamond" w:hAnsi="Garamond" w:cs="Garamond"/>
          <w:sz w:val="18"/>
          <w:szCs w:val="18"/>
        </w:rPr>
        <w:t>r stati</w:t>
      </w:r>
      <w:r>
        <w:rPr>
          <w:rFonts w:ascii="Garamond" w:eastAsia="Garamond" w:hAnsi="Garamond" w:cs="Garamond"/>
          <w:spacing w:val="-1"/>
          <w:sz w:val="18"/>
          <w:szCs w:val="18"/>
        </w:rPr>
        <w:t>s</w:t>
      </w:r>
      <w:r>
        <w:rPr>
          <w:rFonts w:ascii="Garamond" w:eastAsia="Garamond" w:hAnsi="Garamond" w:cs="Garamond"/>
          <w:sz w:val="18"/>
          <w:szCs w:val="18"/>
        </w:rPr>
        <w:t>t</w:t>
      </w:r>
      <w:r>
        <w:rPr>
          <w:rFonts w:ascii="Garamond" w:eastAsia="Garamond" w:hAnsi="Garamond" w:cs="Garamond"/>
          <w:spacing w:val="-1"/>
          <w:sz w:val="18"/>
          <w:szCs w:val="18"/>
        </w:rPr>
        <w:t>ic</w:t>
      </w:r>
      <w:r>
        <w:rPr>
          <w:rFonts w:ascii="Garamond" w:eastAsia="Garamond" w:hAnsi="Garamond" w:cs="Garamond"/>
          <w:sz w:val="18"/>
          <w:szCs w:val="18"/>
        </w:rPr>
        <w:t>al p</w:t>
      </w:r>
      <w:r>
        <w:rPr>
          <w:rFonts w:ascii="Garamond" w:eastAsia="Garamond" w:hAnsi="Garamond" w:cs="Garamond"/>
          <w:spacing w:val="-1"/>
          <w:sz w:val="18"/>
          <w:szCs w:val="18"/>
        </w:rPr>
        <w:t>u</w:t>
      </w:r>
      <w:r>
        <w:rPr>
          <w:rFonts w:ascii="Garamond" w:eastAsia="Garamond" w:hAnsi="Garamond" w:cs="Garamond"/>
          <w:sz w:val="18"/>
          <w:szCs w:val="18"/>
        </w:rPr>
        <w:t>rpos</w:t>
      </w:r>
      <w:r>
        <w:rPr>
          <w:rFonts w:ascii="Garamond" w:eastAsia="Garamond" w:hAnsi="Garamond" w:cs="Garamond"/>
          <w:spacing w:val="-1"/>
          <w:sz w:val="18"/>
          <w:szCs w:val="18"/>
        </w:rPr>
        <w:t>e</w:t>
      </w:r>
      <w:r>
        <w:rPr>
          <w:rFonts w:ascii="Garamond" w:eastAsia="Garamond" w:hAnsi="Garamond" w:cs="Garamond"/>
          <w:sz w:val="18"/>
          <w:szCs w:val="18"/>
        </w:rPr>
        <w:t>s</w:t>
      </w:r>
      <w:r>
        <w:rPr>
          <w:rFonts w:ascii="Garamond" w:eastAsia="Garamond" w:hAnsi="Garamond" w:cs="Garamond"/>
          <w:spacing w:val="-1"/>
          <w:sz w:val="18"/>
          <w:szCs w:val="18"/>
        </w:rPr>
        <w:t xml:space="preserve"> </w:t>
      </w:r>
      <w:r>
        <w:rPr>
          <w:rFonts w:ascii="Garamond" w:eastAsia="Garamond" w:hAnsi="Garamond" w:cs="Garamond"/>
          <w:sz w:val="18"/>
          <w:szCs w:val="18"/>
        </w:rPr>
        <w:t>on</w:t>
      </w:r>
      <w:r>
        <w:rPr>
          <w:rFonts w:ascii="Garamond" w:eastAsia="Garamond" w:hAnsi="Garamond" w:cs="Garamond"/>
          <w:spacing w:val="-1"/>
          <w:sz w:val="18"/>
          <w:szCs w:val="18"/>
        </w:rPr>
        <w:t>l</w:t>
      </w:r>
      <w:r>
        <w:rPr>
          <w:rFonts w:ascii="Garamond" w:eastAsia="Garamond" w:hAnsi="Garamond" w:cs="Garamond"/>
          <w:sz w:val="18"/>
          <w:szCs w:val="18"/>
        </w:rPr>
        <w:t>y</w:t>
      </w:r>
      <w:r>
        <w:rPr>
          <w:rFonts w:ascii="Garamond" w:eastAsia="Garamond" w:hAnsi="Garamond" w:cs="Garamond"/>
          <w:spacing w:val="-1"/>
          <w:sz w:val="18"/>
          <w:szCs w:val="18"/>
        </w:rPr>
        <w:t xml:space="preserve"> an</w:t>
      </w:r>
      <w:r>
        <w:rPr>
          <w:rFonts w:ascii="Garamond" w:eastAsia="Garamond" w:hAnsi="Garamond" w:cs="Garamond"/>
          <w:sz w:val="18"/>
          <w:szCs w:val="18"/>
        </w:rPr>
        <w:t>d</w:t>
      </w:r>
      <w:r>
        <w:rPr>
          <w:rFonts w:ascii="Garamond" w:eastAsia="Garamond" w:hAnsi="Garamond" w:cs="Garamond"/>
          <w:spacing w:val="1"/>
          <w:sz w:val="18"/>
          <w:szCs w:val="18"/>
        </w:rPr>
        <w:t xml:space="preserve"> </w:t>
      </w:r>
      <w:r>
        <w:rPr>
          <w:rFonts w:ascii="Garamond" w:eastAsia="Garamond" w:hAnsi="Garamond" w:cs="Garamond"/>
          <w:sz w:val="18"/>
          <w:szCs w:val="18"/>
        </w:rPr>
        <w:t>are sub</w:t>
      </w:r>
      <w:r>
        <w:rPr>
          <w:rFonts w:ascii="Garamond" w:eastAsia="Garamond" w:hAnsi="Garamond" w:cs="Garamond"/>
          <w:spacing w:val="-1"/>
          <w:sz w:val="18"/>
          <w:szCs w:val="18"/>
        </w:rPr>
        <w:t>j</w:t>
      </w:r>
      <w:r>
        <w:rPr>
          <w:rFonts w:ascii="Garamond" w:eastAsia="Garamond" w:hAnsi="Garamond" w:cs="Garamond"/>
          <w:sz w:val="18"/>
          <w:szCs w:val="18"/>
        </w:rPr>
        <w:t>ect</w:t>
      </w:r>
      <w:r>
        <w:rPr>
          <w:rFonts w:ascii="Garamond" w:eastAsia="Garamond" w:hAnsi="Garamond" w:cs="Garamond"/>
          <w:spacing w:val="-3"/>
          <w:sz w:val="18"/>
          <w:szCs w:val="18"/>
        </w:rPr>
        <w:t xml:space="preserve"> </w:t>
      </w:r>
      <w:r>
        <w:rPr>
          <w:rFonts w:ascii="Garamond" w:eastAsia="Garamond" w:hAnsi="Garamond" w:cs="Garamond"/>
          <w:sz w:val="18"/>
          <w:szCs w:val="18"/>
        </w:rPr>
        <w:t>to</w:t>
      </w:r>
      <w:r>
        <w:rPr>
          <w:rFonts w:ascii="Garamond" w:eastAsia="Garamond" w:hAnsi="Garamond" w:cs="Garamond"/>
          <w:spacing w:val="-1"/>
          <w:sz w:val="18"/>
          <w:szCs w:val="18"/>
        </w:rPr>
        <w:t xml:space="preserve"> </w:t>
      </w:r>
      <w:r>
        <w:rPr>
          <w:rFonts w:ascii="Garamond" w:eastAsia="Garamond" w:hAnsi="Garamond" w:cs="Garamond"/>
          <w:sz w:val="18"/>
          <w:szCs w:val="18"/>
        </w:rPr>
        <w:t>f</w:t>
      </w:r>
      <w:r>
        <w:rPr>
          <w:rFonts w:ascii="Garamond" w:eastAsia="Garamond" w:hAnsi="Garamond" w:cs="Garamond"/>
          <w:spacing w:val="-1"/>
          <w:sz w:val="18"/>
          <w:szCs w:val="18"/>
        </w:rPr>
        <w:t>i</w:t>
      </w:r>
      <w:r>
        <w:rPr>
          <w:rFonts w:ascii="Garamond" w:eastAsia="Garamond" w:hAnsi="Garamond" w:cs="Garamond"/>
          <w:sz w:val="18"/>
          <w:szCs w:val="18"/>
        </w:rPr>
        <w:t>nes</w:t>
      </w:r>
      <w:r>
        <w:rPr>
          <w:rFonts w:ascii="Garamond" w:eastAsia="Garamond" w:hAnsi="Garamond" w:cs="Garamond"/>
          <w:spacing w:val="-2"/>
          <w:sz w:val="18"/>
          <w:szCs w:val="18"/>
        </w:rPr>
        <w:t xml:space="preserve"> </w:t>
      </w:r>
      <w:r>
        <w:rPr>
          <w:rFonts w:ascii="Garamond" w:eastAsia="Garamond" w:hAnsi="Garamond" w:cs="Garamond"/>
          <w:sz w:val="18"/>
          <w:szCs w:val="18"/>
        </w:rPr>
        <w:t>and</w:t>
      </w:r>
      <w:r>
        <w:rPr>
          <w:rFonts w:ascii="Garamond" w:eastAsia="Garamond" w:hAnsi="Garamond" w:cs="Garamond"/>
          <w:spacing w:val="-1"/>
          <w:sz w:val="18"/>
          <w:szCs w:val="18"/>
        </w:rPr>
        <w:t xml:space="preserve"> i</w:t>
      </w:r>
      <w:r>
        <w:rPr>
          <w:rFonts w:ascii="Garamond" w:eastAsia="Garamond" w:hAnsi="Garamond" w:cs="Garamond"/>
          <w:sz w:val="18"/>
          <w:szCs w:val="18"/>
        </w:rPr>
        <w:t>mpr</w:t>
      </w:r>
      <w:r>
        <w:rPr>
          <w:rFonts w:ascii="Garamond" w:eastAsia="Garamond" w:hAnsi="Garamond" w:cs="Garamond"/>
          <w:spacing w:val="-1"/>
          <w:sz w:val="18"/>
          <w:szCs w:val="18"/>
        </w:rPr>
        <w:t>is</w:t>
      </w:r>
      <w:r>
        <w:rPr>
          <w:rFonts w:ascii="Garamond" w:eastAsia="Garamond" w:hAnsi="Garamond" w:cs="Garamond"/>
          <w:sz w:val="18"/>
          <w:szCs w:val="18"/>
        </w:rPr>
        <w:t>o</w:t>
      </w:r>
      <w:r>
        <w:rPr>
          <w:rFonts w:ascii="Garamond" w:eastAsia="Garamond" w:hAnsi="Garamond" w:cs="Garamond"/>
          <w:spacing w:val="-1"/>
          <w:sz w:val="18"/>
          <w:szCs w:val="18"/>
        </w:rPr>
        <w:t>n</w:t>
      </w:r>
      <w:r>
        <w:rPr>
          <w:rFonts w:ascii="Garamond" w:eastAsia="Garamond" w:hAnsi="Garamond" w:cs="Garamond"/>
          <w:sz w:val="18"/>
          <w:szCs w:val="18"/>
        </w:rPr>
        <w:t>ment</w:t>
      </w:r>
      <w:r>
        <w:rPr>
          <w:rFonts w:ascii="Garamond" w:eastAsia="Garamond" w:hAnsi="Garamond" w:cs="Garamond"/>
          <w:spacing w:val="-3"/>
          <w:sz w:val="18"/>
          <w:szCs w:val="18"/>
        </w:rPr>
        <w:t xml:space="preserve"> </w:t>
      </w:r>
      <w:r>
        <w:rPr>
          <w:rFonts w:ascii="Garamond" w:eastAsia="Garamond" w:hAnsi="Garamond" w:cs="Garamond"/>
          <w:sz w:val="18"/>
          <w:szCs w:val="18"/>
        </w:rPr>
        <w:t>f</w:t>
      </w:r>
      <w:r>
        <w:rPr>
          <w:rFonts w:ascii="Garamond" w:eastAsia="Garamond" w:hAnsi="Garamond" w:cs="Garamond"/>
          <w:spacing w:val="1"/>
          <w:sz w:val="18"/>
          <w:szCs w:val="18"/>
        </w:rPr>
        <w:t>o</w:t>
      </w:r>
      <w:r>
        <w:rPr>
          <w:rFonts w:ascii="Garamond" w:eastAsia="Garamond" w:hAnsi="Garamond" w:cs="Garamond"/>
          <w:sz w:val="18"/>
          <w:szCs w:val="18"/>
        </w:rPr>
        <w:t>r</w:t>
      </w:r>
      <w:r>
        <w:rPr>
          <w:rFonts w:ascii="Garamond" w:eastAsia="Garamond" w:hAnsi="Garamond" w:cs="Garamond"/>
          <w:spacing w:val="-2"/>
          <w:sz w:val="18"/>
          <w:szCs w:val="18"/>
        </w:rPr>
        <w:t xml:space="preserve"> </w:t>
      </w:r>
      <w:r>
        <w:rPr>
          <w:rFonts w:ascii="Garamond" w:eastAsia="Garamond" w:hAnsi="Garamond" w:cs="Garamond"/>
          <w:sz w:val="18"/>
          <w:szCs w:val="18"/>
        </w:rPr>
        <w:t>m</w:t>
      </w:r>
      <w:r>
        <w:rPr>
          <w:rFonts w:ascii="Garamond" w:eastAsia="Garamond" w:hAnsi="Garamond" w:cs="Garamond"/>
          <w:spacing w:val="-1"/>
          <w:sz w:val="18"/>
          <w:szCs w:val="18"/>
        </w:rPr>
        <w:t>i</w:t>
      </w:r>
      <w:r>
        <w:rPr>
          <w:rFonts w:ascii="Garamond" w:eastAsia="Garamond" w:hAnsi="Garamond" w:cs="Garamond"/>
          <w:sz w:val="18"/>
          <w:szCs w:val="18"/>
        </w:rPr>
        <w:t>suse.</w:t>
      </w:r>
    </w:p>
    <w:p w:rsidR="00BA1698" w:rsidRDefault="00BA1698" w:rsidP="0087315F">
      <w:pPr>
        <w:spacing w:after="0" w:line="120" w:lineRule="exact"/>
        <w:ind w:right="54"/>
        <w:rPr>
          <w:sz w:val="12"/>
          <w:szCs w:val="12"/>
        </w:rPr>
      </w:pPr>
    </w:p>
    <w:p w:rsidR="00682ABB" w:rsidRPr="0087315F" w:rsidRDefault="00BA1698" w:rsidP="0087315F">
      <w:pPr>
        <w:spacing w:after="0" w:line="299" w:lineRule="auto"/>
        <w:ind w:left="100" w:right="54"/>
        <w:rPr>
          <w:rFonts w:ascii="Garamond" w:eastAsia="Garamond" w:hAnsi="Garamond" w:cs="Garamond"/>
          <w:sz w:val="18"/>
          <w:szCs w:val="18"/>
        </w:rPr>
      </w:pPr>
      <w:r>
        <w:rPr>
          <w:rFonts w:ascii="Garamond" w:eastAsia="Garamond" w:hAnsi="Garamond" w:cs="Garamond"/>
          <w:sz w:val="18"/>
          <w:szCs w:val="18"/>
        </w:rPr>
        <w:t>Acc</w:t>
      </w:r>
      <w:r>
        <w:rPr>
          <w:rFonts w:ascii="Garamond" w:eastAsia="Garamond" w:hAnsi="Garamond" w:cs="Garamond"/>
          <w:spacing w:val="1"/>
          <w:sz w:val="18"/>
          <w:szCs w:val="18"/>
        </w:rPr>
        <w:t>o</w:t>
      </w:r>
      <w:r>
        <w:rPr>
          <w:rFonts w:ascii="Garamond" w:eastAsia="Garamond" w:hAnsi="Garamond" w:cs="Garamond"/>
          <w:sz w:val="18"/>
          <w:szCs w:val="18"/>
        </w:rPr>
        <w:t>rding</w:t>
      </w:r>
      <w:r>
        <w:rPr>
          <w:rFonts w:ascii="Garamond" w:eastAsia="Garamond" w:hAnsi="Garamond" w:cs="Garamond"/>
          <w:spacing w:val="-4"/>
          <w:sz w:val="18"/>
          <w:szCs w:val="18"/>
        </w:rPr>
        <w:t xml:space="preserve"> </w:t>
      </w:r>
      <w:r>
        <w:rPr>
          <w:rFonts w:ascii="Garamond" w:eastAsia="Garamond" w:hAnsi="Garamond" w:cs="Garamond"/>
          <w:sz w:val="18"/>
          <w:szCs w:val="18"/>
        </w:rPr>
        <w:t>to</w:t>
      </w:r>
      <w:r>
        <w:rPr>
          <w:rFonts w:ascii="Garamond" w:eastAsia="Garamond" w:hAnsi="Garamond" w:cs="Garamond"/>
          <w:spacing w:val="-1"/>
          <w:sz w:val="18"/>
          <w:szCs w:val="18"/>
        </w:rPr>
        <w:t xml:space="preserve"> </w:t>
      </w:r>
      <w:r>
        <w:rPr>
          <w:rFonts w:ascii="Garamond" w:eastAsia="Garamond" w:hAnsi="Garamond" w:cs="Garamond"/>
          <w:sz w:val="18"/>
          <w:szCs w:val="18"/>
        </w:rPr>
        <w:t>t</w:t>
      </w:r>
      <w:r>
        <w:rPr>
          <w:rFonts w:ascii="Garamond" w:eastAsia="Garamond" w:hAnsi="Garamond" w:cs="Garamond"/>
          <w:spacing w:val="1"/>
          <w:sz w:val="18"/>
          <w:szCs w:val="18"/>
        </w:rPr>
        <w:t>h</w:t>
      </w:r>
      <w:r>
        <w:rPr>
          <w:rFonts w:ascii="Garamond" w:eastAsia="Garamond" w:hAnsi="Garamond" w:cs="Garamond"/>
          <w:sz w:val="18"/>
          <w:szCs w:val="18"/>
        </w:rPr>
        <w:t>e</w:t>
      </w:r>
      <w:r>
        <w:rPr>
          <w:rFonts w:ascii="Garamond" w:eastAsia="Garamond" w:hAnsi="Garamond" w:cs="Garamond"/>
          <w:spacing w:val="-3"/>
          <w:sz w:val="18"/>
          <w:szCs w:val="18"/>
        </w:rPr>
        <w:t xml:space="preserve"> </w:t>
      </w:r>
      <w:r>
        <w:rPr>
          <w:rFonts w:ascii="Garamond" w:eastAsia="Garamond" w:hAnsi="Garamond" w:cs="Garamond"/>
          <w:sz w:val="18"/>
          <w:szCs w:val="18"/>
        </w:rPr>
        <w:t>Pap</w:t>
      </w:r>
      <w:r>
        <w:rPr>
          <w:rFonts w:ascii="Garamond" w:eastAsia="Garamond" w:hAnsi="Garamond" w:cs="Garamond"/>
          <w:spacing w:val="-1"/>
          <w:sz w:val="18"/>
          <w:szCs w:val="18"/>
        </w:rPr>
        <w:t>e</w:t>
      </w:r>
      <w:r>
        <w:rPr>
          <w:rFonts w:ascii="Garamond" w:eastAsia="Garamond" w:hAnsi="Garamond" w:cs="Garamond"/>
          <w:sz w:val="18"/>
          <w:szCs w:val="18"/>
        </w:rPr>
        <w:t>rwork</w:t>
      </w:r>
      <w:r>
        <w:rPr>
          <w:rFonts w:ascii="Garamond" w:eastAsia="Garamond" w:hAnsi="Garamond" w:cs="Garamond"/>
          <w:spacing w:val="-2"/>
          <w:sz w:val="18"/>
          <w:szCs w:val="18"/>
        </w:rPr>
        <w:t xml:space="preserve"> </w:t>
      </w:r>
      <w:r>
        <w:rPr>
          <w:rFonts w:ascii="Garamond" w:eastAsia="Garamond" w:hAnsi="Garamond" w:cs="Garamond"/>
          <w:sz w:val="18"/>
          <w:szCs w:val="18"/>
        </w:rPr>
        <w:t>Reducti</w:t>
      </w:r>
      <w:r>
        <w:rPr>
          <w:rFonts w:ascii="Garamond" w:eastAsia="Garamond" w:hAnsi="Garamond" w:cs="Garamond"/>
          <w:spacing w:val="1"/>
          <w:sz w:val="18"/>
          <w:szCs w:val="18"/>
        </w:rPr>
        <w:t>o</w:t>
      </w:r>
      <w:r>
        <w:rPr>
          <w:rFonts w:ascii="Garamond" w:eastAsia="Garamond" w:hAnsi="Garamond" w:cs="Garamond"/>
          <w:sz w:val="18"/>
          <w:szCs w:val="18"/>
        </w:rPr>
        <w:t>n</w:t>
      </w:r>
      <w:r>
        <w:rPr>
          <w:rFonts w:ascii="Garamond" w:eastAsia="Garamond" w:hAnsi="Garamond" w:cs="Garamond"/>
          <w:spacing w:val="-5"/>
          <w:sz w:val="18"/>
          <w:szCs w:val="18"/>
        </w:rPr>
        <w:t xml:space="preserve"> </w:t>
      </w:r>
      <w:r>
        <w:rPr>
          <w:rFonts w:ascii="Garamond" w:eastAsia="Garamond" w:hAnsi="Garamond" w:cs="Garamond"/>
          <w:sz w:val="18"/>
          <w:szCs w:val="18"/>
        </w:rPr>
        <w:t>Act</w:t>
      </w:r>
      <w:r>
        <w:rPr>
          <w:rFonts w:ascii="Garamond" w:eastAsia="Garamond" w:hAnsi="Garamond" w:cs="Garamond"/>
          <w:spacing w:val="-2"/>
          <w:sz w:val="18"/>
          <w:szCs w:val="18"/>
        </w:rPr>
        <w:t xml:space="preserve"> </w:t>
      </w:r>
      <w:r>
        <w:rPr>
          <w:rFonts w:ascii="Garamond" w:eastAsia="Garamond" w:hAnsi="Garamond" w:cs="Garamond"/>
          <w:sz w:val="18"/>
          <w:szCs w:val="18"/>
        </w:rPr>
        <w:t>of</w:t>
      </w:r>
      <w:r>
        <w:rPr>
          <w:rFonts w:ascii="Garamond" w:eastAsia="Garamond" w:hAnsi="Garamond" w:cs="Garamond"/>
          <w:spacing w:val="-1"/>
          <w:sz w:val="18"/>
          <w:szCs w:val="18"/>
        </w:rPr>
        <w:t xml:space="preserve"> </w:t>
      </w:r>
      <w:r>
        <w:rPr>
          <w:rFonts w:ascii="Garamond" w:eastAsia="Garamond" w:hAnsi="Garamond" w:cs="Garamond"/>
          <w:sz w:val="18"/>
          <w:szCs w:val="18"/>
        </w:rPr>
        <w:t>1995,</w:t>
      </w:r>
      <w:r>
        <w:rPr>
          <w:rFonts w:ascii="Garamond" w:eastAsia="Garamond" w:hAnsi="Garamond" w:cs="Garamond"/>
          <w:spacing w:val="-3"/>
          <w:sz w:val="18"/>
          <w:szCs w:val="18"/>
        </w:rPr>
        <w:t xml:space="preserve"> </w:t>
      </w:r>
      <w:r>
        <w:rPr>
          <w:rFonts w:ascii="Garamond" w:eastAsia="Garamond" w:hAnsi="Garamond" w:cs="Garamond"/>
          <w:sz w:val="18"/>
          <w:szCs w:val="18"/>
        </w:rPr>
        <w:t>no p</w:t>
      </w:r>
      <w:r>
        <w:rPr>
          <w:rFonts w:ascii="Garamond" w:eastAsia="Garamond" w:hAnsi="Garamond" w:cs="Garamond"/>
          <w:spacing w:val="-1"/>
          <w:sz w:val="18"/>
          <w:szCs w:val="18"/>
        </w:rPr>
        <w:t>e</w:t>
      </w:r>
      <w:r>
        <w:rPr>
          <w:rFonts w:ascii="Garamond" w:eastAsia="Garamond" w:hAnsi="Garamond" w:cs="Garamond"/>
          <w:sz w:val="18"/>
          <w:szCs w:val="18"/>
        </w:rPr>
        <w:t>rso</w:t>
      </w:r>
      <w:r>
        <w:rPr>
          <w:rFonts w:ascii="Garamond" w:eastAsia="Garamond" w:hAnsi="Garamond" w:cs="Garamond"/>
          <w:spacing w:val="-1"/>
          <w:sz w:val="18"/>
          <w:szCs w:val="18"/>
        </w:rPr>
        <w:t>n</w:t>
      </w:r>
      <w:r>
        <w:rPr>
          <w:rFonts w:ascii="Garamond" w:eastAsia="Garamond" w:hAnsi="Garamond" w:cs="Garamond"/>
          <w:sz w:val="18"/>
          <w:szCs w:val="18"/>
        </w:rPr>
        <w:t>s</w:t>
      </w:r>
      <w:r>
        <w:rPr>
          <w:rFonts w:ascii="Garamond" w:eastAsia="Garamond" w:hAnsi="Garamond" w:cs="Garamond"/>
          <w:spacing w:val="-1"/>
          <w:sz w:val="18"/>
          <w:szCs w:val="18"/>
        </w:rPr>
        <w:t xml:space="preserve"> </w:t>
      </w:r>
      <w:r>
        <w:rPr>
          <w:rFonts w:ascii="Garamond" w:eastAsia="Garamond" w:hAnsi="Garamond" w:cs="Garamond"/>
          <w:sz w:val="18"/>
          <w:szCs w:val="18"/>
        </w:rPr>
        <w:t>are</w:t>
      </w:r>
      <w:r>
        <w:rPr>
          <w:rFonts w:ascii="Garamond" w:eastAsia="Garamond" w:hAnsi="Garamond" w:cs="Garamond"/>
          <w:spacing w:val="3"/>
          <w:sz w:val="18"/>
          <w:szCs w:val="18"/>
        </w:rPr>
        <w:t xml:space="preserve"> </w:t>
      </w:r>
      <w:r>
        <w:rPr>
          <w:rFonts w:ascii="Garamond" w:eastAsia="Garamond" w:hAnsi="Garamond" w:cs="Garamond"/>
          <w:sz w:val="18"/>
          <w:szCs w:val="18"/>
        </w:rPr>
        <w:t>req</w:t>
      </w:r>
      <w:r>
        <w:rPr>
          <w:rFonts w:ascii="Garamond" w:eastAsia="Garamond" w:hAnsi="Garamond" w:cs="Garamond"/>
          <w:spacing w:val="1"/>
          <w:sz w:val="18"/>
          <w:szCs w:val="18"/>
        </w:rPr>
        <w:t>u</w:t>
      </w:r>
      <w:r>
        <w:rPr>
          <w:rFonts w:ascii="Garamond" w:eastAsia="Garamond" w:hAnsi="Garamond" w:cs="Garamond"/>
          <w:sz w:val="18"/>
          <w:szCs w:val="18"/>
        </w:rPr>
        <w:t>ired</w:t>
      </w:r>
      <w:r>
        <w:rPr>
          <w:rFonts w:ascii="Garamond" w:eastAsia="Garamond" w:hAnsi="Garamond" w:cs="Garamond"/>
          <w:spacing w:val="-3"/>
          <w:sz w:val="18"/>
          <w:szCs w:val="18"/>
        </w:rPr>
        <w:t xml:space="preserve"> </w:t>
      </w:r>
      <w:r>
        <w:rPr>
          <w:rFonts w:ascii="Garamond" w:eastAsia="Garamond" w:hAnsi="Garamond" w:cs="Garamond"/>
          <w:sz w:val="18"/>
          <w:szCs w:val="18"/>
        </w:rPr>
        <w:t>to res</w:t>
      </w:r>
      <w:r>
        <w:rPr>
          <w:rFonts w:ascii="Garamond" w:eastAsia="Garamond" w:hAnsi="Garamond" w:cs="Garamond"/>
          <w:spacing w:val="1"/>
          <w:sz w:val="18"/>
          <w:szCs w:val="18"/>
        </w:rPr>
        <w:t>p</w:t>
      </w:r>
      <w:r>
        <w:rPr>
          <w:rFonts w:ascii="Garamond" w:eastAsia="Garamond" w:hAnsi="Garamond" w:cs="Garamond"/>
          <w:sz w:val="18"/>
          <w:szCs w:val="18"/>
        </w:rPr>
        <w:t>ond to</w:t>
      </w:r>
      <w:r>
        <w:rPr>
          <w:rFonts w:ascii="Garamond" w:eastAsia="Garamond" w:hAnsi="Garamond" w:cs="Garamond"/>
          <w:spacing w:val="-1"/>
          <w:sz w:val="18"/>
          <w:szCs w:val="18"/>
        </w:rPr>
        <w:t xml:space="preserve"> </w:t>
      </w:r>
      <w:r>
        <w:rPr>
          <w:rFonts w:ascii="Garamond" w:eastAsia="Garamond" w:hAnsi="Garamond" w:cs="Garamond"/>
          <w:sz w:val="18"/>
          <w:szCs w:val="18"/>
        </w:rPr>
        <w:t>a c</w:t>
      </w:r>
      <w:r>
        <w:rPr>
          <w:rFonts w:ascii="Garamond" w:eastAsia="Garamond" w:hAnsi="Garamond" w:cs="Garamond"/>
          <w:spacing w:val="1"/>
          <w:sz w:val="18"/>
          <w:szCs w:val="18"/>
        </w:rPr>
        <w:t>o</w:t>
      </w:r>
      <w:r>
        <w:rPr>
          <w:rFonts w:ascii="Garamond" w:eastAsia="Garamond" w:hAnsi="Garamond" w:cs="Garamond"/>
          <w:sz w:val="18"/>
          <w:szCs w:val="18"/>
        </w:rPr>
        <w:t>llecti</w:t>
      </w:r>
      <w:r>
        <w:rPr>
          <w:rFonts w:ascii="Garamond" w:eastAsia="Garamond" w:hAnsi="Garamond" w:cs="Garamond"/>
          <w:spacing w:val="1"/>
          <w:sz w:val="18"/>
          <w:szCs w:val="18"/>
        </w:rPr>
        <w:t>o</w:t>
      </w:r>
      <w:r>
        <w:rPr>
          <w:rFonts w:ascii="Garamond" w:eastAsia="Garamond" w:hAnsi="Garamond" w:cs="Garamond"/>
          <w:sz w:val="18"/>
          <w:szCs w:val="18"/>
        </w:rPr>
        <w:t>n</w:t>
      </w:r>
      <w:r>
        <w:rPr>
          <w:rFonts w:ascii="Garamond" w:eastAsia="Garamond" w:hAnsi="Garamond" w:cs="Garamond"/>
          <w:spacing w:val="-6"/>
          <w:sz w:val="18"/>
          <w:szCs w:val="18"/>
        </w:rPr>
        <w:t xml:space="preserve"> </w:t>
      </w:r>
      <w:r>
        <w:rPr>
          <w:rFonts w:ascii="Garamond" w:eastAsia="Garamond" w:hAnsi="Garamond" w:cs="Garamond"/>
          <w:sz w:val="18"/>
          <w:szCs w:val="18"/>
        </w:rPr>
        <w:t>of</w:t>
      </w:r>
      <w:r>
        <w:rPr>
          <w:rFonts w:ascii="Garamond" w:eastAsia="Garamond" w:hAnsi="Garamond" w:cs="Garamond"/>
          <w:spacing w:val="-1"/>
          <w:sz w:val="18"/>
          <w:szCs w:val="18"/>
        </w:rPr>
        <w:t xml:space="preserve"> </w:t>
      </w:r>
      <w:r>
        <w:rPr>
          <w:rFonts w:ascii="Garamond" w:eastAsia="Garamond" w:hAnsi="Garamond" w:cs="Garamond"/>
          <w:sz w:val="18"/>
          <w:szCs w:val="18"/>
        </w:rPr>
        <w:t>inf</w:t>
      </w:r>
      <w:r>
        <w:rPr>
          <w:rFonts w:ascii="Garamond" w:eastAsia="Garamond" w:hAnsi="Garamond" w:cs="Garamond"/>
          <w:spacing w:val="1"/>
          <w:sz w:val="18"/>
          <w:szCs w:val="18"/>
        </w:rPr>
        <w:t>o</w:t>
      </w:r>
      <w:r>
        <w:rPr>
          <w:rFonts w:ascii="Garamond" w:eastAsia="Garamond" w:hAnsi="Garamond" w:cs="Garamond"/>
          <w:sz w:val="18"/>
          <w:szCs w:val="18"/>
        </w:rPr>
        <w:t>rmat</w:t>
      </w:r>
      <w:r>
        <w:rPr>
          <w:rFonts w:ascii="Garamond" w:eastAsia="Garamond" w:hAnsi="Garamond" w:cs="Garamond"/>
          <w:spacing w:val="-2"/>
          <w:sz w:val="18"/>
          <w:szCs w:val="18"/>
        </w:rPr>
        <w:t>i</w:t>
      </w:r>
      <w:r>
        <w:rPr>
          <w:rFonts w:ascii="Garamond" w:eastAsia="Garamond" w:hAnsi="Garamond" w:cs="Garamond"/>
          <w:sz w:val="18"/>
          <w:szCs w:val="18"/>
        </w:rPr>
        <w:t>on</w:t>
      </w:r>
      <w:r>
        <w:rPr>
          <w:rFonts w:ascii="Garamond" w:eastAsia="Garamond" w:hAnsi="Garamond" w:cs="Garamond"/>
          <w:spacing w:val="1"/>
          <w:sz w:val="18"/>
          <w:szCs w:val="18"/>
        </w:rPr>
        <w:t xml:space="preserve"> </w:t>
      </w:r>
      <w:r>
        <w:rPr>
          <w:rFonts w:ascii="Garamond" w:eastAsia="Garamond" w:hAnsi="Garamond" w:cs="Garamond"/>
          <w:spacing w:val="-2"/>
          <w:sz w:val="18"/>
          <w:szCs w:val="18"/>
        </w:rPr>
        <w:t>u</w:t>
      </w:r>
      <w:r>
        <w:rPr>
          <w:rFonts w:ascii="Garamond" w:eastAsia="Garamond" w:hAnsi="Garamond" w:cs="Garamond"/>
          <w:sz w:val="18"/>
          <w:szCs w:val="18"/>
        </w:rPr>
        <w:t>nless</w:t>
      </w:r>
      <w:r>
        <w:rPr>
          <w:rFonts w:ascii="Garamond" w:eastAsia="Garamond" w:hAnsi="Garamond" w:cs="Garamond"/>
          <w:spacing w:val="-2"/>
          <w:sz w:val="18"/>
          <w:szCs w:val="18"/>
        </w:rPr>
        <w:t xml:space="preserve"> </w:t>
      </w:r>
      <w:r>
        <w:rPr>
          <w:rFonts w:ascii="Garamond" w:eastAsia="Garamond" w:hAnsi="Garamond" w:cs="Garamond"/>
          <w:sz w:val="18"/>
          <w:szCs w:val="18"/>
        </w:rPr>
        <w:t>it dis</w:t>
      </w:r>
      <w:r>
        <w:rPr>
          <w:rFonts w:ascii="Garamond" w:eastAsia="Garamond" w:hAnsi="Garamond" w:cs="Garamond"/>
          <w:spacing w:val="1"/>
          <w:sz w:val="18"/>
          <w:szCs w:val="18"/>
        </w:rPr>
        <w:t>p</w:t>
      </w:r>
      <w:r>
        <w:rPr>
          <w:rFonts w:ascii="Garamond" w:eastAsia="Garamond" w:hAnsi="Garamond" w:cs="Garamond"/>
          <w:sz w:val="18"/>
          <w:szCs w:val="18"/>
        </w:rPr>
        <w:t>lays</w:t>
      </w:r>
      <w:r>
        <w:rPr>
          <w:rFonts w:ascii="Garamond" w:eastAsia="Garamond" w:hAnsi="Garamond" w:cs="Garamond"/>
          <w:spacing w:val="-3"/>
          <w:sz w:val="18"/>
          <w:szCs w:val="18"/>
        </w:rPr>
        <w:t xml:space="preserve"> </w:t>
      </w:r>
      <w:r>
        <w:rPr>
          <w:rFonts w:ascii="Garamond" w:eastAsia="Garamond" w:hAnsi="Garamond" w:cs="Garamond"/>
          <w:sz w:val="18"/>
          <w:szCs w:val="18"/>
        </w:rPr>
        <w:t>a valid OMB c</w:t>
      </w:r>
      <w:r>
        <w:rPr>
          <w:rFonts w:ascii="Garamond" w:eastAsia="Garamond" w:hAnsi="Garamond" w:cs="Garamond"/>
          <w:spacing w:val="1"/>
          <w:sz w:val="18"/>
          <w:szCs w:val="18"/>
        </w:rPr>
        <w:t>o</w:t>
      </w:r>
      <w:r>
        <w:rPr>
          <w:rFonts w:ascii="Garamond" w:eastAsia="Garamond" w:hAnsi="Garamond" w:cs="Garamond"/>
          <w:sz w:val="18"/>
          <w:szCs w:val="18"/>
        </w:rPr>
        <w:t>ntrol</w:t>
      </w:r>
      <w:r>
        <w:rPr>
          <w:rFonts w:ascii="Garamond" w:eastAsia="Garamond" w:hAnsi="Garamond" w:cs="Garamond"/>
          <w:spacing w:val="-3"/>
          <w:sz w:val="18"/>
          <w:szCs w:val="18"/>
        </w:rPr>
        <w:t xml:space="preserve"> </w:t>
      </w:r>
      <w:r>
        <w:rPr>
          <w:rFonts w:ascii="Garamond" w:eastAsia="Garamond" w:hAnsi="Garamond" w:cs="Garamond"/>
          <w:sz w:val="18"/>
          <w:szCs w:val="18"/>
        </w:rPr>
        <w:t>n</w:t>
      </w:r>
      <w:r>
        <w:rPr>
          <w:rFonts w:ascii="Garamond" w:eastAsia="Garamond" w:hAnsi="Garamond" w:cs="Garamond"/>
          <w:spacing w:val="-1"/>
          <w:sz w:val="18"/>
          <w:szCs w:val="18"/>
        </w:rPr>
        <w:t>u</w:t>
      </w:r>
      <w:r>
        <w:rPr>
          <w:rFonts w:ascii="Garamond" w:eastAsia="Garamond" w:hAnsi="Garamond" w:cs="Garamond"/>
          <w:sz w:val="18"/>
          <w:szCs w:val="18"/>
        </w:rPr>
        <w:t>mber.</w:t>
      </w:r>
      <w:r>
        <w:rPr>
          <w:rFonts w:ascii="Garamond" w:eastAsia="Garamond" w:hAnsi="Garamond" w:cs="Garamond"/>
          <w:spacing w:val="-3"/>
          <w:sz w:val="18"/>
          <w:szCs w:val="18"/>
        </w:rPr>
        <w:t xml:space="preserve"> </w:t>
      </w:r>
      <w:r>
        <w:rPr>
          <w:rFonts w:ascii="Garamond" w:eastAsia="Garamond" w:hAnsi="Garamond" w:cs="Garamond"/>
          <w:sz w:val="18"/>
          <w:szCs w:val="18"/>
        </w:rPr>
        <w:t>T</w:t>
      </w:r>
      <w:r>
        <w:rPr>
          <w:rFonts w:ascii="Garamond" w:eastAsia="Garamond" w:hAnsi="Garamond" w:cs="Garamond"/>
          <w:spacing w:val="1"/>
          <w:sz w:val="18"/>
          <w:szCs w:val="18"/>
        </w:rPr>
        <w:t>h</w:t>
      </w:r>
      <w:r>
        <w:rPr>
          <w:rFonts w:ascii="Garamond" w:eastAsia="Garamond" w:hAnsi="Garamond" w:cs="Garamond"/>
          <w:sz w:val="18"/>
          <w:szCs w:val="18"/>
        </w:rPr>
        <w:t>e</w:t>
      </w:r>
      <w:r>
        <w:rPr>
          <w:rFonts w:ascii="Garamond" w:eastAsia="Garamond" w:hAnsi="Garamond" w:cs="Garamond"/>
          <w:spacing w:val="-1"/>
          <w:sz w:val="18"/>
          <w:szCs w:val="18"/>
        </w:rPr>
        <w:t xml:space="preserve"> </w:t>
      </w:r>
      <w:r>
        <w:rPr>
          <w:rFonts w:ascii="Garamond" w:eastAsia="Garamond" w:hAnsi="Garamond" w:cs="Garamond"/>
          <w:sz w:val="18"/>
          <w:szCs w:val="18"/>
        </w:rPr>
        <w:t>valid OMB c</w:t>
      </w:r>
      <w:r>
        <w:rPr>
          <w:rFonts w:ascii="Garamond" w:eastAsia="Garamond" w:hAnsi="Garamond" w:cs="Garamond"/>
          <w:spacing w:val="1"/>
          <w:sz w:val="18"/>
          <w:szCs w:val="18"/>
        </w:rPr>
        <w:t>o</w:t>
      </w:r>
      <w:r>
        <w:rPr>
          <w:rFonts w:ascii="Garamond" w:eastAsia="Garamond" w:hAnsi="Garamond" w:cs="Garamond"/>
          <w:sz w:val="18"/>
          <w:szCs w:val="18"/>
        </w:rPr>
        <w:t>ntrol</w:t>
      </w:r>
      <w:r>
        <w:rPr>
          <w:rFonts w:ascii="Garamond" w:eastAsia="Garamond" w:hAnsi="Garamond" w:cs="Garamond"/>
          <w:spacing w:val="-3"/>
          <w:sz w:val="18"/>
          <w:szCs w:val="18"/>
        </w:rPr>
        <w:t xml:space="preserve"> </w:t>
      </w:r>
      <w:r>
        <w:rPr>
          <w:rFonts w:ascii="Garamond" w:eastAsia="Garamond" w:hAnsi="Garamond" w:cs="Garamond"/>
          <w:sz w:val="18"/>
          <w:szCs w:val="18"/>
        </w:rPr>
        <w:t>number</w:t>
      </w:r>
      <w:r>
        <w:rPr>
          <w:rFonts w:ascii="Garamond" w:eastAsia="Garamond" w:hAnsi="Garamond" w:cs="Garamond"/>
          <w:spacing w:val="-1"/>
          <w:sz w:val="18"/>
          <w:szCs w:val="18"/>
        </w:rPr>
        <w:t xml:space="preserve"> </w:t>
      </w:r>
      <w:r>
        <w:rPr>
          <w:rFonts w:ascii="Garamond" w:eastAsia="Garamond" w:hAnsi="Garamond" w:cs="Garamond"/>
          <w:sz w:val="18"/>
          <w:szCs w:val="18"/>
        </w:rPr>
        <w:t>of</w:t>
      </w:r>
      <w:r>
        <w:rPr>
          <w:rFonts w:ascii="Garamond" w:eastAsia="Garamond" w:hAnsi="Garamond" w:cs="Garamond"/>
          <w:spacing w:val="-1"/>
          <w:sz w:val="18"/>
          <w:szCs w:val="18"/>
        </w:rPr>
        <w:t xml:space="preserve"> </w:t>
      </w:r>
      <w:r>
        <w:rPr>
          <w:rFonts w:ascii="Garamond" w:eastAsia="Garamond" w:hAnsi="Garamond" w:cs="Garamond"/>
          <w:sz w:val="18"/>
          <w:szCs w:val="18"/>
        </w:rPr>
        <w:t>t</w:t>
      </w:r>
      <w:r>
        <w:rPr>
          <w:rFonts w:ascii="Garamond" w:eastAsia="Garamond" w:hAnsi="Garamond" w:cs="Garamond"/>
          <w:spacing w:val="1"/>
          <w:sz w:val="18"/>
          <w:szCs w:val="18"/>
        </w:rPr>
        <w:t>h</w:t>
      </w:r>
      <w:r>
        <w:rPr>
          <w:rFonts w:ascii="Garamond" w:eastAsia="Garamond" w:hAnsi="Garamond" w:cs="Garamond"/>
          <w:sz w:val="18"/>
          <w:szCs w:val="18"/>
        </w:rPr>
        <w:t>is</w:t>
      </w:r>
      <w:r>
        <w:rPr>
          <w:rFonts w:ascii="Garamond" w:eastAsia="Garamond" w:hAnsi="Garamond" w:cs="Garamond"/>
          <w:spacing w:val="-3"/>
          <w:sz w:val="18"/>
          <w:szCs w:val="18"/>
        </w:rPr>
        <w:t xml:space="preserve"> </w:t>
      </w:r>
      <w:r>
        <w:rPr>
          <w:rFonts w:ascii="Garamond" w:eastAsia="Garamond" w:hAnsi="Garamond" w:cs="Garamond"/>
          <w:sz w:val="18"/>
          <w:szCs w:val="18"/>
        </w:rPr>
        <w:t>information c</w:t>
      </w:r>
      <w:r>
        <w:rPr>
          <w:rFonts w:ascii="Garamond" w:eastAsia="Garamond" w:hAnsi="Garamond" w:cs="Garamond"/>
          <w:spacing w:val="2"/>
          <w:sz w:val="18"/>
          <w:szCs w:val="18"/>
        </w:rPr>
        <w:t>o</w:t>
      </w:r>
      <w:r>
        <w:rPr>
          <w:rFonts w:ascii="Garamond" w:eastAsia="Garamond" w:hAnsi="Garamond" w:cs="Garamond"/>
          <w:sz w:val="18"/>
          <w:szCs w:val="18"/>
        </w:rPr>
        <w:t>llecti</w:t>
      </w:r>
      <w:r>
        <w:rPr>
          <w:rFonts w:ascii="Garamond" w:eastAsia="Garamond" w:hAnsi="Garamond" w:cs="Garamond"/>
          <w:spacing w:val="1"/>
          <w:sz w:val="18"/>
          <w:szCs w:val="18"/>
        </w:rPr>
        <w:t>o</w:t>
      </w:r>
      <w:r>
        <w:rPr>
          <w:rFonts w:ascii="Garamond" w:eastAsia="Garamond" w:hAnsi="Garamond" w:cs="Garamond"/>
          <w:sz w:val="18"/>
          <w:szCs w:val="18"/>
        </w:rPr>
        <w:t>n</w:t>
      </w:r>
      <w:r>
        <w:rPr>
          <w:rFonts w:ascii="Garamond" w:eastAsia="Garamond" w:hAnsi="Garamond" w:cs="Garamond"/>
          <w:spacing w:val="-5"/>
          <w:sz w:val="18"/>
          <w:szCs w:val="18"/>
        </w:rPr>
        <w:t xml:space="preserve"> </w:t>
      </w:r>
      <w:r>
        <w:rPr>
          <w:rFonts w:ascii="Garamond" w:eastAsia="Garamond" w:hAnsi="Garamond" w:cs="Garamond"/>
          <w:sz w:val="18"/>
          <w:szCs w:val="18"/>
        </w:rPr>
        <w:t>is</w:t>
      </w:r>
      <w:r>
        <w:rPr>
          <w:rFonts w:ascii="Garamond" w:eastAsia="Garamond" w:hAnsi="Garamond" w:cs="Garamond"/>
          <w:spacing w:val="-1"/>
          <w:sz w:val="18"/>
          <w:szCs w:val="18"/>
        </w:rPr>
        <w:t xml:space="preserve"> </w:t>
      </w:r>
      <w:r w:rsidR="0087315F">
        <w:rPr>
          <w:rFonts w:ascii="Garamond" w:eastAsia="Garamond" w:hAnsi="Garamond" w:cs="Garamond"/>
          <w:sz w:val="18"/>
          <w:szCs w:val="18"/>
        </w:rPr>
        <w:t>1850-0729</w:t>
      </w:r>
      <w:r>
        <w:rPr>
          <w:rFonts w:ascii="Garamond" w:eastAsia="Garamond" w:hAnsi="Garamond" w:cs="Garamond"/>
          <w:sz w:val="18"/>
          <w:szCs w:val="18"/>
        </w:rPr>
        <w:t>.</w:t>
      </w:r>
      <w:r>
        <w:rPr>
          <w:rFonts w:ascii="Garamond" w:eastAsia="Garamond" w:hAnsi="Garamond" w:cs="Garamond"/>
          <w:spacing w:val="-1"/>
          <w:sz w:val="18"/>
          <w:szCs w:val="18"/>
        </w:rPr>
        <w:t xml:space="preserve"> </w:t>
      </w:r>
      <w:r>
        <w:rPr>
          <w:rFonts w:ascii="Garamond" w:eastAsia="Garamond" w:hAnsi="Garamond" w:cs="Garamond"/>
          <w:sz w:val="18"/>
          <w:szCs w:val="18"/>
        </w:rPr>
        <w:t>T</w:t>
      </w:r>
      <w:r>
        <w:rPr>
          <w:rFonts w:ascii="Garamond" w:eastAsia="Garamond" w:hAnsi="Garamond" w:cs="Garamond"/>
          <w:spacing w:val="1"/>
          <w:sz w:val="18"/>
          <w:szCs w:val="18"/>
        </w:rPr>
        <w:t>h</w:t>
      </w:r>
      <w:r>
        <w:rPr>
          <w:rFonts w:ascii="Garamond" w:eastAsia="Garamond" w:hAnsi="Garamond" w:cs="Garamond"/>
          <w:sz w:val="18"/>
          <w:szCs w:val="18"/>
        </w:rPr>
        <w:t>e</w:t>
      </w:r>
      <w:r>
        <w:rPr>
          <w:rFonts w:ascii="Garamond" w:eastAsia="Garamond" w:hAnsi="Garamond" w:cs="Garamond"/>
          <w:spacing w:val="-1"/>
          <w:sz w:val="18"/>
          <w:szCs w:val="18"/>
        </w:rPr>
        <w:t xml:space="preserve"> </w:t>
      </w:r>
      <w:r>
        <w:rPr>
          <w:rFonts w:ascii="Garamond" w:eastAsia="Garamond" w:hAnsi="Garamond" w:cs="Garamond"/>
          <w:sz w:val="18"/>
          <w:szCs w:val="18"/>
        </w:rPr>
        <w:t>time</w:t>
      </w:r>
      <w:r>
        <w:rPr>
          <w:rFonts w:ascii="Garamond" w:eastAsia="Garamond" w:hAnsi="Garamond" w:cs="Garamond"/>
          <w:spacing w:val="-2"/>
          <w:sz w:val="18"/>
          <w:szCs w:val="18"/>
        </w:rPr>
        <w:t xml:space="preserve"> </w:t>
      </w:r>
      <w:r>
        <w:rPr>
          <w:rFonts w:ascii="Garamond" w:eastAsia="Garamond" w:hAnsi="Garamond" w:cs="Garamond"/>
          <w:sz w:val="18"/>
          <w:szCs w:val="18"/>
        </w:rPr>
        <w:t>r</w:t>
      </w:r>
      <w:r>
        <w:rPr>
          <w:rFonts w:ascii="Garamond" w:eastAsia="Garamond" w:hAnsi="Garamond" w:cs="Garamond"/>
          <w:spacing w:val="-2"/>
          <w:sz w:val="18"/>
          <w:szCs w:val="18"/>
        </w:rPr>
        <w:t>e</w:t>
      </w:r>
      <w:r>
        <w:rPr>
          <w:rFonts w:ascii="Garamond" w:eastAsia="Garamond" w:hAnsi="Garamond" w:cs="Garamond"/>
          <w:sz w:val="18"/>
          <w:szCs w:val="18"/>
        </w:rPr>
        <w:t>qui</w:t>
      </w:r>
      <w:r>
        <w:rPr>
          <w:rFonts w:ascii="Garamond" w:eastAsia="Garamond" w:hAnsi="Garamond" w:cs="Garamond"/>
          <w:spacing w:val="1"/>
          <w:sz w:val="18"/>
          <w:szCs w:val="18"/>
        </w:rPr>
        <w:t>r</w:t>
      </w:r>
      <w:r>
        <w:rPr>
          <w:rFonts w:ascii="Garamond" w:eastAsia="Garamond" w:hAnsi="Garamond" w:cs="Garamond"/>
          <w:sz w:val="18"/>
          <w:szCs w:val="18"/>
        </w:rPr>
        <w:t>ed</w:t>
      </w:r>
      <w:r>
        <w:rPr>
          <w:rFonts w:ascii="Garamond" w:eastAsia="Garamond" w:hAnsi="Garamond" w:cs="Garamond"/>
          <w:spacing w:val="-4"/>
          <w:sz w:val="18"/>
          <w:szCs w:val="18"/>
        </w:rPr>
        <w:t xml:space="preserve"> </w:t>
      </w:r>
      <w:r>
        <w:rPr>
          <w:rFonts w:ascii="Garamond" w:eastAsia="Garamond" w:hAnsi="Garamond" w:cs="Garamond"/>
          <w:sz w:val="18"/>
          <w:szCs w:val="18"/>
        </w:rPr>
        <w:t>to</w:t>
      </w:r>
      <w:r>
        <w:rPr>
          <w:rFonts w:ascii="Garamond" w:eastAsia="Garamond" w:hAnsi="Garamond" w:cs="Garamond"/>
          <w:spacing w:val="-1"/>
          <w:sz w:val="18"/>
          <w:szCs w:val="18"/>
        </w:rPr>
        <w:t xml:space="preserve"> </w:t>
      </w:r>
      <w:r>
        <w:rPr>
          <w:rFonts w:ascii="Garamond" w:eastAsia="Garamond" w:hAnsi="Garamond" w:cs="Garamond"/>
          <w:sz w:val="18"/>
          <w:szCs w:val="18"/>
        </w:rPr>
        <w:t>co</w:t>
      </w:r>
      <w:r>
        <w:rPr>
          <w:rFonts w:ascii="Garamond" w:eastAsia="Garamond" w:hAnsi="Garamond" w:cs="Garamond"/>
          <w:spacing w:val="-1"/>
          <w:sz w:val="18"/>
          <w:szCs w:val="18"/>
        </w:rPr>
        <w:t>m</w:t>
      </w:r>
      <w:r>
        <w:rPr>
          <w:rFonts w:ascii="Garamond" w:eastAsia="Garamond" w:hAnsi="Garamond" w:cs="Garamond"/>
          <w:sz w:val="18"/>
          <w:szCs w:val="18"/>
        </w:rPr>
        <w:t>plete</w:t>
      </w:r>
      <w:r>
        <w:rPr>
          <w:rFonts w:ascii="Garamond" w:eastAsia="Garamond" w:hAnsi="Garamond" w:cs="Garamond"/>
          <w:spacing w:val="-4"/>
          <w:sz w:val="18"/>
          <w:szCs w:val="18"/>
        </w:rPr>
        <w:t xml:space="preserve"> </w:t>
      </w:r>
      <w:r>
        <w:rPr>
          <w:rFonts w:ascii="Garamond" w:eastAsia="Garamond" w:hAnsi="Garamond" w:cs="Garamond"/>
          <w:sz w:val="18"/>
          <w:szCs w:val="18"/>
        </w:rPr>
        <w:t>this</w:t>
      </w:r>
      <w:r>
        <w:rPr>
          <w:rFonts w:ascii="Garamond" w:eastAsia="Garamond" w:hAnsi="Garamond" w:cs="Garamond"/>
          <w:spacing w:val="-2"/>
          <w:sz w:val="18"/>
          <w:szCs w:val="18"/>
        </w:rPr>
        <w:t xml:space="preserve"> </w:t>
      </w:r>
      <w:r w:rsidR="0087315F">
        <w:rPr>
          <w:rFonts w:ascii="Garamond" w:eastAsia="Garamond" w:hAnsi="Garamond" w:cs="Garamond"/>
          <w:sz w:val="18"/>
          <w:szCs w:val="18"/>
        </w:rPr>
        <w:t>v</w:t>
      </w:r>
      <w:r w:rsidR="0087315F">
        <w:rPr>
          <w:rFonts w:ascii="Garamond" w:eastAsia="Garamond" w:hAnsi="Garamond" w:cs="Garamond"/>
          <w:spacing w:val="1"/>
          <w:sz w:val="18"/>
          <w:szCs w:val="18"/>
        </w:rPr>
        <w:t>o</w:t>
      </w:r>
      <w:r w:rsidR="0087315F">
        <w:rPr>
          <w:rFonts w:ascii="Garamond" w:eastAsia="Garamond" w:hAnsi="Garamond" w:cs="Garamond"/>
          <w:sz w:val="18"/>
          <w:szCs w:val="18"/>
        </w:rPr>
        <w:t>lu</w:t>
      </w:r>
      <w:r w:rsidR="0087315F">
        <w:rPr>
          <w:rFonts w:ascii="Garamond" w:eastAsia="Garamond" w:hAnsi="Garamond" w:cs="Garamond"/>
          <w:spacing w:val="2"/>
          <w:sz w:val="18"/>
          <w:szCs w:val="18"/>
        </w:rPr>
        <w:t>n</w:t>
      </w:r>
      <w:r w:rsidR="0087315F">
        <w:rPr>
          <w:rFonts w:ascii="Garamond" w:eastAsia="Garamond" w:hAnsi="Garamond" w:cs="Garamond"/>
          <w:sz w:val="18"/>
          <w:szCs w:val="18"/>
        </w:rPr>
        <w:t xml:space="preserve">tary </w:t>
      </w:r>
      <w:r>
        <w:rPr>
          <w:rFonts w:ascii="Garamond" w:eastAsia="Garamond" w:hAnsi="Garamond" w:cs="Garamond"/>
          <w:spacing w:val="-2"/>
          <w:sz w:val="18"/>
          <w:szCs w:val="18"/>
        </w:rPr>
        <w:t>i</w:t>
      </w:r>
      <w:r>
        <w:rPr>
          <w:rFonts w:ascii="Garamond" w:eastAsia="Garamond" w:hAnsi="Garamond" w:cs="Garamond"/>
          <w:sz w:val="18"/>
          <w:szCs w:val="18"/>
        </w:rPr>
        <w:t>nformati</w:t>
      </w:r>
      <w:r>
        <w:rPr>
          <w:rFonts w:ascii="Garamond" w:eastAsia="Garamond" w:hAnsi="Garamond" w:cs="Garamond"/>
          <w:spacing w:val="-1"/>
          <w:sz w:val="18"/>
          <w:szCs w:val="18"/>
        </w:rPr>
        <w:t>o</w:t>
      </w:r>
      <w:r>
        <w:rPr>
          <w:rFonts w:ascii="Garamond" w:eastAsia="Garamond" w:hAnsi="Garamond" w:cs="Garamond"/>
          <w:sz w:val="18"/>
          <w:szCs w:val="18"/>
        </w:rPr>
        <w:t>n collection</w:t>
      </w:r>
      <w:r>
        <w:rPr>
          <w:rFonts w:ascii="Garamond" w:eastAsia="Garamond" w:hAnsi="Garamond" w:cs="Garamond"/>
          <w:spacing w:val="-2"/>
          <w:sz w:val="18"/>
          <w:szCs w:val="18"/>
        </w:rPr>
        <w:t xml:space="preserve"> </w:t>
      </w:r>
      <w:r>
        <w:rPr>
          <w:rFonts w:ascii="Garamond" w:eastAsia="Garamond" w:hAnsi="Garamond" w:cs="Garamond"/>
          <w:sz w:val="18"/>
          <w:szCs w:val="18"/>
        </w:rPr>
        <w:t>is es</w:t>
      </w:r>
      <w:r>
        <w:rPr>
          <w:rFonts w:ascii="Garamond" w:eastAsia="Garamond" w:hAnsi="Garamond" w:cs="Garamond"/>
          <w:spacing w:val="-1"/>
          <w:sz w:val="18"/>
          <w:szCs w:val="18"/>
        </w:rPr>
        <w:t>t</w:t>
      </w:r>
      <w:r>
        <w:rPr>
          <w:rFonts w:ascii="Garamond" w:eastAsia="Garamond" w:hAnsi="Garamond" w:cs="Garamond"/>
          <w:sz w:val="18"/>
          <w:szCs w:val="18"/>
        </w:rPr>
        <w:t>imated</w:t>
      </w:r>
      <w:r>
        <w:rPr>
          <w:rFonts w:ascii="Garamond" w:eastAsia="Garamond" w:hAnsi="Garamond" w:cs="Garamond"/>
          <w:spacing w:val="-4"/>
          <w:sz w:val="18"/>
          <w:szCs w:val="18"/>
        </w:rPr>
        <w:t xml:space="preserve"> </w:t>
      </w:r>
      <w:r>
        <w:rPr>
          <w:rFonts w:ascii="Garamond" w:eastAsia="Garamond" w:hAnsi="Garamond" w:cs="Garamond"/>
          <w:sz w:val="18"/>
          <w:szCs w:val="18"/>
        </w:rPr>
        <w:t>to</w:t>
      </w:r>
      <w:r>
        <w:rPr>
          <w:rFonts w:ascii="Garamond" w:eastAsia="Garamond" w:hAnsi="Garamond" w:cs="Garamond"/>
          <w:spacing w:val="-1"/>
          <w:sz w:val="18"/>
          <w:szCs w:val="18"/>
        </w:rPr>
        <w:t xml:space="preserve"> </w:t>
      </w:r>
      <w:r>
        <w:rPr>
          <w:rFonts w:ascii="Garamond" w:eastAsia="Garamond" w:hAnsi="Garamond" w:cs="Garamond"/>
          <w:sz w:val="18"/>
          <w:szCs w:val="18"/>
        </w:rPr>
        <w:t>average</w:t>
      </w:r>
      <w:r>
        <w:rPr>
          <w:rFonts w:ascii="Garamond" w:eastAsia="Garamond" w:hAnsi="Garamond" w:cs="Garamond"/>
          <w:spacing w:val="-2"/>
          <w:sz w:val="18"/>
          <w:szCs w:val="18"/>
        </w:rPr>
        <w:t xml:space="preserve"> </w:t>
      </w:r>
      <w:r>
        <w:rPr>
          <w:rFonts w:ascii="Garamond" w:eastAsia="Garamond" w:hAnsi="Garamond" w:cs="Garamond"/>
          <w:sz w:val="18"/>
          <w:szCs w:val="18"/>
        </w:rPr>
        <w:t>25</w:t>
      </w:r>
      <w:r>
        <w:rPr>
          <w:rFonts w:ascii="Garamond" w:eastAsia="Garamond" w:hAnsi="Garamond" w:cs="Garamond"/>
          <w:spacing w:val="-2"/>
          <w:sz w:val="18"/>
          <w:szCs w:val="18"/>
        </w:rPr>
        <w:t xml:space="preserve"> </w:t>
      </w:r>
      <w:r>
        <w:rPr>
          <w:rFonts w:ascii="Garamond" w:eastAsia="Garamond" w:hAnsi="Garamond" w:cs="Garamond"/>
          <w:sz w:val="18"/>
          <w:szCs w:val="18"/>
        </w:rPr>
        <w:t>min</w:t>
      </w:r>
      <w:r>
        <w:rPr>
          <w:rFonts w:ascii="Garamond" w:eastAsia="Garamond" w:hAnsi="Garamond" w:cs="Garamond"/>
          <w:spacing w:val="-1"/>
          <w:sz w:val="18"/>
          <w:szCs w:val="18"/>
        </w:rPr>
        <w:t>u</w:t>
      </w:r>
      <w:r>
        <w:rPr>
          <w:rFonts w:ascii="Garamond" w:eastAsia="Garamond" w:hAnsi="Garamond" w:cs="Garamond"/>
          <w:sz w:val="18"/>
          <w:szCs w:val="18"/>
        </w:rPr>
        <w:t>tes</w:t>
      </w:r>
      <w:r>
        <w:rPr>
          <w:rFonts w:ascii="Garamond" w:eastAsia="Garamond" w:hAnsi="Garamond" w:cs="Garamond"/>
          <w:spacing w:val="-1"/>
          <w:sz w:val="18"/>
          <w:szCs w:val="18"/>
        </w:rPr>
        <w:t xml:space="preserve"> </w:t>
      </w:r>
      <w:r>
        <w:rPr>
          <w:rFonts w:ascii="Garamond" w:eastAsia="Garamond" w:hAnsi="Garamond" w:cs="Garamond"/>
          <w:sz w:val="18"/>
          <w:szCs w:val="18"/>
        </w:rPr>
        <w:t>per</w:t>
      </w:r>
      <w:r>
        <w:rPr>
          <w:rFonts w:ascii="Garamond" w:eastAsia="Garamond" w:hAnsi="Garamond" w:cs="Garamond"/>
          <w:spacing w:val="-1"/>
          <w:sz w:val="18"/>
          <w:szCs w:val="18"/>
        </w:rPr>
        <w:t xml:space="preserve"> r</w:t>
      </w:r>
      <w:r>
        <w:rPr>
          <w:rFonts w:ascii="Garamond" w:eastAsia="Garamond" w:hAnsi="Garamond" w:cs="Garamond"/>
          <w:sz w:val="18"/>
          <w:szCs w:val="18"/>
        </w:rPr>
        <w:t>espo</w:t>
      </w:r>
      <w:r>
        <w:rPr>
          <w:rFonts w:ascii="Garamond" w:eastAsia="Garamond" w:hAnsi="Garamond" w:cs="Garamond"/>
          <w:spacing w:val="-1"/>
          <w:sz w:val="18"/>
          <w:szCs w:val="18"/>
        </w:rPr>
        <w:t>n</w:t>
      </w:r>
      <w:r>
        <w:rPr>
          <w:rFonts w:ascii="Garamond" w:eastAsia="Garamond" w:hAnsi="Garamond" w:cs="Garamond"/>
          <w:sz w:val="18"/>
          <w:szCs w:val="18"/>
        </w:rPr>
        <w:t>s</w:t>
      </w:r>
      <w:r>
        <w:rPr>
          <w:rFonts w:ascii="Garamond" w:eastAsia="Garamond" w:hAnsi="Garamond" w:cs="Garamond"/>
          <w:spacing w:val="-3"/>
          <w:sz w:val="18"/>
          <w:szCs w:val="18"/>
        </w:rPr>
        <w:t>e</w:t>
      </w:r>
      <w:r>
        <w:rPr>
          <w:rFonts w:ascii="Garamond" w:eastAsia="Garamond" w:hAnsi="Garamond" w:cs="Garamond"/>
          <w:sz w:val="18"/>
          <w:szCs w:val="18"/>
        </w:rPr>
        <w:t>, inclu</w:t>
      </w:r>
      <w:r>
        <w:rPr>
          <w:rFonts w:ascii="Garamond" w:eastAsia="Garamond" w:hAnsi="Garamond" w:cs="Garamond"/>
          <w:spacing w:val="1"/>
          <w:sz w:val="18"/>
          <w:szCs w:val="18"/>
        </w:rPr>
        <w:t>d</w:t>
      </w:r>
      <w:r>
        <w:rPr>
          <w:rFonts w:ascii="Garamond" w:eastAsia="Garamond" w:hAnsi="Garamond" w:cs="Garamond"/>
          <w:sz w:val="18"/>
          <w:szCs w:val="18"/>
        </w:rPr>
        <w:t>ing</w:t>
      </w:r>
      <w:r>
        <w:rPr>
          <w:rFonts w:ascii="Garamond" w:eastAsia="Garamond" w:hAnsi="Garamond" w:cs="Garamond"/>
          <w:spacing w:val="-4"/>
          <w:sz w:val="18"/>
          <w:szCs w:val="18"/>
        </w:rPr>
        <w:t xml:space="preserve"> </w:t>
      </w:r>
      <w:r>
        <w:rPr>
          <w:rFonts w:ascii="Garamond" w:eastAsia="Garamond" w:hAnsi="Garamond" w:cs="Garamond"/>
          <w:sz w:val="18"/>
          <w:szCs w:val="18"/>
        </w:rPr>
        <w:t>t</w:t>
      </w:r>
      <w:r>
        <w:rPr>
          <w:rFonts w:ascii="Garamond" w:eastAsia="Garamond" w:hAnsi="Garamond" w:cs="Garamond"/>
          <w:spacing w:val="1"/>
          <w:sz w:val="18"/>
          <w:szCs w:val="18"/>
        </w:rPr>
        <w:t>h</w:t>
      </w:r>
      <w:r>
        <w:rPr>
          <w:rFonts w:ascii="Garamond" w:eastAsia="Garamond" w:hAnsi="Garamond" w:cs="Garamond"/>
          <w:sz w:val="18"/>
          <w:szCs w:val="18"/>
        </w:rPr>
        <w:t>e</w:t>
      </w:r>
      <w:r>
        <w:rPr>
          <w:rFonts w:ascii="Garamond" w:eastAsia="Garamond" w:hAnsi="Garamond" w:cs="Garamond"/>
          <w:spacing w:val="-2"/>
          <w:sz w:val="18"/>
          <w:szCs w:val="18"/>
        </w:rPr>
        <w:t xml:space="preserve"> </w:t>
      </w:r>
      <w:r>
        <w:rPr>
          <w:rFonts w:ascii="Garamond" w:eastAsia="Garamond" w:hAnsi="Garamond" w:cs="Garamond"/>
          <w:sz w:val="18"/>
          <w:szCs w:val="18"/>
        </w:rPr>
        <w:t>time</w:t>
      </w:r>
      <w:r>
        <w:rPr>
          <w:rFonts w:ascii="Garamond" w:eastAsia="Garamond" w:hAnsi="Garamond" w:cs="Garamond"/>
          <w:spacing w:val="-2"/>
          <w:sz w:val="18"/>
          <w:szCs w:val="18"/>
        </w:rPr>
        <w:t xml:space="preserve"> </w:t>
      </w:r>
      <w:r>
        <w:rPr>
          <w:rFonts w:ascii="Garamond" w:eastAsia="Garamond" w:hAnsi="Garamond" w:cs="Garamond"/>
          <w:sz w:val="18"/>
          <w:szCs w:val="18"/>
        </w:rPr>
        <w:t>to review</w:t>
      </w:r>
      <w:r>
        <w:rPr>
          <w:rFonts w:ascii="Garamond" w:eastAsia="Garamond" w:hAnsi="Garamond" w:cs="Garamond"/>
          <w:spacing w:val="-4"/>
          <w:sz w:val="18"/>
          <w:szCs w:val="18"/>
        </w:rPr>
        <w:t xml:space="preserve"> </w:t>
      </w:r>
      <w:r>
        <w:rPr>
          <w:rFonts w:ascii="Garamond" w:eastAsia="Garamond" w:hAnsi="Garamond" w:cs="Garamond"/>
          <w:sz w:val="18"/>
          <w:szCs w:val="18"/>
        </w:rPr>
        <w:t>instructi</w:t>
      </w:r>
      <w:r>
        <w:rPr>
          <w:rFonts w:ascii="Garamond" w:eastAsia="Garamond" w:hAnsi="Garamond" w:cs="Garamond"/>
          <w:spacing w:val="1"/>
          <w:sz w:val="18"/>
          <w:szCs w:val="18"/>
        </w:rPr>
        <w:t>o</w:t>
      </w:r>
      <w:r>
        <w:rPr>
          <w:rFonts w:ascii="Garamond" w:eastAsia="Garamond" w:hAnsi="Garamond" w:cs="Garamond"/>
          <w:sz w:val="18"/>
          <w:szCs w:val="18"/>
        </w:rPr>
        <w:t>ns,</w:t>
      </w:r>
      <w:r>
        <w:rPr>
          <w:rFonts w:ascii="Garamond" w:eastAsia="Garamond" w:hAnsi="Garamond" w:cs="Garamond"/>
          <w:spacing w:val="-7"/>
          <w:sz w:val="18"/>
          <w:szCs w:val="18"/>
        </w:rPr>
        <w:t xml:space="preserve"> </w:t>
      </w:r>
      <w:r>
        <w:rPr>
          <w:rFonts w:ascii="Garamond" w:eastAsia="Garamond" w:hAnsi="Garamond" w:cs="Garamond"/>
          <w:sz w:val="18"/>
          <w:szCs w:val="18"/>
        </w:rPr>
        <w:t>search existi</w:t>
      </w:r>
      <w:r>
        <w:rPr>
          <w:rFonts w:ascii="Garamond" w:eastAsia="Garamond" w:hAnsi="Garamond" w:cs="Garamond"/>
          <w:spacing w:val="1"/>
          <w:sz w:val="18"/>
          <w:szCs w:val="18"/>
        </w:rPr>
        <w:t>n</w:t>
      </w:r>
      <w:r>
        <w:rPr>
          <w:rFonts w:ascii="Garamond" w:eastAsia="Garamond" w:hAnsi="Garamond" w:cs="Garamond"/>
          <w:sz w:val="18"/>
          <w:szCs w:val="18"/>
        </w:rPr>
        <w:t>g</w:t>
      </w:r>
      <w:r>
        <w:rPr>
          <w:rFonts w:ascii="Garamond" w:eastAsia="Garamond" w:hAnsi="Garamond" w:cs="Garamond"/>
          <w:spacing w:val="-5"/>
          <w:sz w:val="18"/>
          <w:szCs w:val="18"/>
        </w:rPr>
        <w:t xml:space="preserve"> </w:t>
      </w:r>
      <w:r>
        <w:rPr>
          <w:rFonts w:ascii="Garamond" w:eastAsia="Garamond" w:hAnsi="Garamond" w:cs="Garamond"/>
          <w:sz w:val="18"/>
          <w:szCs w:val="18"/>
        </w:rPr>
        <w:t>data</w:t>
      </w:r>
      <w:r>
        <w:rPr>
          <w:rFonts w:ascii="Garamond" w:eastAsia="Garamond" w:hAnsi="Garamond" w:cs="Garamond"/>
          <w:spacing w:val="-1"/>
          <w:sz w:val="18"/>
          <w:szCs w:val="18"/>
        </w:rPr>
        <w:t xml:space="preserve"> </w:t>
      </w:r>
      <w:r>
        <w:rPr>
          <w:rFonts w:ascii="Garamond" w:eastAsia="Garamond" w:hAnsi="Garamond" w:cs="Garamond"/>
          <w:sz w:val="18"/>
          <w:szCs w:val="18"/>
        </w:rPr>
        <w:t>resource</w:t>
      </w:r>
      <w:r>
        <w:rPr>
          <w:rFonts w:ascii="Garamond" w:eastAsia="Garamond" w:hAnsi="Garamond" w:cs="Garamond"/>
          <w:spacing w:val="1"/>
          <w:sz w:val="18"/>
          <w:szCs w:val="18"/>
        </w:rPr>
        <w:t>s</w:t>
      </w:r>
      <w:r>
        <w:rPr>
          <w:rFonts w:ascii="Garamond" w:eastAsia="Garamond" w:hAnsi="Garamond" w:cs="Garamond"/>
          <w:sz w:val="18"/>
          <w:szCs w:val="18"/>
        </w:rPr>
        <w:t>,</w:t>
      </w:r>
      <w:r>
        <w:rPr>
          <w:rFonts w:ascii="Garamond" w:eastAsia="Garamond" w:hAnsi="Garamond" w:cs="Garamond"/>
          <w:spacing w:val="-6"/>
          <w:sz w:val="18"/>
          <w:szCs w:val="18"/>
        </w:rPr>
        <w:t xml:space="preserve"> </w:t>
      </w:r>
      <w:r>
        <w:rPr>
          <w:rFonts w:ascii="Garamond" w:eastAsia="Garamond" w:hAnsi="Garamond" w:cs="Garamond"/>
          <w:sz w:val="18"/>
          <w:szCs w:val="18"/>
        </w:rPr>
        <w:t>gat</w:t>
      </w:r>
      <w:r>
        <w:rPr>
          <w:rFonts w:ascii="Garamond" w:eastAsia="Garamond" w:hAnsi="Garamond" w:cs="Garamond"/>
          <w:spacing w:val="1"/>
          <w:sz w:val="18"/>
          <w:szCs w:val="18"/>
        </w:rPr>
        <w:t>h</w:t>
      </w:r>
      <w:r>
        <w:rPr>
          <w:rFonts w:ascii="Garamond" w:eastAsia="Garamond" w:hAnsi="Garamond" w:cs="Garamond"/>
          <w:sz w:val="18"/>
          <w:szCs w:val="18"/>
        </w:rPr>
        <w:t>er</w:t>
      </w:r>
      <w:r>
        <w:rPr>
          <w:rFonts w:ascii="Garamond" w:eastAsia="Garamond" w:hAnsi="Garamond" w:cs="Garamond"/>
          <w:spacing w:val="-3"/>
          <w:sz w:val="18"/>
          <w:szCs w:val="18"/>
        </w:rPr>
        <w:t xml:space="preserve"> </w:t>
      </w:r>
      <w:r>
        <w:rPr>
          <w:rFonts w:ascii="Garamond" w:eastAsia="Garamond" w:hAnsi="Garamond" w:cs="Garamond"/>
          <w:sz w:val="18"/>
          <w:szCs w:val="18"/>
        </w:rPr>
        <w:t>t</w:t>
      </w:r>
      <w:r>
        <w:rPr>
          <w:rFonts w:ascii="Garamond" w:eastAsia="Garamond" w:hAnsi="Garamond" w:cs="Garamond"/>
          <w:spacing w:val="1"/>
          <w:sz w:val="18"/>
          <w:szCs w:val="18"/>
        </w:rPr>
        <w:t>h</w:t>
      </w:r>
      <w:r>
        <w:rPr>
          <w:rFonts w:ascii="Garamond" w:eastAsia="Garamond" w:hAnsi="Garamond" w:cs="Garamond"/>
          <w:sz w:val="18"/>
          <w:szCs w:val="18"/>
        </w:rPr>
        <w:t>e</w:t>
      </w:r>
      <w:r>
        <w:rPr>
          <w:rFonts w:ascii="Garamond" w:eastAsia="Garamond" w:hAnsi="Garamond" w:cs="Garamond"/>
          <w:spacing w:val="-2"/>
          <w:sz w:val="18"/>
          <w:szCs w:val="18"/>
        </w:rPr>
        <w:t xml:space="preserve"> </w:t>
      </w:r>
      <w:r>
        <w:rPr>
          <w:rFonts w:ascii="Garamond" w:eastAsia="Garamond" w:hAnsi="Garamond" w:cs="Garamond"/>
          <w:sz w:val="18"/>
          <w:szCs w:val="18"/>
        </w:rPr>
        <w:t>data needed,</w:t>
      </w:r>
      <w:r>
        <w:rPr>
          <w:rFonts w:ascii="Garamond" w:eastAsia="Garamond" w:hAnsi="Garamond" w:cs="Garamond"/>
          <w:spacing w:val="-3"/>
          <w:sz w:val="18"/>
          <w:szCs w:val="18"/>
        </w:rPr>
        <w:t xml:space="preserve"> </w:t>
      </w:r>
      <w:r>
        <w:rPr>
          <w:rFonts w:ascii="Garamond" w:eastAsia="Garamond" w:hAnsi="Garamond" w:cs="Garamond"/>
          <w:sz w:val="18"/>
          <w:szCs w:val="18"/>
        </w:rPr>
        <w:t>and complete</w:t>
      </w:r>
      <w:r>
        <w:rPr>
          <w:rFonts w:ascii="Garamond" w:eastAsia="Garamond" w:hAnsi="Garamond" w:cs="Garamond"/>
          <w:spacing w:val="-4"/>
          <w:sz w:val="18"/>
          <w:szCs w:val="18"/>
        </w:rPr>
        <w:t xml:space="preserve"> </w:t>
      </w:r>
      <w:r>
        <w:rPr>
          <w:rFonts w:ascii="Garamond" w:eastAsia="Garamond" w:hAnsi="Garamond" w:cs="Garamond"/>
          <w:sz w:val="18"/>
          <w:szCs w:val="18"/>
        </w:rPr>
        <w:t>and review</w:t>
      </w:r>
      <w:r>
        <w:rPr>
          <w:rFonts w:ascii="Garamond" w:eastAsia="Garamond" w:hAnsi="Garamond" w:cs="Garamond"/>
          <w:spacing w:val="-4"/>
          <w:sz w:val="18"/>
          <w:szCs w:val="18"/>
        </w:rPr>
        <w:t xml:space="preserve"> </w:t>
      </w:r>
      <w:r>
        <w:rPr>
          <w:rFonts w:ascii="Garamond" w:eastAsia="Garamond" w:hAnsi="Garamond" w:cs="Garamond"/>
          <w:sz w:val="18"/>
          <w:szCs w:val="18"/>
        </w:rPr>
        <w:t>t</w:t>
      </w:r>
      <w:r>
        <w:rPr>
          <w:rFonts w:ascii="Garamond" w:eastAsia="Garamond" w:hAnsi="Garamond" w:cs="Garamond"/>
          <w:spacing w:val="1"/>
          <w:sz w:val="18"/>
          <w:szCs w:val="18"/>
        </w:rPr>
        <w:t>h</w:t>
      </w:r>
      <w:r>
        <w:rPr>
          <w:rFonts w:ascii="Garamond" w:eastAsia="Garamond" w:hAnsi="Garamond" w:cs="Garamond"/>
          <w:sz w:val="18"/>
          <w:szCs w:val="18"/>
        </w:rPr>
        <w:t>e inf</w:t>
      </w:r>
      <w:r>
        <w:rPr>
          <w:rFonts w:ascii="Garamond" w:eastAsia="Garamond" w:hAnsi="Garamond" w:cs="Garamond"/>
          <w:spacing w:val="1"/>
          <w:sz w:val="18"/>
          <w:szCs w:val="18"/>
        </w:rPr>
        <w:t>o</w:t>
      </w:r>
      <w:r>
        <w:rPr>
          <w:rFonts w:ascii="Garamond" w:eastAsia="Garamond" w:hAnsi="Garamond" w:cs="Garamond"/>
          <w:sz w:val="18"/>
          <w:szCs w:val="18"/>
        </w:rPr>
        <w:t>rmati</w:t>
      </w:r>
      <w:r>
        <w:rPr>
          <w:rFonts w:ascii="Garamond" w:eastAsia="Garamond" w:hAnsi="Garamond" w:cs="Garamond"/>
          <w:spacing w:val="1"/>
          <w:sz w:val="18"/>
          <w:szCs w:val="18"/>
        </w:rPr>
        <w:t>o</w:t>
      </w:r>
      <w:r>
        <w:rPr>
          <w:rFonts w:ascii="Garamond" w:eastAsia="Garamond" w:hAnsi="Garamond" w:cs="Garamond"/>
          <w:sz w:val="18"/>
          <w:szCs w:val="18"/>
        </w:rPr>
        <w:t>n c</w:t>
      </w:r>
      <w:r>
        <w:rPr>
          <w:rFonts w:ascii="Garamond" w:eastAsia="Garamond" w:hAnsi="Garamond" w:cs="Garamond"/>
          <w:spacing w:val="1"/>
          <w:sz w:val="18"/>
          <w:szCs w:val="18"/>
        </w:rPr>
        <w:t>o</w:t>
      </w:r>
      <w:r>
        <w:rPr>
          <w:rFonts w:ascii="Garamond" w:eastAsia="Garamond" w:hAnsi="Garamond" w:cs="Garamond"/>
          <w:sz w:val="18"/>
          <w:szCs w:val="18"/>
        </w:rPr>
        <w:t>llecti</w:t>
      </w:r>
      <w:r>
        <w:rPr>
          <w:rFonts w:ascii="Garamond" w:eastAsia="Garamond" w:hAnsi="Garamond" w:cs="Garamond"/>
          <w:spacing w:val="1"/>
          <w:sz w:val="18"/>
          <w:szCs w:val="18"/>
        </w:rPr>
        <w:t>o</w:t>
      </w:r>
      <w:r>
        <w:rPr>
          <w:rFonts w:ascii="Garamond" w:eastAsia="Garamond" w:hAnsi="Garamond" w:cs="Garamond"/>
          <w:sz w:val="18"/>
          <w:szCs w:val="18"/>
        </w:rPr>
        <w:t>n.</w:t>
      </w:r>
      <w:r>
        <w:rPr>
          <w:rFonts w:ascii="Garamond" w:eastAsia="Garamond" w:hAnsi="Garamond" w:cs="Garamond"/>
          <w:spacing w:val="-5"/>
          <w:sz w:val="18"/>
          <w:szCs w:val="18"/>
        </w:rPr>
        <w:t xml:space="preserve"> </w:t>
      </w:r>
      <w:r>
        <w:rPr>
          <w:rFonts w:ascii="Garamond" w:eastAsia="Garamond" w:hAnsi="Garamond" w:cs="Garamond"/>
          <w:sz w:val="18"/>
          <w:szCs w:val="18"/>
        </w:rPr>
        <w:t>If</w:t>
      </w:r>
      <w:r>
        <w:rPr>
          <w:rFonts w:ascii="Garamond" w:eastAsia="Garamond" w:hAnsi="Garamond" w:cs="Garamond"/>
          <w:spacing w:val="-1"/>
          <w:sz w:val="18"/>
          <w:szCs w:val="18"/>
        </w:rPr>
        <w:t xml:space="preserve"> </w:t>
      </w:r>
      <w:r>
        <w:rPr>
          <w:rFonts w:ascii="Garamond" w:eastAsia="Garamond" w:hAnsi="Garamond" w:cs="Garamond"/>
          <w:sz w:val="18"/>
          <w:szCs w:val="18"/>
        </w:rPr>
        <w:t>y</w:t>
      </w:r>
      <w:r>
        <w:rPr>
          <w:rFonts w:ascii="Garamond" w:eastAsia="Garamond" w:hAnsi="Garamond" w:cs="Garamond"/>
          <w:spacing w:val="1"/>
          <w:sz w:val="18"/>
          <w:szCs w:val="18"/>
        </w:rPr>
        <w:t>o</w:t>
      </w:r>
      <w:r>
        <w:rPr>
          <w:rFonts w:ascii="Garamond" w:eastAsia="Garamond" w:hAnsi="Garamond" w:cs="Garamond"/>
          <w:sz w:val="18"/>
          <w:szCs w:val="18"/>
        </w:rPr>
        <w:t>u</w:t>
      </w:r>
      <w:r>
        <w:rPr>
          <w:rFonts w:ascii="Garamond" w:eastAsia="Garamond" w:hAnsi="Garamond" w:cs="Garamond"/>
          <w:spacing w:val="-4"/>
          <w:sz w:val="18"/>
          <w:szCs w:val="18"/>
        </w:rPr>
        <w:t xml:space="preserve"> </w:t>
      </w:r>
      <w:r>
        <w:rPr>
          <w:rFonts w:ascii="Garamond" w:eastAsia="Garamond" w:hAnsi="Garamond" w:cs="Garamond"/>
          <w:sz w:val="18"/>
          <w:szCs w:val="18"/>
        </w:rPr>
        <w:t>have</w:t>
      </w:r>
      <w:r>
        <w:rPr>
          <w:rFonts w:ascii="Garamond" w:eastAsia="Garamond" w:hAnsi="Garamond" w:cs="Garamond"/>
          <w:spacing w:val="-2"/>
          <w:sz w:val="18"/>
          <w:szCs w:val="18"/>
        </w:rPr>
        <w:t xml:space="preserve"> </w:t>
      </w:r>
      <w:r>
        <w:rPr>
          <w:rFonts w:ascii="Garamond" w:eastAsia="Garamond" w:hAnsi="Garamond" w:cs="Garamond"/>
          <w:sz w:val="18"/>
          <w:szCs w:val="18"/>
        </w:rPr>
        <w:t>any</w:t>
      </w:r>
      <w:r>
        <w:rPr>
          <w:rFonts w:ascii="Garamond" w:eastAsia="Garamond" w:hAnsi="Garamond" w:cs="Garamond"/>
          <w:spacing w:val="-1"/>
          <w:sz w:val="18"/>
          <w:szCs w:val="18"/>
        </w:rPr>
        <w:t xml:space="preserve"> </w:t>
      </w:r>
      <w:r>
        <w:rPr>
          <w:rFonts w:ascii="Garamond" w:eastAsia="Garamond" w:hAnsi="Garamond" w:cs="Garamond"/>
          <w:sz w:val="18"/>
          <w:szCs w:val="18"/>
        </w:rPr>
        <w:t>c</w:t>
      </w:r>
      <w:r>
        <w:rPr>
          <w:rFonts w:ascii="Garamond" w:eastAsia="Garamond" w:hAnsi="Garamond" w:cs="Garamond"/>
          <w:spacing w:val="1"/>
          <w:sz w:val="18"/>
          <w:szCs w:val="18"/>
        </w:rPr>
        <w:t>o</w:t>
      </w:r>
      <w:r>
        <w:rPr>
          <w:rFonts w:ascii="Garamond" w:eastAsia="Garamond" w:hAnsi="Garamond" w:cs="Garamond"/>
          <w:sz w:val="18"/>
          <w:szCs w:val="18"/>
        </w:rPr>
        <w:t>mme</w:t>
      </w:r>
      <w:r>
        <w:rPr>
          <w:rFonts w:ascii="Garamond" w:eastAsia="Garamond" w:hAnsi="Garamond" w:cs="Garamond"/>
          <w:spacing w:val="1"/>
          <w:sz w:val="18"/>
          <w:szCs w:val="18"/>
        </w:rPr>
        <w:t>n</w:t>
      </w:r>
      <w:r>
        <w:rPr>
          <w:rFonts w:ascii="Garamond" w:eastAsia="Garamond" w:hAnsi="Garamond" w:cs="Garamond"/>
          <w:sz w:val="18"/>
          <w:szCs w:val="18"/>
        </w:rPr>
        <w:t>ts</w:t>
      </w:r>
      <w:r>
        <w:rPr>
          <w:rFonts w:ascii="Garamond" w:eastAsia="Garamond" w:hAnsi="Garamond" w:cs="Garamond"/>
          <w:spacing w:val="-7"/>
          <w:sz w:val="18"/>
          <w:szCs w:val="18"/>
        </w:rPr>
        <w:t xml:space="preserve"> </w:t>
      </w:r>
      <w:r>
        <w:rPr>
          <w:rFonts w:ascii="Garamond" w:eastAsia="Garamond" w:hAnsi="Garamond" w:cs="Garamond"/>
          <w:sz w:val="18"/>
          <w:szCs w:val="18"/>
        </w:rPr>
        <w:t>c</w:t>
      </w:r>
      <w:r>
        <w:rPr>
          <w:rFonts w:ascii="Garamond" w:eastAsia="Garamond" w:hAnsi="Garamond" w:cs="Garamond"/>
          <w:spacing w:val="1"/>
          <w:sz w:val="18"/>
          <w:szCs w:val="18"/>
        </w:rPr>
        <w:t>o</w:t>
      </w:r>
      <w:r>
        <w:rPr>
          <w:rFonts w:ascii="Garamond" w:eastAsia="Garamond" w:hAnsi="Garamond" w:cs="Garamond"/>
          <w:sz w:val="18"/>
          <w:szCs w:val="18"/>
        </w:rPr>
        <w:t>ncer</w:t>
      </w:r>
      <w:r>
        <w:rPr>
          <w:rFonts w:ascii="Garamond" w:eastAsia="Garamond" w:hAnsi="Garamond" w:cs="Garamond"/>
          <w:spacing w:val="1"/>
          <w:sz w:val="18"/>
          <w:szCs w:val="18"/>
        </w:rPr>
        <w:t>n</w:t>
      </w:r>
      <w:r>
        <w:rPr>
          <w:rFonts w:ascii="Garamond" w:eastAsia="Garamond" w:hAnsi="Garamond" w:cs="Garamond"/>
          <w:sz w:val="18"/>
          <w:szCs w:val="18"/>
        </w:rPr>
        <w:t>ing</w:t>
      </w:r>
      <w:r>
        <w:rPr>
          <w:rFonts w:ascii="Garamond" w:eastAsia="Garamond" w:hAnsi="Garamond" w:cs="Garamond"/>
          <w:spacing w:val="-5"/>
          <w:sz w:val="18"/>
          <w:szCs w:val="18"/>
        </w:rPr>
        <w:t xml:space="preserve"> </w:t>
      </w:r>
      <w:r>
        <w:rPr>
          <w:rFonts w:ascii="Garamond" w:eastAsia="Garamond" w:hAnsi="Garamond" w:cs="Garamond"/>
          <w:sz w:val="18"/>
          <w:szCs w:val="18"/>
        </w:rPr>
        <w:t>t</w:t>
      </w:r>
      <w:r>
        <w:rPr>
          <w:rFonts w:ascii="Garamond" w:eastAsia="Garamond" w:hAnsi="Garamond" w:cs="Garamond"/>
          <w:spacing w:val="1"/>
          <w:sz w:val="18"/>
          <w:szCs w:val="18"/>
        </w:rPr>
        <w:t>h</w:t>
      </w:r>
      <w:r>
        <w:rPr>
          <w:rFonts w:ascii="Garamond" w:eastAsia="Garamond" w:hAnsi="Garamond" w:cs="Garamond"/>
          <w:sz w:val="18"/>
          <w:szCs w:val="18"/>
        </w:rPr>
        <w:t>e</w:t>
      </w:r>
      <w:r>
        <w:rPr>
          <w:rFonts w:ascii="Garamond" w:eastAsia="Garamond" w:hAnsi="Garamond" w:cs="Garamond"/>
          <w:spacing w:val="-2"/>
          <w:sz w:val="18"/>
          <w:szCs w:val="18"/>
        </w:rPr>
        <w:t xml:space="preserve"> </w:t>
      </w:r>
      <w:r>
        <w:rPr>
          <w:rFonts w:ascii="Garamond" w:eastAsia="Garamond" w:hAnsi="Garamond" w:cs="Garamond"/>
          <w:sz w:val="18"/>
          <w:szCs w:val="18"/>
        </w:rPr>
        <w:t>accura</w:t>
      </w:r>
      <w:r>
        <w:rPr>
          <w:rFonts w:ascii="Garamond" w:eastAsia="Garamond" w:hAnsi="Garamond" w:cs="Garamond"/>
          <w:spacing w:val="1"/>
          <w:sz w:val="18"/>
          <w:szCs w:val="18"/>
        </w:rPr>
        <w:t>c</w:t>
      </w:r>
      <w:r>
        <w:rPr>
          <w:rFonts w:ascii="Garamond" w:eastAsia="Garamond" w:hAnsi="Garamond" w:cs="Garamond"/>
          <w:sz w:val="18"/>
          <w:szCs w:val="18"/>
        </w:rPr>
        <w:t>y</w:t>
      </w:r>
      <w:r>
        <w:rPr>
          <w:rFonts w:ascii="Garamond" w:eastAsia="Garamond" w:hAnsi="Garamond" w:cs="Garamond"/>
          <w:spacing w:val="-6"/>
          <w:sz w:val="18"/>
          <w:szCs w:val="18"/>
        </w:rPr>
        <w:t xml:space="preserve"> </w:t>
      </w:r>
      <w:r>
        <w:rPr>
          <w:rFonts w:ascii="Garamond" w:eastAsia="Garamond" w:hAnsi="Garamond" w:cs="Garamond"/>
          <w:sz w:val="18"/>
          <w:szCs w:val="18"/>
        </w:rPr>
        <w:t>of</w:t>
      </w:r>
      <w:r>
        <w:rPr>
          <w:rFonts w:ascii="Garamond" w:eastAsia="Garamond" w:hAnsi="Garamond" w:cs="Garamond"/>
          <w:spacing w:val="-1"/>
          <w:sz w:val="18"/>
          <w:szCs w:val="18"/>
        </w:rPr>
        <w:t xml:space="preserve"> </w:t>
      </w:r>
      <w:r>
        <w:rPr>
          <w:rFonts w:ascii="Garamond" w:eastAsia="Garamond" w:hAnsi="Garamond" w:cs="Garamond"/>
          <w:sz w:val="18"/>
          <w:szCs w:val="18"/>
        </w:rPr>
        <w:t>t</w:t>
      </w:r>
      <w:r>
        <w:rPr>
          <w:rFonts w:ascii="Garamond" w:eastAsia="Garamond" w:hAnsi="Garamond" w:cs="Garamond"/>
          <w:spacing w:val="1"/>
          <w:sz w:val="18"/>
          <w:szCs w:val="18"/>
        </w:rPr>
        <w:t>h</w:t>
      </w:r>
      <w:r>
        <w:rPr>
          <w:rFonts w:ascii="Garamond" w:eastAsia="Garamond" w:hAnsi="Garamond" w:cs="Garamond"/>
          <w:sz w:val="18"/>
          <w:szCs w:val="18"/>
        </w:rPr>
        <w:t>e</w:t>
      </w:r>
      <w:r>
        <w:rPr>
          <w:rFonts w:ascii="Garamond" w:eastAsia="Garamond" w:hAnsi="Garamond" w:cs="Garamond"/>
          <w:spacing w:val="-2"/>
          <w:sz w:val="18"/>
          <w:szCs w:val="18"/>
        </w:rPr>
        <w:t xml:space="preserve"> </w:t>
      </w:r>
      <w:r>
        <w:rPr>
          <w:rFonts w:ascii="Garamond" w:eastAsia="Garamond" w:hAnsi="Garamond" w:cs="Garamond"/>
          <w:sz w:val="18"/>
          <w:szCs w:val="18"/>
        </w:rPr>
        <w:t>time</w:t>
      </w:r>
      <w:r>
        <w:rPr>
          <w:rFonts w:ascii="Garamond" w:eastAsia="Garamond" w:hAnsi="Garamond" w:cs="Garamond"/>
          <w:spacing w:val="-3"/>
          <w:sz w:val="18"/>
          <w:szCs w:val="18"/>
        </w:rPr>
        <w:t xml:space="preserve"> </w:t>
      </w:r>
      <w:r>
        <w:rPr>
          <w:rFonts w:ascii="Garamond" w:eastAsia="Garamond" w:hAnsi="Garamond" w:cs="Garamond"/>
          <w:sz w:val="18"/>
          <w:szCs w:val="18"/>
        </w:rPr>
        <w:t>estimate</w:t>
      </w:r>
      <w:r w:rsidR="0087315F">
        <w:rPr>
          <w:rFonts w:ascii="Garamond" w:eastAsia="Garamond" w:hAnsi="Garamond" w:cs="Garamond"/>
          <w:sz w:val="18"/>
          <w:szCs w:val="18"/>
        </w:rPr>
        <w:t>,</w:t>
      </w:r>
      <w:r>
        <w:rPr>
          <w:rFonts w:ascii="Garamond" w:eastAsia="Garamond" w:hAnsi="Garamond" w:cs="Garamond"/>
          <w:spacing w:val="-1"/>
          <w:sz w:val="18"/>
          <w:szCs w:val="18"/>
        </w:rPr>
        <w:t xml:space="preserve"> </w:t>
      </w:r>
      <w:r>
        <w:rPr>
          <w:rFonts w:ascii="Garamond" w:eastAsia="Garamond" w:hAnsi="Garamond" w:cs="Garamond"/>
          <w:sz w:val="18"/>
          <w:szCs w:val="18"/>
        </w:rPr>
        <w:t>s</w:t>
      </w:r>
      <w:r>
        <w:rPr>
          <w:rFonts w:ascii="Garamond" w:eastAsia="Garamond" w:hAnsi="Garamond" w:cs="Garamond"/>
          <w:spacing w:val="-1"/>
          <w:sz w:val="18"/>
          <w:szCs w:val="18"/>
        </w:rPr>
        <w:t>u</w:t>
      </w:r>
      <w:r>
        <w:rPr>
          <w:rFonts w:ascii="Garamond" w:eastAsia="Garamond" w:hAnsi="Garamond" w:cs="Garamond"/>
          <w:sz w:val="18"/>
          <w:szCs w:val="18"/>
        </w:rPr>
        <w:t>gge</w:t>
      </w:r>
      <w:r>
        <w:rPr>
          <w:rFonts w:ascii="Garamond" w:eastAsia="Garamond" w:hAnsi="Garamond" w:cs="Garamond"/>
          <w:spacing w:val="1"/>
          <w:sz w:val="18"/>
          <w:szCs w:val="18"/>
        </w:rPr>
        <w:t>s</w:t>
      </w:r>
      <w:r>
        <w:rPr>
          <w:rFonts w:ascii="Garamond" w:eastAsia="Garamond" w:hAnsi="Garamond" w:cs="Garamond"/>
          <w:sz w:val="18"/>
          <w:szCs w:val="18"/>
        </w:rPr>
        <w:t>tions</w:t>
      </w:r>
      <w:r>
        <w:rPr>
          <w:rFonts w:ascii="Garamond" w:eastAsia="Garamond" w:hAnsi="Garamond" w:cs="Garamond"/>
          <w:spacing w:val="-5"/>
          <w:sz w:val="18"/>
          <w:szCs w:val="18"/>
        </w:rPr>
        <w:t xml:space="preserve"> </w:t>
      </w:r>
      <w:r>
        <w:rPr>
          <w:rFonts w:ascii="Garamond" w:eastAsia="Garamond" w:hAnsi="Garamond" w:cs="Garamond"/>
          <w:sz w:val="18"/>
          <w:szCs w:val="18"/>
        </w:rPr>
        <w:t>f</w:t>
      </w:r>
      <w:r>
        <w:rPr>
          <w:rFonts w:ascii="Garamond" w:eastAsia="Garamond" w:hAnsi="Garamond" w:cs="Garamond"/>
          <w:spacing w:val="1"/>
          <w:sz w:val="18"/>
          <w:szCs w:val="18"/>
        </w:rPr>
        <w:t>o</w:t>
      </w:r>
      <w:r>
        <w:rPr>
          <w:rFonts w:ascii="Garamond" w:eastAsia="Garamond" w:hAnsi="Garamond" w:cs="Garamond"/>
          <w:sz w:val="18"/>
          <w:szCs w:val="18"/>
        </w:rPr>
        <w:t>r imp</w:t>
      </w:r>
      <w:r>
        <w:rPr>
          <w:rFonts w:ascii="Garamond" w:eastAsia="Garamond" w:hAnsi="Garamond" w:cs="Garamond"/>
          <w:spacing w:val="-1"/>
          <w:sz w:val="18"/>
          <w:szCs w:val="18"/>
        </w:rPr>
        <w:t>r</w:t>
      </w:r>
      <w:r>
        <w:rPr>
          <w:rFonts w:ascii="Garamond" w:eastAsia="Garamond" w:hAnsi="Garamond" w:cs="Garamond"/>
          <w:sz w:val="18"/>
          <w:szCs w:val="18"/>
        </w:rPr>
        <w:t>ovi</w:t>
      </w:r>
      <w:r>
        <w:rPr>
          <w:rFonts w:ascii="Garamond" w:eastAsia="Garamond" w:hAnsi="Garamond" w:cs="Garamond"/>
          <w:spacing w:val="1"/>
          <w:sz w:val="18"/>
          <w:szCs w:val="18"/>
        </w:rPr>
        <w:t>n</w:t>
      </w:r>
      <w:r>
        <w:rPr>
          <w:rFonts w:ascii="Garamond" w:eastAsia="Garamond" w:hAnsi="Garamond" w:cs="Garamond"/>
          <w:sz w:val="18"/>
          <w:szCs w:val="18"/>
        </w:rPr>
        <w:t>g</w:t>
      </w:r>
      <w:r>
        <w:rPr>
          <w:rFonts w:ascii="Garamond" w:eastAsia="Garamond" w:hAnsi="Garamond" w:cs="Garamond"/>
          <w:spacing w:val="-1"/>
          <w:sz w:val="18"/>
          <w:szCs w:val="18"/>
        </w:rPr>
        <w:t xml:space="preserve"> </w:t>
      </w:r>
      <w:r>
        <w:rPr>
          <w:rFonts w:ascii="Garamond" w:eastAsia="Garamond" w:hAnsi="Garamond" w:cs="Garamond"/>
          <w:sz w:val="18"/>
          <w:szCs w:val="18"/>
        </w:rPr>
        <w:t>t</w:t>
      </w:r>
      <w:r>
        <w:rPr>
          <w:rFonts w:ascii="Garamond" w:eastAsia="Garamond" w:hAnsi="Garamond" w:cs="Garamond"/>
          <w:spacing w:val="1"/>
          <w:sz w:val="18"/>
          <w:szCs w:val="18"/>
        </w:rPr>
        <w:t>h</w:t>
      </w:r>
      <w:r>
        <w:rPr>
          <w:rFonts w:ascii="Garamond" w:eastAsia="Garamond" w:hAnsi="Garamond" w:cs="Garamond"/>
          <w:sz w:val="18"/>
          <w:szCs w:val="18"/>
        </w:rPr>
        <w:t>e i</w:t>
      </w:r>
      <w:r>
        <w:rPr>
          <w:rFonts w:ascii="Garamond" w:eastAsia="Garamond" w:hAnsi="Garamond" w:cs="Garamond"/>
          <w:spacing w:val="1"/>
          <w:sz w:val="18"/>
          <w:szCs w:val="18"/>
        </w:rPr>
        <w:t>n</w:t>
      </w:r>
      <w:r>
        <w:rPr>
          <w:rFonts w:ascii="Garamond" w:eastAsia="Garamond" w:hAnsi="Garamond" w:cs="Garamond"/>
          <w:sz w:val="18"/>
          <w:szCs w:val="18"/>
        </w:rPr>
        <w:t>terview,</w:t>
      </w:r>
      <w:r>
        <w:rPr>
          <w:rFonts w:ascii="Garamond" w:eastAsia="Garamond" w:hAnsi="Garamond" w:cs="Garamond"/>
          <w:spacing w:val="-4"/>
          <w:sz w:val="18"/>
          <w:szCs w:val="18"/>
        </w:rPr>
        <w:t xml:space="preserve"> </w:t>
      </w:r>
      <w:r w:rsidR="0087315F">
        <w:rPr>
          <w:rFonts w:ascii="Garamond" w:eastAsia="Garamond" w:hAnsi="Garamond" w:cs="Garamond"/>
          <w:spacing w:val="1"/>
          <w:sz w:val="18"/>
          <w:szCs w:val="18"/>
        </w:rPr>
        <w:t xml:space="preserve">or </w:t>
      </w:r>
      <w:r>
        <w:rPr>
          <w:rFonts w:ascii="Garamond" w:eastAsia="Garamond" w:hAnsi="Garamond" w:cs="Garamond"/>
          <w:sz w:val="18"/>
          <w:szCs w:val="18"/>
        </w:rPr>
        <w:t>c</w:t>
      </w:r>
      <w:r>
        <w:rPr>
          <w:rFonts w:ascii="Garamond" w:eastAsia="Garamond" w:hAnsi="Garamond" w:cs="Garamond"/>
          <w:spacing w:val="1"/>
          <w:sz w:val="18"/>
          <w:szCs w:val="18"/>
        </w:rPr>
        <w:t>o</w:t>
      </w:r>
      <w:r>
        <w:rPr>
          <w:rFonts w:ascii="Garamond" w:eastAsia="Garamond" w:hAnsi="Garamond" w:cs="Garamond"/>
          <w:sz w:val="18"/>
          <w:szCs w:val="18"/>
        </w:rPr>
        <w:t>mme</w:t>
      </w:r>
      <w:r>
        <w:rPr>
          <w:rFonts w:ascii="Garamond" w:eastAsia="Garamond" w:hAnsi="Garamond" w:cs="Garamond"/>
          <w:spacing w:val="1"/>
          <w:sz w:val="18"/>
          <w:szCs w:val="18"/>
        </w:rPr>
        <w:t>n</w:t>
      </w:r>
      <w:r>
        <w:rPr>
          <w:rFonts w:ascii="Garamond" w:eastAsia="Garamond" w:hAnsi="Garamond" w:cs="Garamond"/>
          <w:sz w:val="18"/>
          <w:szCs w:val="18"/>
        </w:rPr>
        <w:t>ts or</w:t>
      </w:r>
      <w:r>
        <w:rPr>
          <w:rFonts w:ascii="Garamond" w:eastAsia="Garamond" w:hAnsi="Garamond" w:cs="Garamond"/>
          <w:spacing w:val="1"/>
          <w:sz w:val="18"/>
          <w:szCs w:val="18"/>
        </w:rPr>
        <w:t xml:space="preserve"> </w:t>
      </w:r>
      <w:r>
        <w:rPr>
          <w:rFonts w:ascii="Garamond" w:eastAsia="Garamond" w:hAnsi="Garamond" w:cs="Garamond"/>
          <w:spacing w:val="-1"/>
          <w:sz w:val="18"/>
          <w:szCs w:val="18"/>
        </w:rPr>
        <w:t>c</w:t>
      </w:r>
      <w:r>
        <w:rPr>
          <w:rFonts w:ascii="Garamond" w:eastAsia="Garamond" w:hAnsi="Garamond" w:cs="Garamond"/>
          <w:sz w:val="18"/>
          <w:szCs w:val="18"/>
        </w:rPr>
        <w:t>on</w:t>
      </w:r>
      <w:r>
        <w:rPr>
          <w:rFonts w:ascii="Garamond" w:eastAsia="Garamond" w:hAnsi="Garamond" w:cs="Garamond"/>
          <w:spacing w:val="-1"/>
          <w:sz w:val="18"/>
          <w:szCs w:val="18"/>
        </w:rPr>
        <w:t>ce</w:t>
      </w:r>
      <w:r>
        <w:rPr>
          <w:rFonts w:ascii="Garamond" w:eastAsia="Garamond" w:hAnsi="Garamond" w:cs="Garamond"/>
          <w:sz w:val="18"/>
          <w:szCs w:val="18"/>
        </w:rPr>
        <w:t>rns</w:t>
      </w:r>
      <w:r>
        <w:rPr>
          <w:rFonts w:ascii="Garamond" w:eastAsia="Garamond" w:hAnsi="Garamond" w:cs="Garamond"/>
          <w:spacing w:val="-1"/>
          <w:sz w:val="18"/>
          <w:szCs w:val="18"/>
        </w:rPr>
        <w:t xml:space="preserve"> </w:t>
      </w:r>
      <w:r>
        <w:rPr>
          <w:rFonts w:ascii="Garamond" w:eastAsia="Garamond" w:hAnsi="Garamond" w:cs="Garamond"/>
          <w:sz w:val="18"/>
          <w:szCs w:val="18"/>
        </w:rPr>
        <w:t>r</w:t>
      </w:r>
      <w:r>
        <w:rPr>
          <w:rFonts w:ascii="Garamond" w:eastAsia="Garamond" w:hAnsi="Garamond" w:cs="Garamond"/>
          <w:spacing w:val="-1"/>
          <w:sz w:val="18"/>
          <w:szCs w:val="18"/>
        </w:rPr>
        <w:t>e</w:t>
      </w:r>
      <w:r>
        <w:rPr>
          <w:rFonts w:ascii="Garamond" w:eastAsia="Garamond" w:hAnsi="Garamond" w:cs="Garamond"/>
          <w:sz w:val="18"/>
          <w:szCs w:val="18"/>
        </w:rPr>
        <w:t>gard</w:t>
      </w:r>
      <w:r>
        <w:rPr>
          <w:rFonts w:ascii="Garamond" w:eastAsia="Garamond" w:hAnsi="Garamond" w:cs="Garamond"/>
          <w:spacing w:val="-1"/>
          <w:sz w:val="18"/>
          <w:szCs w:val="18"/>
        </w:rPr>
        <w:t>i</w:t>
      </w:r>
      <w:r>
        <w:rPr>
          <w:rFonts w:ascii="Garamond" w:eastAsia="Garamond" w:hAnsi="Garamond" w:cs="Garamond"/>
          <w:sz w:val="18"/>
          <w:szCs w:val="18"/>
        </w:rPr>
        <w:t>ng the</w:t>
      </w:r>
      <w:r>
        <w:rPr>
          <w:rFonts w:ascii="Garamond" w:eastAsia="Garamond" w:hAnsi="Garamond" w:cs="Garamond"/>
          <w:spacing w:val="-3"/>
          <w:sz w:val="18"/>
          <w:szCs w:val="18"/>
        </w:rPr>
        <w:t xml:space="preserve"> </w:t>
      </w:r>
      <w:r>
        <w:rPr>
          <w:rFonts w:ascii="Garamond" w:eastAsia="Garamond" w:hAnsi="Garamond" w:cs="Garamond"/>
          <w:sz w:val="18"/>
          <w:szCs w:val="18"/>
        </w:rPr>
        <w:t>status</w:t>
      </w:r>
      <w:r>
        <w:rPr>
          <w:rFonts w:ascii="Garamond" w:eastAsia="Garamond" w:hAnsi="Garamond" w:cs="Garamond"/>
          <w:spacing w:val="-4"/>
          <w:sz w:val="18"/>
          <w:szCs w:val="18"/>
        </w:rPr>
        <w:t xml:space="preserve"> </w:t>
      </w:r>
      <w:r>
        <w:rPr>
          <w:rFonts w:ascii="Garamond" w:eastAsia="Garamond" w:hAnsi="Garamond" w:cs="Garamond"/>
          <w:sz w:val="18"/>
          <w:szCs w:val="18"/>
        </w:rPr>
        <w:t>of</w:t>
      </w:r>
      <w:r>
        <w:rPr>
          <w:rFonts w:ascii="Garamond" w:eastAsia="Garamond" w:hAnsi="Garamond" w:cs="Garamond"/>
          <w:spacing w:val="-1"/>
          <w:sz w:val="18"/>
          <w:szCs w:val="18"/>
        </w:rPr>
        <w:t xml:space="preserve"> y</w:t>
      </w:r>
      <w:r>
        <w:rPr>
          <w:rFonts w:ascii="Garamond" w:eastAsia="Garamond" w:hAnsi="Garamond" w:cs="Garamond"/>
          <w:sz w:val="18"/>
          <w:szCs w:val="18"/>
        </w:rPr>
        <w:t>o</w:t>
      </w:r>
      <w:r>
        <w:rPr>
          <w:rFonts w:ascii="Garamond" w:eastAsia="Garamond" w:hAnsi="Garamond" w:cs="Garamond"/>
          <w:spacing w:val="-1"/>
          <w:sz w:val="18"/>
          <w:szCs w:val="18"/>
        </w:rPr>
        <w:t>u</w:t>
      </w:r>
      <w:r>
        <w:rPr>
          <w:rFonts w:ascii="Garamond" w:eastAsia="Garamond" w:hAnsi="Garamond" w:cs="Garamond"/>
          <w:sz w:val="18"/>
          <w:szCs w:val="18"/>
        </w:rPr>
        <w:t>r</w:t>
      </w:r>
      <w:r>
        <w:rPr>
          <w:rFonts w:ascii="Garamond" w:eastAsia="Garamond" w:hAnsi="Garamond" w:cs="Garamond"/>
          <w:spacing w:val="-2"/>
          <w:sz w:val="18"/>
          <w:szCs w:val="18"/>
        </w:rPr>
        <w:t xml:space="preserve"> </w:t>
      </w:r>
      <w:r>
        <w:rPr>
          <w:rFonts w:ascii="Garamond" w:eastAsia="Garamond" w:hAnsi="Garamond" w:cs="Garamond"/>
          <w:sz w:val="18"/>
          <w:szCs w:val="18"/>
        </w:rPr>
        <w:t>individ</w:t>
      </w:r>
      <w:r>
        <w:rPr>
          <w:rFonts w:ascii="Garamond" w:eastAsia="Garamond" w:hAnsi="Garamond" w:cs="Garamond"/>
          <w:spacing w:val="-1"/>
          <w:sz w:val="18"/>
          <w:szCs w:val="18"/>
        </w:rPr>
        <w:t>u</w:t>
      </w:r>
      <w:r>
        <w:rPr>
          <w:rFonts w:ascii="Garamond" w:eastAsia="Garamond" w:hAnsi="Garamond" w:cs="Garamond"/>
          <w:sz w:val="18"/>
          <w:szCs w:val="18"/>
        </w:rPr>
        <w:t>al</w:t>
      </w:r>
      <w:r>
        <w:rPr>
          <w:rFonts w:ascii="Garamond" w:eastAsia="Garamond" w:hAnsi="Garamond" w:cs="Garamond"/>
          <w:spacing w:val="-3"/>
          <w:sz w:val="18"/>
          <w:szCs w:val="18"/>
        </w:rPr>
        <w:t xml:space="preserve"> </w:t>
      </w:r>
      <w:r>
        <w:rPr>
          <w:rFonts w:ascii="Garamond" w:eastAsia="Garamond" w:hAnsi="Garamond" w:cs="Garamond"/>
          <w:sz w:val="18"/>
          <w:szCs w:val="18"/>
        </w:rPr>
        <w:t>intervi</w:t>
      </w:r>
      <w:r>
        <w:rPr>
          <w:rFonts w:ascii="Garamond" w:eastAsia="Garamond" w:hAnsi="Garamond" w:cs="Garamond"/>
          <w:spacing w:val="-1"/>
          <w:sz w:val="18"/>
          <w:szCs w:val="18"/>
        </w:rPr>
        <w:t>e</w:t>
      </w:r>
      <w:r>
        <w:rPr>
          <w:rFonts w:ascii="Garamond" w:eastAsia="Garamond" w:hAnsi="Garamond" w:cs="Garamond"/>
          <w:sz w:val="18"/>
          <w:szCs w:val="18"/>
        </w:rPr>
        <w:t>w,</w:t>
      </w:r>
      <w:r>
        <w:rPr>
          <w:rFonts w:ascii="Garamond" w:eastAsia="Garamond" w:hAnsi="Garamond" w:cs="Garamond"/>
          <w:spacing w:val="-4"/>
          <w:sz w:val="18"/>
          <w:szCs w:val="18"/>
        </w:rPr>
        <w:t xml:space="preserve"> </w:t>
      </w:r>
      <w:r>
        <w:rPr>
          <w:rFonts w:ascii="Garamond" w:eastAsia="Garamond" w:hAnsi="Garamond" w:cs="Garamond"/>
          <w:sz w:val="18"/>
          <w:szCs w:val="18"/>
        </w:rPr>
        <w:t>write</w:t>
      </w:r>
      <w:r>
        <w:rPr>
          <w:rFonts w:ascii="Garamond" w:eastAsia="Garamond" w:hAnsi="Garamond" w:cs="Garamond"/>
          <w:spacing w:val="-1"/>
          <w:sz w:val="18"/>
          <w:szCs w:val="18"/>
        </w:rPr>
        <w:t xml:space="preserve"> </w:t>
      </w:r>
      <w:r>
        <w:rPr>
          <w:rFonts w:ascii="Garamond" w:eastAsia="Garamond" w:hAnsi="Garamond" w:cs="Garamond"/>
          <w:sz w:val="18"/>
          <w:szCs w:val="18"/>
        </w:rPr>
        <w:t>dir</w:t>
      </w:r>
      <w:r>
        <w:rPr>
          <w:rFonts w:ascii="Garamond" w:eastAsia="Garamond" w:hAnsi="Garamond" w:cs="Garamond"/>
          <w:spacing w:val="-1"/>
          <w:sz w:val="18"/>
          <w:szCs w:val="18"/>
        </w:rPr>
        <w:t>ec</w:t>
      </w:r>
      <w:r>
        <w:rPr>
          <w:rFonts w:ascii="Garamond" w:eastAsia="Garamond" w:hAnsi="Garamond" w:cs="Garamond"/>
          <w:sz w:val="18"/>
          <w:szCs w:val="18"/>
        </w:rPr>
        <w:t>tly</w:t>
      </w:r>
      <w:r>
        <w:rPr>
          <w:rFonts w:ascii="Garamond" w:eastAsia="Garamond" w:hAnsi="Garamond" w:cs="Garamond"/>
          <w:spacing w:val="-2"/>
          <w:sz w:val="18"/>
          <w:szCs w:val="18"/>
        </w:rPr>
        <w:t xml:space="preserve"> </w:t>
      </w:r>
      <w:r>
        <w:rPr>
          <w:rFonts w:ascii="Garamond" w:eastAsia="Garamond" w:hAnsi="Garamond" w:cs="Garamond"/>
          <w:sz w:val="18"/>
          <w:szCs w:val="18"/>
        </w:rPr>
        <w:t>to:</w:t>
      </w:r>
      <w:r>
        <w:rPr>
          <w:rFonts w:ascii="Garamond" w:eastAsia="Garamond" w:hAnsi="Garamond" w:cs="Garamond"/>
          <w:spacing w:val="-1"/>
          <w:sz w:val="18"/>
          <w:szCs w:val="18"/>
        </w:rPr>
        <w:t xml:space="preserve"> </w:t>
      </w:r>
      <w:r>
        <w:rPr>
          <w:rFonts w:ascii="Garamond" w:eastAsia="Garamond" w:hAnsi="Garamond" w:cs="Garamond"/>
          <w:sz w:val="18"/>
          <w:szCs w:val="18"/>
        </w:rPr>
        <w:t>Ted Socha,</w:t>
      </w:r>
      <w:r>
        <w:rPr>
          <w:rFonts w:ascii="Garamond" w:eastAsia="Garamond" w:hAnsi="Garamond" w:cs="Garamond"/>
          <w:spacing w:val="-1"/>
          <w:sz w:val="18"/>
          <w:szCs w:val="18"/>
        </w:rPr>
        <w:t xml:space="preserve"> </w:t>
      </w:r>
      <w:r>
        <w:rPr>
          <w:rFonts w:ascii="Garamond" w:eastAsia="Garamond" w:hAnsi="Garamond" w:cs="Garamond"/>
          <w:sz w:val="18"/>
          <w:szCs w:val="18"/>
        </w:rPr>
        <w:t>National</w:t>
      </w:r>
      <w:r>
        <w:rPr>
          <w:rFonts w:ascii="Garamond" w:eastAsia="Garamond" w:hAnsi="Garamond" w:cs="Garamond"/>
          <w:spacing w:val="-3"/>
          <w:sz w:val="18"/>
          <w:szCs w:val="18"/>
        </w:rPr>
        <w:t xml:space="preserve"> </w:t>
      </w:r>
      <w:r>
        <w:rPr>
          <w:rFonts w:ascii="Garamond" w:eastAsia="Garamond" w:hAnsi="Garamond" w:cs="Garamond"/>
          <w:spacing w:val="-2"/>
          <w:sz w:val="18"/>
          <w:szCs w:val="18"/>
        </w:rPr>
        <w:t>C</w:t>
      </w:r>
      <w:r>
        <w:rPr>
          <w:rFonts w:ascii="Garamond" w:eastAsia="Garamond" w:hAnsi="Garamond" w:cs="Garamond"/>
          <w:spacing w:val="-1"/>
          <w:sz w:val="18"/>
          <w:szCs w:val="18"/>
        </w:rPr>
        <w:t>e</w:t>
      </w:r>
      <w:r>
        <w:rPr>
          <w:rFonts w:ascii="Garamond" w:eastAsia="Garamond" w:hAnsi="Garamond" w:cs="Garamond"/>
          <w:sz w:val="18"/>
          <w:szCs w:val="18"/>
        </w:rPr>
        <w:t>nter</w:t>
      </w:r>
      <w:r>
        <w:rPr>
          <w:rFonts w:ascii="Garamond" w:eastAsia="Garamond" w:hAnsi="Garamond" w:cs="Garamond"/>
          <w:spacing w:val="-3"/>
          <w:sz w:val="18"/>
          <w:szCs w:val="18"/>
        </w:rPr>
        <w:t xml:space="preserve"> </w:t>
      </w:r>
      <w:r>
        <w:rPr>
          <w:rFonts w:ascii="Garamond" w:eastAsia="Garamond" w:hAnsi="Garamond" w:cs="Garamond"/>
          <w:sz w:val="18"/>
          <w:szCs w:val="18"/>
        </w:rPr>
        <w:t xml:space="preserve">for </w:t>
      </w:r>
      <w:r>
        <w:rPr>
          <w:rFonts w:ascii="Garamond" w:eastAsia="Garamond" w:hAnsi="Garamond" w:cs="Garamond"/>
          <w:spacing w:val="-1"/>
          <w:sz w:val="18"/>
          <w:szCs w:val="18"/>
        </w:rPr>
        <w:t>E</w:t>
      </w:r>
      <w:r>
        <w:rPr>
          <w:rFonts w:ascii="Garamond" w:eastAsia="Garamond" w:hAnsi="Garamond" w:cs="Garamond"/>
          <w:sz w:val="18"/>
          <w:szCs w:val="18"/>
        </w:rPr>
        <w:t>d</w:t>
      </w:r>
      <w:r>
        <w:rPr>
          <w:rFonts w:ascii="Garamond" w:eastAsia="Garamond" w:hAnsi="Garamond" w:cs="Garamond"/>
          <w:spacing w:val="-1"/>
          <w:sz w:val="18"/>
          <w:szCs w:val="18"/>
        </w:rPr>
        <w:t>uc</w:t>
      </w:r>
      <w:r>
        <w:rPr>
          <w:rFonts w:ascii="Garamond" w:eastAsia="Garamond" w:hAnsi="Garamond" w:cs="Garamond"/>
          <w:sz w:val="18"/>
          <w:szCs w:val="18"/>
        </w:rPr>
        <w:t>ation</w:t>
      </w:r>
      <w:r>
        <w:rPr>
          <w:rFonts w:ascii="Garamond" w:eastAsia="Garamond" w:hAnsi="Garamond" w:cs="Garamond"/>
          <w:spacing w:val="-3"/>
          <w:sz w:val="18"/>
          <w:szCs w:val="18"/>
        </w:rPr>
        <w:t xml:space="preserve"> </w:t>
      </w:r>
      <w:r>
        <w:rPr>
          <w:rFonts w:ascii="Garamond" w:eastAsia="Garamond" w:hAnsi="Garamond" w:cs="Garamond"/>
          <w:sz w:val="18"/>
          <w:szCs w:val="18"/>
        </w:rPr>
        <w:t>Statistics,</w:t>
      </w:r>
      <w:r w:rsidR="0087315F">
        <w:rPr>
          <w:rFonts w:ascii="Garamond" w:eastAsia="Garamond" w:hAnsi="Garamond" w:cs="Garamond"/>
          <w:sz w:val="18"/>
          <w:szCs w:val="18"/>
        </w:rPr>
        <w:t xml:space="preserve"> </w:t>
      </w:r>
      <w:r>
        <w:rPr>
          <w:rFonts w:ascii="Garamond" w:eastAsia="Garamond" w:hAnsi="Garamond" w:cs="Garamond"/>
          <w:sz w:val="18"/>
          <w:szCs w:val="18"/>
        </w:rPr>
        <w:t>1990</w:t>
      </w:r>
      <w:r>
        <w:rPr>
          <w:rFonts w:ascii="Garamond" w:eastAsia="Garamond" w:hAnsi="Garamond" w:cs="Garamond"/>
          <w:spacing w:val="-2"/>
          <w:sz w:val="18"/>
          <w:szCs w:val="18"/>
        </w:rPr>
        <w:t xml:space="preserve"> </w:t>
      </w:r>
      <w:r>
        <w:rPr>
          <w:rFonts w:ascii="Garamond" w:eastAsia="Garamond" w:hAnsi="Garamond" w:cs="Garamond"/>
          <w:sz w:val="18"/>
          <w:szCs w:val="18"/>
        </w:rPr>
        <w:t>K</w:t>
      </w:r>
      <w:r>
        <w:rPr>
          <w:rFonts w:ascii="Garamond" w:eastAsia="Garamond" w:hAnsi="Garamond" w:cs="Garamond"/>
          <w:spacing w:val="-1"/>
          <w:sz w:val="18"/>
          <w:szCs w:val="18"/>
        </w:rPr>
        <w:t xml:space="preserve"> </w:t>
      </w:r>
      <w:r>
        <w:rPr>
          <w:rFonts w:ascii="Garamond" w:eastAsia="Garamond" w:hAnsi="Garamond" w:cs="Garamond"/>
          <w:sz w:val="18"/>
          <w:szCs w:val="18"/>
        </w:rPr>
        <w:t>Street,</w:t>
      </w:r>
      <w:r>
        <w:rPr>
          <w:rFonts w:ascii="Garamond" w:eastAsia="Garamond" w:hAnsi="Garamond" w:cs="Garamond"/>
          <w:spacing w:val="-3"/>
          <w:sz w:val="18"/>
          <w:szCs w:val="18"/>
        </w:rPr>
        <w:t xml:space="preserve"> </w:t>
      </w:r>
      <w:r>
        <w:rPr>
          <w:rFonts w:ascii="Garamond" w:eastAsia="Garamond" w:hAnsi="Garamond" w:cs="Garamond"/>
          <w:sz w:val="18"/>
          <w:szCs w:val="18"/>
        </w:rPr>
        <w:t>NW, Washingt</w:t>
      </w:r>
      <w:r>
        <w:rPr>
          <w:rFonts w:ascii="Garamond" w:eastAsia="Garamond" w:hAnsi="Garamond" w:cs="Garamond"/>
          <w:spacing w:val="1"/>
          <w:sz w:val="18"/>
          <w:szCs w:val="18"/>
        </w:rPr>
        <w:t>o</w:t>
      </w:r>
      <w:r>
        <w:rPr>
          <w:rFonts w:ascii="Garamond" w:eastAsia="Garamond" w:hAnsi="Garamond" w:cs="Garamond"/>
          <w:sz w:val="18"/>
          <w:szCs w:val="18"/>
        </w:rPr>
        <w:t>n,</w:t>
      </w:r>
      <w:r>
        <w:rPr>
          <w:rFonts w:ascii="Garamond" w:eastAsia="Garamond" w:hAnsi="Garamond" w:cs="Garamond"/>
          <w:spacing w:val="-5"/>
          <w:sz w:val="18"/>
          <w:szCs w:val="18"/>
        </w:rPr>
        <w:t xml:space="preserve"> </w:t>
      </w:r>
      <w:r w:rsidR="0087315F">
        <w:rPr>
          <w:rFonts w:ascii="Garamond" w:eastAsia="Garamond" w:hAnsi="Garamond" w:cs="Garamond"/>
          <w:sz w:val="18"/>
          <w:szCs w:val="18"/>
        </w:rPr>
        <w:t>DC 20006.</w:t>
      </w:r>
    </w:p>
    <w:sectPr w:rsidR="00682ABB" w:rsidRPr="0087315F" w:rsidSect="00053A7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3D1" w:rsidRDefault="00A123D1" w:rsidP="00682ABB">
      <w:pPr>
        <w:spacing w:after="0" w:line="240" w:lineRule="auto"/>
      </w:pPr>
      <w:r>
        <w:separator/>
      </w:r>
    </w:p>
  </w:endnote>
  <w:endnote w:type="continuationSeparator" w:id="0">
    <w:p w:rsidR="00A123D1" w:rsidRDefault="00A123D1" w:rsidP="00682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3D1" w:rsidRDefault="00A123D1" w:rsidP="00682ABB">
      <w:pPr>
        <w:spacing w:after="0" w:line="240" w:lineRule="auto"/>
      </w:pPr>
      <w:r>
        <w:separator/>
      </w:r>
    </w:p>
  </w:footnote>
  <w:footnote w:type="continuationSeparator" w:id="0">
    <w:p w:rsidR="00A123D1" w:rsidRDefault="00A123D1" w:rsidP="00682ABB">
      <w:pPr>
        <w:spacing w:after="0" w:line="240" w:lineRule="auto"/>
      </w:pPr>
      <w:r>
        <w:continuationSeparator/>
      </w:r>
    </w:p>
  </w:footnote>
  <w:footnote w:id="1">
    <w:p w:rsidR="001E153A" w:rsidRDefault="001E153A" w:rsidP="00682ABB">
      <w:pPr>
        <w:pStyle w:val="FootnoteText"/>
      </w:pPr>
      <w:r>
        <w:rPr>
          <w:rStyle w:val="FootnoteReference"/>
        </w:rPr>
        <w:footnoteRef/>
      </w:r>
      <w:r>
        <w:t xml:space="preserve"> While the Mahalanobis values will not change during data collection, the cases who are nonrespondents will change. Therefore, the cut point could potentially change and an individual respondent’s classification as high-or low-distance may change as well.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660C5"/>
    <w:multiLevelType w:val="hybridMultilevel"/>
    <w:tmpl w:val="88E2D9DE"/>
    <w:lvl w:ilvl="0" w:tplc="D506E934">
      <w:start w:val="1"/>
      <w:numFmt w:val="bullet"/>
      <w:pStyle w:val="bulletround"/>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ABB"/>
    <w:rsid w:val="00053A77"/>
    <w:rsid w:val="00061E4C"/>
    <w:rsid w:val="000B7051"/>
    <w:rsid w:val="0014517C"/>
    <w:rsid w:val="00151F08"/>
    <w:rsid w:val="00182E9B"/>
    <w:rsid w:val="00182FCF"/>
    <w:rsid w:val="00183712"/>
    <w:rsid w:val="00183D9D"/>
    <w:rsid w:val="001A224D"/>
    <w:rsid w:val="001E153A"/>
    <w:rsid w:val="00217264"/>
    <w:rsid w:val="00243F19"/>
    <w:rsid w:val="00266355"/>
    <w:rsid w:val="002927DE"/>
    <w:rsid w:val="002A1CB9"/>
    <w:rsid w:val="002F2EC6"/>
    <w:rsid w:val="003506C6"/>
    <w:rsid w:val="0039052B"/>
    <w:rsid w:val="003D4103"/>
    <w:rsid w:val="00435457"/>
    <w:rsid w:val="00471F63"/>
    <w:rsid w:val="00495515"/>
    <w:rsid w:val="004E74C0"/>
    <w:rsid w:val="00571425"/>
    <w:rsid w:val="005B34FC"/>
    <w:rsid w:val="00614B3F"/>
    <w:rsid w:val="00682ABB"/>
    <w:rsid w:val="006A1C61"/>
    <w:rsid w:val="006B27CF"/>
    <w:rsid w:val="006C1BD5"/>
    <w:rsid w:val="00701DC3"/>
    <w:rsid w:val="007419EA"/>
    <w:rsid w:val="00771A3E"/>
    <w:rsid w:val="007B0260"/>
    <w:rsid w:val="007F34B4"/>
    <w:rsid w:val="008223DD"/>
    <w:rsid w:val="00827110"/>
    <w:rsid w:val="00847C66"/>
    <w:rsid w:val="00860F7A"/>
    <w:rsid w:val="00862F6A"/>
    <w:rsid w:val="0087315F"/>
    <w:rsid w:val="008815C7"/>
    <w:rsid w:val="008F54C8"/>
    <w:rsid w:val="009533BC"/>
    <w:rsid w:val="00966465"/>
    <w:rsid w:val="009D3D73"/>
    <w:rsid w:val="009D7643"/>
    <w:rsid w:val="00A057E8"/>
    <w:rsid w:val="00A123D1"/>
    <w:rsid w:val="00AA49CA"/>
    <w:rsid w:val="00B171F8"/>
    <w:rsid w:val="00B71364"/>
    <w:rsid w:val="00B96ED7"/>
    <w:rsid w:val="00BA02F1"/>
    <w:rsid w:val="00BA1698"/>
    <w:rsid w:val="00C0389F"/>
    <w:rsid w:val="00C07BD8"/>
    <w:rsid w:val="00C30FCA"/>
    <w:rsid w:val="00C42722"/>
    <w:rsid w:val="00C61F59"/>
    <w:rsid w:val="00C745CF"/>
    <w:rsid w:val="00C82C97"/>
    <w:rsid w:val="00CB7EDA"/>
    <w:rsid w:val="00CF5750"/>
    <w:rsid w:val="00D074D0"/>
    <w:rsid w:val="00D3222A"/>
    <w:rsid w:val="00D45581"/>
    <w:rsid w:val="00D60688"/>
    <w:rsid w:val="00D77497"/>
    <w:rsid w:val="00DA697F"/>
    <w:rsid w:val="00DB4057"/>
    <w:rsid w:val="00DD2E75"/>
    <w:rsid w:val="00DF21FE"/>
    <w:rsid w:val="00DF46F5"/>
    <w:rsid w:val="00E55200"/>
    <w:rsid w:val="00EC5A6E"/>
    <w:rsid w:val="00ED1B57"/>
    <w:rsid w:val="00EF219A"/>
    <w:rsid w:val="00F01C65"/>
    <w:rsid w:val="00F45861"/>
    <w:rsid w:val="00F54929"/>
    <w:rsid w:val="00FB14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17C"/>
  </w:style>
  <w:style w:type="paragraph" w:styleId="Heading3">
    <w:name w:val="heading 3"/>
    <w:basedOn w:val="Normal"/>
    <w:next w:val="Normal"/>
    <w:link w:val="Heading3Char"/>
    <w:uiPriority w:val="9"/>
    <w:semiHidden/>
    <w:unhideWhenUsed/>
    <w:qFormat/>
    <w:rsid w:val="00682ABB"/>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9"/>
    <w:qFormat/>
    <w:rsid w:val="00682ABB"/>
    <w:pPr>
      <w:keepNext/>
      <w:spacing w:before="240" w:after="60" w:line="240" w:lineRule="auto"/>
      <w:ind w:left="720"/>
      <w:outlineLvl w:val="3"/>
    </w:pPr>
    <w:rPr>
      <w:rFonts w:ascii="Arial" w:eastAsia="Times New Roman" w:hAnsi="Arial"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682ABB"/>
    <w:rPr>
      <w:rFonts w:ascii="Arial" w:eastAsia="Times New Roman" w:hAnsi="Arial" w:cs="Times New Roman"/>
      <w:b/>
      <w:bCs/>
    </w:rPr>
  </w:style>
  <w:style w:type="paragraph" w:styleId="BodyText">
    <w:name w:val="Body Text"/>
    <w:basedOn w:val="Normal"/>
    <w:link w:val="BodyTextChar"/>
    <w:uiPriority w:val="99"/>
    <w:rsid w:val="00682ABB"/>
    <w:pPr>
      <w:spacing w:before="120" w:after="120" w:line="320" w:lineRule="atLeast"/>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82ABB"/>
    <w:rPr>
      <w:rFonts w:ascii="Times New Roman" w:eastAsia="Times New Roman" w:hAnsi="Times New Roman" w:cs="Times New Roman"/>
      <w:sz w:val="24"/>
      <w:szCs w:val="24"/>
    </w:rPr>
  </w:style>
  <w:style w:type="character" w:customStyle="1" w:styleId="TabletextChar">
    <w:name w:val="Table text Char"/>
    <w:basedOn w:val="DefaultParagraphFont"/>
    <w:link w:val="Tabletext"/>
    <w:uiPriority w:val="99"/>
    <w:locked/>
    <w:rsid w:val="00682ABB"/>
    <w:rPr>
      <w:rFonts w:ascii="Arial" w:hAnsi="Arial"/>
      <w:sz w:val="20"/>
      <w:szCs w:val="20"/>
    </w:rPr>
  </w:style>
  <w:style w:type="paragraph" w:customStyle="1" w:styleId="Tabletext">
    <w:name w:val="Table text"/>
    <w:basedOn w:val="Normal"/>
    <w:link w:val="TabletextChar"/>
    <w:uiPriority w:val="99"/>
    <w:rsid w:val="00682ABB"/>
    <w:pPr>
      <w:keepNext/>
      <w:spacing w:before="40" w:after="40" w:line="240" w:lineRule="auto"/>
      <w:ind w:left="317" w:hanging="317"/>
    </w:pPr>
    <w:rPr>
      <w:rFonts w:ascii="Arial" w:hAnsi="Arial"/>
      <w:sz w:val="20"/>
      <w:szCs w:val="20"/>
    </w:rPr>
  </w:style>
  <w:style w:type="paragraph" w:customStyle="1" w:styleId="TableTitle">
    <w:name w:val="Table Title"/>
    <w:basedOn w:val="Normal"/>
    <w:link w:val="TableTitleChar"/>
    <w:qFormat/>
    <w:rsid w:val="00682ABB"/>
    <w:pPr>
      <w:keepNext/>
      <w:spacing w:before="240" w:after="80" w:line="240" w:lineRule="auto"/>
      <w:ind w:left="990" w:hanging="990"/>
    </w:pPr>
    <w:rPr>
      <w:rFonts w:ascii="Arial" w:eastAsia="Times New Roman" w:hAnsi="Arial" w:cs="Times New Roman"/>
      <w:b/>
      <w:sz w:val="20"/>
      <w:szCs w:val="20"/>
    </w:rPr>
  </w:style>
  <w:style w:type="character" w:customStyle="1" w:styleId="TableTitleChar">
    <w:name w:val="Table Title Char"/>
    <w:basedOn w:val="DefaultParagraphFont"/>
    <w:link w:val="TableTitle"/>
    <w:locked/>
    <w:rsid w:val="00682ABB"/>
    <w:rPr>
      <w:rFonts w:ascii="Arial" w:eastAsia="Times New Roman" w:hAnsi="Arial" w:cs="Times New Roman"/>
      <w:b/>
      <w:sz w:val="20"/>
      <w:szCs w:val="20"/>
    </w:rPr>
  </w:style>
  <w:style w:type="table" w:styleId="TableGrid">
    <w:name w:val="Table Grid"/>
    <w:basedOn w:val="TableNormal"/>
    <w:uiPriority w:val="59"/>
    <w:rsid w:val="00682ABB"/>
    <w:pPr>
      <w:spacing w:before="40" w:after="40" w:line="240" w:lineRule="auto"/>
    </w:pPr>
    <w:rPr>
      <w:rFonts w:ascii="Arial" w:eastAsia="Times New Roman" w:hAnsi="Arial" w:cs="Times New Roman"/>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heading">
    <w:name w:val="Table heading"/>
    <w:basedOn w:val="Tabletext"/>
    <w:link w:val="TableheadingChar"/>
    <w:uiPriority w:val="99"/>
    <w:rsid w:val="00682ABB"/>
    <w:pPr>
      <w:ind w:left="0" w:firstLine="0"/>
      <w:jc w:val="right"/>
    </w:pPr>
  </w:style>
  <w:style w:type="character" w:customStyle="1" w:styleId="TableheadingChar">
    <w:name w:val="Table heading Char"/>
    <w:basedOn w:val="TabletextChar"/>
    <w:link w:val="Tableheading"/>
    <w:uiPriority w:val="99"/>
    <w:locked/>
    <w:rsid w:val="00682ABB"/>
    <w:rPr>
      <w:rFonts w:ascii="Arial" w:hAnsi="Arial"/>
      <w:sz w:val="20"/>
      <w:szCs w:val="20"/>
    </w:rPr>
  </w:style>
  <w:style w:type="paragraph" w:customStyle="1" w:styleId="Tablenoteslast">
    <w:name w:val="Table notes last"/>
    <w:link w:val="TablenoteslastChar"/>
    <w:uiPriority w:val="99"/>
    <w:rsid w:val="00682ABB"/>
    <w:pPr>
      <w:spacing w:after="240" w:line="240" w:lineRule="auto"/>
    </w:pPr>
    <w:rPr>
      <w:rFonts w:ascii="Arial" w:eastAsia="Times New Roman" w:hAnsi="Arial" w:cs="Times New Roman"/>
      <w:noProof/>
      <w:sz w:val="18"/>
      <w:szCs w:val="18"/>
    </w:rPr>
  </w:style>
  <w:style w:type="character" w:customStyle="1" w:styleId="TablenoteslastChar">
    <w:name w:val="Table notes last Char"/>
    <w:basedOn w:val="DefaultParagraphFont"/>
    <w:link w:val="Tablenoteslast"/>
    <w:uiPriority w:val="99"/>
    <w:locked/>
    <w:rsid w:val="00682ABB"/>
    <w:rPr>
      <w:rFonts w:ascii="Arial" w:eastAsia="Times New Roman" w:hAnsi="Arial" w:cs="Times New Roman"/>
      <w:noProof/>
      <w:sz w:val="18"/>
      <w:szCs w:val="18"/>
    </w:rPr>
  </w:style>
  <w:style w:type="character" w:customStyle="1" w:styleId="Heading3Char">
    <w:name w:val="Heading 3 Char"/>
    <w:basedOn w:val="DefaultParagraphFont"/>
    <w:link w:val="Heading3"/>
    <w:uiPriority w:val="9"/>
    <w:semiHidden/>
    <w:rsid w:val="00682ABB"/>
    <w:rPr>
      <w:rFonts w:asciiTheme="majorHAnsi" w:eastAsiaTheme="majorEastAsia" w:hAnsiTheme="majorHAnsi" w:cstheme="majorBidi"/>
      <w:b/>
      <w:bCs/>
      <w:sz w:val="26"/>
      <w:szCs w:val="26"/>
    </w:rPr>
  </w:style>
  <w:style w:type="character" w:styleId="FootnoteReference">
    <w:name w:val="footnote reference"/>
    <w:aliases w:val="fr,footnote reference"/>
    <w:basedOn w:val="DefaultParagraphFont"/>
    <w:uiPriority w:val="99"/>
    <w:rsid w:val="00682ABB"/>
    <w:rPr>
      <w:rFonts w:ascii="Times New Roman" w:hAnsi="Times New Roman" w:cs="Times New Roman"/>
      <w:sz w:val="18"/>
      <w:szCs w:val="18"/>
      <w:vertAlign w:val="superscript"/>
    </w:rPr>
  </w:style>
  <w:style w:type="paragraph" w:styleId="FootnoteText">
    <w:name w:val="footnote text"/>
    <w:aliases w:val="ft,fo,footnote text Char"/>
    <w:basedOn w:val="Normal"/>
    <w:link w:val="FootnoteTextChar"/>
    <w:uiPriority w:val="99"/>
    <w:semiHidden/>
    <w:rsid w:val="00682ABB"/>
    <w:pPr>
      <w:keepLines/>
      <w:spacing w:after="0" w:line="240" w:lineRule="auto"/>
    </w:pPr>
    <w:rPr>
      <w:rFonts w:ascii="Times New Roman" w:eastAsia="Times New Roman" w:hAnsi="Times New Roman" w:cs="Times New Roman"/>
      <w:sz w:val="18"/>
      <w:szCs w:val="20"/>
    </w:rPr>
  </w:style>
  <w:style w:type="character" w:customStyle="1" w:styleId="FootnoteTextChar">
    <w:name w:val="Footnote Text Char"/>
    <w:aliases w:val="ft Char,fo Char,footnote text Char Char"/>
    <w:basedOn w:val="DefaultParagraphFont"/>
    <w:link w:val="FootnoteText"/>
    <w:uiPriority w:val="99"/>
    <w:semiHidden/>
    <w:rsid w:val="00682ABB"/>
    <w:rPr>
      <w:rFonts w:ascii="Times New Roman" w:eastAsia="Times New Roman" w:hAnsi="Times New Roman" w:cs="Times New Roman"/>
      <w:sz w:val="18"/>
      <w:szCs w:val="20"/>
    </w:rPr>
  </w:style>
  <w:style w:type="paragraph" w:customStyle="1" w:styleId="bulletround">
    <w:name w:val="bullet round"/>
    <w:basedOn w:val="Normal"/>
    <w:link w:val="bulletroundChar"/>
    <w:uiPriority w:val="99"/>
    <w:rsid w:val="00682ABB"/>
    <w:pPr>
      <w:numPr>
        <w:numId w:val="1"/>
      </w:numPr>
      <w:spacing w:after="120" w:line="240" w:lineRule="auto"/>
    </w:pPr>
    <w:rPr>
      <w:rFonts w:ascii="Times New Roman" w:eastAsia="Times New Roman" w:hAnsi="Times New Roman" w:cs="Arial"/>
      <w:sz w:val="24"/>
      <w:szCs w:val="20"/>
    </w:rPr>
  </w:style>
  <w:style w:type="character" w:customStyle="1" w:styleId="bulletroundChar">
    <w:name w:val="bullet round Char"/>
    <w:basedOn w:val="DefaultParagraphFont"/>
    <w:link w:val="bulletround"/>
    <w:uiPriority w:val="99"/>
    <w:locked/>
    <w:rsid w:val="00682ABB"/>
    <w:rPr>
      <w:rFonts w:ascii="Times New Roman" w:eastAsia="Times New Roman" w:hAnsi="Times New Roman" w:cs="Arial"/>
      <w:sz w:val="24"/>
      <w:szCs w:val="20"/>
    </w:rPr>
  </w:style>
  <w:style w:type="paragraph" w:customStyle="1" w:styleId="BodyTextnoindent">
    <w:name w:val="Body Text no indent"/>
    <w:basedOn w:val="BodyText"/>
    <w:qFormat/>
    <w:rsid w:val="00682ABB"/>
    <w:pPr>
      <w:ind w:firstLine="0"/>
    </w:pPr>
  </w:style>
  <w:style w:type="character" w:styleId="CommentReference">
    <w:name w:val="annotation reference"/>
    <w:basedOn w:val="DefaultParagraphFont"/>
    <w:uiPriority w:val="99"/>
    <w:semiHidden/>
    <w:unhideWhenUsed/>
    <w:rsid w:val="005B34FC"/>
    <w:rPr>
      <w:sz w:val="16"/>
      <w:szCs w:val="16"/>
    </w:rPr>
  </w:style>
  <w:style w:type="paragraph" w:styleId="CommentText">
    <w:name w:val="annotation text"/>
    <w:basedOn w:val="Normal"/>
    <w:link w:val="CommentTextChar"/>
    <w:uiPriority w:val="99"/>
    <w:semiHidden/>
    <w:unhideWhenUsed/>
    <w:rsid w:val="005B34FC"/>
    <w:pPr>
      <w:spacing w:line="240" w:lineRule="auto"/>
    </w:pPr>
    <w:rPr>
      <w:sz w:val="20"/>
      <w:szCs w:val="20"/>
    </w:rPr>
  </w:style>
  <w:style w:type="character" w:customStyle="1" w:styleId="CommentTextChar">
    <w:name w:val="Comment Text Char"/>
    <w:basedOn w:val="DefaultParagraphFont"/>
    <w:link w:val="CommentText"/>
    <w:uiPriority w:val="99"/>
    <w:semiHidden/>
    <w:rsid w:val="005B34FC"/>
    <w:rPr>
      <w:sz w:val="20"/>
      <w:szCs w:val="20"/>
    </w:rPr>
  </w:style>
  <w:style w:type="paragraph" w:styleId="CommentSubject">
    <w:name w:val="annotation subject"/>
    <w:basedOn w:val="CommentText"/>
    <w:next w:val="CommentText"/>
    <w:link w:val="CommentSubjectChar"/>
    <w:uiPriority w:val="99"/>
    <w:semiHidden/>
    <w:unhideWhenUsed/>
    <w:rsid w:val="005B34FC"/>
    <w:rPr>
      <w:b/>
      <w:bCs/>
    </w:rPr>
  </w:style>
  <w:style w:type="character" w:customStyle="1" w:styleId="CommentSubjectChar">
    <w:name w:val="Comment Subject Char"/>
    <w:basedOn w:val="CommentTextChar"/>
    <w:link w:val="CommentSubject"/>
    <w:uiPriority w:val="99"/>
    <w:semiHidden/>
    <w:rsid w:val="005B34FC"/>
    <w:rPr>
      <w:b/>
      <w:bCs/>
      <w:sz w:val="20"/>
      <w:szCs w:val="20"/>
    </w:rPr>
  </w:style>
  <w:style w:type="paragraph" w:styleId="BalloonText">
    <w:name w:val="Balloon Text"/>
    <w:basedOn w:val="Normal"/>
    <w:link w:val="BalloonTextChar"/>
    <w:uiPriority w:val="99"/>
    <w:semiHidden/>
    <w:unhideWhenUsed/>
    <w:rsid w:val="005B3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4FC"/>
    <w:rPr>
      <w:rFonts w:ascii="Tahoma" w:hAnsi="Tahoma" w:cs="Tahoma"/>
      <w:sz w:val="16"/>
      <w:szCs w:val="16"/>
    </w:rPr>
  </w:style>
  <w:style w:type="paragraph" w:customStyle="1" w:styleId="FaxHeading">
    <w:name w:val="Fax Heading"/>
    <w:basedOn w:val="Normal"/>
    <w:qFormat/>
    <w:rsid w:val="00966465"/>
    <w:pPr>
      <w:spacing w:after="400" w:line="360" w:lineRule="auto"/>
      <w:ind w:left="-86"/>
      <w:outlineLvl w:val="0"/>
    </w:pPr>
    <w:rPr>
      <w:rFonts w:ascii="Calibri" w:eastAsia="Calibri" w:hAnsi="Calibri" w:cs="Times New Roman"/>
      <w:color w:val="D9D9D9"/>
      <w:sz w:val="96"/>
    </w:rPr>
  </w:style>
  <w:style w:type="paragraph" w:customStyle="1" w:styleId="FaxSubheading">
    <w:name w:val="Fax Subheading"/>
    <w:basedOn w:val="Normal"/>
    <w:qFormat/>
    <w:rsid w:val="00966465"/>
    <w:pPr>
      <w:framePr w:hSpace="180" w:wrap="around" w:vAnchor="text" w:hAnchor="text" w:y="55"/>
      <w:spacing w:line="240" w:lineRule="auto"/>
    </w:pPr>
    <w:rPr>
      <w:rFonts w:ascii="Calibri" w:eastAsia="Calibri" w:hAnsi="Calibri" w:cs="Times New Roman"/>
      <w:b/>
      <w:sz w:val="18"/>
    </w:rPr>
  </w:style>
  <w:style w:type="paragraph" w:customStyle="1" w:styleId="FaxBodyText">
    <w:name w:val="Fax Body Text"/>
    <w:basedOn w:val="Normal"/>
    <w:qFormat/>
    <w:rsid w:val="00966465"/>
    <w:pPr>
      <w:framePr w:hSpace="180" w:wrap="around" w:vAnchor="text" w:hAnchor="text" w:y="55"/>
      <w:spacing w:after="0" w:line="240" w:lineRule="auto"/>
    </w:pPr>
    <w:rPr>
      <w:rFonts w:ascii="Calibri" w:eastAsia="Calibri" w:hAnsi="Calibri" w:cs="Times New Roman"/>
      <w:sz w:val="18"/>
    </w:rPr>
  </w:style>
  <w:style w:type="paragraph" w:styleId="Title">
    <w:name w:val="Title"/>
    <w:basedOn w:val="Normal"/>
    <w:link w:val="TitleChar"/>
    <w:uiPriority w:val="99"/>
    <w:qFormat/>
    <w:rsid w:val="00053A77"/>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053A77"/>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BA1698"/>
    <w:rPr>
      <w:color w:val="0000FF" w:themeColor="hyperlink"/>
      <w:u w:val="single"/>
    </w:rPr>
  </w:style>
  <w:style w:type="character" w:customStyle="1" w:styleId="c1">
    <w:name w:val="c1"/>
    <w:basedOn w:val="DefaultParagraphFont"/>
    <w:rsid w:val="00BA1698"/>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17C"/>
  </w:style>
  <w:style w:type="paragraph" w:styleId="Heading3">
    <w:name w:val="heading 3"/>
    <w:basedOn w:val="Normal"/>
    <w:next w:val="Normal"/>
    <w:link w:val="Heading3Char"/>
    <w:uiPriority w:val="9"/>
    <w:semiHidden/>
    <w:unhideWhenUsed/>
    <w:qFormat/>
    <w:rsid w:val="00682ABB"/>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9"/>
    <w:qFormat/>
    <w:rsid w:val="00682ABB"/>
    <w:pPr>
      <w:keepNext/>
      <w:spacing w:before="240" w:after="60" w:line="240" w:lineRule="auto"/>
      <w:ind w:left="720"/>
      <w:outlineLvl w:val="3"/>
    </w:pPr>
    <w:rPr>
      <w:rFonts w:ascii="Arial" w:eastAsia="Times New Roman" w:hAnsi="Arial"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682ABB"/>
    <w:rPr>
      <w:rFonts w:ascii="Arial" w:eastAsia="Times New Roman" w:hAnsi="Arial" w:cs="Times New Roman"/>
      <w:b/>
      <w:bCs/>
    </w:rPr>
  </w:style>
  <w:style w:type="paragraph" w:styleId="BodyText">
    <w:name w:val="Body Text"/>
    <w:basedOn w:val="Normal"/>
    <w:link w:val="BodyTextChar"/>
    <w:uiPriority w:val="99"/>
    <w:rsid w:val="00682ABB"/>
    <w:pPr>
      <w:spacing w:before="120" w:after="120" w:line="320" w:lineRule="atLeast"/>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82ABB"/>
    <w:rPr>
      <w:rFonts w:ascii="Times New Roman" w:eastAsia="Times New Roman" w:hAnsi="Times New Roman" w:cs="Times New Roman"/>
      <w:sz w:val="24"/>
      <w:szCs w:val="24"/>
    </w:rPr>
  </w:style>
  <w:style w:type="character" w:customStyle="1" w:styleId="TabletextChar">
    <w:name w:val="Table text Char"/>
    <w:basedOn w:val="DefaultParagraphFont"/>
    <w:link w:val="Tabletext"/>
    <w:uiPriority w:val="99"/>
    <w:locked/>
    <w:rsid w:val="00682ABB"/>
    <w:rPr>
      <w:rFonts w:ascii="Arial" w:hAnsi="Arial"/>
      <w:sz w:val="20"/>
      <w:szCs w:val="20"/>
    </w:rPr>
  </w:style>
  <w:style w:type="paragraph" w:customStyle="1" w:styleId="Tabletext">
    <w:name w:val="Table text"/>
    <w:basedOn w:val="Normal"/>
    <w:link w:val="TabletextChar"/>
    <w:uiPriority w:val="99"/>
    <w:rsid w:val="00682ABB"/>
    <w:pPr>
      <w:keepNext/>
      <w:spacing w:before="40" w:after="40" w:line="240" w:lineRule="auto"/>
      <w:ind w:left="317" w:hanging="317"/>
    </w:pPr>
    <w:rPr>
      <w:rFonts w:ascii="Arial" w:hAnsi="Arial"/>
      <w:sz w:val="20"/>
      <w:szCs w:val="20"/>
    </w:rPr>
  </w:style>
  <w:style w:type="paragraph" w:customStyle="1" w:styleId="TableTitle">
    <w:name w:val="Table Title"/>
    <w:basedOn w:val="Normal"/>
    <w:link w:val="TableTitleChar"/>
    <w:qFormat/>
    <w:rsid w:val="00682ABB"/>
    <w:pPr>
      <w:keepNext/>
      <w:spacing w:before="240" w:after="80" w:line="240" w:lineRule="auto"/>
      <w:ind w:left="990" w:hanging="990"/>
    </w:pPr>
    <w:rPr>
      <w:rFonts w:ascii="Arial" w:eastAsia="Times New Roman" w:hAnsi="Arial" w:cs="Times New Roman"/>
      <w:b/>
      <w:sz w:val="20"/>
      <w:szCs w:val="20"/>
    </w:rPr>
  </w:style>
  <w:style w:type="character" w:customStyle="1" w:styleId="TableTitleChar">
    <w:name w:val="Table Title Char"/>
    <w:basedOn w:val="DefaultParagraphFont"/>
    <w:link w:val="TableTitle"/>
    <w:locked/>
    <w:rsid w:val="00682ABB"/>
    <w:rPr>
      <w:rFonts w:ascii="Arial" w:eastAsia="Times New Roman" w:hAnsi="Arial" w:cs="Times New Roman"/>
      <w:b/>
      <w:sz w:val="20"/>
      <w:szCs w:val="20"/>
    </w:rPr>
  </w:style>
  <w:style w:type="table" w:styleId="TableGrid">
    <w:name w:val="Table Grid"/>
    <w:basedOn w:val="TableNormal"/>
    <w:uiPriority w:val="59"/>
    <w:rsid w:val="00682ABB"/>
    <w:pPr>
      <w:spacing w:before="40" w:after="40" w:line="240" w:lineRule="auto"/>
    </w:pPr>
    <w:rPr>
      <w:rFonts w:ascii="Arial" w:eastAsia="Times New Roman" w:hAnsi="Arial" w:cs="Times New Roman"/>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heading">
    <w:name w:val="Table heading"/>
    <w:basedOn w:val="Tabletext"/>
    <w:link w:val="TableheadingChar"/>
    <w:uiPriority w:val="99"/>
    <w:rsid w:val="00682ABB"/>
    <w:pPr>
      <w:ind w:left="0" w:firstLine="0"/>
      <w:jc w:val="right"/>
    </w:pPr>
  </w:style>
  <w:style w:type="character" w:customStyle="1" w:styleId="TableheadingChar">
    <w:name w:val="Table heading Char"/>
    <w:basedOn w:val="TabletextChar"/>
    <w:link w:val="Tableheading"/>
    <w:uiPriority w:val="99"/>
    <w:locked/>
    <w:rsid w:val="00682ABB"/>
    <w:rPr>
      <w:rFonts w:ascii="Arial" w:hAnsi="Arial"/>
      <w:sz w:val="20"/>
      <w:szCs w:val="20"/>
    </w:rPr>
  </w:style>
  <w:style w:type="paragraph" w:customStyle="1" w:styleId="Tablenoteslast">
    <w:name w:val="Table notes last"/>
    <w:link w:val="TablenoteslastChar"/>
    <w:uiPriority w:val="99"/>
    <w:rsid w:val="00682ABB"/>
    <w:pPr>
      <w:spacing w:after="240" w:line="240" w:lineRule="auto"/>
    </w:pPr>
    <w:rPr>
      <w:rFonts w:ascii="Arial" w:eastAsia="Times New Roman" w:hAnsi="Arial" w:cs="Times New Roman"/>
      <w:noProof/>
      <w:sz w:val="18"/>
      <w:szCs w:val="18"/>
    </w:rPr>
  </w:style>
  <w:style w:type="character" w:customStyle="1" w:styleId="TablenoteslastChar">
    <w:name w:val="Table notes last Char"/>
    <w:basedOn w:val="DefaultParagraphFont"/>
    <w:link w:val="Tablenoteslast"/>
    <w:uiPriority w:val="99"/>
    <w:locked/>
    <w:rsid w:val="00682ABB"/>
    <w:rPr>
      <w:rFonts w:ascii="Arial" w:eastAsia="Times New Roman" w:hAnsi="Arial" w:cs="Times New Roman"/>
      <w:noProof/>
      <w:sz w:val="18"/>
      <w:szCs w:val="18"/>
    </w:rPr>
  </w:style>
  <w:style w:type="character" w:customStyle="1" w:styleId="Heading3Char">
    <w:name w:val="Heading 3 Char"/>
    <w:basedOn w:val="DefaultParagraphFont"/>
    <w:link w:val="Heading3"/>
    <w:uiPriority w:val="9"/>
    <w:semiHidden/>
    <w:rsid w:val="00682ABB"/>
    <w:rPr>
      <w:rFonts w:asciiTheme="majorHAnsi" w:eastAsiaTheme="majorEastAsia" w:hAnsiTheme="majorHAnsi" w:cstheme="majorBidi"/>
      <w:b/>
      <w:bCs/>
      <w:sz w:val="26"/>
      <w:szCs w:val="26"/>
    </w:rPr>
  </w:style>
  <w:style w:type="character" w:styleId="FootnoteReference">
    <w:name w:val="footnote reference"/>
    <w:aliases w:val="fr,footnote reference"/>
    <w:basedOn w:val="DefaultParagraphFont"/>
    <w:uiPriority w:val="99"/>
    <w:rsid w:val="00682ABB"/>
    <w:rPr>
      <w:rFonts w:ascii="Times New Roman" w:hAnsi="Times New Roman" w:cs="Times New Roman"/>
      <w:sz w:val="18"/>
      <w:szCs w:val="18"/>
      <w:vertAlign w:val="superscript"/>
    </w:rPr>
  </w:style>
  <w:style w:type="paragraph" w:styleId="FootnoteText">
    <w:name w:val="footnote text"/>
    <w:aliases w:val="ft,fo,footnote text Char"/>
    <w:basedOn w:val="Normal"/>
    <w:link w:val="FootnoteTextChar"/>
    <w:uiPriority w:val="99"/>
    <w:semiHidden/>
    <w:rsid w:val="00682ABB"/>
    <w:pPr>
      <w:keepLines/>
      <w:spacing w:after="0" w:line="240" w:lineRule="auto"/>
    </w:pPr>
    <w:rPr>
      <w:rFonts w:ascii="Times New Roman" w:eastAsia="Times New Roman" w:hAnsi="Times New Roman" w:cs="Times New Roman"/>
      <w:sz w:val="18"/>
      <w:szCs w:val="20"/>
    </w:rPr>
  </w:style>
  <w:style w:type="character" w:customStyle="1" w:styleId="FootnoteTextChar">
    <w:name w:val="Footnote Text Char"/>
    <w:aliases w:val="ft Char,fo Char,footnote text Char Char"/>
    <w:basedOn w:val="DefaultParagraphFont"/>
    <w:link w:val="FootnoteText"/>
    <w:uiPriority w:val="99"/>
    <w:semiHidden/>
    <w:rsid w:val="00682ABB"/>
    <w:rPr>
      <w:rFonts w:ascii="Times New Roman" w:eastAsia="Times New Roman" w:hAnsi="Times New Roman" w:cs="Times New Roman"/>
      <w:sz w:val="18"/>
      <w:szCs w:val="20"/>
    </w:rPr>
  </w:style>
  <w:style w:type="paragraph" w:customStyle="1" w:styleId="bulletround">
    <w:name w:val="bullet round"/>
    <w:basedOn w:val="Normal"/>
    <w:link w:val="bulletroundChar"/>
    <w:uiPriority w:val="99"/>
    <w:rsid w:val="00682ABB"/>
    <w:pPr>
      <w:numPr>
        <w:numId w:val="1"/>
      </w:numPr>
      <w:spacing w:after="120" w:line="240" w:lineRule="auto"/>
    </w:pPr>
    <w:rPr>
      <w:rFonts w:ascii="Times New Roman" w:eastAsia="Times New Roman" w:hAnsi="Times New Roman" w:cs="Arial"/>
      <w:sz w:val="24"/>
      <w:szCs w:val="20"/>
    </w:rPr>
  </w:style>
  <w:style w:type="character" w:customStyle="1" w:styleId="bulletroundChar">
    <w:name w:val="bullet round Char"/>
    <w:basedOn w:val="DefaultParagraphFont"/>
    <w:link w:val="bulletround"/>
    <w:uiPriority w:val="99"/>
    <w:locked/>
    <w:rsid w:val="00682ABB"/>
    <w:rPr>
      <w:rFonts w:ascii="Times New Roman" w:eastAsia="Times New Roman" w:hAnsi="Times New Roman" w:cs="Arial"/>
      <w:sz w:val="24"/>
      <w:szCs w:val="20"/>
    </w:rPr>
  </w:style>
  <w:style w:type="paragraph" w:customStyle="1" w:styleId="BodyTextnoindent">
    <w:name w:val="Body Text no indent"/>
    <w:basedOn w:val="BodyText"/>
    <w:qFormat/>
    <w:rsid w:val="00682ABB"/>
    <w:pPr>
      <w:ind w:firstLine="0"/>
    </w:pPr>
  </w:style>
  <w:style w:type="character" w:styleId="CommentReference">
    <w:name w:val="annotation reference"/>
    <w:basedOn w:val="DefaultParagraphFont"/>
    <w:uiPriority w:val="99"/>
    <w:semiHidden/>
    <w:unhideWhenUsed/>
    <w:rsid w:val="005B34FC"/>
    <w:rPr>
      <w:sz w:val="16"/>
      <w:szCs w:val="16"/>
    </w:rPr>
  </w:style>
  <w:style w:type="paragraph" w:styleId="CommentText">
    <w:name w:val="annotation text"/>
    <w:basedOn w:val="Normal"/>
    <w:link w:val="CommentTextChar"/>
    <w:uiPriority w:val="99"/>
    <w:semiHidden/>
    <w:unhideWhenUsed/>
    <w:rsid w:val="005B34FC"/>
    <w:pPr>
      <w:spacing w:line="240" w:lineRule="auto"/>
    </w:pPr>
    <w:rPr>
      <w:sz w:val="20"/>
      <w:szCs w:val="20"/>
    </w:rPr>
  </w:style>
  <w:style w:type="character" w:customStyle="1" w:styleId="CommentTextChar">
    <w:name w:val="Comment Text Char"/>
    <w:basedOn w:val="DefaultParagraphFont"/>
    <w:link w:val="CommentText"/>
    <w:uiPriority w:val="99"/>
    <w:semiHidden/>
    <w:rsid w:val="005B34FC"/>
    <w:rPr>
      <w:sz w:val="20"/>
      <w:szCs w:val="20"/>
    </w:rPr>
  </w:style>
  <w:style w:type="paragraph" w:styleId="CommentSubject">
    <w:name w:val="annotation subject"/>
    <w:basedOn w:val="CommentText"/>
    <w:next w:val="CommentText"/>
    <w:link w:val="CommentSubjectChar"/>
    <w:uiPriority w:val="99"/>
    <w:semiHidden/>
    <w:unhideWhenUsed/>
    <w:rsid w:val="005B34FC"/>
    <w:rPr>
      <w:b/>
      <w:bCs/>
    </w:rPr>
  </w:style>
  <w:style w:type="character" w:customStyle="1" w:styleId="CommentSubjectChar">
    <w:name w:val="Comment Subject Char"/>
    <w:basedOn w:val="CommentTextChar"/>
    <w:link w:val="CommentSubject"/>
    <w:uiPriority w:val="99"/>
    <w:semiHidden/>
    <w:rsid w:val="005B34FC"/>
    <w:rPr>
      <w:b/>
      <w:bCs/>
      <w:sz w:val="20"/>
      <w:szCs w:val="20"/>
    </w:rPr>
  </w:style>
  <w:style w:type="paragraph" w:styleId="BalloonText">
    <w:name w:val="Balloon Text"/>
    <w:basedOn w:val="Normal"/>
    <w:link w:val="BalloonTextChar"/>
    <w:uiPriority w:val="99"/>
    <w:semiHidden/>
    <w:unhideWhenUsed/>
    <w:rsid w:val="005B3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4FC"/>
    <w:rPr>
      <w:rFonts w:ascii="Tahoma" w:hAnsi="Tahoma" w:cs="Tahoma"/>
      <w:sz w:val="16"/>
      <w:szCs w:val="16"/>
    </w:rPr>
  </w:style>
  <w:style w:type="paragraph" w:customStyle="1" w:styleId="FaxHeading">
    <w:name w:val="Fax Heading"/>
    <w:basedOn w:val="Normal"/>
    <w:qFormat/>
    <w:rsid w:val="00966465"/>
    <w:pPr>
      <w:spacing w:after="400" w:line="360" w:lineRule="auto"/>
      <w:ind w:left="-86"/>
      <w:outlineLvl w:val="0"/>
    </w:pPr>
    <w:rPr>
      <w:rFonts w:ascii="Calibri" w:eastAsia="Calibri" w:hAnsi="Calibri" w:cs="Times New Roman"/>
      <w:color w:val="D9D9D9"/>
      <w:sz w:val="96"/>
    </w:rPr>
  </w:style>
  <w:style w:type="paragraph" w:customStyle="1" w:styleId="FaxSubheading">
    <w:name w:val="Fax Subheading"/>
    <w:basedOn w:val="Normal"/>
    <w:qFormat/>
    <w:rsid w:val="00966465"/>
    <w:pPr>
      <w:framePr w:hSpace="180" w:wrap="around" w:vAnchor="text" w:hAnchor="text" w:y="55"/>
      <w:spacing w:line="240" w:lineRule="auto"/>
    </w:pPr>
    <w:rPr>
      <w:rFonts w:ascii="Calibri" w:eastAsia="Calibri" w:hAnsi="Calibri" w:cs="Times New Roman"/>
      <w:b/>
      <w:sz w:val="18"/>
    </w:rPr>
  </w:style>
  <w:style w:type="paragraph" w:customStyle="1" w:styleId="FaxBodyText">
    <w:name w:val="Fax Body Text"/>
    <w:basedOn w:val="Normal"/>
    <w:qFormat/>
    <w:rsid w:val="00966465"/>
    <w:pPr>
      <w:framePr w:hSpace="180" w:wrap="around" w:vAnchor="text" w:hAnchor="text" w:y="55"/>
      <w:spacing w:after="0" w:line="240" w:lineRule="auto"/>
    </w:pPr>
    <w:rPr>
      <w:rFonts w:ascii="Calibri" w:eastAsia="Calibri" w:hAnsi="Calibri" w:cs="Times New Roman"/>
      <w:sz w:val="18"/>
    </w:rPr>
  </w:style>
  <w:style w:type="paragraph" w:styleId="Title">
    <w:name w:val="Title"/>
    <w:basedOn w:val="Normal"/>
    <w:link w:val="TitleChar"/>
    <w:uiPriority w:val="99"/>
    <w:qFormat/>
    <w:rsid w:val="00053A77"/>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053A77"/>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BA1698"/>
    <w:rPr>
      <w:color w:val="0000FF" w:themeColor="hyperlink"/>
      <w:u w:val="single"/>
    </w:rPr>
  </w:style>
  <w:style w:type="character" w:customStyle="1" w:styleId="c1">
    <w:name w:val="c1"/>
    <w:basedOn w:val="DefaultParagraphFont"/>
    <w:rsid w:val="00BA169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surveys.nces.ed.gov/b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896049-C906-45EA-B322-44C30A207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1609</Words>
  <Characters>9175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Cominole;Ted Socha</dc:creator>
  <cp:lastModifiedBy>Axt, Kathy</cp:lastModifiedBy>
  <cp:revision>2</cp:revision>
  <cp:lastPrinted>2012-12-21T18:29:00Z</cp:lastPrinted>
  <dcterms:created xsi:type="dcterms:W3CDTF">2013-01-08T18:35:00Z</dcterms:created>
  <dcterms:modified xsi:type="dcterms:W3CDTF">2013-01-08T18:35:00Z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