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9E4" w:rsidRDefault="007909E4" w:rsidP="007909E4">
      <w:pPr>
        <w:tabs>
          <w:tab w:val="left" w:pos="360"/>
          <w:tab w:val="left" w:pos="1080"/>
        </w:tabs>
      </w:pPr>
      <w:r>
        <w:rPr>
          <w:u w:val="single"/>
        </w:rPr>
        <w:t>Reason for Change in Burden</w:t>
      </w:r>
    </w:p>
    <w:p w:rsidR="007909E4" w:rsidRPr="00C035ED" w:rsidRDefault="007909E4" w:rsidP="007909E4">
      <w:pPr>
        <w:tabs>
          <w:tab w:val="left" w:pos="360"/>
          <w:tab w:val="left" w:pos="1080"/>
        </w:tabs>
      </w:pPr>
    </w:p>
    <w:p w:rsidR="00C035ED" w:rsidRPr="00C035ED" w:rsidRDefault="00C035ED" w:rsidP="00C035ED">
      <w:pPr>
        <w:ind w:firstLine="720"/>
      </w:pPr>
      <w:r w:rsidRPr="00C035ED">
        <w:t xml:space="preserve">In FY2012, the COPS Office did not receive funding in its appropriation for several of its grant programs including the Secure Our Schools grant program and the Child Sexual Predator Program.  In addition, the appropriation received for the COPS Office’s largest grant program, COPS Hiring Program (CHP), received a significant reduction and the application pool is expected to be limited to agencies </w:t>
      </w:r>
      <w:proofErr w:type="gramStart"/>
      <w:r w:rsidRPr="00C035ED">
        <w:t>who</w:t>
      </w:r>
      <w:proofErr w:type="gramEnd"/>
      <w:r w:rsidRPr="00C035ED">
        <w:t xml:space="preserve"> applied in FY2011 but did not receive funding.  For these reasons, the total number of burden hours has been significantly reduced.</w:t>
      </w:r>
    </w:p>
    <w:p w:rsidR="00926566" w:rsidRDefault="00926566" w:rsidP="00926566">
      <w:pPr>
        <w:ind w:firstLine="1170"/>
      </w:pPr>
    </w:p>
    <w:p w:rsidR="00DD7B71" w:rsidRPr="00DD7B71" w:rsidRDefault="00DD7B71"/>
    <w:sectPr w:rsidR="00DD7B71" w:rsidRPr="00DD7B71" w:rsidSect="003B7A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09E4"/>
    <w:rsid w:val="00061797"/>
    <w:rsid w:val="000E5D3B"/>
    <w:rsid w:val="003B7A3E"/>
    <w:rsid w:val="00432EDE"/>
    <w:rsid w:val="007909E4"/>
    <w:rsid w:val="00816B8A"/>
    <w:rsid w:val="00926566"/>
    <w:rsid w:val="00AB0C6F"/>
    <w:rsid w:val="00C035ED"/>
    <w:rsid w:val="00DD7B71"/>
    <w:rsid w:val="00EB7B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9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9E4"/>
    <w:rPr>
      <w:rFonts w:ascii="Tahoma" w:hAnsi="Tahoma" w:cs="Tahoma"/>
      <w:sz w:val="16"/>
      <w:szCs w:val="16"/>
    </w:rPr>
  </w:style>
  <w:style w:type="character" w:customStyle="1" w:styleId="BalloonTextChar">
    <w:name w:val="Balloon Text Char"/>
    <w:basedOn w:val="DefaultParagraphFont"/>
    <w:link w:val="BalloonText"/>
    <w:uiPriority w:val="99"/>
    <w:semiHidden/>
    <w:rsid w:val="007909E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73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JMD</Company>
  <LinksUpToDate>false</LinksUpToDate>
  <CharactersWithSpaces>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hoornstra1</dc:creator>
  <cp:lastModifiedBy>ahoornstra</cp:lastModifiedBy>
  <cp:revision>4</cp:revision>
  <dcterms:created xsi:type="dcterms:W3CDTF">2011-12-16T14:07:00Z</dcterms:created>
  <dcterms:modified xsi:type="dcterms:W3CDTF">2011-12-16T15:57:00Z</dcterms:modified>
</cp:coreProperties>
</file>