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D59" w:rsidRPr="00227994" w:rsidRDefault="00D30756" w:rsidP="00645B6E">
      <w:pPr>
        <w:jc w:val="center"/>
        <w:rPr>
          <w:rFonts w:ascii="Arial" w:hAnsi="Arial" w:cs="Arial"/>
          <w:b/>
          <w:sz w:val="20"/>
          <w:szCs w:val="20"/>
        </w:rPr>
      </w:pPr>
      <w:r>
        <w:rPr>
          <w:rFonts w:ascii="Arial" w:hAnsi="Arial" w:cs="Arial"/>
          <w:b/>
          <w:noProof/>
          <w:sz w:val="20"/>
          <w:szCs w:val="20"/>
        </w:rPr>
        <w:pict>
          <v:shapetype id="_x0000_t202" coordsize="21600,21600" o:spt="202" path="m,l,21600r21600,l21600,xe">
            <v:stroke joinstyle="miter"/>
            <v:path gradientshapeok="t" o:connecttype="rect"/>
          </v:shapetype>
          <v:shape id="_x0000_s1026" type="#_x0000_t202" style="position:absolute;left:0;text-align:left;margin-left:440.7pt;margin-top:-67pt;width:99.6pt;height:16.85pt;z-index:251658240;mso-width-relative:margin;mso-height-relative:margin" stroked="f">
            <v:textbox>
              <w:txbxContent>
                <w:p w:rsidR="003157F6" w:rsidRDefault="003157F6" w:rsidP="003157F6">
                  <w:r>
                    <w:rPr>
                      <w:rFonts w:ascii="Arial Narrow" w:eastAsia="Calibri" w:hAnsi="Arial Narrow" w:cs="Arial Narrow"/>
                      <w:sz w:val="16"/>
                      <w:szCs w:val="16"/>
                    </w:rPr>
                    <w:t>OMB Control No. 2060-0586</w:t>
                  </w:r>
                </w:p>
              </w:txbxContent>
            </v:textbox>
          </v:shape>
        </w:pict>
      </w:r>
      <w:r w:rsidR="007C5352" w:rsidRPr="007C5352">
        <w:rPr>
          <w:rFonts w:ascii="Arial" w:hAnsi="Arial" w:cs="Arial"/>
          <w:b/>
          <w:sz w:val="20"/>
          <w:szCs w:val="20"/>
        </w:rPr>
        <w:t>ENERGY STAR</w:t>
      </w:r>
      <w:r w:rsidR="007C5352" w:rsidRPr="007C5352">
        <w:rPr>
          <w:rFonts w:ascii="Arial" w:hAnsi="Arial" w:cs="Arial"/>
          <w:b/>
          <w:sz w:val="20"/>
          <w:szCs w:val="20"/>
          <w:vertAlign w:val="superscript"/>
        </w:rPr>
        <w:t xml:space="preserve">® </w:t>
      </w:r>
      <w:r w:rsidR="007C5352" w:rsidRPr="007C5352">
        <w:rPr>
          <w:rFonts w:ascii="Arial" w:hAnsi="Arial" w:cs="Arial"/>
          <w:b/>
          <w:sz w:val="20"/>
          <w:szCs w:val="20"/>
        </w:rPr>
        <w:t>Certified Homes Program Requirements for Energy Efficiency Program Sponsors Partner Commitments</w:t>
      </w:r>
    </w:p>
    <w:p w:rsidR="00645B6E" w:rsidRPr="00227994" w:rsidRDefault="00645B6E" w:rsidP="00645B6E">
      <w:pPr>
        <w:jc w:val="center"/>
        <w:rPr>
          <w:rFonts w:ascii="Arial" w:hAnsi="Arial" w:cs="Arial"/>
          <w:b/>
          <w:sz w:val="20"/>
          <w:szCs w:val="20"/>
        </w:rPr>
      </w:pPr>
    </w:p>
    <w:p w:rsidR="00645B6E" w:rsidRPr="00227994" w:rsidRDefault="007C5352" w:rsidP="00645B6E">
      <w:pPr>
        <w:jc w:val="center"/>
        <w:rPr>
          <w:rFonts w:ascii="Arial" w:hAnsi="Arial" w:cs="Arial"/>
          <w:sz w:val="20"/>
          <w:szCs w:val="20"/>
        </w:rPr>
      </w:pPr>
      <w:r w:rsidRPr="007C5352">
        <w:rPr>
          <w:rFonts w:ascii="Arial" w:hAnsi="Arial" w:cs="Arial"/>
          <w:b/>
          <w:sz w:val="20"/>
          <w:szCs w:val="20"/>
        </w:rPr>
        <w:t>Eligible Organizations:</w:t>
      </w:r>
    </w:p>
    <w:p w:rsidR="00645B6E" w:rsidRPr="00227994" w:rsidRDefault="007C5352" w:rsidP="00645B6E">
      <w:pPr>
        <w:pBdr>
          <w:bottom w:val="single" w:sz="6" w:space="1" w:color="auto"/>
        </w:pBdr>
        <w:jc w:val="center"/>
        <w:rPr>
          <w:rFonts w:ascii="Arial" w:hAnsi="Arial" w:cs="Arial"/>
          <w:sz w:val="20"/>
          <w:szCs w:val="20"/>
        </w:rPr>
      </w:pPr>
      <w:r w:rsidRPr="007C5352">
        <w:rPr>
          <w:rFonts w:ascii="Arial" w:hAnsi="Arial" w:cs="Arial"/>
          <w:sz w:val="20"/>
          <w:szCs w:val="20"/>
        </w:rPr>
        <w:t>Utilities; national, regional, state, or local government entities; or other organization</w:t>
      </w:r>
      <w:r w:rsidR="0080516B">
        <w:rPr>
          <w:rFonts w:ascii="Arial" w:hAnsi="Arial" w:cs="Arial"/>
          <w:sz w:val="20"/>
          <w:szCs w:val="20"/>
        </w:rPr>
        <w:t>s</w:t>
      </w:r>
      <w:r w:rsidRPr="007C5352">
        <w:rPr>
          <w:rFonts w:ascii="Arial" w:hAnsi="Arial" w:cs="Arial"/>
          <w:sz w:val="20"/>
          <w:szCs w:val="20"/>
        </w:rPr>
        <w:t xml:space="preserve"> involved in coordinating and/or administering an energy-efficiency program that promote</w:t>
      </w:r>
      <w:r w:rsidR="009A3F58">
        <w:rPr>
          <w:rFonts w:ascii="Arial" w:hAnsi="Arial" w:cs="Arial"/>
          <w:sz w:val="20"/>
          <w:szCs w:val="20"/>
        </w:rPr>
        <w:t>s</w:t>
      </w:r>
      <w:r w:rsidRPr="007C5352">
        <w:rPr>
          <w:rFonts w:ascii="Arial" w:hAnsi="Arial" w:cs="Arial"/>
          <w:sz w:val="20"/>
          <w:szCs w:val="20"/>
        </w:rPr>
        <w:t xml:space="preserve"> ENERGY STAR certified homes. </w:t>
      </w:r>
    </w:p>
    <w:p w:rsidR="00645B6E" w:rsidRPr="00227994" w:rsidRDefault="00645B6E" w:rsidP="00645B6E">
      <w:pPr>
        <w:jc w:val="center"/>
        <w:rPr>
          <w:rFonts w:ascii="Arial" w:hAnsi="Arial" w:cs="Arial"/>
          <w:sz w:val="20"/>
          <w:szCs w:val="20"/>
        </w:rPr>
      </w:pPr>
    </w:p>
    <w:p w:rsidR="00ED3E3D" w:rsidRPr="00227994" w:rsidRDefault="007C5352" w:rsidP="00645B6E">
      <w:pPr>
        <w:rPr>
          <w:rFonts w:ascii="Arial" w:hAnsi="Arial" w:cs="Arial"/>
          <w:b/>
          <w:sz w:val="20"/>
          <w:szCs w:val="20"/>
          <w:u w:val="single"/>
        </w:rPr>
      </w:pPr>
      <w:r w:rsidRPr="007C5352">
        <w:rPr>
          <w:rFonts w:ascii="Arial" w:hAnsi="Arial" w:cs="Arial"/>
          <w:b/>
          <w:sz w:val="20"/>
          <w:szCs w:val="20"/>
          <w:u w:val="single"/>
        </w:rPr>
        <w:t>Intent</w:t>
      </w:r>
    </w:p>
    <w:p w:rsidR="00D96B98" w:rsidRPr="00227994" w:rsidRDefault="005D6F8C" w:rsidP="00645B6E">
      <w:pPr>
        <w:rPr>
          <w:rFonts w:ascii="Arial" w:hAnsi="Arial" w:cs="Arial"/>
          <w:sz w:val="20"/>
          <w:szCs w:val="20"/>
        </w:rPr>
      </w:pPr>
      <w:r w:rsidRPr="00227994">
        <w:rPr>
          <w:rFonts w:ascii="Arial" w:hAnsi="Arial" w:cs="Arial"/>
          <w:sz w:val="20"/>
          <w:szCs w:val="20"/>
        </w:rPr>
        <w:t xml:space="preserve">The </w:t>
      </w:r>
      <w:r w:rsidR="00ED3E3D" w:rsidRPr="00227994">
        <w:rPr>
          <w:rFonts w:ascii="Arial" w:hAnsi="Arial" w:cs="Arial"/>
          <w:sz w:val="20"/>
          <w:szCs w:val="20"/>
        </w:rPr>
        <w:t xml:space="preserve">ENERGY STAR Certified Homes Program </w:t>
      </w:r>
      <w:r w:rsidR="004C023C" w:rsidRPr="00227994">
        <w:rPr>
          <w:rFonts w:ascii="Arial" w:hAnsi="Arial" w:cs="Arial"/>
          <w:sz w:val="20"/>
          <w:szCs w:val="20"/>
        </w:rPr>
        <w:t xml:space="preserve">seeks to transform the </w:t>
      </w:r>
      <w:r w:rsidR="005E3D59" w:rsidRPr="00227994">
        <w:rPr>
          <w:rFonts w:ascii="Arial" w:hAnsi="Arial" w:cs="Arial"/>
          <w:sz w:val="20"/>
          <w:szCs w:val="20"/>
        </w:rPr>
        <w:t xml:space="preserve">residential </w:t>
      </w:r>
      <w:r w:rsidR="004C023C" w:rsidRPr="00227994">
        <w:rPr>
          <w:rFonts w:ascii="Arial" w:hAnsi="Arial" w:cs="Arial"/>
          <w:sz w:val="20"/>
          <w:szCs w:val="20"/>
        </w:rPr>
        <w:t>new construction market</w:t>
      </w:r>
      <w:r w:rsidR="005E3D59" w:rsidRPr="00227994">
        <w:rPr>
          <w:rFonts w:ascii="Arial" w:hAnsi="Arial" w:cs="Arial"/>
          <w:sz w:val="20"/>
          <w:szCs w:val="20"/>
        </w:rPr>
        <w:t xml:space="preserve"> by encouraging stakeholders to adopt more energy efficient building practices and </w:t>
      </w:r>
      <w:r w:rsidR="00346DF3" w:rsidRPr="00227994">
        <w:rPr>
          <w:rFonts w:ascii="Arial" w:hAnsi="Arial" w:cs="Arial"/>
          <w:sz w:val="20"/>
          <w:szCs w:val="20"/>
        </w:rPr>
        <w:t xml:space="preserve">by </w:t>
      </w:r>
      <w:r w:rsidR="009A3F58">
        <w:rPr>
          <w:rFonts w:ascii="Arial" w:hAnsi="Arial" w:cs="Arial"/>
          <w:sz w:val="20"/>
          <w:szCs w:val="20"/>
        </w:rPr>
        <w:t>raising consumer awareness about</w:t>
      </w:r>
      <w:r w:rsidR="005E3D59" w:rsidRPr="00227994">
        <w:rPr>
          <w:rFonts w:ascii="Arial" w:hAnsi="Arial" w:cs="Arial"/>
          <w:sz w:val="20"/>
          <w:szCs w:val="20"/>
        </w:rPr>
        <w:t xml:space="preserve"> energy efficient homes.  </w:t>
      </w:r>
      <w:r w:rsidR="00346DF3" w:rsidRPr="00227994">
        <w:rPr>
          <w:rFonts w:ascii="Arial" w:hAnsi="Arial" w:cs="Arial"/>
          <w:sz w:val="20"/>
          <w:szCs w:val="20"/>
        </w:rPr>
        <w:t>Organizations</w:t>
      </w:r>
      <w:r w:rsidR="00D96B98" w:rsidRPr="00227994">
        <w:rPr>
          <w:rFonts w:ascii="Arial" w:hAnsi="Arial" w:cs="Arial"/>
          <w:sz w:val="20"/>
          <w:szCs w:val="20"/>
        </w:rPr>
        <w:t xml:space="preserve"> such as utilitie</w:t>
      </w:r>
      <w:r w:rsidR="00A828C0">
        <w:rPr>
          <w:rFonts w:ascii="Arial" w:hAnsi="Arial" w:cs="Arial"/>
          <w:sz w:val="20"/>
          <w:szCs w:val="20"/>
        </w:rPr>
        <w:t>s and local government</w:t>
      </w:r>
      <w:r w:rsidR="009A3F58">
        <w:rPr>
          <w:rFonts w:ascii="Arial" w:hAnsi="Arial" w:cs="Arial"/>
          <w:sz w:val="20"/>
          <w:szCs w:val="20"/>
        </w:rPr>
        <w:t>s</w:t>
      </w:r>
      <w:r w:rsidR="00AB3B09" w:rsidRPr="00227994">
        <w:rPr>
          <w:rFonts w:ascii="Arial" w:hAnsi="Arial" w:cs="Arial"/>
          <w:sz w:val="20"/>
          <w:szCs w:val="20"/>
        </w:rPr>
        <w:t xml:space="preserve"> are</w:t>
      </w:r>
      <w:r w:rsidRPr="00227994">
        <w:rPr>
          <w:rFonts w:ascii="Arial" w:hAnsi="Arial" w:cs="Arial"/>
          <w:sz w:val="20"/>
          <w:szCs w:val="20"/>
        </w:rPr>
        <w:t xml:space="preserve"> increasingly looking to implement </w:t>
      </w:r>
      <w:r w:rsidR="005E3D59" w:rsidRPr="00227994">
        <w:rPr>
          <w:rFonts w:ascii="Arial" w:hAnsi="Arial" w:cs="Arial"/>
          <w:sz w:val="20"/>
          <w:szCs w:val="20"/>
        </w:rPr>
        <w:t>energy efficiency programs to meet regulatory obligations, reduce peak demand, and contribute to environ</w:t>
      </w:r>
      <w:r w:rsidR="00D96B98" w:rsidRPr="00227994">
        <w:rPr>
          <w:rFonts w:ascii="Arial" w:hAnsi="Arial" w:cs="Arial"/>
          <w:sz w:val="20"/>
          <w:szCs w:val="20"/>
        </w:rPr>
        <w:t xml:space="preserve">mental protection. </w:t>
      </w:r>
      <w:r w:rsidR="005E3D59" w:rsidRPr="00227994">
        <w:rPr>
          <w:rFonts w:ascii="Arial" w:hAnsi="Arial" w:cs="Arial"/>
          <w:sz w:val="20"/>
          <w:szCs w:val="20"/>
        </w:rPr>
        <w:t xml:space="preserve">These organizations can partner with the ENERGY STAR Certified Homes Program as Energy Efficiency Program Sponsors (EEPS) </w:t>
      </w:r>
      <w:r w:rsidRPr="00227994">
        <w:rPr>
          <w:rFonts w:ascii="Arial" w:hAnsi="Arial" w:cs="Arial"/>
          <w:sz w:val="20"/>
          <w:szCs w:val="20"/>
        </w:rPr>
        <w:t>to work to</w:t>
      </w:r>
      <w:r w:rsidR="00446E2F" w:rsidRPr="00227994">
        <w:rPr>
          <w:rFonts w:ascii="Arial" w:hAnsi="Arial" w:cs="Arial"/>
          <w:sz w:val="20"/>
          <w:szCs w:val="20"/>
        </w:rPr>
        <w:t xml:space="preserve">wards meeting their goals. </w:t>
      </w:r>
      <w:r w:rsidR="00446E2F" w:rsidRPr="00227994" w:rsidDel="00446E2F">
        <w:rPr>
          <w:rFonts w:ascii="Arial" w:hAnsi="Arial" w:cs="Arial"/>
          <w:sz w:val="20"/>
          <w:szCs w:val="20"/>
        </w:rPr>
        <w:t xml:space="preserve"> </w:t>
      </w:r>
    </w:p>
    <w:p w:rsidR="00446E2F" w:rsidRPr="00227994" w:rsidRDefault="00446E2F" w:rsidP="00645B6E">
      <w:pPr>
        <w:rPr>
          <w:rFonts w:ascii="Arial" w:hAnsi="Arial" w:cs="Arial"/>
          <w:sz w:val="20"/>
          <w:szCs w:val="20"/>
        </w:rPr>
      </w:pPr>
    </w:p>
    <w:p w:rsidR="0080516B" w:rsidRDefault="00D96B98" w:rsidP="00645B6E">
      <w:pPr>
        <w:rPr>
          <w:rFonts w:ascii="Arial" w:hAnsi="Arial" w:cs="Arial"/>
          <w:sz w:val="20"/>
          <w:szCs w:val="20"/>
        </w:rPr>
      </w:pPr>
      <w:r w:rsidRPr="00227994">
        <w:rPr>
          <w:rFonts w:ascii="Arial" w:hAnsi="Arial" w:cs="Arial"/>
          <w:sz w:val="20"/>
          <w:szCs w:val="20"/>
        </w:rPr>
        <w:t xml:space="preserve">Participating EEPS use the ENERGY STAR platform </w:t>
      </w:r>
      <w:r w:rsidR="00FF6725" w:rsidRPr="00227994">
        <w:rPr>
          <w:rFonts w:ascii="Arial" w:hAnsi="Arial" w:cs="Arial"/>
          <w:sz w:val="20"/>
          <w:szCs w:val="20"/>
        </w:rPr>
        <w:t>in</w:t>
      </w:r>
      <w:r w:rsidRPr="00227994">
        <w:rPr>
          <w:rFonts w:ascii="Arial" w:hAnsi="Arial" w:cs="Arial"/>
          <w:sz w:val="20"/>
          <w:szCs w:val="20"/>
        </w:rPr>
        <w:t xml:space="preserve"> design</w:t>
      </w:r>
      <w:r w:rsidR="00FF6725" w:rsidRPr="00227994">
        <w:rPr>
          <w:rFonts w:ascii="Arial" w:hAnsi="Arial" w:cs="Arial"/>
          <w:sz w:val="20"/>
          <w:szCs w:val="20"/>
        </w:rPr>
        <w:t>ing</w:t>
      </w:r>
      <w:r w:rsidRPr="00227994">
        <w:rPr>
          <w:rFonts w:ascii="Arial" w:hAnsi="Arial" w:cs="Arial"/>
          <w:sz w:val="20"/>
          <w:szCs w:val="20"/>
        </w:rPr>
        <w:t xml:space="preserve"> and implement</w:t>
      </w:r>
      <w:r w:rsidR="00FF6725" w:rsidRPr="00227994">
        <w:rPr>
          <w:rFonts w:ascii="Arial" w:hAnsi="Arial" w:cs="Arial"/>
          <w:sz w:val="20"/>
          <w:szCs w:val="20"/>
        </w:rPr>
        <w:t>ing</w:t>
      </w:r>
      <w:r w:rsidRPr="00227994">
        <w:rPr>
          <w:rFonts w:ascii="Arial" w:hAnsi="Arial" w:cs="Arial"/>
          <w:sz w:val="20"/>
          <w:szCs w:val="20"/>
        </w:rPr>
        <w:t xml:space="preserve"> energy efficiency programs </w:t>
      </w:r>
      <w:r w:rsidR="00FF6725" w:rsidRPr="00227994">
        <w:rPr>
          <w:rFonts w:ascii="Arial" w:hAnsi="Arial" w:cs="Arial"/>
          <w:sz w:val="20"/>
          <w:szCs w:val="20"/>
        </w:rPr>
        <w:t>for their markets</w:t>
      </w:r>
      <w:r w:rsidR="004835EB" w:rsidRPr="00227994">
        <w:rPr>
          <w:rFonts w:ascii="Arial" w:hAnsi="Arial" w:cs="Arial"/>
          <w:sz w:val="20"/>
          <w:szCs w:val="20"/>
        </w:rPr>
        <w:t xml:space="preserve">. </w:t>
      </w:r>
      <w:r w:rsidR="00FF6725" w:rsidRPr="00227994">
        <w:rPr>
          <w:rFonts w:ascii="Arial" w:hAnsi="Arial" w:cs="Arial"/>
          <w:sz w:val="20"/>
          <w:szCs w:val="20"/>
        </w:rPr>
        <w:t>EEPS that successfully implement</w:t>
      </w:r>
      <w:r w:rsidR="00756753" w:rsidRPr="00227994">
        <w:rPr>
          <w:rFonts w:ascii="Arial" w:hAnsi="Arial" w:cs="Arial"/>
          <w:sz w:val="20"/>
          <w:szCs w:val="20"/>
        </w:rPr>
        <w:t xml:space="preserve"> ENERGY</w:t>
      </w:r>
      <w:r w:rsidR="00227994">
        <w:rPr>
          <w:rFonts w:ascii="Arial" w:hAnsi="Arial" w:cs="Arial"/>
          <w:sz w:val="20"/>
          <w:szCs w:val="20"/>
        </w:rPr>
        <w:t xml:space="preserve"> </w:t>
      </w:r>
      <w:r w:rsidR="00756753" w:rsidRPr="00227994">
        <w:rPr>
          <w:rFonts w:ascii="Arial" w:hAnsi="Arial" w:cs="Arial"/>
          <w:sz w:val="20"/>
          <w:szCs w:val="20"/>
        </w:rPr>
        <w:t>STAR Certified Homes</w:t>
      </w:r>
      <w:r w:rsidR="00A828C0">
        <w:rPr>
          <w:rFonts w:ascii="Arial" w:hAnsi="Arial" w:cs="Arial"/>
          <w:sz w:val="20"/>
          <w:szCs w:val="20"/>
        </w:rPr>
        <w:t xml:space="preserve"> </w:t>
      </w:r>
      <w:r w:rsidR="00FF6725" w:rsidRPr="00227994">
        <w:rPr>
          <w:rFonts w:ascii="Arial" w:hAnsi="Arial" w:cs="Arial"/>
          <w:sz w:val="20"/>
          <w:szCs w:val="20"/>
        </w:rPr>
        <w:t xml:space="preserve">programs in their markets </w:t>
      </w:r>
      <w:r w:rsidR="00A445B4" w:rsidRPr="00227994">
        <w:rPr>
          <w:rFonts w:ascii="Arial" w:hAnsi="Arial" w:cs="Arial"/>
          <w:sz w:val="20"/>
          <w:szCs w:val="20"/>
        </w:rPr>
        <w:t xml:space="preserve">typically </w:t>
      </w:r>
      <w:r w:rsidR="00FF6725" w:rsidRPr="00227994">
        <w:rPr>
          <w:rFonts w:ascii="Arial" w:hAnsi="Arial" w:cs="Arial"/>
          <w:sz w:val="20"/>
          <w:szCs w:val="20"/>
        </w:rPr>
        <w:t xml:space="preserve">incorporate </w:t>
      </w:r>
      <w:r w:rsidR="008C0E23" w:rsidRPr="00227994">
        <w:rPr>
          <w:rFonts w:ascii="Arial" w:hAnsi="Arial" w:cs="Arial"/>
          <w:sz w:val="20"/>
          <w:szCs w:val="20"/>
        </w:rPr>
        <w:t xml:space="preserve">the following </w:t>
      </w:r>
      <w:r w:rsidR="005D6F8C" w:rsidRPr="00227994">
        <w:rPr>
          <w:rFonts w:ascii="Arial" w:hAnsi="Arial" w:cs="Arial"/>
          <w:sz w:val="20"/>
          <w:szCs w:val="20"/>
        </w:rPr>
        <w:t>program</w:t>
      </w:r>
      <w:r w:rsidR="00756753" w:rsidRPr="00227994">
        <w:rPr>
          <w:rFonts w:ascii="Arial" w:hAnsi="Arial" w:cs="Arial"/>
          <w:sz w:val="20"/>
          <w:szCs w:val="20"/>
        </w:rPr>
        <w:t xml:space="preserve"> elements</w:t>
      </w:r>
      <w:r w:rsidR="008C0E23" w:rsidRPr="00227994">
        <w:rPr>
          <w:rFonts w:ascii="Arial" w:hAnsi="Arial" w:cs="Arial"/>
          <w:sz w:val="20"/>
          <w:szCs w:val="20"/>
        </w:rPr>
        <w:t xml:space="preserve">: </w:t>
      </w:r>
    </w:p>
    <w:p w:rsidR="00756753" w:rsidRPr="00227994" w:rsidRDefault="00756753" w:rsidP="00645B6E">
      <w:pPr>
        <w:rPr>
          <w:rFonts w:ascii="Arial" w:hAnsi="Arial" w:cs="Arial"/>
          <w:sz w:val="20"/>
          <w:szCs w:val="20"/>
        </w:rPr>
      </w:pPr>
    </w:p>
    <w:p w:rsidR="001A0482" w:rsidRPr="00227994" w:rsidRDefault="007C5352" w:rsidP="001F5670">
      <w:pPr>
        <w:pStyle w:val="ListParagraph"/>
        <w:numPr>
          <w:ilvl w:val="0"/>
          <w:numId w:val="7"/>
        </w:numPr>
        <w:rPr>
          <w:rFonts w:ascii="Arial" w:hAnsi="Arial" w:cs="Arial"/>
          <w:b/>
          <w:sz w:val="20"/>
          <w:szCs w:val="20"/>
        </w:rPr>
      </w:pPr>
      <w:r w:rsidRPr="007C5352">
        <w:rPr>
          <w:rFonts w:ascii="Arial" w:hAnsi="Arial" w:cs="Arial"/>
          <w:b/>
          <w:sz w:val="20"/>
          <w:szCs w:val="20"/>
        </w:rPr>
        <w:t xml:space="preserve">Design </w:t>
      </w:r>
      <w:r w:rsidR="001A0482" w:rsidRPr="00227994">
        <w:rPr>
          <w:rFonts w:ascii="Arial" w:hAnsi="Arial" w:cs="Arial"/>
          <w:sz w:val="20"/>
          <w:szCs w:val="20"/>
        </w:rPr>
        <w:t>approaches that are based on the local housing market and unique program goals and reflect the most important regional factors for program success;</w:t>
      </w:r>
    </w:p>
    <w:p w:rsidR="00FF6725" w:rsidRPr="00227994" w:rsidRDefault="00756753" w:rsidP="001F5670">
      <w:pPr>
        <w:pStyle w:val="ListParagraph"/>
        <w:numPr>
          <w:ilvl w:val="0"/>
          <w:numId w:val="7"/>
        </w:numPr>
        <w:rPr>
          <w:rFonts w:ascii="Arial" w:hAnsi="Arial" w:cs="Arial"/>
          <w:sz w:val="20"/>
          <w:szCs w:val="20"/>
        </w:rPr>
      </w:pPr>
      <w:r w:rsidRPr="00227994">
        <w:rPr>
          <w:rFonts w:ascii="Arial" w:hAnsi="Arial" w:cs="Arial"/>
          <w:b/>
          <w:sz w:val="20"/>
          <w:szCs w:val="20"/>
        </w:rPr>
        <w:t>Marketing</w:t>
      </w:r>
      <w:r w:rsidRPr="00227994">
        <w:rPr>
          <w:rFonts w:ascii="Arial" w:hAnsi="Arial" w:cs="Arial"/>
          <w:sz w:val="20"/>
          <w:szCs w:val="20"/>
        </w:rPr>
        <w:t xml:space="preserve"> </w:t>
      </w:r>
      <w:r w:rsidR="005D6F8C" w:rsidRPr="00227994">
        <w:rPr>
          <w:rFonts w:ascii="Arial" w:hAnsi="Arial" w:cs="Arial"/>
          <w:sz w:val="20"/>
          <w:szCs w:val="20"/>
        </w:rPr>
        <w:t>strategies</w:t>
      </w:r>
      <w:r w:rsidR="00FF6725" w:rsidRPr="00227994">
        <w:rPr>
          <w:rFonts w:ascii="Arial" w:hAnsi="Arial" w:cs="Arial"/>
          <w:sz w:val="20"/>
          <w:szCs w:val="20"/>
        </w:rPr>
        <w:t xml:space="preserve"> </w:t>
      </w:r>
      <w:r w:rsidR="005D6F8C" w:rsidRPr="00227994">
        <w:rPr>
          <w:rFonts w:ascii="Arial" w:hAnsi="Arial" w:cs="Arial"/>
          <w:sz w:val="20"/>
          <w:szCs w:val="20"/>
        </w:rPr>
        <w:t xml:space="preserve">that </w:t>
      </w:r>
      <w:r w:rsidR="00FF6725" w:rsidRPr="00227994">
        <w:rPr>
          <w:rFonts w:ascii="Arial" w:hAnsi="Arial" w:cs="Arial"/>
          <w:sz w:val="20"/>
          <w:szCs w:val="20"/>
        </w:rPr>
        <w:t>increas</w:t>
      </w:r>
      <w:r w:rsidR="001F5670" w:rsidRPr="00227994">
        <w:rPr>
          <w:rFonts w:ascii="Arial" w:hAnsi="Arial" w:cs="Arial"/>
          <w:sz w:val="20"/>
          <w:szCs w:val="20"/>
        </w:rPr>
        <w:t>e</w:t>
      </w:r>
      <w:r w:rsidR="00FF6725" w:rsidRPr="00227994">
        <w:rPr>
          <w:rFonts w:ascii="Arial" w:hAnsi="Arial" w:cs="Arial"/>
          <w:sz w:val="20"/>
          <w:szCs w:val="20"/>
        </w:rPr>
        <w:t xml:space="preserve"> awareness</w:t>
      </w:r>
      <w:r w:rsidR="0080516B">
        <w:rPr>
          <w:rFonts w:ascii="Arial" w:hAnsi="Arial" w:cs="Arial"/>
          <w:sz w:val="20"/>
          <w:szCs w:val="20"/>
        </w:rPr>
        <w:t xml:space="preserve"> </w:t>
      </w:r>
      <w:r w:rsidR="00EF4619" w:rsidRPr="00227994">
        <w:rPr>
          <w:rFonts w:ascii="Arial" w:hAnsi="Arial" w:cs="Arial"/>
          <w:sz w:val="20"/>
          <w:szCs w:val="20"/>
        </w:rPr>
        <w:t>of ENERGY STAR</w:t>
      </w:r>
      <w:r w:rsidR="0014724B" w:rsidRPr="00227994">
        <w:rPr>
          <w:rFonts w:ascii="Arial" w:hAnsi="Arial" w:cs="Arial"/>
          <w:sz w:val="20"/>
          <w:szCs w:val="20"/>
        </w:rPr>
        <w:t xml:space="preserve"> Certified Homes</w:t>
      </w:r>
      <w:r w:rsidR="007A74B6" w:rsidRPr="00227994">
        <w:rPr>
          <w:rFonts w:ascii="Arial" w:hAnsi="Arial" w:cs="Arial"/>
          <w:sz w:val="20"/>
          <w:szCs w:val="20"/>
        </w:rPr>
        <w:t>;</w:t>
      </w:r>
      <w:r w:rsidR="00FF6725" w:rsidRPr="00227994">
        <w:rPr>
          <w:rFonts w:ascii="Arial" w:hAnsi="Arial" w:cs="Arial"/>
          <w:sz w:val="20"/>
          <w:szCs w:val="20"/>
        </w:rPr>
        <w:t xml:space="preserve"> </w:t>
      </w:r>
    </w:p>
    <w:p w:rsidR="00756753" w:rsidRPr="00227994" w:rsidRDefault="00756753" w:rsidP="001F5670">
      <w:pPr>
        <w:pStyle w:val="ListParagraph"/>
        <w:numPr>
          <w:ilvl w:val="0"/>
          <w:numId w:val="7"/>
        </w:numPr>
        <w:rPr>
          <w:rFonts w:ascii="Arial" w:hAnsi="Arial" w:cs="Arial"/>
          <w:sz w:val="20"/>
          <w:szCs w:val="20"/>
        </w:rPr>
      </w:pPr>
      <w:r w:rsidRPr="00227994">
        <w:rPr>
          <w:rFonts w:ascii="Arial" w:hAnsi="Arial" w:cs="Arial"/>
          <w:b/>
          <w:sz w:val="20"/>
          <w:szCs w:val="20"/>
        </w:rPr>
        <w:t>Training</w:t>
      </w:r>
      <w:r w:rsidR="00A445B4" w:rsidRPr="00227994">
        <w:rPr>
          <w:rFonts w:ascii="Arial" w:hAnsi="Arial" w:cs="Arial"/>
          <w:b/>
          <w:sz w:val="20"/>
          <w:szCs w:val="20"/>
        </w:rPr>
        <w:t xml:space="preserve"> </w:t>
      </w:r>
      <w:r w:rsidR="001F5670" w:rsidRPr="00227994">
        <w:rPr>
          <w:rFonts w:ascii="Arial" w:hAnsi="Arial" w:cs="Arial"/>
          <w:sz w:val="20"/>
          <w:szCs w:val="20"/>
        </w:rPr>
        <w:t xml:space="preserve">sessions </w:t>
      </w:r>
      <w:r w:rsidR="007A74B6" w:rsidRPr="00227994">
        <w:rPr>
          <w:rFonts w:ascii="Arial" w:hAnsi="Arial" w:cs="Arial"/>
          <w:sz w:val="20"/>
          <w:szCs w:val="20"/>
        </w:rPr>
        <w:t xml:space="preserve">to help </w:t>
      </w:r>
      <w:r w:rsidR="005D6F8C" w:rsidRPr="00227994">
        <w:rPr>
          <w:rFonts w:ascii="Arial" w:hAnsi="Arial" w:cs="Arial"/>
          <w:sz w:val="20"/>
          <w:szCs w:val="20"/>
        </w:rPr>
        <w:t xml:space="preserve">stakeholders </w:t>
      </w:r>
      <w:r w:rsidR="007A74B6" w:rsidRPr="00227994">
        <w:rPr>
          <w:rFonts w:ascii="Arial" w:hAnsi="Arial" w:cs="Arial"/>
          <w:sz w:val="20"/>
          <w:szCs w:val="20"/>
        </w:rPr>
        <w:t>b</w:t>
      </w:r>
      <w:r w:rsidR="005D6F8C" w:rsidRPr="00227994">
        <w:rPr>
          <w:rFonts w:ascii="Arial" w:hAnsi="Arial" w:cs="Arial"/>
          <w:sz w:val="20"/>
          <w:szCs w:val="20"/>
        </w:rPr>
        <w:t xml:space="preserve">e </w:t>
      </w:r>
      <w:r w:rsidR="007A74B6" w:rsidRPr="00227994">
        <w:rPr>
          <w:rFonts w:ascii="Arial" w:hAnsi="Arial" w:cs="Arial"/>
          <w:sz w:val="20"/>
          <w:szCs w:val="20"/>
        </w:rPr>
        <w:t>successful program participants;</w:t>
      </w:r>
    </w:p>
    <w:p w:rsidR="00EF4619" w:rsidRPr="00227994" w:rsidRDefault="00EF4619" w:rsidP="001F5670">
      <w:pPr>
        <w:pStyle w:val="ListParagraph"/>
        <w:numPr>
          <w:ilvl w:val="0"/>
          <w:numId w:val="7"/>
        </w:numPr>
        <w:rPr>
          <w:rFonts w:ascii="Arial" w:hAnsi="Arial" w:cs="Arial"/>
          <w:sz w:val="20"/>
          <w:szCs w:val="20"/>
        </w:rPr>
      </w:pPr>
      <w:r w:rsidRPr="00227994">
        <w:rPr>
          <w:rFonts w:ascii="Arial" w:hAnsi="Arial" w:cs="Arial"/>
          <w:b/>
          <w:sz w:val="20"/>
          <w:szCs w:val="20"/>
        </w:rPr>
        <w:t xml:space="preserve">Strategic </w:t>
      </w:r>
      <w:r w:rsidR="001F5670" w:rsidRPr="00227994">
        <w:rPr>
          <w:rFonts w:ascii="Arial" w:hAnsi="Arial" w:cs="Arial"/>
          <w:b/>
          <w:sz w:val="20"/>
          <w:szCs w:val="20"/>
        </w:rPr>
        <w:t>i</w:t>
      </w:r>
      <w:r w:rsidRPr="00227994">
        <w:rPr>
          <w:rFonts w:ascii="Arial" w:hAnsi="Arial" w:cs="Arial"/>
          <w:b/>
          <w:sz w:val="20"/>
          <w:szCs w:val="20"/>
        </w:rPr>
        <w:t xml:space="preserve">ncentive </w:t>
      </w:r>
      <w:r w:rsidR="001F5670" w:rsidRPr="00227994">
        <w:rPr>
          <w:rFonts w:ascii="Arial" w:hAnsi="Arial" w:cs="Arial"/>
          <w:b/>
          <w:sz w:val="20"/>
          <w:szCs w:val="20"/>
        </w:rPr>
        <w:t>s</w:t>
      </w:r>
      <w:r w:rsidRPr="00227994">
        <w:rPr>
          <w:rFonts w:ascii="Arial" w:hAnsi="Arial" w:cs="Arial"/>
          <w:b/>
          <w:sz w:val="20"/>
          <w:szCs w:val="20"/>
        </w:rPr>
        <w:t>tructures</w:t>
      </w:r>
      <w:r w:rsidRPr="00227994">
        <w:rPr>
          <w:rFonts w:ascii="Arial" w:hAnsi="Arial" w:cs="Arial"/>
          <w:sz w:val="20"/>
          <w:szCs w:val="20"/>
        </w:rPr>
        <w:t xml:space="preserve"> </w:t>
      </w:r>
      <w:r w:rsidR="001F5670" w:rsidRPr="00227994">
        <w:rPr>
          <w:rFonts w:ascii="Arial" w:hAnsi="Arial" w:cs="Arial"/>
          <w:sz w:val="20"/>
          <w:szCs w:val="20"/>
        </w:rPr>
        <w:t xml:space="preserve">that help to offset upgrade costs and </w:t>
      </w:r>
      <w:r w:rsidRPr="00227994">
        <w:rPr>
          <w:rFonts w:ascii="Arial" w:hAnsi="Arial" w:cs="Arial"/>
          <w:sz w:val="20"/>
          <w:szCs w:val="20"/>
        </w:rPr>
        <w:t>encourag</w:t>
      </w:r>
      <w:r w:rsidR="001F5670" w:rsidRPr="00227994">
        <w:rPr>
          <w:rFonts w:ascii="Arial" w:hAnsi="Arial" w:cs="Arial"/>
          <w:sz w:val="20"/>
          <w:szCs w:val="20"/>
        </w:rPr>
        <w:t>e</w:t>
      </w:r>
      <w:r w:rsidRPr="00227994">
        <w:rPr>
          <w:rFonts w:ascii="Arial" w:hAnsi="Arial" w:cs="Arial"/>
          <w:sz w:val="20"/>
          <w:szCs w:val="20"/>
        </w:rPr>
        <w:t xml:space="preserve"> participation</w:t>
      </w:r>
      <w:r w:rsidR="001F5670" w:rsidRPr="00227994">
        <w:rPr>
          <w:rFonts w:ascii="Arial" w:hAnsi="Arial" w:cs="Arial"/>
          <w:sz w:val="20"/>
          <w:szCs w:val="20"/>
        </w:rPr>
        <w:t>;</w:t>
      </w:r>
      <w:r w:rsidRPr="00227994">
        <w:rPr>
          <w:rFonts w:ascii="Arial" w:hAnsi="Arial" w:cs="Arial"/>
          <w:sz w:val="20"/>
          <w:szCs w:val="20"/>
        </w:rPr>
        <w:t xml:space="preserve"> </w:t>
      </w:r>
    </w:p>
    <w:p w:rsidR="007A74B6" w:rsidRPr="00227994" w:rsidRDefault="001F5670" w:rsidP="001F5670">
      <w:pPr>
        <w:pStyle w:val="ListParagraph"/>
        <w:numPr>
          <w:ilvl w:val="0"/>
          <w:numId w:val="7"/>
        </w:numPr>
        <w:rPr>
          <w:rFonts w:ascii="Arial" w:hAnsi="Arial" w:cs="Arial"/>
          <w:b/>
          <w:sz w:val="20"/>
          <w:szCs w:val="20"/>
        </w:rPr>
      </w:pPr>
      <w:r w:rsidRPr="00227994">
        <w:rPr>
          <w:rFonts w:ascii="Arial" w:hAnsi="Arial" w:cs="Arial"/>
          <w:b/>
          <w:sz w:val="20"/>
          <w:szCs w:val="20"/>
        </w:rPr>
        <w:t>Outreach</w:t>
      </w:r>
      <w:r w:rsidRPr="00227994">
        <w:rPr>
          <w:rFonts w:ascii="Arial" w:hAnsi="Arial" w:cs="Arial"/>
          <w:sz w:val="20"/>
          <w:szCs w:val="20"/>
        </w:rPr>
        <w:t xml:space="preserve"> approaches that </w:t>
      </w:r>
      <w:r w:rsidR="00EF4619" w:rsidRPr="00227994">
        <w:rPr>
          <w:rFonts w:ascii="Arial" w:hAnsi="Arial" w:cs="Arial"/>
          <w:sz w:val="20"/>
          <w:szCs w:val="20"/>
        </w:rPr>
        <w:t>creat</w:t>
      </w:r>
      <w:r w:rsidRPr="00227994">
        <w:rPr>
          <w:rFonts w:ascii="Arial" w:hAnsi="Arial" w:cs="Arial"/>
          <w:sz w:val="20"/>
          <w:szCs w:val="20"/>
        </w:rPr>
        <w:t>e</w:t>
      </w:r>
      <w:r w:rsidR="007A74B6" w:rsidRPr="00227994">
        <w:rPr>
          <w:rFonts w:ascii="Arial" w:hAnsi="Arial" w:cs="Arial"/>
          <w:sz w:val="20"/>
          <w:szCs w:val="20"/>
        </w:rPr>
        <w:t xml:space="preserve"> strong relationships with stakeholders</w:t>
      </w:r>
      <w:r w:rsidRPr="00227994">
        <w:rPr>
          <w:rFonts w:ascii="Arial" w:hAnsi="Arial" w:cs="Arial"/>
          <w:sz w:val="20"/>
          <w:szCs w:val="20"/>
        </w:rPr>
        <w:t xml:space="preserve">, </w:t>
      </w:r>
      <w:r w:rsidR="0051687D" w:rsidRPr="00227994">
        <w:rPr>
          <w:rFonts w:ascii="Arial" w:hAnsi="Arial" w:cs="Arial"/>
          <w:sz w:val="20"/>
          <w:szCs w:val="20"/>
        </w:rPr>
        <w:t>communicate</w:t>
      </w:r>
      <w:r w:rsidR="007A74B6" w:rsidRPr="00227994">
        <w:rPr>
          <w:rFonts w:ascii="Arial" w:hAnsi="Arial" w:cs="Arial"/>
          <w:sz w:val="20"/>
          <w:szCs w:val="20"/>
        </w:rPr>
        <w:t xml:space="preserve"> procedures and expectations</w:t>
      </w:r>
      <w:r w:rsidRPr="00227994">
        <w:rPr>
          <w:rFonts w:ascii="Arial" w:hAnsi="Arial" w:cs="Arial"/>
          <w:sz w:val="20"/>
          <w:szCs w:val="20"/>
        </w:rPr>
        <w:t xml:space="preserve">, and </w:t>
      </w:r>
      <w:r w:rsidR="0051687D" w:rsidRPr="00227994">
        <w:rPr>
          <w:rFonts w:ascii="Arial" w:hAnsi="Arial" w:cs="Arial"/>
          <w:sz w:val="20"/>
          <w:szCs w:val="20"/>
        </w:rPr>
        <w:t>share</w:t>
      </w:r>
      <w:r w:rsidR="007A74B6" w:rsidRPr="00227994">
        <w:rPr>
          <w:rFonts w:ascii="Arial" w:hAnsi="Arial" w:cs="Arial"/>
          <w:sz w:val="20"/>
          <w:szCs w:val="20"/>
        </w:rPr>
        <w:t xml:space="preserve"> important program information</w:t>
      </w:r>
      <w:r w:rsidR="004B411A" w:rsidRPr="00227994">
        <w:rPr>
          <w:rFonts w:ascii="Arial" w:hAnsi="Arial" w:cs="Arial"/>
          <w:sz w:val="20"/>
          <w:szCs w:val="20"/>
        </w:rPr>
        <w:t>;</w:t>
      </w:r>
    </w:p>
    <w:p w:rsidR="00BF0911" w:rsidRPr="00227994" w:rsidRDefault="007A74B6" w:rsidP="001F5670">
      <w:pPr>
        <w:pStyle w:val="ListParagraph"/>
        <w:numPr>
          <w:ilvl w:val="0"/>
          <w:numId w:val="7"/>
        </w:numPr>
        <w:rPr>
          <w:rFonts w:ascii="Arial" w:hAnsi="Arial" w:cs="Arial"/>
          <w:sz w:val="20"/>
          <w:szCs w:val="20"/>
        </w:rPr>
      </w:pPr>
      <w:r w:rsidRPr="00227994">
        <w:rPr>
          <w:rFonts w:ascii="Arial" w:hAnsi="Arial" w:cs="Arial"/>
          <w:b/>
          <w:sz w:val="20"/>
          <w:szCs w:val="20"/>
        </w:rPr>
        <w:t xml:space="preserve">Quality </w:t>
      </w:r>
      <w:r w:rsidR="0051687D" w:rsidRPr="00227994">
        <w:rPr>
          <w:rFonts w:ascii="Arial" w:hAnsi="Arial" w:cs="Arial"/>
          <w:b/>
          <w:sz w:val="20"/>
          <w:szCs w:val="20"/>
        </w:rPr>
        <w:t>a</w:t>
      </w:r>
      <w:r w:rsidRPr="00227994">
        <w:rPr>
          <w:rFonts w:ascii="Arial" w:hAnsi="Arial" w:cs="Arial"/>
          <w:b/>
          <w:sz w:val="20"/>
          <w:szCs w:val="20"/>
        </w:rPr>
        <w:t>ssurance</w:t>
      </w:r>
      <w:r w:rsidR="006E0C64">
        <w:rPr>
          <w:rFonts w:ascii="Arial" w:hAnsi="Arial" w:cs="Arial"/>
          <w:sz w:val="20"/>
          <w:szCs w:val="20"/>
        </w:rPr>
        <w:t xml:space="preserve"> </w:t>
      </w:r>
      <w:r w:rsidR="008D5B1F" w:rsidRPr="00227994">
        <w:rPr>
          <w:rFonts w:ascii="Arial" w:hAnsi="Arial" w:cs="Arial"/>
          <w:sz w:val="20"/>
          <w:szCs w:val="20"/>
        </w:rPr>
        <w:t>protocol</w:t>
      </w:r>
      <w:r w:rsidR="004B411A" w:rsidRPr="00227994">
        <w:rPr>
          <w:rFonts w:ascii="Arial" w:hAnsi="Arial" w:cs="Arial"/>
          <w:sz w:val="20"/>
          <w:szCs w:val="20"/>
        </w:rPr>
        <w:t>s</w:t>
      </w:r>
      <w:r w:rsidR="008D5B1F" w:rsidRPr="00227994">
        <w:rPr>
          <w:rFonts w:ascii="Arial" w:hAnsi="Arial" w:cs="Arial"/>
          <w:sz w:val="20"/>
          <w:szCs w:val="20"/>
        </w:rPr>
        <w:t xml:space="preserve"> to ensure the integrity of the ENERGY STAR label</w:t>
      </w:r>
      <w:r w:rsidR="0099194A" w:rsidRPr="00227994">
        <w:rPr>
          <w:rFonts w:ascii="Arial" w:hAnsi="Arial" w:cs="Arial"/>
          <w:sz w:val="20"/>
          <w:szCs w:val="20"/>
        </w:rPr>
        <w:t xml:space="preserve"> and</w:t>
      </w:r>
      <w:r w:rsidR="008D5B1F" w:rsidRPr="00227994">
        <w:rPr>
          <w:rFonts w:ascii="Arial" w:hAnsi="Arial" w:cs="Arial"/>
          <w:sz w:val="20"/>
          <w:szCs w:val="20"/>
        </w:rPr>
        <w:t xml:space="preserve"> the </w:t>
      </w:r>
      <w:r w:rsidR="00BF0911" w:rsidRPr="00227994">
        <w:rPr>
          <w:rFonts w:ascii="Arial" w:hAnsi="Arial" w:cs="Arial"/>
          <w:sz w:val="20"/>
          <w:szCs w:val="20"/>
        </w:rPr>
        <w:t xml:space="preserve">EEPS’ </w:t>
      </w:r>
      <w:r w:rsidR="008D5B1F" w:rsidRPr="00227994">
        <w:rPr>
          <w:rFonts w:ascii="Arial" w:hAnsi="Arial" w:cs="Arial"/>
          <w:sz w:val="20"/>
          <w:szCs w:val="20"/>
        </w:rPr>
        <w:t>program</w:t>
      </w:r>
      <w:r w:rsidR="00BF0911" w:rsidRPr="00227994">
        <w:rPr>
          <w:rFonts w:ascii="Arial" w:hAnsi="Arial" w:cs="Arial"/>
          <w:sz w:val="20"/>
          <w:szCs w:val="20"/>
        </w:rPr>
        <w:t>; and</w:t>
      </w:r>
      <w:r w:rsidR="008D5B1F" w:rsidRPr="00227994">
        <w:rPr>
          <w:rFonts w:ascii="Arial" w:hAnsi="Arial" w:cs="Arial"/>
          <w:sz w:val="20"/>
          <w:szCs w:val="20"/>
        </w:rPr>
        <w:t xml:space="preserve"> </w:t>
      </w:r>
    </w:p>
    <w:p w:rsidR="005B16F5" w:rsidRPr="00227994" w:rsidRDefault="00BF0911" w:rsidP="005B16F5">
      <w:pPr>
        <w:pStyle w:val="ListParagraph"/>
        <w:numPr>
          <w:ilvl w:val="0"/>
          <w:numId w:val="7"/>
        </w:numPr>
        <w:rPr>
          <w:rFonts w:ascii="Arial" w:hAnsi="Arial" w:cs="Arial"/>
          <w:sz w:val="20"/>
          <w:szCs w:val="20"/>
        </w:rPr>
      </w:pPr>
      <w:r w:rsidRPr="00227994">
        <w:rPr>
          <w:rFonts w:ascii="Arial" w:hAnsi="Arial" w:cs="Arial"/>
          <w:b/>
          <w:sz w:val="20"/>
          <w:szCs w:val="20"/>
        </w:rPr>
        <w:t xml:space="preserve">Measurement and </w:t>
      </w:r>
      <w:r w:rsidR="0099194A" w:rsidRPr="00227994">
        <w:rPr>
          <w:rFonts w:ascii="Arial" w:hAnsi="Arial" w:cs="Arial"/>
          <w:b/>
          <w:sz w:val="20"/>
          <w:szCs w:val="20"/>
        </w:rPr>
        <w:t>e</w:t>
      </w:r>
      <w:r w:rsidRPr="00227994">
        <w:rPr>
          <w:rFonts w:ascii="Arial" w:hAnsi="Arial" w:cs="Arial"/>
          <w:b/>
          <w:sz w:val="20"/>
          <w:szCs w:val="20"/>
        </w:rPr>
        <w:t>valuation</w:t>
      </w:r>
      <w:r w:rsidRPr="00227994">
        <w:rPr>
          <w:rFonts w:ascii="Arial" w:hAnsi="Arial" w:cs="Arial"/>
          <w:sz w:val="20"/>
          <w:szCs w:val="20"/>
        </w:rPr>
        <w:t xml:space="preserve"> </w:t>
      </w:r>
      <w:r w:rsidR="004B411A" w:rsidRPr="00227994">
        <w:rPr>
          <w:rFonts w:ascii="Arial" w:hAnsi="Arial" w:cs="Arial"/>
          <w:sz w:val="20"/>
          <w:szCs w:val="20"/>
        </w:rPr>
        <w:t xml:space="preserve">processes </w:t>
      </w:r>
      <w:r w:rsidRPr="00227994">
        <w:rPr>
          <w:rFonts w:ascii="Arial" w:hAnsi="Arial" w:cs="Arial"/>
          <w:sz w:val="20"/>
          <w:szCs w:val="20"/>
        </w:rPr>
        <w:t>to assess progress and attainment of goals and facilitate continuous improvement in the implementation of the program.</w:t>
      </w:r>
    </w:p>
    <w:p w:rsidR="005B16F5" w:rsidRPr="00227994" w:rsidRDefault="005B16F5" w:rsidP="005B16F5">
      <w:pPr>
        <w:pStyle w:val="ListParagraph"/>
        <w:ind w:left="360"/>
        <w:rPr>
          <w:rFonts w:ascii="Arial" w:hAnsi="Arial" w:cs="Arial"/>
          <w:b/>
          <w:sz w:val="20"/>
          <w:szCs w:val="20"/>
        </w:rPr>
      </w:pPr>
    </w:p>
    <w:p w:rsidR="005B16F5" w:rsidRPr="00227994" w:rsidRDefault="005B16F5" w:rsidP="005B16F5">
      <w:pPr>
        <w:pStyle w:val="PlainText"/>
        <w:rPr>
          <w:rFonts w:ascii="Arial" w:hAnsi="Arial" w:cs="Arial"/>
          <w:sz w:val="20"/>
          <w:szCs w:val="20"/>
        </w:rPr>
      </w:pPr>
      <w:r w:rsidRPr="00227994">
        <w:rPr>
          <w:rFonts w:ascii="Arial" w:hAnsi="Arial" w:cs="Arial"/>
          <w:sz w:val="20"/>
          <w:szCs w:val="20"/>
        </w:rPr>
        <w:t xml:space="preserve">For more specific program design recommendations, visit: </w:t>
      </w:r>
      <w:hyperlink r:id="rId7" w:history="1">
        <w:r w:rsidRPr="00227994">
          <w:rPr>
            <w:rStyle w:val="Hyperlink"/>
            <w:rFonts w:ascii="Arial" w:hAnsi="Arial" w:cs="Arial"/>
            <w:sz w:val="20"/>
            <w:szCs w:val="20"/>
          </w:rPr>
          <w:t>www.energystar.gov/newhomessponsors</w:t>
        </w:r>
      </w:hyperlink>
      <w:r w:rsidR="007C5352" w:rsidRPr="007C5352">
        <w:rPr>
          <w:rFonts w:ascii="Arial" w:hAnsi="Arial" w:cs="Arial"/>
          <w:sz w:val="20"/>
          <w:szCs w:val="20"/>
        </w:rPr>
        <w:t>.</w:t>
      </w:r>
      <w:r w:rsidRPr="00227994">
        <w:rPr>
          <w:rFonts w:ascii="Arial" w:hAnsi="Arial" w:cs="Arial"/>
          <w:sz w:val="20"/>
          <w:szCs w:val="20"/>
        </w:rPr>
        <w:t xml:space="preserve"> </w:t>
      </w:r>
    </w:p>
    <w:p w:rsidR="00BF0911" w:rsidRPr="00227994" w:rsidRDefault="00BF0911" w:rsidP="00BF0911">
      <w:pPr>
        <w:pStyle w:val="ListParagraph"/>
        <w:rPr>
          <w:rFonts w:ascii="Arial" w:hAnsi="Arial" w:cs="Arial"/>
          <w:sz w:val="20"/>
          <w:szCs w:val="20"/>
        </w:rPr>
      </w:pPr>
    </w:p>
    <w:p w:rsidR="00645B6E" w:rsidRPr="00227994" w:rsidRDefault="007C5352" w:rsidP="00645B6E">
      <w:pPr>
        <w:rPr>
          <w:rFonts w:ascii="Arial" w:hAnsi="Arial" w:cs="Arial"/>
          <w:sz w:val="20"/>
          <w:szCs w:val="20"/>
          <w:u w:val="single"/>
        </w:rPr>
      </w:pPr>
      <w:r w:rsidRPr="007C5352">
        <w:rPr>
          <w:rFonts w:ascii="Arial" w:hAnsi="Arial" w:cs="Arial"/>
          <w:b/>
          <w:sz w:val="20"/>
          <w:szCs w:val="20"/>
          <w:u w:val="single"/>
        </w:rPr>
        <w:t>Commitment</w:t>
      </w:r>
    </w:p>
    <w:p w:rsidR="00645B6E" w:rsidRPr="00227994" w:rsidRDefault="00645B6E" w:rsidP="00645B6E">
      <w:pPr>
        <w:rPr>
          <w:rFonts w:ascii="Arial" w:hAnsi="Arial" w:cs="Arial"/>
          <w:sz w:val="20"/>
          <w:szCs w:val="20"/>
        </w:rPr>
      </w:pPr>
      <w:r w:rsidRPr="00227994">
        <w:rPr>
          <w:rFonts w:ascii="Arial" w:hAnsi="Arial" w:cs="Arial"/>
          <w:sz w:val="20"/>
          <w:szCs w:val="20"/>
        </w:rPr>
        <w:t>The following are the terms of the ENERGY STAR Partnership Agreement as</w:t>
      </w:r>
      <w:r w:rsidR="00EF03C3" w:rsidRPr="00227994">
        <w:rPr>
          <w:rFonts w:ascii="Arial" w:hAnsi="Arial" w:cs="Arial"/>
          <w:sz w:val="20"/>
          <w:szCs w:val="20"/>
        </w:rPr>
        <w:t xml:space="preserve"> it pertains to ENERGY STAR Certified </w:t>
      </w:r>
      <w:r w:rsidRPr="00227994">
        <w:rPr>
          <w:rFonts w:ascii="Arial" w:hAnsi="Arial" w:cs="Arial"/>
          <w:sz w:val="20"/>
          <w:szCs w:val="20"/>
        </w:rPr>
        <w:t xml:space="preserve">Homes </w:t>
      </w:r>
      <w:r w:rsidR="005E3D59" w:rsidRPr="00227994">
        <w:rPr>
          <w:rFonts w:ascii="Arial" w:hAnsi="Arial" w:cs="Arial"/>
          <w:sz w:val="20"/>
          <w:szCs w:val="20"/>
        </w:rPr>
        <w:t xml:space="preserve">EEPS. </w:t>
      </w:r>
      <w:r w:rsidRPr="00227994">
        <w:rPr>
          <w:rFonts w:ascii="Arial" w:hAnsi="Arial" w:cs="Arial"/>
          <w:sz w:val="20"/>
          <w:szCs w:val="20"/>
        </w:rPr>
        <w:t>The ENERGY STAR Partner must adhere to the following program requirements</w:t>
      </w:r>
      <w:r w:rsidR="001D53DB" w:rsidRPr="00227994">
        <w:rPr>
          <w:rFonts w:ascii="Arial" w:hAnsi="Arial" w:cs="Arial"/>
          <w:sz w:val="20"/>
          <w:szCs w:val="20"/>
        </w:rPr>
        <w:t xml:space="preserve"> to maintain its partnership</w:t>
      </w:r>
      <w:r w:rsidRPr="00227994">
        <w:rPr>
          <w:rFonts w:ascii="Arial" w:hAnsi="Arial" w:cs="Arial"/>
          <w:sz w:val="20"/>
          <w:szCs w:val="20"/>
        </w:rPr>
        <w:t>:</w:t>
      </w:r>
    </w:p>
    <w:p w:rsidR="008F5733" w:rsidRPr="00227994" w:rsidRDefault="008F5733" w:rsidP="00645B6E">
      <w:pPr>
        <w:rPr>
          <w:rFonts w:ascii="Arial" w:hAnsi="Arial" w:cs="Arial"/>
          <w:sz w:val="20"/>
          <w:szCs w:val="20"/>
        </w:rPr>
      </w:pPr>
    </w:p>
    <w:p w:rsidR="00A828C0" w:rsidRDefault="00474217" w:rsidP="00DF22C4">
      <w:pPr>
        <w:rPr>
          <w:rFonts w:ascii="Arial" w:hAnsi="Arial" w:cs="Arial"/>
          <w:b/>
          <w:sz w:val="20"/>
          <w:szCs w:val="20"/>
        </w:rPr>
      </w:pPr>
      <w:r w:rsidRPr="00227994">
        <w:rPr>
          <w:rFonts w:ascii="Arial" w:hAnsi="Arial" w:cs="Arial"/>
          <w:b/>
          <w:sz w:val="20"/>
          <w:szCs w:val="20"/>
        </w:rPr>
        <w:t>Specific Requirements</w:t>
      </w:r>
    </w:p>
    <w:p w:rsidR="005B16F5" w:rsidRPr="00227994" w:rsidRDefault="005B16F5" w:rsidP="005B16F5">
      <w:pPr>
        <w:rPr>
          <w:rFonts w:ascii="Arial" w:hAnsi="Arial" w:cs="Arial"/>
          <w:i/>
          <w:sz w:val="20"/>
          <w:szCs w:val="20"/>
        </w:rPr>
      </w:pPr>
      <w:r w:rsidRPr="00227994">
        <w:rPr>
          <w:rFonts w:ascii="Arial" w:hAnsi="Arial" w:cs="Arial"/>
          <w:i/>
          <w:sz w:val="20"/>
          <w:szCs w:val="20"/>
        </w:rPr>
        <w:t>For EEPS offering financial incentives</w:t>
      </w:r>
      <w:r w:rsidR="00D3633F" w:rsidRPr="00227994">
        <w:rPr>
          <w:rFonts w:ascii="Arial" w:hAnsi="Arial" w:cs="Arial"/>
          <w:i/>
          <w:sz w:val="20"/>
          <w:szCs w:val="20"/>
        </w:rPr>
        <w:t>:</w:t>
      </w:r>
    </w:p>
    <w:p w:rsidR="009A3F58" w:rsidRDefault="009A3F58" w:rsidP="009A3F58">
      <w:pPr>
        <w:pStyle w:val="ListParagraph"/>
        <w:numPr>
          <w:ilvl w:val="0"/>
          <w:numId w:val="1"/>
        </w:numPr>
        <w:rPr>
          <w:rFonts w:ascii="Arial" w:hAnsi="Arial" w:cs="Arial"/>
          <w:sz w:val="20"/>
          <w:szCs w:val="20"/>
        </w:rPr>
      </w:pPr>
      <w:r>
        <w:rPr>
          <w:rFonts w:ascii="Arial" w:hAnsi="Arial" w:cs="Arial"/>
          <w:sz w:val="20"/>
          <w:szCs w:val="20"/>
        </w:rPr>
        <w:t>EEPS partners shall m</w:t>
      </w:r>
      <w:r w:rsidR="005B16F5" w:rsidRPr="00227994">
        <w:rPr>
          <w:rFonts w:ascii="Arial" w:hAnsi="Arial" w:cs="Arial"/>
          <w:sz w:val="20"/>
          <w:szCs w:val="20"/>
        </w:rPr>
        <w:t xml:space="preserve">aintain an active status with the ENERGY STAR Certified Homes Program by </w:t>
      </w:r>
      <w:r w:rsidR="00607CC8" w:rsidRPr="00227994">
        <w:rPr>
          <w:rFonts w:ascii="Arial" w:hAnsi="Arial" w:cs="Arial"/>
          <w:sz w:val="20"/>
          <w:szCs w:val="20"/>
        </w:rPr>
        <w:t xml:space="preserve">directly incentivizing ENERGY STAR certification in a manner appropriate for </w:t>
      </w:r>
      <w:r w:rsidR="002E292D" w:rsidRPr="00227994">
        <w:rPr>
          <w:rFonts w:ascii="Arial" w:hAnsi="Arial" w:cs="Arial"/>
          <w:sz w:val="20"/>
          <w:szCs w:val="20"/>
        </w:rPr>
        <w:t>the</w:t>
      </w:r>
      <w:r w:rsidR="00607CC8" w:rsidRPr="00227994">
        <w:rPr>
          <w:rFonts w:ascii="Arial" w:hAnsi="Arial" w:cs="Arial"/>
          <w:sz w:val="20"/>
          <w:szCs w:val="20"/>
        </w:rPr>
        <w:t xml:space="preserve"> market and/or </w:t>
      </w:r>
      <w:r w:rsidR="005B16F5" w:rsidRPr="00227994">
        <w:rPr>
          <w:rFonts w:ascii="Arial" w:hAnsi="Arial" w:cs="Arial"/>
          <w:sz w:val="20"/>
          <w:szCs w:val="20"/>
        </w:rPr>
        <w:t xml:space="preserve">providing </w:t>
      </w:r>
      <w:r w:rsidR="00607CC8" w:rsidRPr="00227994">
        <w:rPr>
          <w:rFonts w:ascii="Arial" w:hAnsi="Arial" w:cs="Arial"/>
          <w:sz w:val="20"/>
          <w:szCs w:val="20"/>
        </w:rPr>
        <w:t>ENERGY STAR</w:t>
      </w:r>
      <w:r w:rsidR="0080516B">
        <w:rPr>
          <w:rFonts w:ascii="Arial" w:hAnsi="Arial" w:cs="Arial"/>
          <w:sz w:val="20"/>
          <w:szCs w:val="20"/>
        </w:rPr>
        <w:t>-</w:t>
      </w:r>
      <w:r w:rsidR="00A73A46" w:rsidRPr="00227994">
        <w:rPr>
          <w:rFonts w:ascii="Arial" w:hAnsi="Arial" w:cs="Arial"/>
          <w:sz w:val="20"/>
          <w:szCs w:val="20"/>
        </w:rPr>
        <w:t xml:space="preserve">related </w:t>
      </w:r>
      <w:r w:rsidR="005B16F5" w:rsidRPr="00227994">
        <w:rPr>
          <w:rFonts w:ascii="Arial" w:hAnsi="Arial" w:cs="Arial"/>
          <w:sz w:val="20"/>
          <w:szCs w:val="20"/>
        </w:rPr>
        <w:t xml:space="preserve">training for </w:t>
      </w:r>
      <w:r w:rsidR="006565EC" w:rsidRPr="00227994">
        <w:rPr>
          <w:rFonts w:ascii="Arial" w:hAnsi="Arial" w:cs="Arial"/>
          <w:sz w:val="20"/>
          <w:szCs w:val="20"/>
        </w:rPr>
        <w:t xml:space="preserve">local </w:t>
      </w:r>
      <w:r w:rsidR="005B16F5" w:rsidRPr="00227994">
        <w:rPr>
          <w:rFonts w:ascii="Arial" w:hAnsi="Arial" w:cs="Arial"/>
          <w:sz w:val="20"/>
          <w:szCs w:val="20"/>
        </w:rPr>
        <w:t>stakeholders – i.e., builders, Home Energy Raters, HVAC contractors, real estate professionals, etc.</w:t>
      </w:r>
      <w:r w:rsidR="0080516B">
        <w:rPr>
          <w:rFonts w:ascii="Arial" w:hAnsi="Arial" w:cs="Arial"/>
          <w:sz w:val="20"/>
          <w:szCs w:val="20"/>
        </w:rPr>
        <w:t xml:space="preserve"> – </w:t>
      </w:r>
      <w:r w:rsidR="005B16F5" w:rsidRPr="00227994">
        <w:rPr>
          <w:rFonts w:ascii="Arial" w:hAnsi="Arial" w:cs="Arial"/>
          <w:sz w:val="20"/>
          <w:szCs w:val="20"/>
        </w:rPr>
        <w:t xml:space="preserve">and raising consumer awareness through marketing </w:t>
      </w:r>
      <w:r w:rsidR="006565EC" w:rsidRPr="00227994">
        <w:rPr>
          <w:rFonts w:ascii="Arial" w:hAnsi="Arial" w:cs="Arial"/>
          <w:sz w:val="20"/>
          <w:szCs w:val="20"/>
        </w:rPr>
        <w:t>and</w:t>
      </w:r>
      <w:r w:rsidR="005B16F5" w:rsidRPr="00227994">
        <w:rPr>
          <w:rFonts w:ascii="Arial" w:hAnsi="Arial" w:cs="Arial"/>
          <w:sz w:val="20"/>
          <w:szCs w:val="20"/>
        </w:rPr>
        <w:t xml:space="preserve"> education.</w:t>
      </w:r>
    </w:p>
    <w:p w:rsidR="005B16F5" w:rsidRPr="009A3F58" w:rsidRDefault="009A3F58" w:rsidP="009A3F58">
      <w:pPr>
        <w:pStyle w:val="ListParagraph"/>
        <w:numPr>
          <w:ilvl w:val="0"/>
          <w:numId w:val="1"/>
        </w:numPr>
        <w:rPr>
          <w:rFonts w:ascii="Arial" w:hAnsi="Arial" w:cs="Arial"/>
          <w:sz w:val="20"/>
          <w:szCs w:val="20"/>
        </w:rPr>
      </w:pPr>
      <w:r w:rsidRPr="009A3F58">
        <w:rPr>
          <w:rFonts w:ascii="Arial" w:hAnsi="Arial" w:cs="Arial"/>
          <w:sz w:val="20"/>
          <w:szCs w:val="20"/>
        </w:rPr>
        <w:t xml:space="preserve">EEPS partners who seek to use “ENERGY STAR” in their program name must obtain approval from EPA by contacting </w:t>
      </w:r>
      <w:hyperlink r:id="rId8" w:history="1">
        <w:r w:rsidRPr="009A3F58">
          <w:rPr>
            <w:rStyle w:val="Hyperlink"/>
            <w:rFonts w:ascii="Arial" w:hAnsi="Arial" w:cs="Arial"/>
            <w:sz w:val="20"/>
            <w:szCs w:val="20"/>
          </w:rPr>
          <w:t>energystarhomes@energystar.gov</w:t>
        </w:r>
      </w:hyperlink>
      <w:r w:rsidRPr="009A3F58">
        <w:rPr>
          <w:rFonts w:ascii="Arial" w:hAnsi="Arial" w:cs="Arial"/>
          <w:sz w:val="20"/>
          <w:szCs w:val="20"/>
        </w:rPr>
        <w:t xml:space="preserve">. EPA will only grant approval if the program offers at </w:t>
      </w:r>
      <w:r w:rsidRPr="009A3F58">
        <w:rPr>
          <w:rFonts w:ascii="Arial" w:hAnsi="Arial" w:cs="Arial"/>
          <w:sz w:val="20"/>
          <w:szCs w:val="20"/>
        </w:rPr>
        <w:lastRenderedPageBreak/>
        <w:t xml:space="preserve">least one tier that requires and incentivizes ENERGY STAR certification.  ENERGY STAR does not need to be mandatory for ALL incentive eligibility.  </w:t>
      </w:r>
    </w:p>
    <w:p w:rsidR="009A3F58" w:rsidRPr="009A3F58" w:rsidRDefault="009A3F58" w:rsidP="009A3F58">
      <w:pPr>
        <w:pStyle w:val="ListParagraph"/>
        <w:ind w:left="360"/>
        <w:rPr>
          <w:rFonts w:ascii="Arial" w:hAnsi="Arial" w:cs="Arial"/>
          <w:sz w:val="20"/>
          <w:szCs w:val="20"/>
        </w:rPr>
      </w:pPr>
    </w:p>
    <w:p w:rsidR="005B16F5" w:rsidRPr="00227994" w:rsidRDefault="005B16F5" w:rsidP="005B16F5">
      <w:pPr>
        <w:rPr>
          <w:rFonts w:ascii="Arial" w:hAnsi="Arial" w:cs="Arial"/>
          <w:i/>
          <w:sz w:val="20"/>
          <w:szCs w:val="20"/>
        </w:rPr>
      </w:pPr>
      <w:r w:rsidRPr="00227994">
        <w:rPr>
          <w:rFonts w:ascii="Arial" w:hAnsi="Arial" w:cs="Arial"/>
          <w:i/>
          <w:sz w:val="20"/>
          <w:szCs w:val="20"/>
        </w:rPr>
        <w:t>For EEPS not offering financial incentives</w:t>
      </w:r>
      <w:r w:rsidR="00D3633F" w:rsidRPr="00227994">
        <w:rPr>
          <w:rFonts w:ascii="Arial" w:hAnsi="Arial" w:cs="Arial"/>
          <w:i/>
          <w:sz w:val="20"/>
          <w:szCs w:val="20"/>
        </w:rPr>
        <w:t>:</w:t>
      </w:r>
    </w:p>
    <w:p w:rsidR="009A3F58" w:rsidRDefault="009A3F58" w:rsidP="00645B6E">
      <w:pPr>
        <w:pStyle w:val="ListParagraph"/>
        <w:numPr>
          <w:ilvl w:val="0"/>
          <w:numId w:val="1"/>
        </w:numPr>
        <w:rPr>
          <w:rFonts w:ascii="Arial" w:hAnsi="Arial" w:cs="Arial"/>
          <w:sz w:val="20"/>
          <w:szCs w:val="20"/>
        </w:rPr>
      </w:pPr>
      <w:r>
        <w:rPr>
          <w:rFonts w:ascii="Arial" w:hAnsi="Arial" w:cs="Arial"/>
          <w:sz w:val="20"/>
          <w:szCs w:val="20"/>
        </w:rPr>
        <w:t>EEPS partners shall m</w:t>
      </w:r>
      <w:r w:rsidR="005B16F5" w:rsidRPr="00227994">
        <w:rPr>
          <w:rFonts w:ascii="Arial" w:hAnsi="Arial" w:cs="Arial"/>
          <w:sz w:val="20"/>
          <w:szCs w:val="20"/>
        </w:rPr>
        <w:t xml:space="preserve">aintain an active status with the ENERGY STAR Certified Homes Program by providing </w:t>
      </w:r>
      <w:r w:rsidR="00A73A46" w:rsidRPr="00227994">
        <w:rPr>
          <w:rFonts w:ascii="Arial" w:hAnsi="Arial" w:cs="Arial"/>
          <w:sz w:val="20"/>
          <w:szCs w:val="20"/>
        </w:rPr>
        <w:t>ENERGY STAR</w:t>
      </w:r>
      <w:r w:rsidR="0080516B">
        <w:rPr>
          <w:rFonts w:ascii="Arial" w:hAnsi="Arial" w:cs="Arial"/>
          <w:sz w:val="20"/>
          <w:szCs w:val="20"/>
        </w:rPr>
        <w:t>-</w:t>
      </w:r>
      <w:r w:rsidR="00A73A46" w:rsidRPr="00227994">
        <w:rPr>
          <w:rFonts w:ascii="Arial" w:hAnsi="Arial" w:cs="Arial"/>
          <w:sz w:val="20"/>
          <w:szCs w:val="20"/>
        </w:rPr>
        <w:t xml:space="preserve">related </w:t>
      </w:r>
      <w:r w:rsidR="005B16F5" w:rsidRPr="00227994">
        <w:rPr>
          <w:rFonts w:ascii="Arial" w:hAnsi="Arial" w:cs="Arial"/>
          <w:sz w:val="20"/>
          <w:szCs w:val="20"/>
        </w:rPr>
        <w:t xml:space="preserve">training for </w:t>
      </w:r>
      <w:r w:rsidR="00A73A46" w:rsidRPr="00227994">
        <w:rPr>
          <w:rFonts w:ascii="Arial" w:hAnsi="Arial" w:cs="Arial"/>
          <w:sz w:val="20"/>
          <w:szCs w:val="20"/>
        </w:rPr>
        <w:t xml:space="preserve">local </w:t>
      </w:r>
      <w:r w:rsidR="005B16F5" w:rsidRPr="00227994">
        <w:rPr>
          <w:rFonts w:ascii="Arial" w:hAnsi="Arial" w:cs="Arial"/>
          <w:sz w:val="20"/>
          <w:szCs w:val="20"/>
        </w:rPr>
        <w:t>stakeholders – i.e., builders, Home Energy Raters, HVAC contractors, real estate professionals, etc.</w:t>
      </w:r>
      <w:r w:rsidR="0080516B">
        <w:rPr>
          <w:rFonts w:ascii="Arial" w:hAnsi="Arial" w:cs="Arial"/>
          <w:sz w:val="20"/>
          <w:szCs w:val="20"/>
        </w:rPr>
        <w:t xml:space="preserve"> – </w:t>
      </w:r>
      <w:r w:rsidR="00A73A46" w:rsidRPr="00227994">
        <w:rPr>
          <w:rFonts w:ascii="Arial" w:hAnsi="Arial" w:cs="Arial"/>
          <w:sz w:val="20"/>
          <w:szCs w:val="20"/>
        </w:rPr>
        <w:t xml:space="preserve">and/or </w:t>
      </w:r>
      <w:r w:rsidR="005B16F5" w:rsidRPr="00227994">
        <w:rPr>
          <w:rFonts w:ascii="Arial" w:hAnsi="Arial" w:cs="Arial"/>
          <w:sz w:val="20"/>
          <w:szCs w:val="20"/>
        </w:rPr>
        <w:t xml:space="preserve">raising consumer awareness through marketing </w:t>
      </w:r>
      <w:r w:rsidR="00A73A46" w:rsidRPr="00227994">
        <w:rPr>
          <w:rFonts w:ascii="Arial" w:hAnsi="Arial" w:cs="Arial"/>
          <w:sz w:val="20"/>
          <w:szCs w:val="20"/>
        </w:rPr>
        <w:t>and</w:t>
      </w:r>
      <w:r w:rsidR="005B16F5" w:rsidRPr="00227994">
        <w:rPr>
          <w:rFonts w:ascii="Arial" w:hAnsi="Arial" w:cs="Arial"/>
          <w:sz w:val="20"/>
          <w:szCs w:val="20"/>
        </w:rPr>
        <w:t xml:space="preserve"> education. </w:t>
      </w:r>
    </w:p>
    <w:p w:rsidR="005B16F5" w:rsidRDefault="009A3F58" w:rsidP="00645B6E">
      <w:pPr>
        <w:pStyle w:val="ListParagraph"/>
        <w:numPr>
          <w:ilvl w:val="0"/>
          <w:numId w:val="1"/>
        </w:numPr>
        <w:rPr>
          <w:rFonts w:ascii="Arial" w:hAnsi="Arial" w:cs="Arial"/>
          <w:sz w:val="20"/>
          <w:szCs w:val="20"/>
        </w:rPr>
      </w:pPr>
      <w:r w:rsidRPr="009A3F58">
        <w:rPr>
          <w:rFonts w:ascii="Arial" w:hAnsi="Arial" w:cs="Arial"/>
          <w:sz w:val="20"/>
          <w:szCs w:val="20"/>
        </w:rPr>
        <w:t xml:space="preserve">EEPS partners who seek to use “ENERGY STAR” in their program name must obtain approval from EPA by contacting </w:t>
      </w:r>
      <w:hyperlink r:id="rId9" w:history="1">
        <w:r w:rsidRPr="009A3F58">
          <w:rPr>
            <w:rStyle w:val="Hyperlink"/>
            <w:rFonts w:ascii="Arial" w:hAnsi="Arial" w:cs="Arial"/>
            <w:sz w:val="20"/>
            <w:szCs w:val="20"/>
          </w:rPr>
          <w:t>energystarhomes@energystar.gov</w:t>
        </w:r>
      </w:hyperlink>
      <w:r w:rsidRPr="009A3F58">
        <w:rPr>
          <w:rFonts w:ascii="Arial" w:hAnsi="Arial" w:cs="Arial"/>
          <w:sz w:val="20"/>
          <w:szCs w:val="20"/>
        </w:rPr>
        <w:t>.</w:t>
      </w:r>
      <w:r>
        <w:rPr>
          <w:rFonts w:ascii="Arial" w:hAnsi="Arial" w:cs="Arial"/>
          <w:sz w:val="20"/>
          <w:szCs w:val="20"/>
        </w:rPr>
        <w:t xml:space="preserve">  </w:t>
      </w:r>
      <w:r w:rsidRPr="009A3F58">
        <w:rPr>
          <w:rFonts w:ascii="Arial" w:hAnsi="Arial" w:cs="Arial"/>
          <w:sz w:val="20"/>
          <w:szCs w:val="20"/>
        </w:rPr>
        <w:t>EPA will only grant approval if the program</w:t>
      </w:r>
      <w:r>
        <w:rPr>
          <w:rFonts w:ascii="Arial" w:hAnsi="Arial" w:cs="Arial"/>
          <w:sz w:val="20"/>
          <w:szCs w:val="20"/>
        </w:rPr>
        <w:t xml:space="preserve"> demonstrates that they conduct marketing, education, and outreach activities tied to ENERGY STAR Certified Homes. </w:t>
      </w:r>
    </w:p>
    <w:p w:rsidR="009A3F58" w:rsidRPr="009A3F58" w:rsidRDefault="009A3F58" w:rsidP="009A3F58">
      <w:pPr>
        <w:rPr>
          <w:rFonts w:ascii="Arial" w:hAnsi="Arial" w:cs="Arial"/>
          <w:sz w:val="20"/>
          <w:szCs w:val="20"/>
        </w:rPr>
      </w:pPr>
    </w:p>
    <w:p w:rsidR="00925532" w:rsidRPr="00227994" w:rsidRDefault="00925532" w:rsidP="00645B6E">
      <w:pPr>
        <w:rPr>
          <w:rFonts w:ascii="Arial" w:hAnsi="Arial" w:cs="Arial"/>
          <w:b/>
          <w:sz w:val="20"/>
          <w:szCs w:val="20"/>
        </w:rPr>
      </w:pPr>
      <w:r w:rsidRPr="00227994">
        <w:rPr>
          <w:rFonts w:ascii="Arial" w:hAnsi="Arial" w:cs="Arial"/>
          <w:b/>
          <w:sz w:val="20"/>
          <w:szCs w:val="20"/>
        </w:rPr>
        <w:t>General Requirements</w:t>
      </w:r>
      <w:r w:rsidR="00936828">
        <w:rPr>
          <w:rFonts w:ascii="Arial" w:hAnsi="Arial" w:cs="Arial"/>
          <w:b/>
          <w:sz w:val="20"/>
          <w:szCs w:val="20"/>
        </w:rPr>
        <w:t xml:space="preserve"> </w:t>
      </w:r>
      <w:r w:rsidR="00CF47AB">
        <w:rPr>
          <w:rFonts w:ascii="Arial" w:hAnsi="Arial" w:cs="Arial"/>
          <w:b/>
          <w:sz w:val="20"/>
          <w:szCs w:val="20"/>
        </w:rPr>
        <w:t>for Partners</w:t>
      </w:r>
    </w:p>
    <w:p w:rsidR="00A828C0" w:rsidRPr="00A828C0" w:rsidRDefault="00A828C0" w:rsidP="00925532">
      <w:pPr>
        <w:pStyle w:val="ListParagraph"/>
        <w:numPr>
          <w:ilvl w:val="0"/>
          <w:numId w:val="1"/>
        </w:numPr>
        <w:rPr>
          <w:rFonts w:ascii="Arial" w:hAnsi="Arial" w:cs="Arial"/>
          <w:sz w:val="20"/>
          <w:szCs w:val="20"/>
        </w:rPr>
      </w:pPr>
      <w:r>
        <w:rPr>
          <w:rFonts w:ascii="Arial" w:hAnsi="Arial" w:cs="Arial"/>
          <w:color w:val="000000"/>
          <w:sz w:val="20"/>
          <w:szCs w:val="20"/>
          <w:shd w:val="clear" w:color="auto" w:fill="FFFFFF"/>
        </w:rPr>
        <w:t>This agreement is voluntary and can be terminated by either party at any time for any reason, with no penalty.</w:t>
      </w:r>
    </w:p>
    <w:p w:rsidR="00A828C0" w:rsidRPr="00A828C0" w:rsidRDefault="00A828C0" w:rsidP="00925532">
      <w:pPr>
        <w:pStyle w:val="ListParagraph"/>
        <w:numPr>
          <w:ilvl w:val="0"/>
          <w:numId w:val="1"/>
        </w:numPr>
        <w:rPr>
          <w:rFonts w:ascii="Arial" w:hAnsi="Arial" w:cs="Arial"/>
          <w:sz w:val="20"/>
          <w:szCs w:val="20"/>
        </w:rPr>
      </w:pPr>
      <w:r>
        <w:rPr>
          <w:rFonts w:ascii="Arial" w:hAnsi="Arial" w:cs="Arial"/>
          <w:color w:val="000000"/>
          <w:sz w:val="20"/>
          <w:szCs w:val="20"/>
          <w:shd w:val="clear" w:color="auto" w:fill="FFFFFF"/>
        </w:rPr>
        <w:t>Partners will assume good faith as a general principle for resolving conflicts that may arise in relation to their program partnership and will seek to resolve all matters to preserve maximum public confidence in ENERGY STAR.</w:t>
      </w:r>
    </w:p>
    <w:p w:rsidR="00A828C0" w:rsidRPr="00CB361D" w:rsidRDefault="00A828C0" w:rsidP="00925532">
      <w:pPr>
        <w:pStyle w:val="ListParagraph"/>
        <w:numPr>
          <w:ilvl w:val="0"/>
          <w:numId w:val="1"/>
        </w:numPr>
        <w:rPr>
          <w:rFonts w:ascii="Arial" w:hAnsi="Arial" w:cs="Arial"/>
          <w:sz w:val="20"/>
          <w:szCs w:val="20"/>
        </w:rPr>
      </w:pPr>
      <w:r>
        <w:rPr>
          <w:rFonts w:ascii="Arial" w:hAnsi="Arial" w:cs="Arial"/>
          <w:color w:val="000000"/>
          <w:sz w:val="20"/>
          <w:szCs w:val="20"/>
          <w:shd w:val="clear" w:color="auto" w:fill="FFFFFF"/>
        </w:rPr>
        <w:t>Partners shall not construe, claim, or imply that participation in ENERGY STAR constitutes federal government approval, acceptance, or endorsement of anything other than partners’ participation in the ENERGY STAR program. Partnership does not constitute federal government endors</w:t>
      </w:r>
      <w:r w:rsidR="00CF47AB">
        <w:rPr>
          <w:rFonts w:ascii="Arial" w:hAnsi="Arial" w:cs="Arial"/>
          <w:color w:val="000000"/>
          <w:sz w:val="20"/>
          <w:szCs w:val="20"/>
          <w:shd w:val="clear" w:color="auto" w:fill="FFFFFF"/>
        </w:rPr>
        <w:t>ement of the partner.</w:t>
      </w:r>
    </w:p>
    <w:p w:rsidR="009D154F" w:rsidRPr="00227994" w:rsidRDefault="009D154F" w:rsidP="009D154F">
      <w:pPr>
        <w:pStyle w:val="ListParagraph"/>
        <w:numPr>
          <w:ilvl w:val="0"/>
          <w:numId w:val="1"/>
        </w:numPr>
        <w:rPr>
          <w:rFonts w:ascii="Arial" w:hAnsi="Arial" w:cs="Arial"/>
          <w:sz w:val="20"/>
          <w:szCs w:val="20"/>
        </w:rPr>
      </w:pPr>
      <w:r>
        <w:rPr>
          <w:rFonts w:ascii="Arial" w:hAnsi="Arial" w:cs="Arial"/>
          <w:sz w:val="20"/>
          <w:szCs w:val="20"/>
        </w:rPr>
        <w:t xml:space="preserve">Partners shall use </w:t>
      </w:r>
      <w:r w:rsidRPr="00227994">
        <w:rPr>
          <w:rFonts w:ascii="Arial" w:hAnsi="Arial" w:cs="Arial"/>
          <w:sz w:val="20"/>
          <w:szCs w:val="20"/>
        </w:rPr>
        <w:t xml:space="preserve">the ENERGY STAR Certified Homes program in a manner consistent with the national ENERGY STAR efforts as a platform to promote highly efficient new homes that meet or exceed the ENERGY STAR Certified Homes Program’s specifications; </w:t>
      </w:r>
    </w:p>
    <w:p w:rsidR="00CB361D" w:rsidRPr="00CB361D" w:rsidRDefault="00CB361D" w:rsidP="00CB361D">
      <w:pPr>
        <w:pStyle w:val="ListParagraph"/>
        <w:numPr>
          <w:ilvl w:val="0"/>
          <w:numId w:val="1"/>
        </w:numPr>
        <w:rPr>
          <w:rFonts w:ascii="Arial" w:hAnsi="Arial" w:cs="Arial"/>
          <w:sz w:val="20"/>
          <w:szCs w:val="20"/>
        </w:rPr>
      </w:pPr>
      <w:r>
        <w:rPr>
          <w:rFonts w:ascii="Arial" w:hAnsi="Arial" w:cs="Arial"/>
          <w:color w:val="000000"/>
          <w:sz w:val="20"/>
          <w:szCs w:val="20"/>
          <w:shd w:val="clear" w:color="auto" w:fill="FFFFFF"/>
        </w:rPr>
        <w:t xml:space="preserve">Partners will adhere to the ENERGY STAR </w:t>
      </w:r>
      <w:r w:rsidR="00E77DAB">
        <w:rPr>
          <w:rFonts w:ascii="Arial" w:hAnsi="Arial" w:cs="Arial"/>
          <w:color w:val="000000"/>
          <w:sz w:val="20"/>
          <w:szCs w:val="20"/>
          <w:shd w:val="clear" w:color="auto" w:fill="FFFFFF"/>
        </w:rPr>
        <w:t>Identity (Logo Use) Guidelines</w:t>
      </w:r>
      <w:r>
        <w:rPr>
          <w:rFonts w:ascii="Arial" w:hAnsi="Arial" w:cs="Arial"/>
          <w:color w:val="000000"/>
          <w:sz w:val="20"/>
          <w:szCs w:val="20"/>
          <w:shd w:val="clear" w:color="auto" w:fill="FFFFFF"/>
        </w:rPr>
        <w:t xml:space="preserve"> and ensure that authorized representative</w:t>
      </w:r>
      <w:r w:rsidR="009D154F">
        <w:rPr>
          <w:rFonts w:ascii="Arial" w:hAnsi="Arial" w:cs="Arial"/>
          <w:color w:val="000000"/>
          <w:sz w:val="20"/>
          <w:szCs w:val="20"/>
          <w:shd w:val="clear" w:color="auto" w:fill="FFFFFF"/>
        </w:rPr>
        <w:t xml:space="preserve">s, such as program implementers, contractors, and advertising companies, </w:t>
      </w:r>
      <w:r>
        <w:rPr>
          <w:rFonts w:ascii="Arial" w:hAnsi="Arial" w:cs="Arial"/>
          <w:color w:val="000000"/>
          <w:sz w:val="20"/>
          <w:szCs w:val="20"/>
          <w:shd w:val="clear" w:color="auto" w:fill="FFFFFF"/>
        </w:rPr>
        <w:t>also comply.</w:t>
      </w:r>
    </w:p>
    <w:p w:rsidR="00CB361D" w:rsidRDefault="00CB361D" w:rsidP="00CB361D">
      <w:pPr>
        <w:pStyle w:val="ListParagraph"/>
        <w:numPr>
          <w:ilvl w:val="0"/>
          <w:numId w:val="1"/>
        </w:numPr>
        <w:rPr>
          <w:rFonts w:ascii="Arial" w:hAnsi="Arial" w:cs="Arial"/>
          <w:sz w:val="20"/>
          <w:szCs w:val="20"/>
        </w:rPr>
      </w:pPr>
      <w:r>
        <w:rPr>
          <w:rFonts w:ascii="Arial" w:hAnsi="Arial" w:cs="Arial"/>
          <w:color w:val="000000"/>
          <w:sz w:val="20"/>
          <w:szCs w:val="20"/>
          <w:shd w:val="clear" w:color="auto" w:fill="FFFFFF"/>
        </w:rPr>
        <w:t>ENERGY STAR will actively pursue misuse of the ENERGY STAR name and logos. In cases where an organization is found to be in severe violation of the federal ENERGY STAR trademark, EPA may refer the matter to the U.S. Department of Justice for consideration of civil or criminal penalties</w:t>
      </w:r>
      <w:r w:rsidR="009D154F">
        <w:rPr>
          <w:rFonts w:ascii="Arial" w:hAnsi="Arial" w:cs="Arial"/>
          <w:color w:val="000000"/>
          <w:sz w:val="20"/>
          <w:szCs w:val="20"/>
          <w:shd w:val="clear" w:color="auto" w:fill="FFFFFF"/>
        </w:rPr>
        <w:t>.</w:t>
      </w:r>
    </w:p>
    <w:p w:rsidR="005B7C0A" w:rsidRPr="00227994" w:rsidRDefault="00CF47AB" w:rsidP="005B7C0A">
      <w:pPr>
        <w:pStyle w:val="ListParagraph"/>
        <w:numPr>
          <w:ilvl w:val="0"/>
          <w:numId w:val="1"/>
        </w:numPr>
        <w:rPr>
          <w:rFonts w:ascii="Arial" w:hAnsi="Arial" w:cs="Arial"/>
          <w:sz w:val="20"/>
          <w:szCs w:val="20"/>
        </w:rPr>
      </w:pPr>
      <w:r>
        <w:rPr>
          <w:rFonts w:ascii="Arial" w:hAnsi="Arial" w:cs="Arial"/>
          <w:sz w:val="20"/>
          <w:szCs w:val="20"/>
        </w:rPr>
        <w:t>Partners must r</w:t>
      </w:r>
      <w:r w:rsidR="005B7C0A" w:rsidRPr="00227994">
        <w:rPr>
          <w:rFonts w:ascii="Arial" w:hAnsi="Arial" w:cs="Arial"/>
          <w:sz w:val="20"/>
          <w:szCs w:val="20"/>
        </w:rPr>
        <w:t>espond to annual inquiries from EPA regarding information on the ENERGY STAR EEPS part</w:t>
      </w:r>
      <w:r w:rsidR="00CB361D">
        <w:rPr>
          <w:rFonts w:ascii="Arial" w:hAnsi="Arial" w:cs="Arial"/>
          <w:sz w:val="20"/>
          <w:szCs w:val="20"/>
        </w:rPr>
        <w:t>ner’s program to maintain an active partnership with EPA</w:t>
      </w:r>
      <w:r w:rsidR="009D154F">
        <w:rPr>
          <w:rFonts w:ascii="Arial" w:hAnsi="Arial" w:cs="Arial"/>
          <w:sz w:val="20"/>
          <w:szCs w:val="20"/>
        </w:rPr>
        <w:t>.</w:t>
      </w:r>
    </w:p>
    <w:p w:rsidR="005B7C0A" w:rsidRPr="00227994" w:rsidRDefault="00CF47AB" w:rsidP="005B7C0A">
      <w:pPr>
        <w:pStyle w:val="ListParagraph"/>
        <w:numPr>
          <w:ilvl w:val="0"/>
          <w:numId w:val="1"/>
        </w:numPr>
        <w:rPr>
          <w:rFonts w:ascii="Arial" w:hAnsi="Arial" w:cs="Arial"/>
          <w:sz w:val="20"/>
          <w:szCs w:val="20"/>
        </w:rPr>
      </w:pPr>
      <w:r>
        <w:rPr>
          <w:rFonts w:ascii="Arial" w:hAnsi="Arial" w:cs="Arial"/>
          <w:sz w:val="20"/>
          <w:szCs w:val="20"/>
        </w:rPr>
        <w:t>Partners will k</w:t>
      </w:r>
      <w:r w:rsidR="005B7C0A" w:rsidRPr="00227994">
        <w:rPr>
          <w:rFonts w:ascii="Arial" w:hAnsi="Arial" w:cs="Arial"/>
          <w:sz w:val="20"/>
          <w:szCs w:val="20"/>
        </w:rPr>
        <w:t>eep the</w:t>
      </w:r>
      <w:r>
        <w:rPr>
          <w:rFonts w:ascii="Arial" w:hAnsi="Arial" w:cs="Arial"/>
          <w:sz w:val="20"/>
          <w:szCs w:val="20"/>
        </w:rPr>
        <w:t>ir</w:t>
      </w:r>
      <w:r w:rsidR="005B7C0A" w:rsidRPr="00227994">
        <w:rPr>
          <w:rFonts w:ascii="Arial" w:hAnsi="Arial" w:cs="Arial"/>
          <w:sz w:val="20"/>
          <w:szCs w:val="20"/>
        </w:rPr>
        <w:t xml:space="preserve"> My ENERGY STAR Account (MESA) up-to-date, including updating contact information when a change in designated responsible parties occurs and adding additional relevant contacts (i.e., program implementers) as necessary to ensure that the appropriate contacts are receiv</w:t>
      </w:r>
      <w:r w:rsidR="009D154F">
        <w:rPr>
          <w:rFonts w:ascii="Arial" w:hAnsi="Arial" w:cs="Arial"/>
          <w:sz w:val="20"/>
          <w:szCs w:val="20"/>
        </w:rPr>
        <w:t>ing ENERGY STAR communications.</w:t>
      </w:r>
    </w:p>
    <w:p w:rsidR="008F5733" w:rsidRDefault="008F5733" w:rsidP="008F5733">
      <w:pPr>
        <w:pStyle w:val="ListParagraph"/>
        <w:numPr>
          <w:ilvl w:val="0"/>
          <w:numId w:val="3"/>
        </w:numPr>
        <w:rPr>
          <w:rFonts w:ascii="Arial" w:hAnsi="Arial" w:cs="Arial"/>
          <w:sz w:val="20"/>
          <w:szCs w:val="20"/>
        </w:rPr>
      </w:pPr>
      <w:r w:rsidRPr="00227994">
        <w:rPr>
          <w:rFonts w:ascii="Arial" w:hAnsi="Arial" w:cs="Arial"/>
          <w:sz w:val="20"/>
          <w:szCs w:val="20"/>
        </w:rPr>
        <w:t>EPA strongly recommends</w:t>
      </w:r>
      <w:r w:rsidR="00E77DAB">
        <w:rPr>
          <w:rFonts w:ascii="Arial" w:hAnsi="Arial" w:cs="Arial"/>
          <w:sz w:val="20"/>
          <w:szCs w:val="20"/>
        </w:rPr>
        <w:t xml:space="preserve"> </w:t>
      </w:r>
      <w:r w:rsidRPr="00227994">
        <w:rPr>
          <w:rFonts w:ascii="Arial" w:hAnsi="Arial" w:cs="Arial"/>
          <w:sz w:val="20"/>
          <w:szCs w:val="20"/>
        </w:rPr>
        <w:t xml:space="preserve">that EEPS partners submit any mass market promotional efforts (for example, multi-media marketing campaigns) that feature ENERGY STAR for review prior to final production or printing.  EPA will review materials for consistency with the </w:t>
      </w:r>
      <w:r w:rsidRPr="00227994">
        <w:rPr>
          <w:rFonts w:ascii="Arial" w:hAnsi="Arial" w:cs="Arial"/>
          <w:sz w:val="20"/>
          <w:szCs w:val="20"/>
          <w:u w:val="single"/>
        </w:rPr>
        <w:t xml:space="preserve">ENERGY STAR </w:t>
      </w:r>
      <w:r w:rsidR="00E77DAB">
        <w:rPr>
          <w:rFonts w:ascii="Arial" w:hAnsi="Arial" w:cs="Arial"/>
          <w:sz w:val="20"/>
          <w:szCs w:val="20"/>
          <w:u w:val="single"/>
        </w:rPr>
        <w:t>Identi</w:t>
      </w:r>
      <w:r w:rsidR="007468DE">
        <w:rPr>
          <w:rFonts w:ascii="Arial" w:hAnsi="Arial" w:cs="Arial"/>
          <w:sz w:val="20"/>
          <w:szCs w:val="20"/>
          <w:u w:val="single"/>
        </w:rPr>
        <w:t>t</w:t>
      </w:r>
      <w:r w:rsidR="00E77DAB">
        <w:rPr>
          <w:rFonts w:ascii="Arial" w:hAnsi="Arial" w:cs="Arial"/>
          <w:sz w:val="20"/>
          <w:szCs w:val="20"/>
          <w:u w:val="single"/>
        </w:rPr>
        <w:t>y (</w:t>
      </w:r>
      <w:r w:rsidRPr="00227994">
        <w:rPr>
          <w:rFonts w:ascii="Arial" w:hAnsi="Arial" w:cs="Arial"/>
          <w:sz w:val="20"/>
          <w:szCs w:val="20"/>
          <w:u w:val="single"/>
        </w:rPr>
        <w:t>Logo Use</w:t>
      </w:r>
      <w:r w:rsidR="00E77DAB">
        <w:rPr>
          <w:rFonts w:ascii="Arial" w:hAnsi="Arial" w:cs="Arial"/>
          <w:sz w:val="20"/>
          <w:szCs w:val="20"/>
          <w:u w:val="single"/>
        </w:rPr>
        <w:t>)</w:t>
      </w:r>
      <w:r w:rsidRPr="00227994">
        <w:rPr>
          <w:rFonts w:ascii="Arial" w:hAnsi="Arial" w:cs="Arial"/>
          <w:sz w:val="20"/>
          <w:szCs w:val="20"/>
          <w:u w:val="single"/>
        </w:rPr>
        <w:t xml:space="preserve"> Guidelines</w:t>
      </w:r>
      <w:r w:rsidRPr="00227994">
        <w:rPr>
          <w:rFonts w:ascii="Arial" w:hAnsi="Arial" w:cs="Arial"/>
          <w:sz w:val="20"/>
          <w:szCs w:val="20"/>
        </w:rPr>
        <w:t xml:space="preserve">. EPA will strive to provide feedback within two (2) business days of receipt of materials. Large scale efforts may require a longer review. Materials for review should be submitted to </w:t>
      </w:r>
      <w:hyperlink r:id="rId10" w:history="1">
        <w:r w:rsidR="00CB361D" w:rsidRPr="0083482D">
          <w:rPr>
            <w:rStyle w:val="Hyperlink"/>
            <w:rFonts w:ascii="Arial" w:hAnsi="Arial" w:cs="Arial"/>
            <w:sz w:val="20"/>
            <w:szCs w:val="20"/>
          </w:rPr>
          <w:t>energystarhomes@energystar.gov</w:t>
        </w:r>
      </w:hyperlink>
      <w:r w:rsidR="00607CC8" w:rsidRPr="00227994">
        <w:rPr>
          <w:rFonts w:ascii="Arial" w:hAnsi="Arial" w:cs="Arial"/>
          <w:sz w:val="20"/>
          <w:szCs w:val="20"/>
        </w:rPr>
        <w:t>.</w:t>
      </w:r>
    </w:p>
    <w:p w:rsidR="0043261F" w:rsidRPr="00CB361D" w:rsidRDefault="00D30756" w:rsidP="00B22F66">
      <w:pPr>
        <w:pStyle w:val="ListParagraph"/>
        <w:numPr>
          <w:ilvl w:val="0"/>
          <w:numId w:val="3"/>
        </w:numPr>
        <w:rPr>
          <w:rFonts w:ascii="Arial" w:hAnsi="Arial" w:cs="Arial"/>
          <w:sz w:val="20"/>
          <w:szCs w:val="20"/>
        </w:rPr>
      </w:pPr>
      <w:r w:rsidRPr="00D30756">
        <w:rPr>
          <w:rFonts w:ascii="Arial" w:hAnsi="Arial" w:cs="Arial"/>
          <w:noProof/>
          <w:color w:val="000000"/>
          <w:sz w:val="20"/>
          <w:szCs w:val="20"/>
        </w:rPr>
        <w:pict>
          <v:shape id="_x0000_s1027" type="#_x0000_t202" style="position:absolute;left:0;text-align:left;margin-left:-36.8pt;margin-top:44.95pt;width:555.95pt;height:36.95pt;z-index:251659264" stroked="f">
            <v:textbox>
              <w:txbxContent>
                <w:p w:rsidR="003157F6" w:rsidRDefault="003157F6" w:rsidP="003157F6">
                  <w:pPr>
                    <w:pStyle w:val="Footer"/>
                    <w:rPr>
                      <w:rFonts w:ascii="Arial Narrow" w:eastAsia="Calibri" w:hAnsi="Arial Narrow" w:cs="Arial Narrow"/>
                      <w:sz w:val="16"/>
                      <w:szCs w:val="16"/>
                    </w:rPr>
                  </w:pPr>
                  <w:r>
                    <w:rPr>
                      <w:rFonts w:ascii="Arial Narrow" w:eastAsia="Calibri" w:hAnsi="Arial Narrow" w:cs="Arial Narrow"/>
                      <w:sz w:val="16"/>
                      <w:szCs w:val="16"/>
                    </w:rPr>
                    <w:t xml:space="preserve">EPA Form </w:t>
                  </w:r>
                  <w:r w:rsidR="0004666E">
                    <w:rPr>
                      <w:rFonts w:ascii="Arial Narrow" w:eastAsia="Calibri" w:hAnsi="Arial Narrow" w:cs="Arial Narrow"/>
                      <w:sz w:val="16"/>
                      <w:szCs w:val="16"/>
                    </w:rPr>
                    <w:t>5900-272</w:t>
                  </w:r>
                </w:p>
                <w:p w:rsidR="003157F6" w:rsidRPr="00A10200" w:rsidRDefault="003157F6" w:rsidP="003157F6">
                  <w:pPr>
                    <w:autoSpaceDE w:val="0"/>
                    <w:autoSpaceDN w:val="0"/>
                    <w:adjustRightInd w:val="0"/>
                    <w:rPr>
                      <w:rFonts w:ascii="Arial Narrow" w:eastAsia="Calibri" w:hAnsi="Arial Narrow" w:cs="Arial Narrow"/>
                      <w:sz w:val="16"/>
                      <w:szCs w:val="16"/>
                    </w:rPr>
                  </w:pPr>
                  <w:r w:rsidRPr="00A10200">
                    <w:rPr>
                      <w:rFonts w:ascii="Arial Narrow" w:eastAsia="Calibri" w:hAnsi="Arial Narrow" w:cs="Arial Narrow"/>
                      <w:sz w:val="16"/>
                      <w:szCs w:val="16"/>
                    </w:rPr>
                    <w:t xml:space="preserve">The government estimates the average time needed to fill out this form is </w:t>
                  </w:r>
                  <w:r>
                    <w:rPr>
                      <w:rFonts w:ascii="Arial Narrow" w:hAnsi="Arial Narrow" w:cs="Arial Narrow"/>
                      <w:sz w:val="16"/>
                      <w:szCs w:val="16"/>
                    </w:rPr>
                    <w:t>0.25 hours</w:t>
                  </w:r>
                  <w:r w:rsidRPr="00A10200">
                    <w:rPr>
                      <w:rFonts w:ascii="Arial Narrow" w:eastAsia="Calibri" w:hAnsi="Arial Narrow" w:cs="Arial Narrow"/>
                      <w:sz w:val="16"/>
                      <w:szCs w:val="16"/>
                    </w:rPr>
                    <w:t xml:space="preserve"> and welcomes suggestions for reducing this effort. Send comments (referencing OMB Control Number) to the Director, Collection Strategies Division, U.S. EPA (2822T), 1200 Pennsylvania Ave., NW, </w:t>
                  </w:r>
                  <w:smartTag w:uri="urn:schemas-microsoft-com:office:smarttags" w:element="City">
                    <w:r w:rsidRPr="00A10200">
                      <w:rPr>
                        <w:rFonts w:ascii="Arial Narrow" w:eastAsia="Calibri" w:hAnsi="Arial Narrow" w:cs="Arial Narrow"/>
                        <w:sz w:val="16"/>
                        <w:szCs w:val="16"/>
                      </w:rPr>
                      <w:t>Washington</w:t>
                    </w:r>
                  </w:smartTag>
                  <w:r w:rsidRPr="00A10200">
                    <w:rPr>
                      <w:rFonts w:ascii="Arial Narrow" w:eastAsia="Calibri" w:hAnsi="Arial Narrow" w:cs="Arial Narrow"/>
                      <w:sz w:val="16"/>
                      <w:szCs w:val="16"/>
                    </w:rPr>
                    <w:t xml:space="preserve">, </w:t>
                  </w:r>
                  <w:smartTag w:uri="urn:schemas-microsoft-com:office:smarttags" w:element="State">
                    <w:r w:rsidRPr="00A10200">
                      <w:rPr>
                        <w:rFonts w:ascii="Arial Narrow" w:eastAsia="Calibri" w:hAnsi="Arial Narrow" w:cs="Arial Narrow"/>
                        <w:sz w:val="16"/>
                        <w:szCs w:val="16"/>
                      </w:rPr>
                      <w:t>D.C.</w:t>
                    </w:r>
                  </w:smartTag>
                  <w:r w:rsidRPr="00A10200">
                    <w:rPr>
                      <w:rFonts w:ascii="Arial Narrow" w:eastAsia="Calibri" w:hAnsi="Arial Narrow" w:cs="Arial Narrow"/>
                      <w:sz w:val="16"/>
                      <w:szCs w:val="16"/>
                    </w:rPr>
                    <w:t xml:space="preserve"> </w:t>
                  </w:r>
                  <w:smartTag w:uri="urn:schemas-microsoft-com:office:smarttags" w:element="PostalCode">
                    <w:r w:rsidRPr="00A10200">
                      <w:rPr>
                        <w:rFonts w:ascii="Arial Narrow" w:eastAsia="Calibri" w:hAnsi="Arial Narrow" w:cs="Arial Narrow"/>
                        <w:sz w:val="16"/>
                        <w:szCs w:val="16"/>
                      </w:rPr>
                      <w:t>20460</w:t>
                    </w:r>
                  </w:smartTag>
                  <w:r w:rsidRPr="00A10200">
                    <w:rPr>
                      <w:rFonts w:ascii="Arial Narrow" w:eastAsia="Calibri" w:hAnsi="Arial Narrow" w:cs="Arial Narrow"/>
                      <w:sz w:val="16"/>
                      <w:szCs w:val="16"/>
                    </w:rPr>
                    <w:t>.</w:t>
                  </w:r>
                </w:p>
                <w:p w:rsidR="003157F6" w:rsidRDefault="003157F6" w:rsidP="003157F6"/>
              </w:txbxContent>
            </v:textbox>
          </v:shape>
        </w:pict>
      </w:r>
      <w:r w:rsidR="00CB361D" w:rsidRPr="00CB361D">
        <w:rPr>
          <w:rFonts w:ascii="Arial" w:hAnsi="Arial" w:cs="Arial"/>
          <w:color w:val="000000"/>
          <w:sz w:val="20"/>
          <w:szCs w:val="20"/>
          <w:shd w:val="clear" w:color="auto" w:fill="FFFFFF"/>
        </w:rPr>
        <w:t>Failure to comply with any of the terms of the ENERGY STAR Partnership Agreement can result in termination of the organization’s partnership and its access to program benefits, including use of the ENERGY STAR logo.</w:t>
      </w:r>
    </w:p>
    <w:sectPr w:rsidR="0043261F" w:rsidRPr="00CB361D" w:rsidSect="009D154F">
      <w:footerReference w:type="default" r:id="rId11"/>
      <w:pgSz w:w="12240" w:h="15840"/>
      <w:pgMar w:top="1440" w:right="1296" w:bottom="1440"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0B6" w:rsidRDefault="004260B6" w:rsidP="001740CF">
      <w:pPr>
        <w:spacing w:line="240" w:lineRule="auto"/>
      </w:pPr>
      <w:r>
        <w:separator/>
      </w:r>
    </w:p>
  </w:endnote>
  <w:endnote w:type="continuationSeparator" w:id="0">
    <w:p w:rsidR="004260B6" w:rsidRDefault="004260B6" w:rsidP="001740C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7F6" w:rsidRDefault="003157F6" w:rsidP="003157F6">
    <w:pPr>
      <w:pStyle w:val="Footer"/>
      <w:rPr>
        <w:b/>
        <w:sz w:val="18"/>
        <w:szCs w:val="18"/>
      </w:rPr>
    </w:pPr>
  </w:p>
  <w:p w:rsidR="005B7C0A" w:rsidRPr="001740CF" w:rsidRDefault="003157F6" w:rsidP="003157F6">
    <w:pPr>
      <w:pStyle w:val="Footer"/>
      <w:rPr>
        <w:sz w:val="18"/>
        <w:szCs w:val="18"/>
      </w:rPr>
    </w:pPr>
    <w:r>
      <w:rPr>
        <w:b/>
        <w:sz w:val="18"/>
        <w:szCs w:val="18"/>
      </w:rPr>
      <w:tab/>
    </w:r>
    <w:r w:rsidR="005B7C0A" w:rsidRPr="001740CF">
      <w:rPr>
        <w:b/>
        <w:sz w:val="18"/>
        <w:szCs w:val="18"/>
      </w:rPr>
      <w:t>ENERGY STAR Certified Homes Requirements for Energy Efficiency Program Sponsors</w:t>
    </w:r>
    <w:r w:rsidR="005B7C0A">
      <w:rPr>
        <w:b/>
        <w:sz w:val="18"/>
        <w:szCs w:val="18"/>
      </w:rPr>
      <w:tab/>
    </w:r>
    <w:sdt>
      <w:sdtPr>
        <w:rPr>
          <w:sz w:val="18"/>
          <w:szCs w:val="18"/>
        </w:rPr>
        <w:id w:val="88038722"/>
        <w:docPartObj>
          <w:docPartGallery w:val="Page Numbers (Bottom of Page)"/>
          <w:docPartUnique/>
        </w:docPartObj>
      </w:sdtPr>
      <w:sdtContent>
        <w:r w:rsidR="00D30756" w:rsidRPr="001740CF">
          <w:rPr>
            <w:sz w:val="18"/>
            <w:szCs w:val="18"/>
          </w:rPr>
          <w:fldChar w:fldCharType="begin"/>
        </w:r>
        <w:r w:rsidR="005B7C0A" w:rsidRPr="001740CF">
          <w:rPr>
            <w:sz w:val="18"/>
            <w:szCs w:val="18"/>
          </w:rPr>
          <w:instrText xml:space="preserve"> PAGE   \* MERGEFORMAT </w:instrText>
        </w:r>
        <w:r w:rsidR="00D30756" w:rsidRPr="001740CF">
          <w:rPr>
            <w:sz w:val="18"/>
            <w:szCs w:val="18"/>
          </w:rPr>
          <w:fldChar w:fldCharType="separate"/>
        </w:r>
        <w:r w:rsidR="0004666E">
          <w:rPr>
            <w:noProof/>
            <w:sz w:val="18"/>
            <w:szCs w:val="18"/>
          </w:rPr>
          <w:t>1</w:t>
        </w:r>
        <w:r w:rsidR="00D30756" w:rsidRPr="001740CF">
          <w:rPr>
            <w:sz w:val="18"/>
            <w:szCs w:val="18"/>
          </w:rPr>
          <w:fldChar w:fldCharType="end"/>
        </w:r>
      </w:sdtContent>
    </w:sdt>
  </w:p>
  <w:p w:rsidR="005B7C0A" w:rsidRDefault="005B7C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0B6" w:rsidRDefault="004260B6" w:rsidP="001740CF">
      <w:pPr>
        <w:spacing w:line="240" w:lineRule="auto"/>
      </w:pPr>
      <w:r>
        <w:separator/>
      </w:r>
    </w:p>
  </w:footnote>
  <w:footnote w:type="continuationSeparator" w:id="0">
    <w:p w:rsidR="004260B6" w:rsidRDefault="004260B6" w:rsidP="001740C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3C0B"/>
    <w:multiLevelType w:val="hybridMultilevel"/>
    <w:tmpl w:val="41FCC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9866B91"/>
    <w:multiLevelType w:val="hybridMultilevel"/>
    <w:tmpl w:val="5AA87C8C"/>
    <w:lvl w:ilvl="0" w:tplc="3090927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353969"/>
    <w:multiLevelType w:val="hybridMultilevel"/>
    <w:tmpl w:val="718470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72539B"/>
    <w:multiLevelType w:val="hybridMultilevel"/>
    <w:tmpl w:val="5EF8C336"/>
    <w:lvl w:ilvl="0" w:tplc="3090927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0135F2"/>
    <w:multiLevelType w:val="hybridMultilevel"/>
    <w:tmpl w:val="D138F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053A08"/>
    <w:multiLevelType w:val="hybridMultilevel"/>
    <w:tmpl w:val="0B589862"/>
    <w:lvl w:ilvl="0" w:tplc="D8F0F7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010D4A"/>
    <w:multiLevelType w:val="hybridMultilevel"/>
    <w:tmpl w:val="17240E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1"/>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45B6E"/>
    <w:rsid w:val="00014358"/>
    <w:rsid w:val="00023741"/>
    <w:rsid w:val="0004666E"/>
    <w:rsid w:val="000D7F6E"/>
    <w:rsid w:val="0013461E"/>
    <w:rsid w:val="001421FC"/>
    <w:rsid w:val="0014724B"/>
    <w:rsid w:val="001740CF"/>
    <w:rsid w:val="00177F35"/>
    <w:rsid w:val="001A0482"/>
    <w:rsid w:val="001D53DB"/>
    <w:rsid w:val="001F5670"/>
    <w:rsid w:val="00227994"/>
    <w:rsid w:val="002E292D"/>
    <w:rsid w:val="003157F6"/>
    <w:rsid w:val="00344AA4"/>
    <w:rsid w:val="00346DF3"/>
    <w:rsid w:val="003759E4"/>
    <w:rsid w:val="003C04AE"/>
    <w:rsid w:val="003D119F"/>
    <w:rsid w:val="003E4BB4"/>
    <w:rsid w:val="004178D3"/>
    <w:rsid w:val="004260B6"/>
    <w:rsid w:val="0043261F"/>
    <w:rsid w:val="00446E2F"/>
    <w:rsid w:val="00452FC3"/>
    <w:rsid w:val="004551CC"/>
    <w:rsid w:val="00474217"/>
    <w:rsid w:val="004835EB"/>
    <w:rsid w:val="004B411A"/>
    <w:rsid w:val="004C023C"/>
    <w:rsid w:val="0051687D"/>
    <w:rsid w:val="00527BC7"/>
    <w:rsid w:val="00553D3D"/>
    <w:rsid w:val="00571095"/>
    <w:rsid w:val="00587994"/>
    <w:rsid w:val="00591856"/>
    <w:rsid w:val="005B16F5"/>
    <w:rsid w:val="005B7C0A"/>
    <w:rsid w:val="005D6F8C"/>
    <w:rsid w:val="005E1343"/>
    <w:rsid w:val="005E3D59"/>
    <w:rsid w:val="00607CC8"/>
    <w:rsid w:val="00612A59"/>
    <w:rsid w:val="00645B6E"/>
    <w:rsid w:val="006565EC"/>
    <w:rsid w:val="006E0C64"/>
    <w:rsid w:val="00724C9A"/>
    <w:rsid w:val="00731A72"/>
    <w:rsid w:val="007468DE"/>
    <w:rsid w:val="0074787A"/>
    <w:rsid w:val="00756753"/>
    <w:rsid w:val="00780675"/>
    <w:rsid w:val="007A22CB"/>
    <w:rsid w:val="007A74B6"/>
    <w:rsid w:val="007C5352"/>
    <w:rsid w:val="007E65EA"/>
    <w:rsid w:val="0080516B"/>
    <w:rsid w:val="008052CD"/>
    <w:rsid w:val="00841F6C"/>
    <w:rsid w:val="008C0E23"/>
    <w:rsid w:val="008D5B1F"/>
    <w:rsid w:val="008F5733"/>
    <w:rsid w:val="008F7B69"/>
    <w:rsid w:val="0092068D"/>
    <w:rsid w:val="00925532"/>
    <w:rsid w:val="00936828"/>
    <w:rsid w:val="0099194A"/>
    <w:rsid w:val="009A2659"/>
    <w:rsid w:val="009A3F58"/>
    <w:rsid w:val="009B1C56"/>
    <w:rsid w:val="009B7D2E"/>
    <w:rsid w:val="009C1D7F"/>
    <w:rsid w:val="009C6218"/>
    <w:rsid w:val="009D154F"/>
    <w:rsid w:val="00A30C65"/>
    <w:rsid w:val="00A420A8"/>
    <w:rsid w:val="00A445B4"/>
    <w:rsid w:val="00A46C19"/>
    <w:rsid w:val="00A73A46"/>
    <w:rsid w:val="00A77DD4"/>
    <w:rsid w:val="00A828C0"/>
    <w:rsid w:val="00A859E9"/>
    <w:rsid w:val="00AB3B09"/>
    <w:rsid w:val="00AC417F"/>
    <w:rsid w:val="00AD76BD"/>
    <w:rsid w:val="00B22F66"/>
    <w:rsid w:val="00B232A2"/>
    <w:rsid w:val="00B75AAB"/>
    <w:rsid w:val="00BF0911"/>
    <w:rsid w:val="00BF3BF6"/>
    <w:rsid w:val="00C157D1"/>
    <w:rsid w:val="00C3311C"/>
    <w:rsid w:val="00C34F5E"/>
    <w:rsid w:val="00C666A4"/>
    <w:rsid w:val="00CB31E3"/>
    <w:rsid w:val="00CB361D"/>
    <w:rsid w:val="00CB3C49"/>
    <w:rsid w:val="00CB7957"/>
    <w:rsid w:val="00CD6953"/>
    <w:rsid w:val="00CF47AB"/>
    <w:rsid w:val="00D30756"/>
    <w:rsid w:val="00D3633F"/>
    <w:rsid w:val="00D70099"/>
    <w:rsid w:val="00D9352F"/>
    <w:rsid w:val="00D96B98"/>
    <w:rsid w:val="00DA6A62"/>
    <w:rsid w:val="00DB086A"/>
    <w:rsid w:val="00DD4562"/>
    <w:rsid w:val="00DD4563"/>
    <w:rsid w:val="00DF22C4"/>
    <w:rsid w:val="00E10916"/>
    <w:rsid w:val="00E628D7"/>
    <w:rsid w:val="00E64AC5"/>
    <w:rsid w:val="00E77048"/>
    <w:rsid w:val="00E77DAB"/>
    <w:rsid w:val="00E83854"/>
    <w:rsid w:val="00E956F2"/>
    <w:rsid w:val="00ED3E3D"/>
    <w:rsid w:val="00EF03C3"/>
    <w:rsid w:val="00EF4619"/>
    <w:rsid w:val="00F50533"/>
    <w:rsid w:val="00F61459"/>
    <w:rsid w:val="00F629BC"/>
    <w:rsid w:val="00F64013"/>
    <w:rsid w:val="00F84A56"/>
    <w:rsid w:val="00FC31BB"/>
    <w:rsid w:val="00FF67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8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B6E"/>
    <w:pPr>
      <w:ind w:left="720"/>
      <w:contextualSpacing/>
    </w:pPr>
  </w:style>
  <w:style w:type="character" w:styleId="CommentReference">
    <w:name w:val="annotation reference"/>
    <w:basedOn w:val="DefaultParagraphFont"/>
    <w:uiPriority w:val="99"/>
    <w:semiHidden/>
    <w:unhideWhenUsed/>
    <w:rsid w:val="00452FC3"/>
    <w:rPr>
      <w:sz w:val="16"/>
      <w:szCs w:val="16"/>
    </w:rPr>
  </w:style>
  <w:style w:type="paragraph" w:styleId="CommentText">
    <w:name w:val="annotation text"/>
    <w:basedOn w:val="Normal"/>
    <w:link w:val="CommentTextChar"/>
    <w:uiPriority w:val="99"/>
    <w:semiHidden/>
    <w:unhideWhenUsed/>
    <w:rsid w:val="00452FC3"/>
    <w:pPr>
      <w:spacing w:line="240" w:lineRule="auto"/>
    </w:pPr>
    <w:rPr>
      <w:sz w:val="20"/>
      <w:szCs w:val="20"/>
    </w:rPr>
  </w:style>
  <w:style w:type="character" w:customStyle="1" w:styleId="CommentTextChar">
    <w:name w:val="Comment Text Char"/>
    <w:basedOn w:val="DefaultParagraphFont"/>
    <w:link w:val="CommentText"/>
    <w:uiPriority w:val="99"/>
    <w:semiHidden/>
    <w:rsid w:val="00452FC3"/>
    <w:rPr>
      <w:sz w:val="20"/>
      <w:szCs w:val="20"/>
    </w:rPr>
  </w:style>
  <w:style w:type="paragraph" w:styleId="CommentSubject">
    <w:name w:val="annotation subject"/>
    <w:basedOn w:val="CommentText"/>
    <w:next w:val="CommentText"/>
    <w:link w:val="CommentSubjectChar"/>
    <w:uiPriority w:val="99"/>
    <w:semiHidden/>
    <w:unhideWhenUsed/>
    <w:rsid w:val="00452FC3"/>
    <w:rPr>
      <w:b/>
      <w:bCs/>
    </w:rPr>
  </w:style>
  <w:style w:type="character" w:customStyle="1" w:styleId="CommentSubjectChar">
    <w:name w:val="Comment Subject Char"/>
    <w:basedOn w:val="CommentTextChar"/>
    <w:link w:val="CommentSubject"/>
    <w:uiPriority w:val="99"/>
    <w:semiHidden/>
    <w:rsid w:val="00452FC3"/>
    <w:rPr>
      <w:b/>
      <w:bCs/>
    </w:rPr>
  </w:style>
  <w:style w:type="paragraph" w:styleId="BalloonText">
    <w:name w:val="Balloon Text"/>
    <w:basedOn w:val="Normal"/>
    <w:link w:val="BalloonTextChar"/>
    <w:uiPriority w:val="99"/>
    <w:semiHidden/>
    <w:unhideWhenUsed/>
    <w:rsid w:val="00452F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FC3"/>
    <w:rPr>
      <w:rFonts w:ascii="Tahoma" w:hAnsi="Tahoma" w:cs="Tahoma"/>
      <w:sz w:val="16"/>
      <w:szCs w:val="16"/>
    </w:rPr>
  </w:style>
  <w:style w:type="paragraph" w:styleId="Header">
    <w:name w:val="header"/>
    <w:basedOn w:val="Normal"/>
    <w:link w:val="HeaderChar"/>
    <w:uiPriority w:val="99"/>
    <w:semiHidden/>
    <w:unhideWhenUsed/>
    <w:rsid w:val="001740C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1740CF"/>
  </w:style>
  <w:style w:type="paragraph" w:styleId="Footer">
    <w:name w:val="footer"/>
    <w:basedOn w:val="Normal"/>
    <w:link w:val="FooterChar"/>
    <w:uiPriority w:val="99"/>
    <w:unhideWhenUsed/>
    <w:rsid w:val="001740CF"/>
    <w:pPr>
      <w:tabs>
        <w:tab w:val="center" w:pos="4680"/>
        <w:tab w:val="right" w:pos="9360"/>
      </w:tabs>
      <w:spacing w:line="240" w:lineRule="auto"/>
    </w:pPr>
  </w:style>
  <w:style w:type="character" w:customStyle="1" w:styleId="FooterChar">
    <w:name w:val="Footer Char"/>
    <w:basedOn w:val="DefaultParagraphFont"/>
    <w:link w:val="Footer"/>
    <w:uiPriority w:val="99"/>
    <w:rsid w:val="001740CF"/>
  </w:style>
  <w:style w:type="character" w:styleId="Hyperlink">
    <w:name w:val="Hyperlink"/>
    <w:basedOn w:val="DefaultParagraphFont"/>
    <w:uiPriority w:val="99"/>
    <w:unhideWhenUsed/>
    <w:rsid w:val="00553D3D"/>
    <w:rPr>
      <w:color w:val="0000FF" w:themeColor="hyperlink"/>
      <w:u w:val="single"/>
    </w:rPr>
  </w:style>
  <w:style w:type="paragraph" w:styleId="NormalWeb">
    <w:name w:val="Normal (Web)"/>
    <w:basedOn w:val="Normal"/>
    <w:uiPriority w:val="99"/>
    <w:unhideWhenUsed/>
    <w:rsid w:val="004835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835EB"/>
  </w:style>
  <w:style w:type="paragraph" w:styleId="Revision">
    <w:name w:val="Revision"/>
    <w:hidden/>
    <w:uiPriority w:val="99"/>
    <w:semiHidden/>
    <w:rsid w:val="00CB3C49"/>
    <w:pPr>
      <w:spacing w:line="240" w:lineRule="auto"/>
    </w:pPr>
  </w:style>
  <w:style w:type="paragraph" w:styleId="PlainText">
    <w:name w:val="Plain Text"/>
    <w:basedOn w:val="Normal"/>
    <w:link w:val="PlainTextChar"/>
    <w:uiPriority w:val="99"/>
    <w:semiHidden/>
    <w:unhideWhenUsed/>
    <w:rsid w:val="005B16F5"/>
    <w:pPr>
      <w:spacing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semiHidden/>
    <w:rsid w:val="005B16F5"/>
    <w:rPr>
      <w:rFonts w:ascii="Consolas" w:hAnsi="Consolas" w:cs="Times New Roman"/>
      <w:sz w:val="21"/>
      <w:szCs w:val="21"/>
    </w:rPr>
  </w:style>
</w:styles>
</file>

<file path=word/webSettings.xml><?xml version="1.0" encoding="utf-8"?>
<w:webSettings xmlns:r="http://schemas.openxmlformats.org/officeDocument/2006/relationships" xmlns:w="http://schemas.openxmlformats.org/wordprocessingml/2006/main">
  <w:divs>
    <w:div w:id="289096277">
      <w:bodyDiv w:val="1"/>
      <w:marLeft w:val="0"/>
      <w:marRight w:val="0"/>
      <w:marTop w:val="0"/>
      <w:marBottom w:val="0"/>
      <w:divBdr>
        <w:top w:val="none" w:sz="0" w:space="0" w:color="auto"/>
        <w:left w:val="none" w:sz="0" w:space="0" w:color="auto"/>
        <w:bottom w:val="none" w:sz="0" w:space="0" w:color="auto"/>
        <w:right w:val="none" w:sz="0" w:space="0" w:color="auto"/>
      </w:divBdr>
    </w:div>
    <w:div w:id="460924694">
      <w:bodyDiv w:val="1"/>
      <w:marLeft w:val="0"/>
      <w:marRight w:val="0"/>
      <w:marTop w:val="0"/>
      <w:marBottom w:val="0"/>
      <w:divBdr>
        <w:top w:val="none" w:sz="0" w:space="0" w:color="auto"/>
        <w:left w:val="none" w:sz="0" w:space="0" w:color="auto"/>
        <w:bottom w:val="none" w:sz="0" w:space="0" w:color="auto"/>
        <w:right w:val="none" w:sz="0" w:space="0" w:color="auto"/>
      </w:divBdr>
    </w:div>
    <w:div w:id="747311684">
      <w:bodyDiv w:val="1"/>
      <w:marLeft w:val="0"/>
      <w:marRight w:val="0"/>
      <w:marTop w:val="0"/>
      <w:marBottom w:val="0"/>
      <w:divBdr>
        <w:top w:val="none" w:sz="0" w:space="0" w:color="auto"/>
        <w:left w:val="none" w:sz="0" w:space="0" w:color="auto"/>
        <w:bottom w:val="none" w:sz="0" w:space="0" w:color="auto"/>
        <w:right w:val="none" w:sz="0" w:space="0" w:color="auto"/>
      </w:divBdr>
      <w:divsChild>
        <w:div w:id="2029525375">
          <w:marLeft w:val="0"/>
          <w:marRight w:val="0"/>
          <w:marTop w:val="0"/>
          <w:marBottom w:val="0"/>
          <w:divBdr>
            <w:top w:val="none" w:sz="0" w:space="0" w:color="auto"/>
            <w:left w:val="none" w:sz="0" w:space="0" w:color="auto"/>
            <w:bottom w:val="none" w:sz="0" w:space="0" w:color="auto"/>
            <w:right w:val="none" w:sz="0" w:space="0" w:color="auto"/>
          </w:divBdr>
          <w:divsChild>
            <w:div w:id="1470398252">
              <w:marLeft w:val="0"/>
              <w:marRight w:val="0"/>
              <w:marTop w:val="0"/>
              <w:marBottom w:val="0"/>
              <w:divBdr>
                <w:top w:val="none" w:sz="0" w:space="0" w:color="auto"/>
                <w:left w:val="none" w:sz="0" w:space="0" w:color="auto"/>
                <w:bottom w:val="none" w:sz="0" w:space="0" w:color="auto"/>
                <w:right w:val="none" w:sz="0" w:space="0" w:color="auto"/>
              </w:divBdr>
              <w:divsChild>
                <w:div w:id="1537622593">
                  <w:marLeft w:val="0"/>
                  <w:marRight w:val="0"/>
                  <w:marTop w:val="0"/>
                  <w:marBottom w:val="0"/>
                  <w:divBdr>
                    <w:top w:val="none" w:sz="0" w:space="0" w:color="auto"/>
                    <w:left w:val="none" w:sz="0" w:space="0" w:color="auto"/>
                    <w:bottom w:val="none" w:sz="0" w:space="0" w:color="auto"/>
                    <w:right w:val="none" w:sz="0" w:space="0" w:color="auto"/>
                  </w:divBdr>
                  <w:divsChild>
                    <w:div w:id="73729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04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ergystarhomes@energystar.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nergystar.gov/newhomessponso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nergystarhomes@energystar.gov" TargetMode="External"/><Relationship Id="rId4" Type="http://schemas.openxmlformats.org/officeDocument/2006/relationships/webSettings" Target="webSettings.xml"/><Relationship Id="rId9" Type="http://schemas.openxmlformats.org/officeDocument/2006/relationships/hyperlink" Target="mailto:energystarhomes@energysta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6693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GCHOI</dc:creator>
  <cp:lastModifiedBy>AR</cp:lastModifiedBy>
  <cp:revision>2</cp:revision>
  <cp:lastPrinted>2012-06-14T19:01:00Z</cp:lastPrinted>
  <dcterms:created xsi:type="dcterms:W3CDTF">2013-01-10T05:19:00Z</dcterms:created>
  <dcterms:modified xsi:type="dcterms:W3CDTF">2013-01-10T05:19:00Z</dcterms:modified>
</cp:coreProperties>
</file>