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FE557C" w:rsidRPr="00821A63" w:rsidTr="008579DB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FE557C" w:rsidRPr="00821A63" w:rsidRDefault="00FE557C" w:rsidP="00FE557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MONTHLY PAPAYA PRICE</w:t>
            </w:r>
            <w:r w:rsidRPr="00821A63">
              <w:rPr>
                <w:rStyle w:val="QRSVariable"/>
                <w:b/>
                <w:sz w:val="26"/>
                <w:szCs w:val="26"/>
              </w:rPr>
              <w:t xml:space="preserve"> INQUIRY</w:t>
            </w:r>
          </w:p>
        </w:tc>
      </w:tr>
    </w:tbl>
    <w:p w:rsidR="00FE557C" w:rsidRPr="00821A63" w:rsidRDefault="00FE557C" w:rsidP="00FE557C">
      <w:pPr>
        <w:spacing w:line="40" w:lineRule="auto"/>
        <w:rPr>
          <w:rFonts w:ascii="Arial" w:hAnsi="Arial" w:cs="Arial"/>
          <w:sz w:val="16"/>
          <w:szCs w:val="16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FE557C" w:rsidRPr="00821A63" w:rsidTr="008579DB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FE557C" w:rsidRPr="00821A63" w:rsidRDefault="00FE557C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557C" w:rsidRPr="00821A63" w:rsidRDefault="00FE557C" w:rsidP="008579DB">
            <w:pPr>
              <w:rPr>
                <w:rStyle w:val="QRSVariable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  <w:szCs w:val="16"/>
              </w:rPr>
              <w:t>0535-0039</w:t>
            </w:r>
            <w:r w:rsidRPr="00821A63">
              <w:rPr>
                <w:rStyle w:val="QRSVariable"/>
                <w:szCs w:val="16"/>
              </w:rPr>
              <w:t xml:space="preserve">  </w:t>
            </w:r>
          </w:p>
          <w:p w:rsidR="00FE557C" w:rsidRPr="00821A63" w:rsidRDefault="00FE557C" w:rsidP="008579DB">
            <w:pPr>
              <w:rPr>
                <w:rStyle w:val="QRSVariable"/>
                <w:szCs w:val="16"/>
              </w:rPr>
            </w:pPr>
            <w:r w:rsidRPr="00821A63">
              <w:rPr>
                <w:rStyle w:val="QRSVariable"/>
                <w:szCs w:val="16"/>
              </w:rPr>
              <w:t xml:space="preserve">Approval Expires: </w:t>
            </w:r>
            <w:r w:rsidR="00D7509D">
              <w:rPr>
                <w:rStyle w:val="QRSVariable"/>
                <w:szCs w:val="16"/>
              </w:rPr>
              <w:t>6/30/2013</w:t>
            </w:r>
          </w:p>
          <w:p w:rsidR="00FE557C" w:rsidRPr="00821A63" w:rsidRDefault="00FE557C" w:rsidP="008579DB">
            <w:pPr>
              <w:rPr>
                <w:rStyle w:val="QRSVariable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821A63">
              <w:rPr>
                <w:rStyle w:val="QRSVariable"/>
                <w:szCs w:val="16"/>
              </w:rPr>
              <w:t xml:space="preserve">xxx   QID: </w:t>
            </w:r>
            <w:proofErr w:type="spellStart"/>
            <w:r w:rsidRPr="00821A63">
              <w:rPr>
                <w:rStyle w:val="QRSVariable"/>
                <w:szCs w:val="16"/>
              </w:rPr>
              <w:t>xxxxxx</w:t>
            </w:r>
            <w:proofErr w:type="spellEnd"/>
            <w:r w:rsidRPr="00821A63">
              <w:rPr>
                <w:rStyle w:val="QRSVariable"/>
                <w:szCs w:val="16"/>
              </w:rPr>
              <w:t xml:space="preserve">   </w:t>
            </w:r>
          </w:p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1A63">
              <w:rPr>
                <w:rStyle w:val="QRSVariable"/>
                <w:szCs w:val="16"/>
              </w:rPr>
              <w:t>SMetaKey</w:t>
            </w:r>
            <w:proofErr w:type="spellEnd"/>
            <w:r w:rsidRPr="00821A63">
              <w:rPr>
                <w:rStyle w:val="QRSVariable"/>
                <w:szCs w:val="16"/>
              </w:rPr>
              <w:t xml:space="preserve">: </w:t>
            </w:r>
            <w:proofErr w:type="spellStart"/>
            <w:r w:rsidRPr="00821A63">
              <w:rPr>
                <w:rStyle w:val="QRSVariable"/>
                <w:szCs w:val="16"/>
              </w:rPr>
              <w:t>xxxx</w:t>
            </w:r>
            <w:proofErr w:type="spellEnd"/>
          </w:p>
        </w:tc>
      </w:tr>
      <w:tr w:rsidR="00FE557C" w:rsidRPr="00821A63" w:rsidTr="008579D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05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FE557C" w:rsidRPr="00821A63" w:rsidRDefault="00FE557C" w:rsidP="008579DB">
            <w:pPr>
              <w:pStyle w:val="Heading2"/>
              <w:jc w:val="center"/>
              <w:rPr>
                <w:rFonts w:ascii="Arial" w:hAnsi="Arial" w:cs="Arial"/>
                <w:b w:val="0"/>
                <w:caps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FE557C" w:rsidRPr="00821A63" w:rsidRDefault="00FE557C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57C" w:rsidRPr="00821A63" w:rsidTr="008579D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FE557C" w:rsidRPr="00821A63" w:rsidRDefault="00FE557C" w:rsidP="008579DB">
            <w:pPr>
              <w:pStyle w:val="Heading2"/>
              <w:jc w:val="center"/>
              <w:rPr>
                <w:rFonts w:ascii="Arial" w:hAnsi="Arial" w:cs="Arial"/>
                <w:b w:val="0"/>
                <w:caps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FE557C" w:rsidRPr="00821A63" w:rsidRDefault="00FE557C" w:rsidP="00857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57C" w:rsidRPr="00821A63" w:rsidTr="008579D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FE557C" w:rsidRPr="00821A63" w:rsidRDefault="00FE557C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FE557C" w:rsidRPr="00821A63" w:rsidRDefault="00FE557C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7" w:type="dxa"/>
          </w:tcPr>
          <w:p w:rsidR="00FE557C" w:rsidRPr="00821A63" w:rsidRDefault="00FE557C" w:rsidP="008579DB">
            <w:pPr>
              <w:pStyle w:val="Heading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FE557C" w:rsidRPr="00821A63" w:rsidRDefault="00FE557C" w:rsidP="00857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FE557C" w:rsidRPr="00821A63" w:rsidRDefault="00FE557C" w:rsidP="00857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NATIONAL</w:t>
            </w:r>
          </w:p>
          <w:p w:rsidR="00FE557C" w:rsidRPr="00821A63" w:rsidRDefault="00FE557C" w:rsidP="00857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AGRICULTURAL</w:t>
            </w:r>
          </w:p>
          <w:p w:rsidR="00FE557C" w:rsidRPr="00821A63" w:rsidRDefault="00FE557C" w:rsidP="00857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STATISTICS</w:t>
            </w:r>
          </w:p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SERVICE</w:t>
            </w:r>
          </w:p>
        </w:tc>
      </w:tr>
    </w:tbl>
    <w:p w:rsidR="00FE557C" w:rsidRPr="00821A63" w:rsidRDefault="00FE557C" w:rsidP="00FE557C">
      <w:pPr>
        <w:spacing w:line="40" w:lineRule="auto"/>
        <w:rPr>
          <w:rFonts w:ascii="Arial" w:hAnsi="Arial" w:cs="Arial"/>
          <w:sz w:val="16"/>
          <w:szCs w:val="16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FE557C" w:rsidRPr="00821A63" w:rsidTr="008579DB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6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821A63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FE557C" w:rsidRPr="00821A63" w:rsidRDefault="00FE557C" w:rsidP="008579DB">
            <w:pPr>
              <w:rPr>
                <w:rStyle w:val="QRSVariable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FE557C" w:rsidRPr="00821A63" w:rsidTr="008579DB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6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57C" w:rsidRPr="00821A63" w:rsidTr="008579DB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6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FE557C" w:rsidRPr="00821A63" w:rsidRDefault="00FE557C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57C" w:rsidRPr="00821A63" w:rsidTr="008579DB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FE557C" w:rsidRPr="00821A63" w:rsidRDefault="00FE557C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557C" w:rsidRPr="00821A63" w:rsidRDefault="00FE557C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57C" w:rsidRPr="00821A63" w:rsidTr="008579DB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FE557C" w:rsidRPr="00821A63" w:rsidRDefault="00FE557C" w:rsidP="008579D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1A63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FE557C" w:rsidRPr="00821A63" w:rsidRDefault="00FE557C" w:rsidP="008579D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E557C" w:rsidRPr="00821A63" w:rsidRDefault="00FE557C" w:rsidP="008579D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821A63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821A63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821A63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821A6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E557C" w:rsidRPr="00821A63" w:rsidRDefault="00FE557C" w:rsidP="008579DB">
            <w:pPr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D7509D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FE557C" w:rsidRPr="00FE557C" w:rsidRDefault="00FE557C" w:rsidP="00FE557C">
      <w:pPr>
        <w:tabs>
          <w:tab w:val="center" w:pos="2880"/>
        </w:tabs>
        <w:rPr>
          <w:rFonts w:ascii="Arial" w:hAnsi="Arial" w:cs="Arial"/>
          <w:sz w:val="10"/>
          <w:szCs w:val="10"/>
        </w:rPr>
      </w:pPr>
    </w:p>
    <w:p w:rsidR="00905901" w:rsidRPr="00FE557C" w:rsidRDefault="00FE557C" w:rsidP="00FE557C">
      <w:pPr>
        <w:tabs>
          <w:tab w:val="center" w:pos="2880"/>
        </w:tabs>
        <w:rPr>
          <w:rFonts w:ascii="Arial" w:hAnsi="Arial" w:cs="Arial"/>
          <w:sz w:val="20"/>
          <w:szCs w:val="20"/>
        </w:rPr>
      </w:pPr>
      <w:r w:rsidRPr="007C593E">
        <w:rPr>
          <w:rFonts w:ascii="Arial" w:hAnsi="Arial" w:cs="Arial"/>
          <w:sz w:val="20"/>
          <w:szCs w:val="20"/>
        </w:rPr>
        <w:t xml:space="preserve">Please provide your best estimate of your 2013 </w:t>
      </w:r>
      <w:r>
        <w:rPr>
          <w:rFonts w:ascii="Arial" w:hAnsi="Arial" w:cs="Arial"/>
          <w:sz w:val="20"/>
          <w:szCs w:val="20"/>
        </w:rPr>
        <w:t>Papaya crop in the table below.</w:t>
      </w:r>
      <w:r w:rsidR="009A0DA7" w:rsidRPr="009A0D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5.4pt;margin-top:39.8pt;width:554.4pt;height:321.4pt;z-index:251663360;mso-wrap-distance-left:12pt;mso-wrap-distance-top:12pt;mso-wrap-distance-right:12pt;mso-wrap-distance-bottom:12pt;mso-position-horizontal-relative:margin;mso-position-vertical-relative:text" o:allowincell="f" strokeweight="1.92pt">
            <v:textbox inset="6pt,6pt,6pt,6pt">
              <w:txbxContent>
                <w:p w:rsidR="00905901" w:rsidRDefault="00905901" w:rsidP="00B10FAB">
                  <w:pPr>
                    <w:widowControl w:val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FRESH SALES</w:t>
                  </w:r>
                </w:p>
                <w:p w:rsidR="00905901" w:rsidRDefault="007667AA" w:rsidP="006429C8">
                  <w:pPr>
                    <w:widowControl w:val="0"/>
                    <w:spacing w:line="216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 </w:t>
                  </w:r>
                  <w:r w:rsidR="00905901">
                    <w:rPr>
                      <w:rFonts w:ascii="Arial" w:hAnsi="Arial"/>
                      <w:b/>
                      <w:sz w:val="20"/>
                    </w:rPr>
                    <w:t xml:space="preserve">NOTE:  </w:t>
                  </w:r>
                  <w:r w:rsidR="00905901">
                    <w:rPr>
                      <w:rFonts w:ascii="Arial" w:hAnsi="Arial"/>
                      <w:sz w:val="20"/>
                    </w:rPr>
                    <w:t>The price we are trying to determine is the net to producers excluding charges for commission, handling</w:t>
                  </w:r>
                  <w:r w:rsidR="00905901">
                    <w:rPr>
                      <w:rFonts w:ascii="Arial" w:hAnsi="Arial"/>
                    </w:rPr>
                    <w:t>,</w:t>
                  </w:r>
                </w:p>
                <w:p w:rsidR="00905901" w:rsidRDefault="00905901" w:rsidP="006429C8">
                  <w:pPr>
                    <w:widowControl w:val="0"/>
                    <w:spacing w:line="216" w:lineRule="auto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z w:val="20"/>
                    </w:rPr>
                    <w:t>freight</w:t>
                  </w:r>
                  <w:proofErr w:type="gramEnd"/>
                  <w:r>
                    <w:rPr>
                      <w:rFonts w:ascii="Arial" w:hAnsi="Arial"/>
                      <w:sz w:val="20"/>
                    </w:rPr>
                    <w:t>, etc. If the price you are reporting already reflects this level, you can disregard columns 1- 5 and complete</w:t>
                  </w:r>
                </w:p>
                <w:p w:rsidR="00905901" w:rsidRDefault="00905901" w:rsidP="006429C8">
                  <w:pPr>
                    <w:widowControl w:val="0"/>
                    <w:spacing w:line="216" w:lineRule="auto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z w:val="20"/>
                    </w:rPr>
                    <w:t>only</w:t>
                  </w:r>
                  <w:proofErr w:type="gramEnd"/>
                  <w:r>
                    <w:rPr>
                      <w:rFonts w:ascii="Arial" w:hAnsi="Arial"/>
                      <w:sz w:val="20"/>
                    </w:rPr>
                    <w:t xml:space="preserve"> column 6.</w:t>
                  </w:r>
                </w:p>
                <w:p w:rsidR="00905901" w:rsidRDefault="00905901" w:rsidP="00B10FAB">
                  <w:pPr>
                    <w:widowControl w:val="0"/>
                    <w:spacing w:line="167" w:lineRule="auto"/>
                    <w:rPr>
                      <w:rFonts w:ascii="Arial" w:hAnsi="Arial"/>
                      <w:sz w:val="20"/>
                    </w:rPr>
                  </w:pPr>
                </w:p>
                <w:tbl>
                  <w:tblPr>
                    <w:tblW w:w="0" w:type="auto"/>
                    <w:tblInd w:w="101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101" w:type="dxa"/>
                      <w:right w:w="101" w:type="dxa"/>
                    </w:tblCellMar>
                    <w:tblLook w:val="0000"/>
                  </w:tblPr>
                  <w:tblGrid>
                    <w:gridCol w:w="2340"/>
                    <w:gridCol w:w="1170"/>
                    <w:gridCol w:w="1530"/>
                    <w:gridCol w:w="1530"/>
                    <w:gridCol w:w="1260"/>
                    <w:gridCol w:w="1350"/>
                    <w:gridCol w:w="1591"/>
                  </w:tblGrid>
                  <w:tr w:rsidR="00905901" w:rsidTr="00826AB5">
                    <w:trPr>
                      <w:cantSplit/>
                      <w:trHeight w:hRule="exact" w:val="720"/>
                    </w:trPr>
                    <w:tc>
                      <w:tcPr>
                        <w:tcW w:w="2340" w:type="dxa"/>
                        <w:tcBorders>
                          <w:top w:val="single" w:sz="8" w:space="0" w:color="000000"/>
                          <w:left w:val="nil"/>
                          <w:right w:val="single" w:sz="8" w:space="0" w:color="000000"/>
                        </w:tcBorders>
                        <w:vAlign w:val="center"/>
                      </w:tcPr>
                      <w:p w:rsidR="00905901" w:rsidRDefault="00905901">
                        <w:pPr>
                          <w:widowControl w:val="0"/>
                          <w:spacing w:before="54" w:after="18" w:line="167" w:lineRule="auto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Destination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05901" w:rsidRDefault="00905901" w:rsidP="00324279">
                        <w:pPr>
                          <w:widowControl w:val="0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Base price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05901" w:rsidRDefault="00905901">
                        <w:pPr>
                          <w:widowControl w:val="0"/>
                          <w:spacing w:before="54" w:after="18" w:line="167" w:lineRule="auto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Commission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05901" w:rsidRDefault="00905901" w:rsidP="00324279">
                        <w:pPr>
                          <w:widowControl w:val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Handling or</w:t>
                        </w:r>
                      </w:p>
                      <w:p w:rsidR="00905901" w:rsidRDefault="00905901" w:rsidP="00324279">
                        <w:pPr>
                          <w:widowControl w:val="0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packing cost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05901" w:rsidRDefault="00905901" w:rsidP="00324279">
                        <w:pPr>
                          <w:widowControl w:val="0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Freight cost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05901" w:rsidRDefault="00905901">
                        <w:pPr>
                          <w:widowControl w:val="0"/>
                          <w:spacing w:before="54" w:after="18" w:line="167" w:lineRule="auto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Other cost</w:t>
                        </w:r>
                      </w:p>
                    </w:tc>
                    <w:tc>
                      <w:tcPr>
                        <w:tcW w:w="1591" w:type="dxa"/>
                        <w:tcBorders>
                          <w:top w:val="single" w:sz="8" w:space="0" w:color="000000"/>
                          <w:left w:val="single" w:sz="8" w:space="0" w:color="000000"/>
                          <w:right w:val="nil"/>
                        </w:tcBorders>
                        <w:vAlign w:val="center"/>
                      </w:tcPr>
                      <w:p w:rsidR="00905901" w:rsidRDefault="00905901" w:rsidP="00324279">
                        <w:pPr>
                          <w:widowControl w:val="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Net price paid</w:t>
                        </w:r>
                      </w:p>
                      <w:p w:rsidR="00905901" w:rsidRDefault="00905901" w:rsidP="00324279">
                        <w:pPr>
                          <w:widowControl w:val="0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to grower</w:t>
                        </w:r>
                      </w:p>
                    </w:tc>
                  </w:tr>
                  <w:tr w:rsidR="00905901">
                    <w:trPr>
                      <w:cantSplit/>
                      <w:trHeight w:hRule="exact" w:val="648"/>
                    </w:trPr>
                    <w:tc>
                      <w:tcPr>
                        <w:tcW w:w="2340" w:type="dxa"/>
                        <w:tcBorders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spacing w:before="54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905901" w:rsidRDefault="00905901">
                        <w:pPr>
                          <w:widowControl w:val="0"/>
                          <w:spacing w:after="18"/>
                          <w:rPr>
                            <w:rFonts w:ascii="Arial" w:hAnsi="Arial"/>
                            <w:sz w:val="20"/>
                          </w:rPr>
                        </w:pPr>
                      </w:p>
                    </w:tc>
                    <w:tc>
                      <w:tcPr>
                        <w:tcW w:w="8431" w:type="dxa"/>
                        <w:gridSpan w:val="6"/>
                        <w:tcBorders>
                          <w:left w:val="single" w:sz="8" w:space="0" w:color="000000"/>
                          <w:bottom w:val="nil"/>
                          <w:right w:val="nil"/>
                        </w:tcBorders>
                        <w:vAlign w:val="bottom"/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line="144" w:lineRule="auto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          (1)                          (2)                               (3)                           (4)                         (5)                             (6)</w:t>
                        </w:r>
                      </w:p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line="144" w:lineRule="auto"/>
                          <w:rPr>
                            <w:rFonts w:ascii="Arial" w:hAnsi="Arial"/>
                            <w:sz w:val="16"/>
                          </w:rPr>
                        </w:pPr>
                      </w:p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after="1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            _ _ _ _ _ _ _ _ _ _ _ _ _ _ _ _ _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 xml:space="preserve">Cents  per  pound _ _ _ _ _ _ _ _ _ _ _ _ _ _ _ _ _ _ _ _ </w:t>
                        </w:r>
                      </w:p>
                    </w:tc>
                  </w:tr>
                  <w:tr w:rsidR="00905901">
                    <w:trPr>
                      <w:cantSplit/>
                      <w:trHeight w:hRule="exact" w:val="360"/>
                    </w:trPr>
                    <w:tc>
                      <w:tcPr>
                        <w:tcW w:w="234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  Mainland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9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  <w:tr w:rsidR="00905901">
                    <w:trPr>
                      <w:cantSplit/>
                      <w:trHeight w:hRule="exact" w:val="360"/>
                    </w:trPr>
                    <w:tc>
                      <w:tcPr>
                        <w:tcW w:w="2340" w:type="dxa"/>
                        <w:tcBorders>
                          <w:top w:val="single" w:sz="8" w:space="0" w:color="000000"/>
                          <w:left w:val="nil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  </w:t>
                        </w:r>
                        <w:smartTag w:uri="urn:schemas-microsoft-com:office:smarttags" w:element="country-region">
                          <w:smartTag w:uri="urn:schemas-microsoft-com:office:smarttags" w:element="place">
                            <w:r>
                              <w:rPr>
                                <w:rFonts w:ascii="Arial" w:hAnsi="Arial"/>
                                <w:sz w:val="18"/>
                              </w:rPr>
                              <w:t>Canada</w:t>
                            </w:r>
                          </w:smartTag>
                        </w:smartTag>
                      </w:p>
                    </w:tc>
                    <w:tc>
                      <w:tcPr>
                        <w:tcW w:w="117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91" w:type="dxa"/>
                        <w:tcBorders>
                          <w:top w:val="single" w:sz="8" w:space="0" w:color="000000"/>
                          <w:left w:val="single" w:sz="8" w:space="0" w:color="000000"/>
                          <w:right w:val="nil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  <w:tr w:rsidR="00905901">
                    <w:trPr>
                      <w:cantSplit/>
                      <w:trHeight w:hRule="exact" w:val="360"/>
                    </w:trPr>
                    <w:tc>
                      <w:tcPr>
                        <w:tcW w:w="2340" w:type="dxa"/>
                        <w:tcBorders>
                          <w:left w:val="nil"/>
                          <w:right w:val="single" w:sz="8" w:space="0" w:color="000000"/>
                        </w:tcBorders>
                        <w:vAlign w:val="bottom"/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  </w:t>
                        </w:r>
                        <w:smartTag w:uri="urn:schemas-microsoft-com:office:smarttags" w:element="country-region">
                          <w:smartTag w:uri="urn:schemas-microsoft-com:office:smarttags" w:element="place">
                            <w:r>
                              <w:rPr>
                                <w:rFonts w:ascii="Arial" w:hAnsi="Arial"/>
                                <w:sz w:val="18"/>
                              </w:rPr>
                              <w:t>Japan</w:t>
                            </w:r>
                          </w:smartTag>
                        </w:smartTag>
                      </w:p>
                    </w:tc>
                    <w:tc>
                      <w:tcPr>
                        <w:tcW w:w="117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91" w:type="dxa"/>
                        <w:tcBorders>
                          <w:left w:val="single" w:sz="8" w:space="0" w:color="000000"/>
                          <w:right w:val="nil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  <w:tr w:rsidR="00905901">
                    <w:trPr>
                      <w:cantSplit/>
                      <w:trHeight w:hRule="exact" w:val="504"/>
                    </w:trPr>
                    <w:tc>
                      <w:tcPr>
                        <w:tcW w:w="2340" w:type="dxa"/>
                        <w:tcBorders>
                          <w:left w:val="nil"/>
                          <w:right w:val="single" w:sz="8" w:space="0" w:color="000000"/>
                        </w:tcBorders>
                        <w:vAlign w:val="bottom"/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/>
                          <w:rPr>
                            <w:rFonts w:ascii="Arial" w:hAnsi="Arial"/>
                            <w:sz w:val="18"/>
                          </w:rPr>
                        </w:pPr>
                        <w:smartTag w:uri="urn:schemas-microsoft-com:office:smarttags" w:element="City">
                          <w:smartTag w:uri="urn:schemas-microsoft-com:office:smarttags" w:element="place">
                            <w:r>
                              <w:rPr>
                                <w:rFonts w:ascii="Arial" w:hAnsi="Arial"/>
                                <w:sz w:val="18"/>
                              </w:rPr>
                              <w:t>Honolulu</w:t>
                            </w:r>
                          </w:smartTag>
                        </w:smartTag>
                        <w:r>
                          <w:rPr>
                            <w:rFonts w:ascii="Arial" w:hAnsi="Arial"/>
                            <w:sz w:val="18"/>
                          </w:rPr>
                          <w:t>:</w:t>
                        </w:r>
                      </w:p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after="1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  Number 1</w:t>
                        </w:r>
                      </w:p>
                    </w:tc>
                    <w:tc>
                      <w:tcPr>
                        <w:tcW w:w="117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91" w:type="dxa"/>
                        <w:tcBorders>
                          <w:left w:val="single" w:sz="8" w:space="0" w:color="000000"/>
                          <w:right w:val="nil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  <w:tr w:rsidR="00905901">
                    <w:trPr>
                      <w:cantSplit/>
                      <w:trHeight w:hRule="exact" w:val="360"/>
                    </w:trPr>
                    <w:tc>
                      <w:tcPr>
                        <w:tcW w:w="2340" w:type="dxa"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  Number 2</w:t>
                        </w:r>
                      </w:p>
                    </w:tc>
                    <w:tc>
                      <w:tcPr>
                        <w:tcW w:w="117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91" w:type="dxa"/>
                        <w:tcBorders>
                          <w:left w:val="single" w:sz="8" w:space="0" w:color="000000"/>
                          <w:right w:val="nil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  <w:tr w:rsidR="00905901">
                    <w:trPr>
                      <w:cantSplit/>
                      <w:trHeight w:hRule="exact" w:val="360"/>
                    </w:trPr>
                    <w:tc>
                      <w:tcPr>
                        <w:tcW w:w="2340" w:type="dxa"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  Off Grade</w:t>
                        </w:r>
                      </w:p>
                    </w:tc>
                    <w:tc>
                      <w:tcPr>
                        <w:tcW w:w="117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91" w:type="dxa"/>
                        <w:tcBorders>
                          <w:left w:val="single" w:sz="8" w:space="0" w:color="000000"/>
                          <w:right w:val="nil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  <w:tr w:rsidR="00905901">
                    <w:trPr>
                      <w:cantSplit/>
                      <w:trHeight w:hRule="exact" w:val="576"/>
                    </w:trPr>
                    <w:tc>
                      <w:tcPr>
                        <w:tcW w:w="2340" w:type="dxa"/>
                        <w:tcBorders>
                          <w:left w:val="nil"/>
                          <w:right w:val="single" w:sz="8" w:space="0" w:color="000000"/>
                        </w:tcBorders>
                        <w:vAlign w:val="bottom"/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Local:</w:t>
                        </w:r>
                      </w:p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after="1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  Number 1</w:t>
                        </w:r>
                      </w:p>
                    </w:tc>
                    <w:tc>
                      <w:tcPr>
                        <w:tcW w:w="117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91" w:type="dxa"/>
                        <w:tcBorders>
                          <w:left w:val="single" w:sz="8" w:space="0" w:color="000000"/>
                          <w:right w:val="nil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  <w:tr w:rsidR="00905901">
                    <w:trPr>
                      <w:cantSplit/>
                      <w:trHeight w:hRule="exact" w:val="360"/>
                    </w:trPr>
                    <w:tc>
                      <w:tcPr>
                        <w:tcW w:w="2340" w:type="dxa"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  Number 2</w:t>
                        </w:r>
                      </w:p>
                    </w:tc>
                    <w:tc>
                      <w:tcPr>
                        <w:tcW w:w="117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91" w:type="dxa"/>
                        <w:tcBorders>
                          <w:left w:val="single" w:sz="8" w:space="0" w:color="000000"/>
                          <w:right w:val="nil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  <w:tr w:rsidR="00905901">
                    <w:trPr>
                      <w:cantSplit/>
                      <w:trHeight w:hRule="exact" w:val="377"/>
                    </w:trPr>
                    <w:tc>
                      <w:tcPr>
                        <w:tcW w:w="2340" w:type="dxa"/>
                        <w:tcBorders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 xml:space="preserve">  Off Grade</w:t>
                        </w:r>
                      </w:p>
                    </w:tc>
                    <w:tc>
                      <w:tcPr>
                        <w:tcW w:w="117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  <w:tc>
                      <w:tcPr>
                        <w:tcW w:w="1591" w:type="dxa"/>
                        <w:tcBorders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905901" w:rsidRDefault="00905901">
                        <w:pPr>
                          <w:widowControl w:val="0"/>
                          <w:tabs>
                            <w:tab w:val="left" w:pos="418"/>
                            <w:tab w:val="left" w:pos="1770"/>
                            <w:tab w:val="left" w:pos="3210"/>
                            <w:tab w:val="left" w:pos="4650"/>
                            <w:tab w:val="left" w:pos="6000"/>
                            <w:tab w:val="left" w:pos="7440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2240"/>
                            <w:tab w:val="left" w:pos="12960"/>
                            <w:tab w:val="left" w:pos="13680"/>
                            <w:tab w:val="left" w:pos="14400"/>
                            <w:tab w:val="left" w:pos="15120"/>
                            <w:tab w:val="left" w:pos="15840"/>
                            <w:tab w:val="left" w:pos="16560"/>
                            <w:tab w:val="left" w:pos="17280"/>
                            <w:tab w:val="left" w:pos="18000"/>
                            <w:tab w:val="left" w:pos="18720"/>
                          </w:tabs>
                          <w:spacing w:before="54" w:after="18"/>
                          <w:rPr>
                            <w:rFonts w:ascii="Arial" w:hAnsi="Arial"/>
                            <w:sz w:val="18"/>
                          </w:rPr>
                        </w:pPr>
                      </w:p>
                    </w:tc>
                  </w:tr>
                </w:tbl>
                <w:p w:rsidR="00905901" w:rsidRDefault="00905901"/>
              </w:txbxContent>
            </v:textbox>
            <w10:wrap type="topAndBottom" anchorx="margin"/>
          </v:shape>
        </w:pict>
      </w:r>
    </w:p>
    <w:tbl>
      <w:tblPr>
        <w:tblpPr w:leftFromText="180" w:rightFromText="180" w:horzAnchor="margin" w:tblpYSpec="bottom"/>
        <w:tblW w:w="11088" w:type="dxa"/>
        <w:tblInd w:w="58" w:type="dxa"/>
        <w:tblLook w:val="0000"/>
      </w:tblPr>
      <w:tblGrid>
        <w:gridCol w:w="11088"/>
      </w:tblGrid>
      <w:tr w:rsidR="00905901" w:rsidRPr="00717080">
        <w:tc>
          <w:tcPr>
            <w:tcW w:w="11088" w:type="dxa"/>
            <w:tcMar>
              <w:left w:w="58" w:type="dxa"/>
            </w:tcMar>
          </w:tcPr>
          <w:p w:rsidR="00905901" w:rsidRPr="00B10FAB" w:rsidRDefault="00905901" w:rsidP="00B10FAB">
            <w:pPr>
              <w:jc w:val="both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2820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720"/>
        <w:gridCol w:w="1080"/>
        <w:gridCol w:w="840"/>
        <w:gridCol w:w="1320"/>
        <w:gridCol w:w="840"/>
        <w:gridCol w:w="840"/>
        <w:gridCol w:w="755"/>
        <w:gridCol w:w="2053"/>
      </w:tblGrid>
      <w:tr w:rsidR="00905901" w:rsidRPr="00717080" w:rsidTr="00826AB5">
        <w:trPr>
          <w:cantSplit/>
        </w:trPr>
        <w:tc>
          <w:tcPr>
            <w:tcW w:w="7715" w:type="dxa"/>
            <w:gridSpan w:val="8"/>
            <w:tcMar>
              <w:top w:w="58" w:type="dxa"/>
              <w:left w:w="58" w:type="dxa"/>
              <w:right w:w="58" w:type="dxa"/>
            </w:tcMar>
            <w:vAlign w:val="bottom"/>
          </w:tcPr>
          <w:p w:rsidR="00905901" w:rsidRPr="00717080" w:rsidRDefault="00905901" w:rsidP="00826AB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717080">
              <w:rPr>
                <w:rFonts w:ascii="Arial" w:hAnsi="Arial"/>
                <w:b/>
                <w:bCs/>
                <w:sz w:val="16"/>
              </w:rPr>
              <w:t>OFFICE USE</w:t>
            </w:r>
          </w:p>
        </w:tc>
        <w:tc>
          <w:tcPr>
            <w:tcW w:w="2053" w:type="dxa"/>
            <w:vMerge w:val="restart"/>
            <w:tcMar>
              <w:lef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bCs/>
                <w:sz w:val="16"/>
              </w:rPr>
            </w:pPr>
            <w:r w:rsidRPr="00717080">
              <w:rPr>
                <w:rFonts w:ascii="Arial" w:hAnsi="Arial"/>
                <w:bCs/>
                <w:sz w:val="16"/>
              </w:rPr>
              <w:t>Edited</w:t>
            </w:r>
            <w:r>
              <w:rPr>
                <w:rFonts w:ascii="Arial" w:hAnsi="Arial"/>
                <w:bCs/>
                <w:sz w:val="16"/>
              </w:rPr>
              <w:t xml:space="preserve"> 9910</w:t>
            </w:r>
          </w:p>
        </w:tc>
      </w:tr>
      <w:tr w:rsidR="00905901" w:rsidRPr="00717080" w:rsidTr="00826AB5">
        <w:trPr>
          <w:cantSplit/>
        </w:trPr>
        <w:tc>
          <w:tcPr>
            <w:tcW w:w="2040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905901" w:rsidRPr="00717080" w:rsidRDefault="00905901" w:rsidP="00826AB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717080">
              <w:rPr>
                <w:rFonts w:ascii="Arial" w:hAnsi="Arial"/>
                <w:b/>
                <w:bCs/>
                <w:sz w:val="16"/>
              </w:rPr>
              <w:t>Respon</w:t>
            </w:r>
            <w:r>
              <w:rPr>
                <w:rFonts w:ascii="Arial" w:hAnsi="Arial"/>
                <w:b/>
                <w:bCs/>
                <w:sz w:val="16"/>
              </w:rPr>
              <w:t>se</w:t>
            </w:r>
          </w:p>
        </w:tc>
        <w:tc>
          <w:tcPr>
            <w:tcW w:w="1920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905901" w:rsidRPr="00717080" w:rsidRDefault="00905901" w:rsidP="00826AB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Respondent</w:t>
            </w:r>
          </w:p>
        </w:tc>
        <w:tc>
          <w:tcPr>
            <w:tcW w:w="2160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905901" w:rsidRPr="00717080" w:rsidRDefault="00905901" w:rsidP="00826AB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Mode</w:t>
            </w:r>
          </w:p>
        </w:tc>
        <w:tc>
          <w:tcPr>
            <w:tcW w:w="840" w:type="dxa"/>
            <w:tcMar>
              <w:top w:w="58" w:type="dxa"/>
              <w:left w:w="58" w:type="dxa"/>
              <w:right w:w="58" w:type="dxa"/>
            </w:tcMar>
            <w:vAlign w:val="bottom"/>
          </w:tcPr>
          <w:p w:rsidR="00905901" w:rsidRPr="00717080" w:rsidRDefault="00905901" w:rsidP="00826AB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spellStart"/>
            <w:r w:rsidRPr="00717080">
              <w:rPr>
                <w:rFonts w:ascii="Arial" w:hAnsi="Arial"/>
                <w:b/>
                <w:bCs/>
                <w:sz w:val="16"/>
              </w:rPr>
              <w:t>Enum</w:t>
            </w:r>
            <w:proofErr w:type="spellEnd"/>
            <w:r>
              <w:rPr>
                <w:rFonts w:ascii="Arial" w:hAnsi="Arial"/>
                <w:b/>
                <w:bCs/>
                <w:sz w:val="16"/>
              </w:rPr>
              <w:t>.</w:t>
            </w:r>
          </w:p>
        </w:tc>
        <w:tc>
          <w:tcPr>
            <w:tcW w:w="755" w:type="dxa"/>
            <w:tcMar>
              <w:top w:w="58" w:type="dxa"/>
              <w:left w:w="58" w:type="dxa"/>
              <w:right w:w="58" w:type="dxa"/>
            </w:tcMar>
            <w:vAlign w:val="bottom"/>
          </w:tcPr>
          <w:p w:rsidR="00905901" w:rsidRPr="00717080" w:rsidRDefault="00905901" w:rsidP="00826AB5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spellStart"/>
            <w:r w:rsidRPr="00717080">
              <w:rPr>
                <w:rFonts w:ascii="Arial" w:hAnsi="Arial"/>
                <w:b/>
                <w:bCs/>
                <w:sz w:val="16"/>
              </w:rPr>
              <w:t>Eval</w:t>
            </w:r>
            <w:proofErr w:type="spellEnd"/>
          </w:p>
        </w:tc>
        <w:tc>
          <w:tcPr>
            <w:tcW w:w="2053" w:type="dxa"/>
            <w:vMerge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905901" w:rsidRPr="00717080" w:rsidTr="00826AB5">
        <w:trPr>
          <w:cantSplit/>
          <w:trHeight w:val="555"/>
        </w:trPr>
        <w:tc>
          <w:tcPr>
            <w:tcW w:w="132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 w:rsidRPr="00717080">
              <w:rPr>
                <w:rFonts w:ascii="Arial" w:hAnsi="Arial"/>
                <w:sz w:val="16"/>
              </w:rPr>
              <w:t>1-</w:t>
            </w:r>
            <w:r>
              <w:rPr>
                <w:rFonts w:ascii="Arial" w:hAnsi="Arial"/>
                <w:sz w:val="16"/>
              </w:rPr>
              <w:t>Comp</w:t>
            </w:r>
          </w:p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2-R</w:t>
            </w:r>
          </w:p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 w:rsidRPr="00717080">
              <w:rPr>
                <w:rFonts w:ascii="Arial" w:hAnsi="Arial"/>
                <w:sz w:val="16"/>
              </w:rPr>
              <w:t>3-</w:t>
            </w:r>
            <w:r>
              <w:rPr>
                <w:rFonts w:ascii="Arial" w:hAnsi="Arial"/>
                <w:sz w:val="16"/>
              </w:rPr>
              <w:t>Inac</w:t>
            </w:r>
          </w:p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4-Office Hold</w:t>
            </w:r>
          </w:p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5-R - </w:t>
            </w:r>
            <w:proofErr w:type="spellStart"/>
            <w:r>
              <w:rPr>
                <w:rFonts w:ascii="Arial" w:hAnsi="Arial"/>
                <w:sz w:val="16"/>
              </w:rPr>
              <w:t>Est</w:t>
            </w:r>
            <w:proofErr w:type="spellEnd"/>
          </w:p>
          <w:p w:rsidR="00905901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6-Inac - </w:t>
            </w:r>
            <w:proofErr w:type="spellStart"/>
            <w:r>
              <w:rPr>
                <w:rFonts w:ascii="Arial" w:hAnsi="Arial"/>
                <w:sz w:val="16"/>
              </w:rPr>
              <w:t>Est</w:t>
            </w:r>
            <w:proofErr w:type="spellEnd"/>
          </w:p>
          <w:p w:rsidR="00905901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7-Off Hold - </w:t>
            </w:r>
            <w:proofErr w:type="spellStart"/>
            <w:r>
              <w:rPr>
                <w:rFonts w:ascii="Arial" w:hAnsi="Arial"/>
                <w:sz w:val="16"/>
              </w:rPr>
              <w:t>Est</w:t>
            </w:r>
            <w:proofErr w:type="spellEnd"/>
          </w:p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990</w:t>
            </w:r>
            <w:r w:rsidRPr="00717080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08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 w:rsidRPr="00717080">
              <w:rPr>
                <w:rFonts w:ascii="Arial" w:hAnsi="Arial"/>
                <w:sz w:val="16"/>
              </w:rPr>
              <w:t>1-</w:t>
            </w:r>
            <w:r>
              <w:rPr>
                <w:rFonts w:ascii="Arial" w:hAnsi="Arial"/>
                <w:sz w:val="16"/>
              </w:rPr>
              <w:t>OP/Mgr</w:t>
            </w:r>
          </w:p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2-Sp</w:t>
            </w:r>
          </w:p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3-Acct/</w:t>
            </w:r>
            <w:proofErr w:type="spellStart"/>
            <w:r>
              <w:rPr>
                <w:rFonts w:ascii="Arial" w:hAnsi="Arial"/>
                <w:sz w:val="16"/>
              </w:rPr>
              <w:t>Bkpr</w:t>
            </w:r>
            <w:proofErr w:type="spellEnd"/>
          </w:p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4-Partner</w:t>
            </w:r>
          </w:p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9-Other</w:t>
            </w:r>
          </w:p>
        </w:tc>
        <w:tc>
          <w:tcPr>
            <w:tcW w:w="84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9902</w:t>
            </w:r>
          </w:p>
        </w:tc>
        <w:tc>
          <w:tcPr>
            <w:tcW w:w="132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05901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1-Mail</w:t>
            </w:r>
          </w:p>
          <w:p w:rsidR="00905901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2-Tel</w:t>
            </w:r>
          </w:p>
          <w:p w:rsidR="00905901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3-Face-to-Face</w:t>
            </w:r>
          </w:p>
          <w:p w:rsidR="00905901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5-Web</w:t>
            </w:r>
          </w:p>
          <w:p w:rsidR="00905901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6-Email</w:t>
            </w:r>
          </w:p>
          <w:p w:rsidR="00905901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7-Fax</w:t>
            </w:r>
          </w:p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19-Other</w:t>
            </w:r>
          </w:p>
        </w:tc>
        <w:tc>
          <w:tcPr>
            <w:tcW w:w="84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9903</w:t>
            </w:r>
          </w:p>
        </w:tc>
        <w:tc>
          <w:tcPr>
            <w:tcW w:w="84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098</w:t>
            </w:r>
          </w:p>
        </w:tc>
        <w:tc>
          <w:tcPr>
            <w:tcW w:w="755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</w:t>
            </w:r>
          </w:p>
        </w:tc>
        <w:tc>
          <w:tcPr>
            <w:tcW w:w="2053" w:type="dxa"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 w:rsidRPr="00717080">
              <w:rPr>
                <w:rFonts w:ascii="Arial" w:hAnsi="Arial"/>
                <w:sz w:val="16"/>
              </w:rPr>
              <w:t>Punched</w:t>
            </w:r>
          </w:p>
        </w:tc>
      </w:tr>
      <w:tr w:rsidR="00905901" w:rsidRPr="00717080" w:rsidTr="00826AB5">
        <w:trPr>
          <w:cantSplit/>
          <w:trHeight w:val="555"/>
        </w:trPr>
        <w:tc>
          <w:tcPr>
            <w:tcW w:w="1320" w:type="dxa"/>
            <w:vMerge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vMerge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vMerge/>
            <w:tcMar>
              <w:top w:w="58" w:type="dxa"/>
              <w:left w:w="58" w:type="dxa"/>
              <w:right w:w="58" w:type="dxa"/>
            </w:tcMar>
            <w:vAlign w:val="bottom"/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vMerge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</w:p>
        </w:tc>
        <w:tc>
          <w:tcPr>
            <w:tcW w:w="1320" w:type="dxa"/>
            <w:vMerge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vMerge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vMerge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</w:p>
        </w:tc>
        <w:tc>
          <w:tcPr>
            <w:tcW w:w="755" w:type="dxa"/>
            <w:vMerge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</w:p>
        </w:tc>
        <w:tc>
          <w:tcPr>
            <w:tcW w:w="2053" w:type="dxa"/>
            <w:tcMar>
              <w:top w:w="58" w:type="dxa"/>
              <w:left w:w="58" w:type="dxa"/>
              <w:right w:w="58" w:type="dxa"/>
            </w:tcMar>
          </w:tcPr>
          <w:p w:rsidR="00905901" w:rsidRPr="00717080" w:rsidRDefault="00905901" w:rsidP="00826AB5">
            <w:pPr>
              <w:rPr>
                <w:rFonts w:ascii="Arial" w:hAnsi="Arial"/>
                <w:sz w:val="16"/>
              </w:rPr>
            </w:pPr>
            <w:r w:rsidRPr="00717080">
              <w:rPr>
                <w:rFonts w:ascii="Arial" w:hAnsi="Arial"/>
                <w:sz w:val="16"/>
              </w:rPr>
              <w:t>Verified</w:t>
            </w:r>
          </w:p>
        </w:tc>
      </w:tr>
    </w:tbl>
    <w:p w:rsidR="007667AA" w:rsidRDefault="009A0DA7" w:rsidP="00826AB5">
      <w:pPr>
        <w:tabs>
          <w:tab w:val="center" w:pos="2880"/>
        </w:tabs>
        <w:rPr>
          <w:sz w:val="10"/>
          <w:szCs w:val="10"/>
        </w:rPr>
      </w:pPr>
      <w:r w:rsidRPr="009A0DA7">
        <w:rPr>
          <w:noProof/>
        </w:rPr>
        <w:pict>
          <v:shape id="_x0000_s1032" type="#_x0000_t202" style="position:absolute;margin-left:-5.35pt;margin-top:356.25pt;width:554.25pt;height:117.95pt;z-index:-251652096;mso-wrap-distance-left:12pt;mso-wrap-distance-top:12pt;mso-wrap-distance-right:12pt;mso-wrap-distance-bottom:12pt;mso-position-horizontal-relative:margin;mso-position-vertical-relative:text" strokeweight="1.92pt">
            <v:textbox style="mso-next-textbox:#_x0000_s1032" inset="6pt,6pt,6pt,6pt">
              <w:txbxContent>
                <w:p w:rsidR="00905901" w:rsidRDefault="00905901" w:rsidP="00FE557C">
                  <w:pPr>
                    <w:widowControl w:val="0"/>
                    <w:spacing w:line="264" w:lineRule="auto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PROCESSING SALES</w:t>
                  </w:r>
                </w:p>
                <w:tbl>
                  <w:tblPr>
                    <w:tblW w:w="0" w:type="auto"/>
                    <w:tblInd w:w="11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110" w:type="dxa"/>
                      <w:right w:w="110" w:type="dxa"/>
                    </w:tblCellMar>
                    <w:tblLook w:val="0000"/>
                  </w:tblPr>
                  <w:tblGrid>
                    <w:gridCol w:w="3510"/>
                    <w:gridCol w:w="3420"/>
                    <w:gridCol w:w="3870"/>
                  </w:tblGrid>
                  <w:tr w:rsidR="00905901" w:rsidTr="007667AA">
                    <w:trPr>
                      <w:cantSplit/>
                      <w:trHeight w:hRule="exact" w:val="475"/>
                    </w:trPr>
                    <w:tc>
                      <w:tcPr>
                        <w:tcW w:w="3510" w:type="dxa"/>
                        <w:vAlign w:val="center"/>
                      </w:tcPr>
                      <w:p w:rsidR="00905901" w:rsidRDefault="00905901">
                        <w:pPr>
                          <w:widowControl w:val="0"/>
                          <w:spacing w:before="17" w:after="10" w:line="264" w:lineRule="auto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Destination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905901" w:rsidRDefault="00905901">
                        <w:pPr>
                          <w:widowControl w:val="0"/>
                          <w:spacing w:before="17" w:after="10" w:line="264" w:lineRule="auto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Quantity</w:t>
                        </w:r>
                      </w:p>
                    </w:tc>
                    <w:tc>
                      <w:tcPr>
                        <w:tcW w:w="3870" w:type="dxa"/>
                      </w:tcPr>
                      <w:p w:rsidR="00905901" w:rsidRDefault="00905901">
                        <w:pPr>
                          <w:widowControl w:val="0"/>
                          <w:spacing w:before="17" w:line="215" w:lineRule="auto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Average price</w:t>
                        </w:r>
                      </w:p>
                      <w:p w:rsidR="00905901" w:rsidRDefault="00905901">
                        <w:pPr>
                          <w:widowControl w:val="0"/>
                          <w:spacing w:line="215" w:lineRule="auto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paid to growers</w:t>
                        </w:r>
                      </w:p>
                      <w:p w:rsidR="00905901" w:rsidRDefault="00905901">
                        <w:pPr>
                          <w:widowControl w:val="0"/>
                          <w:spacing w:line="215" w:lineRule="auto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  <w:p w:rsidR="00905901" w:rsidRDefault="00905901">
                        <w:pPr>
                          <w:widowControl w:val="0"/>
                          <w:spacing w:line="215" w:lineRule="auto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  <w:p w:rsidR="00905901" w:rsidRDefault="00905901">
                        <w:pPr>
                          <w:widowControl w:val="0"/>
                          <w:spacing w:after="10" w:line="215" w:lineRule="auto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eeuuu</w:t>
                        </w:r>
                        <w:proofErr w:type="spellEnd"/>
                      </w:p>
                    </w:tc>
                  </w:tr>
                  <w:tr w:rsidR="00905901" w:rsidTr="007667AA">
                    <w:trPr>
                      <w:cantSplit/>
                      <w:trHeight w:hRule="exact" w:val="538"/>
                    </w:trPr>
                    <w:tc>
                      <w:tcPr>
                        <w:tcW w:w="3510" w:type="dxa"/>
                        <w:vAlign w:val="bottom"/>
                      </w:tcPr>
                      <w:p w:rsidR="00905901" w:rsidRDefault="00905901">
                        <w:pPr>
                          <w:widowControl w:val="0"/>
                          <w:spacing w:before="17" w:line="215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  <w:p w:rsidR="00905901" w:rsidRDefault="00905901">
                        <w:pPr>
                          <w:widowControl w:val="0"/>
                          <w:spacing w:after="10" w:line="215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smartTag w:uri="urn:schemas-microsoft-com:office:smarttags" w:element="City">
                          <w:smartTag w:uri="urn:schemas-microsoft-com:office:smarttags" w:element="place">
                            <w:r>
                              <w:rPr>
                                <w:rFonts w:ascii="Arial" w:hAnsi="Arial"/>
                                <w:sz w:val="20"/>
                              </w:rPr>
                              <w:t>Honolulu</w:t>
                            </w:r>
                          </w:smartTag>
                        </w:smartTag>
                      </w:p>
                    </w:tc>
                    <w:tc>
                      <w:tcPr>
                        <w:tcW w:w="3420" w:type="dxa"/>
                      </w:tcPr>
                      <w:p w:rsidR="00905901" w:rsidRDefault="00905901">
                        <w:pPr>
                          <w:widowControl w:val="0"/>
                          <w:spacing w:before="17" w:after="10" w:line="215" w:lineRule="auto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Pounds</w:t>
                        </w:r>
                      </w:p>
                    </w:tc>
                    <w:tc>
                      <w:tcPr>
                        <w:tcW w:w="3870" w:type="dxa"/>
                      </w:tcPr>
                      <w:p w:rsidR="00905901" w:rsidRDefault="00905901">
                        <w:pPr>
                          <w:widowControl w:val="0"/>
                          <w:spacing w:before="17" w:line="215" w:lineRule="auto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Cents per pound</w:t>
                        </w:r>
                      </w:p>
                      <w:p w:rsidR="00905901" w:rsidRDefault="00905901">
                        <w:pPr>
                          <w:widowControl w:val="0"/>
                          <w:spacing w:after="10" w:line="215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</w:tc>
                  </w:tr>
                  <w:tr w:rsidR="00905901" w:rsidTr="007667AA">
                    <w:trPr>
                      <w:cantSplit/>
                      <w:trHeight w:hRule="exact" w:val="331"/>
                    </w:trPr>
                    <w:tc>
                      <w:tcPr>
                        <w:tcW w:w="3510" w:type="dxa"/>
                        <w:vAlign w:val="center"/>
                      </w:tcPr>
                      <w:p w:rsidR="00905901" w:rsidRDefault="00905901">
                        <w:pPr>
                          <w:widowControl w:val="0"/>
                          <w:spacing w:before="17" w:after="10" w:line="215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Local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905901" w:rsidRDefault="00905901">
                        <w:pPr>
                          <w:widowControl w:val="0"/>
                          <w:spacing w:before="17" w:after="10" w:line="215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 w:rsidR="00905901" w:rsidRDefault="00905901">
                        <w:pPr>
                          <w:widowControl w:val="0"/>
                          <w:spacing w:before="17" w:after="10" w:line="215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</w:tc>
                  </w:tr>
                  <w:tr w:rsidR="00905901" w:rsidTr="007667AA">
                    <w:trPr>
                      <w:cantSplit/>
                      <w:trHeight w:hRule="exact" w:val="331"/>
                    </w:trPr>
                    <w:tc>
                      <w:tcPr>
                        <w:tcW w:w="3510" w:type="dxa"/>
                        <w:vAlign w:val="center"/>
                      </w:tcPr>
                      <w:p w:rsidR="00905901" w:rsidRDefault="00905901">
                        <w:pPr>
                          <w:widowControl w:val="0"/>
                          <w:spacing w:before="17" w:after="10" w:line="215" w:lineRule="auto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Other (specify):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905901" w:rsidRDefault="00905901">
                        <w:pPr>
                          <w:widowControl w:val="0"/>
                          <w:spacing w:before="17" w:after="10" w:line="215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3870" w:type="dxa"/>
                      </w:tcPr>
                      <w:p w:rsidR="00905901" w:rsidRDefault="00905901">
                        <w:pPr>
                          <w:widowControl w:val="0"/>
                          <w:spacing w:before="17" w:after="10" w:line="215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:rsidR="00905901" w:rsidRDefault="00905901" w:rsidP="00826AB5">
                  <w:pPr>
                    <w:widowControl w:val="0"/>
                    <w:spacing w:line="215" w:lineRule="auto"/>
                    <w:rPr>
                      <w:rFonts w:ascii="Univers" w:hAnsi="Univers"/>
                      <w:sz w:val="20"/>
                    </w:rPr>
                  </w:pPr>
                </w:p>
              </w:txbxContent>
            </v:textbox>
            <w10:wrap anchorx="margin"/>
          </v:shape>
        </w:pict>
      </w: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821A63" w:rsidRDefault="007667AA" w:rsidP="007667AA">
      <w:pPr>
        <w:rPr>
          <w:rFonts w:ascii="Arial" w:hAnsi="Arial" w:cs="Arial"/>
          <w:sz w:val="20"/>
        </w:rPr>
      </w:pPr>
      <w:r w:rsidRPr="00821A63">
        <w:rPr>
          <w:rFonts w:ascii="Arial" w:hAnsi="Arial" w:cs="Arial"/>
          <w:b/>
          <w:bCs/>
          <w:color w:val="000000"/>
          <w:sz w:val="20"/>
        </w:rPr>
        <w:t>Survey Results:</w:t>
      </w:r>
      <w:r w:rsidRPr="00821A63">
        <w:rPr>
          <w:rFonts w:ascii="Arial" w:hAnsi="Arial" w:cs="Arial"/>
          <w:color w:val="000000"/>
          <w:sz w:val="20"/>
        </w:rPr>
        <w:t xml:space="preserve"> To receive the complete results of this survey on the release date, go to </w:t>
      </w:r>
      <w:hyperlink r:id="rId7" w:history="1">
        <w:r w:rsidRPr="002611D7">
          <w:rPr>
            <w:rStyle w:val="Hyperlink"/>
            <w:rFonts w:ascii="Arial" w:hAnsi="Arial" w:cs="Arial"/>
            <w:sz w:val="18"/>
            <w:szCs w:val="18"/>
          </w:rPr>
          <w:t>http://www.nass.usda.gov/results</w:t>
        </w:r>
      </w:hyperlink>
    </w:p>
    <w:p w:rsidR="007667AA" w:rsidRPr="0087603A" w:rsidRDefault="007667AA" w:rsidP="007667AA">
      <w:pPr>
        <w:widowControl w:val="0"/>
        <w:tabs>
          <w:tab w:val="left" w:pos="720"/>
          <w:tab w:val="left" w:pos="2160"/>
          <w:tab w:val="left" w:pos="5850"/>
          <w:tab w:val="left" w:pos="7200"/>
        </w:tabs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0"/>
        <w:gridCol w:w="2880"/>
        <w:gridCol w:w="1458"/>
      </w:tblGrid>
      <w:tr w:rsidR="007667AA" w:rsidRPr="00821A63" w:rsidTr="008579DB">
        <w:trPr>
          <w:cantSplit/>
          <w:trHeight w:val="266"/>
        </w:trPr>
        <w:tc>
          <w:tcPr>
            <w:tcW w:w="67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821A63" w:rsidRDefault="007667AA" w:rsidP="008579D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21A63">
              <w:rPr>
                <w:rFonts w:ascii="Arial" w:hAnsi="Arial" w:cs="Arial"/>
                <w:bCs/>
                <w:color w:val="000000"/>
                <w:sz w:val="20"/>
              </w:rPr>
              <w:t>Would you rather have a brief summary mailed to you at a later date?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667AA" w:rsidRPr="00821A63" w:rsidRDefault="009A0DA7" w:rsidP="008579D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hyperlink w:anchor="_top" w:tooltip="Yes = 1" w:history="1">
              <w:r w:rsidRPr="00821A63">
                <w:rPr>
                  <w:rFonts w:ascii="Arial" w:hAnsi="Arial" w:cs="Arial"/>
                  <w:b/>
                  <w:bCs/>
                  <w:color w:val="000000"/>
                  <w:sz w:val="20"/>
                </w:rPr>
                <w:fldChar w:fldCharType="begin" w:fldLock="1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7667AA" w:rsidRPr="00821A63">
                <w:rPr>
                  <w:rFonts w:ascii="Arial" w:hAnsi="Arial" w:cs="Arial"/>
                  <w:b/>
                  <w:bCs/>
                  <w:color w:val="000000"/>
                  <w:sz w:val="20"/>
                </w:rPr>
                <w:instrText xml:space="preserve"> FORMCHECKBOX </w:instrText>
              </w:r>
              <w:r>
                <w:rPr>
                  <w:rFonts w:ascii="Arial" w:hAnsi="Arial" w:cs="Arial"/>
                  <w:b/>
                  <w:bCs/>
                  <w:color w:val="000000"/>
                  <w:sz w:val="20"/>
                </w:rPr>
              </w:r>
              <w:r>
                <w:rPr>
                  <w:rFonts w:ascii="Arial" w:hAnsi="Arial" w:cs="Arial"/>
                  <w:b/>
                  <w:bCs/>
                  <w:color w:val="000000"/>
                  <w:sz w:val="20"/>
                </w:rPr>
                <w:fldChar w:fldCharType="separate"/>
              </w:r>
              <w:r w:rsidRPr="00821A63">
                <w:rPr>
                  <w:rFonts w:ascii="Arial" w:hAnsi="Arial" w:cs="Arial"/>
                  <w:b/>
                  <w:bCs/>
                  <w:color w:val="000000"/>
                  <w:sz w:val="20"/>
                </w:rPr>
                <w:fldChar w:fldCharType="end"/>
              </w:r>
            </w:hyperlink>
            <w:r w:rsidR="007667AA" w:rsidRPr="00821A6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7667AA" w:rsidRPr="00821A63">
              <w:rPr>
                <w:rFonts w:ascii="Arial" w:hAnsi="Arial" w:cs="Arial"/>
                <w:bCs/>
                <w:color w:val="000000"/>
                <w:sz w:val="20"/>
              </w:rPr>
              <w:t xml:space="preserve">Yes = 1    </w:t>
            </w:r>
            <w:hyperlink w:anchor="_top" w:tooltip="No = 3" w:history="1">
              <w:r w:rsidRPr="00821A63">
                <w:rPr>
                  <w:rFonts w:ascii="Arial" w:hAnsi="Arial" w:cs="Arial"/>
                  <w:bCs/>
                  <w:color w:val="000000"/>
                  <w:sz w:val="20"/>
                </w:rPr>
                <w:fldChar w:fldCharType="begin" w:fldLock="1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7667AA" w:rsidRPr="00821A63">
                <w:rPr>
                  <w:rFonts w:ascii="Arial" w:hAnsi="Arial" w:cs="Arial"/>
                  <w:bCs/>
                  <w:color w:val="000000"/>
                  <w:sz w:val="20"/>
                </w:rPr>
                <w:instrText xml:space="preserve"> FORMCHECKBOX </w:instrText>
              </w:r>
              <w:r>
                <w:rPr>
                  <w:rFonts w:ascii="Arial" w:hAnsi="Arial" w:cs="Arial"/>
                  <w:bCs/>
                  <w:color w:val="000000"/>
                  <w:sz w:val="20"/>
                </w:rPr>
              </w:r>
              <w:r>
                <w:rPr>
                  <w:rFonts w:ascii="Arial" w:hAnsi="Arial" w:cs="Arial"/>
                  <w:bCs/>
                  <w:color w:val="000000"/>
                  <w:sz w:val="20"/>
                </w:rPr>
                <w:fldChar w:fldCharType="separate"/>
              </w:r>
              <w:r w:rsidRPr="00821A63">
                <w:rPr>
                  <w:rFonts w:ascii="Arial" w:hAnsi="Arial" w:cs="Arial"/>
                  <w:bCs/>
                  <w:color w:val="000000"/>
                  <w:sz w:val="20"/>
                </w:rPr>
                <w:fldChar w:fldCharType="end"/>
              </w:r>
            </w:hyperlink>
            <w:r w:rsidR="007667AA" w:rsidRPr="00821A63">
              <w:rPr>
                <w:rFonts w:ascii="Arial" w:hAnsi="Arial" w:cs="Arial"/>
                <w:bCs/>
                <w:color w:val="000000"/>
                <w:sz w:val="20"/>
              </w:rPr>
              <w:t xml:space="preserve"> No = 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AA" w:rsidRPr="00821A63" w:rsidRDefault="007667AA" w:rsidP="008579D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21A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099</w:t>
            </w:r>
          </w:p>
        </w:tc>
      </w:tr>
    </w:tbl>
    <w:tbl>
      <w:tblPr>
        <w:tblpPr w:leftFromText="180" w:rightFromText="180" w:vertAnchor="text" w:horzAnchor="margin" w:tblpY="4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7667AA" w:rsidRPr="00DE3EA0" w:rsidTr="008579DB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7667AA" w:rsidRPr="00DE3EA0" w:rsidRDefault="007667AA" w:rsidP="008579DB">
            <w:pPr>
              <w:spacing w:line="60" w:lineRule="exact"/>
            </w:pPr>
          </w:p>
        </w:tc>
      </w:tr>
      <w:tr w:rsidR="007667AA" w:rsidRPr="00DE3EA0" w:rsidTr="00857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8579D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8579DB">
            <w:pPr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7667AA" w:rsidRPr="00C50894" w:rsidRDefault="007667AA" w:rsidP="008579D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67AA" w:rsidRPr="00C50894" w:rsidRDefault="007667AA" w:rsidP="008579D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8579DB">
            <w:pPr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7667AA" w:rsidRPr="00C50894" w:rsidRDefault="007667AA" w:rsidP="008579D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67AA" w:rsidRPr="00C50894" w:rsidRDefault="007667AA" w:rsidP="008579D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Pr="007667AA" w:rsidRDefault="007667AA" w:rsidP="007667AA">
      <w:pPr>
        <w:rPr>
          <w:sz w:val="10"/>
          <w:szCs w:val="10"/>
        </w:rPr>
      </w:pPr>
    </w:p>
    <w:p w:rsidR="007667AA" w:rsidRDefault="007667AA" w:rsidP="007667AA">
      <w:pPr>
        <w:rPr>
          <w:sz w:val="10"/>
          <w:szCs w:val="10"/>
        </w:rPr>
      </w:pPr>
    </w:p>
    <w:p w:rsidR="007667AA" w:rsidRDefault="007667AA" w:rsidP="007667AA">
      <w:pPr>
        <w:ind w:firstLine="720"/>
        <w:rPr>
          <w:sz w:val="10"/>
          <w:szCs w:val="10"/>
        </w:rPr>
      </w:pPr>
    </w:p>
    <w:tbl>
      <w:tblPr>
        <w:tblpPr w:leftFromText="180" w:rightFromText="180" w:vertAnchor="page" w:horzAnchor="margin" w:tblpY="1681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7667AA" w:rsidRPr="00DE3EA0" w:rsidTr="007667AA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7667AA" w:rsidRPr="00DE3EA0" w:rsidTr="00766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Enum</w:t>
            </w:r>
            <w:proofErr w:type="spellEnd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Eval</w:t>
            </w:r>
            <w:proofErr w:type="spellEnd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Change</w:t>
            </w:r>
          </w:p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667AA" w:rsidRPr="00C50894" w:rsidRDefault="009A0DA7" w:rsidP="007667AA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7667AA" w:rsidRPr="00C50894">
              <w:rPr>
                <w:rStyle w:val="QRSVariable"/>
                <w:szCs w:val="16"/>
              </w:rPr>
              <w:instrText xml:space="preserve"> FORMTEXT </w:instrText>
            </w:r>
            <w:r w:rsidRPr="00C50894">
              <w:rPr>
                <w:rStyle w:val="QRSVariable"/>
                <w:szCs w:val="16"/>
              </w:rPr>
            </w:r>
            <w:r w:rsidRPr="00C50894">
              <w:rPr>
                <w:rStyle w:val="QRSVariable"/>
                <w:szCs w:val="16"/>
              </w:rPr>
              <w:fldChar w:fldCharType="separate"/>
            </w:r>
            <w:r w:rsidR="007667AA" w:rsidRPr="00C50894">
              <w:rPr>
                <w:rStyle w:val="QRSVariable"/>
                <w:szCs w:val="16"/>
              </w:rPr>
              <w:t>785</w:t>
            </w:r>
            <w:r w:rsidRPr="00C50894">
              <w:rPr>
                <w:rStyle w:val="QRSVariable"/>
                <w:szCs w:val="16"/>
              </w:rPr>
              <w:fldChar w:fldCharType="end"/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7AA" w:rsidRPr="00C50894" w:rsidRDefault="007667AA" w:rsidP="00766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Office Use for POID</w:t>
            </w:r>
          </w:p>
        </w:tc>
      </w:tr>
      <w:tr w:rsidR="007667AA" w:rsidRPr="00DE3EA0" w:rsidTr="00766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1-Comp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2-R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3-Inac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4-Office Hold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5-R – 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Est</w:t>
            </w:r>
            <w:proofErr w:type="spellEnd"/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6-Inac – 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Est</w:t>
            </w:r>
            <w:proofErr w:type="spellEnd"/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7-Off Hold – 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Est</w:t>
            </w:r>
            <w:proofErr w:type="spellEnd"/>
          </w:p>
          <w:p w:rsidR="007667AA" w:rsidRPr="00C50894" w:rsidRDefault="007667AA" w:rsidP="007667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1-Op/Mgr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2-Sp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3-Acct/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Bkpr</w:t>
            </w:r>
            <w:proofErr w:type="spellEnd"/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4-Partner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9-Oth</w:t>
            </w:r>
          </w:p>
          <w:p w:rsidR="007667AA" w:rsidRPr="00C50894" w:rsidRDefault="007667AA" w:rsidP="00766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1-Mail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2-Tel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3-Face-to-Face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4-CATI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5-Web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6-E-mail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7-Fax</w:t>
            </w:r>
          </w:p>
          <w:p w:rsidR="007667AA" w:rsidRPr="00C50894" w:rsidRDefault="007667AA" w:rsidP="007667A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8-CAPI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spacing w:line="160" w:lineRule="exact"/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Cs/>
                <w:sz w:val="16"/>
                <w:szCs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Style w:val="QRSVariable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894">
              <w:rPr>
                <w:rStyle w:val="QRSVariable"/>
                <w:szCs w:val="16"/>
              </w:rPr>
              <w:t>789</w:t>
            </w:r>
          </w:p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67AA" w:rsidRPr="00C50894" w:rsidRDefault="007667AA" w:rsidP="007667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      __  __  __  -  __  __  __  -  __  __  __</w:t>
            </w:r>
          </w:p>
        </w:tc>
      </w:tr>
      <w:tr w:rsidR="007667AA" w:rsidRPr="00DE3EA0" w:rsidTr="00766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67AA" w:rsidRPr="00DE3EA0" w:rsidTr="00766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Optional Use</w:t>
            </w:r>
          </w:p>
        </w:tc>
      </w:tr>
      <w:tr w:rsidR="007667AA" w:rsidRPr="00DE3EA0" w:rsidTr="00766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35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Style w:val="QRSVariable"/>
                <w:szCs w:val="16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667AA" w:rsidRPr="00C50894" w:rsidRDefault="007667AA" w:rsidP="007667AA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9916</w:t>
            </w:r>
          </w:p>
        </w:tc>
      </w:tr>
      <w:tr w:rsidR="007667AA" w:rsidRPr="00DE3EA0" w:rsidTr="00766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248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667AA" w:rsidRPr="00C50894" w:rsidRDefault="007667AA" w:rsidP="007667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5901" w:rsidRPr="007667AA" w:rsidRDefault="00905901" w:rsidP="007667AA">
      <w:pPr>
        <w:rPr>
          <w:sz w:val="10"/>
          <w:szCs w:val="10"/>
        </w:rPr>
      </w:pPr>
    </w:p>
    <w:sectPr w:rsidR="00905901" w:rsidRPr="007667AA" w:rsidSect="00FE557C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73D0"/>
    <w:multiLevelType w:val="hybridMultilevel"/>
    <w:tmpl w:val="1FAC4E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72C503B"/>
    <w:multiLevelType w:val="hybridMultilevel"/>
    <w:tmpl w:val="1E68CAC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B312E8"/>
    <w:rsid w:val="00016E64"/>
    <w:rsid w:val="00024A56"/>
    <w:rsid w:val="00031FB6"/>
    <w:rsid w:val="000428D7"/>
    <w:rsid w:val="00055CAA"/>
    <w:rsid w:val="00086249"/>
    <w:rsid w:val="00086702"/>
    <w:rsid w:val="000D21B3"/>
    <w:rsid w:val="000D5334"/>
    <w:rsid w:val="000E1D8F"/>
    <w:rsid w:val="001037E8"/>
    <w:rsid w:val="00177FE1"/>
    <w:rsid w:val="00192FA9"/>
    <w:rsid w:val="001B0061"/>
    <w:rsid w:val="002605D4"/>
    <w:rsid w:val="00271A04"/>
    <w:rsid w:val="00276C24"/>
    <w:rsid w:val="002A2AA9"/>
    <w:rsid w:val="002B0E6C"/>
    <w:rsid w:val="00310876"/>
    <w:rsid w:val="00324279"/>
    <w:rsid w:val="00357D34"/>
    <w:rsid w:val="00383021"/>
    <w:rsid w:val="003A2F20"/>
    <w:rsid w:val="003C721D"/>
    <w:rsid w:val="00406721"/>
    <w:rsid w:val="00412802"/>
    <w:rsid w:val="00490A81"/>
    <w:rsid w:val="00494478"/>
    <w:rsid w:val="00496FDD"/>
    <w:rsid w:val="004B2598"/>
    <w:rsid w:val="005225E6"/>
    <w:rsid w:val="005B28C3"/>
    <w:rsid w:val="005D4976"/>
    <w:rsid w:val="005E2B3C"/>
    <w:rsid w:val="005F3B94"/>
    <w:rsid w:val="005F59D5"/>
    <w:rsid w:val="0061569D"/>
    <w:rsid w:val="006429C8"/>
    <w:rsid w:val="00660957"/>
    <w:rsid w:val="006778BA"/>
    <w:rsid w:val="007046A5"/>
    <w:rsid w:val="00713DB5"/>
    <w:rsid w:val="00717080"/>
    <w:rsid w:val="00731CE2"/>
    <w:rsid w:val="00756B1F"/>
    <w:rsid w:val="007667AA"/>
    <w:rsid w:val="00767C08"/>
    <w:rsid w:val="007B17B2"/>
    <w:rsid w:val="007E4995"/>
    <w:rsid w:val="00826AB5"/>
    <w:rsid w:val="00835DA6"/>
    <w:rsid w:val="008641D5"/>
    <w:rsid w:val="008F30BF"/>
    <w:rsid w:val="0090175D"/>
    <w:rsid w:val="00905901"/>
    <w:rsid w:val="009109A5"/>
    <w:rsid w:val="0096558C"/>
    <w:rsid w:val="00970723"/>
    <w:rsid w:val="009A059A"/>
    <w:rsid w:val="009A0DA7"/>
    <w:rsid w:val="009A3314"/>
    <w:rsid w:val="009E2A0C"/>
    <w:rsid w:val="00A22A62"/>
    <w:rsid w:val="00A42211"/>
    <w:rsid w:val="00A90F69"/>
    <w:rsid w:val="00AE675A"/>
    <w:rsid w:val="00AF1853"/>
    <w:rsid w:val="00B04C9F"/>
    <w:rsid w:val="00B10FAB"/>
    <w:rsid w:val="00B312E8"/>
    <w:rsid w:val="00B34604"/>
    <w:rsid w:val="00B64BCB"/>
    <w:rsid w:val="00B8051A"/>
    <w:rsid w:val="00B9061E"/>
    <w:rsid w:val="00B9074D"/>
    <w:rsid w:val="00BA1FAD"/>
    <w:rsid w:val="00C24D61"/>
    <w:rsid w:val="00C30AD6"/>
    <w:rsid w:val="00C372C3"/>
    <w:rsid w:val="00C545CD"/>
    <w:rsid w:val="00C7022B"/>
    <w:rsid w:val="00C75D6D"/>
    <w:rsid w:val="00D12B2C"/>
    <w:rsid w:val="00D21080"/>
    <w:rsid w:val="00D4767F"/>
    <w:rsid w:val="00D618E2"/>
    <w:rsid w:val="00D7509D"/>
    <w:rsid w:val="00D81681"/>
    <w:rsid w:val="00D837DF"/>
    <w:rsid w:val="00D9625E"/>
    <w:rsid w:val="00DB72E2"/>
    <w:rsid w:val="00E040BE"/>
    <w:rsid w:val="00E1040F"/>
    <w:rsid w:val="00E17668"/>
    <w:rsid w:val="00E81244"/>
    <w:rsid w:val="00EA0DCD"/>
    <w:rsid w:val="00EB5C94"/>
    <w:rsid w:val="00EE4986"/>
    <w:rsid w:val="00F10DB3"/>
    <w:rsid w:val="00F119E4"/>
    <w:rsid w:val="00F55479"/>
    <w:rsid w:val="00F56AA9"/>
    <w:rsid w:val="00F83220"/>
    <w:rsid w:val="00FB6DA0"/>
    <w:rsid w:val="00FD57A3"/>
    <w:rsid w:val="00FE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1F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E55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0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0D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0175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E1D8F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E55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QRSVariable">
    <w:name w:val="QRS Variable"/>
    <w:basedOn w:val="DefaultParagraphFont"/>
    <w:rsid w:val="00FE557C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s.usda.gov/res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2440</Characters>
  <Application>Microsoft Office Word</Application>
  <DocSecurity>0</DocSecurity>
  <Lines>20</Lines>
  <Paragraphs>5</Paragraphs>
  <ScaleCrop>false</ScaleCrop>
  <Company>NASS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134                                                             O</dc:title>
  <dc:subject/>
  <dc:creator>nakasa</dc:creator>
  <cp:keywords/>
  <dc:description/>
  <cp:lastModifiedBy>Jeremy Beach</cp:lastModifiedBy>
  <cp:revision>4</cp:revision>
  <cp:lastPrinted>2009-09-17T21:44:00Z</cp:lastPrinted>
  <dcterms:created xsi:type="dcterms:W3CDTF">2013-04-22T17:27:00Z</dcterms:created>
  <dcterms:modified xsi:type="dcterms:W3CDTF">2013-05-08T12:00:00Z</dcterms:modified>
</cp:coreProperties>
</file>