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2F" w:rsidRDefault="0084782F" w:rsidP="00A168CD">
      <w:pPr>
        <w:jc w:val="center"/>
        <w:rPr>
          <w:rFonts w:asciiTheme="majorHAnsi" w:hAnsiTheme="majorHAnsi"/>
          <w:b/>
          <w:sz w:val="32"/>
          <w:szCs w:val="32"/>
        </w:rPr>
      </w:pPr>
    </w:p>
    <w:p w:rsidR="0084782F" w:rsidRDefault="0084782F" w:rsidP="00A168CD">
      <w:pPr>
        <w:jc w:val="center"/>
        <w:rPr>
          <w:rFonts w:asciiTheme="majorHAnsi" w:hAnsiTheme="majorHAnsi"/>
          <w:b/>
          <w:sz w:val="32"/>
          <w:szCs w:val="32"/>
        </w:rPr>
      </w:pPr>
    </w:p>
    <w:p w:rsidR="0084782F" w:rsidRDefault="0084782F" w:rsidP="00A168CD">
      <w:pPr>
        <w:jc w:val="center"/>
        <w:rPr>
          <w:rFonts w:asciiTheme="majorHAnsi" w:hAnsiTheme="majorHAnsi"/>
          <w:b/>
          <w:sz w:val="32"/>
          <w:szCs w:val="32"/>
        </w:rPr>
      </w:pPr>
    </w:p>
    <w:p w:rsidR="00A168CD" w:rsidRPr="00103445" w:rsidRDefault="00A168CD" w:rsidP="00A168C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03445">
        <w:rPr>
          <w:rFonts w:asciiTheme="majorHAnsi" w:hAnsiTheme="majorHAnsi"/>
          <w:b/>
          <w:sz w:val="32"/>
          <w:szCs w:val="32"/>
        </w:rPr>
        <w:t xml:space="preserve">Attachment C </w:t>
      </w:r>
    </w:p>
    <w:p w:rsidR="00A168CD" w:rsidRPr="00A168CD" w:rsidRDefault="00A168CD" w:rsidP="00A168C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168CD">
        <w:rPr>
          <w:rFonts w:asciiTheme="majorHAnsi" w:hAnsiTheme="majorHAnsi"/>
          <w:b/>
          <w:i/>
          <w:sz w:val="28"/>
          <w:szCs w:val="28"/>
        </w:rPr>
        <w:t>7 U.S.C. 2026</w:t>
      </w:r>
      <w:r w:rsidR="00705FDF">
        <w:rPr>
          <w:rFonts w:asciiTheme="majorHAnsi" w:hAnsiTheme="majorHAnsi"/>
          <w:b/>
          <w:i/>
          <w:sz w:val="28"/>
          <w:szCs w:val="28"/>
        </w:rPr>
        <w:t>(a</w:t>
      </w:r>
      <w:proofErr w:type="gramStart"/>
      <w:r w:rsidR="00705FDF">
        <w:rPr>
          <w:rFonts w:asciiTheme="majorHAnsi" w:hAnsiTheme="majorHAnsi"/>
          <w:b/>
          <w:i/>
          <w:sz w:val="28"/>
          <w:szCs w:val="28"/>
        </w:rPr>
        <w:t>)(</w:t>
      </w:r>
      <w:proofErr w:type="gramEnd"/>
      <w:r w:rsidR="00705FDF">
        <w:rPr>
          <w:rFonts w:asciiTheme="majorHAnsi" w:hAnsiTheme="majorHAnsi"/>
          <w:b/>
          <w:i/>
          <w:sz w:val="28"/>
          <w:szCs w:val="28"/>
        </w:rPr>
        <w:t>1)</w:t>
      </w:r>
      <w:r w:rsidRPr="00A168CD">
        <w:rPr>
          <w:rFonts w:asciiTheme="majorHAnsi" w:hAnsiTheme="majorHAnsi"/>
          <w:b/>
          <w:i/>
          <w:sz w:val="28"/>
          <w:szCs w:val="28"/>
        </w:rPr>
        <w:br w:type="page"/>
      </w:r>
    </w:p>
    <w:p w:rsidR="00E013DD" w:rsidRDefault="00E013DD">
      <w:pPr>
        <w:spacing w:before="1" w:after="0" w:line="170" w:lineRule="exact"/>
        <w:rPr>
          <w:sz w:val="17"/>
          <w:szCs w:val="17"/>
        </w:rPr>
      </w:pPr>
    </w:p>
    <w:p w:rsidR="00402A56" w:rsidRPr="00402A56" w:rsidRDefault="00402A56" w:rsidP="00402A56">
      <w:pPr>
        <w:widowControl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U.S.C. § </w:t>
      </w:r>
      <w:proofErr w:type="gramStart"/>
      <w:r w:rsidRPr="00402A56">
        <w:rPr>
          <w:rFonts w:ascii="Times New Roman" w:eastAsia="Times New Roman" w:hAnsi="Times New Roman" w:cs="Times New Roman"/>
          <w:b/>
          <w:bCs/>
          <w:sz w:val="28"/>
          <w:szCs w:val="28"/>
        </w:rPr>
        <w:t>2026 :</w:t>
      </w:r>
      <w:proofErr w:type="gramEnd"/>
      <w:r w:rsidRPr="00402A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US Code - Section 2026: Research, demonstration, and evaluations</w:t>
      </w:r>
    </w:p>
    <w:p w:rsidR="00E013DD" w:rsidRDefault="00E013DD">
      <w:pPr>
        <w:spacing w:after="0"/>
      </w:pPr>
    </w:p>
    <w:p w:rsidR="00402A56" w:rsidRPr="00402A56" w:rsidRDefault="00402A56" w:rsidP="00402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A56">
        <w:rPr>
          <w:rFonts w:ascii="Courier New" w:eastAsia="Times New Roman" w:hAnsi="Courier New" w:cs="Courier New"/>
          <w:sz w:val="20"/>
          <w:szCs w:val="20"/>
        </w:rPr>
        <w:t>(a) Contracts or grants; issuance of aggregate allotments</w:t>
      </w:r>
    </w:p>
    <w:p w:rsidR="00402A56" w:rsidRPr="00402A56" w:rsidRDefault="00402A56" w:rsidP="006F4FE0">
      <w:pPr>
        <w:pStyle w:val="HTMLPreformatted"/>
        <w:rPr>
          <w:rFonts w:ascii="Courier New" w:eastAsia="Times New Roman" w:hAnsi="Courier New" w:cs="Courier New"/>
        </w:rPr>
      </w:pPr>
      <w:r w:rsidRPr="00402A56">
        <w:rPr>
          <w:rFonts w:ascii="Courier New" w:eastAsia="Times New Roman" w:hAnsi="Courier New" w:cs="Courier New"/>
        </w:rPr>
        <w:t>(1) The Secretary may enter into contracts with or make grants to</w:t>
      </w:r>
      <w:r>
        <w:rPr>
          <w:rFonts w:ascii="Courier New" w:eastAsia="Times New Roman" w:hAnsi="Courier New" w:cs="Courier New"/>
        </w:rPr>
        <w:t xml:space="preserve"> </w:t>
      </w:r>
      <w:r w:rsidRPr="00402A56">
        <w:rPr>
          <w:rFonts w:ascii="Courier New" w:eastAsia="Times New Roman" w:hAnsi="Courier New" w:cs="Courier New"/>
        </w:rPr>
        <w:t>public or private organizations or agencies under this section to</w:t>
      </w:r>
      <w:r>
        <w:rPr>
          <w:rFonts w:ascii="Courier New" w:eastAsia="Times New Roman" w:hAnsi="Courier New" w:cs="Courier New"/>
        </w:rPr>
        <w:t xml:space="preserve"> </w:t>
      </w:r>
      <w:r w:rsidRPr="00402A56">
        <w:rPr>
          <w:rFonts w:ascii="Courier New" w:eastAsia="Times New Roman" w:hAnsi="Courier New" w:cs="Courier New"/>
        </w:rPr>
        <w:t>undertake research that will help improve the administration and</w:t>
      </w:r>
      <w:r>
        <w:rPr>
          <w:rFonts w:ascii="Courier New" w:eastAsia="Times New Roman" w:hAnsi="Courier New" w:cs="Courier New"/>
        </w:rPr>
        <w:t xml:space="preserve"> </w:t>
      </w:r>
      <w:r w:rsidRPr="00402A56">
        <w:rPr>
          <w:rFonts w:ascii="Courier New" w:eastAsia="Times New Roman" w:hAnsi="Courier New" w:cs="Courier New"/>
        </w:rPr>
        <w:t>effectiveness of the food stamp program in delivering nutrition-related benefits. The waiver authority of the Secretary under</w:t>
      </w:r>
      <w:r>
        <w:rPr>
          <w:rFonts w:ascii="Courier New" w:eastAsia="Times New Roman" w:hAnsi="Courier New" w:cs="Courier New"/>
        </w:rPr>
        <w:t xml:space="preserve"> </w:t>
      </w:r>
      <w:r w:rsidRPr="00402A56">
        <w:rPr>
          <w:rFonts w:ascii="Courier New" w:eastAsia="Times New Roman" w:hAnsi="Courier New" w:cs="Courier New"/>
        </w:rPr>
        <w:t>subsection (b) of this section shall extend to all contracts and</w:t>
      </w:r>
      <w:r w:rsidR="006F4FE0">
        <w:rPr>
          <w:rFonts w:ascii="Courier New" w:eastAsia="Times New Roman" w:hAnsi="Courier New" w:cs="Courier New"/>
        </w:rPr>
        <w:t xml:space="preserve"> </w:t>
      </w:r>
      <w:r w:rsidRPr="00402A56">
        <w:rPr>
          <w:rFonts w:ascii="Courier New" w:eastAsia="Times New Roman" w:hAnsi="Courier New" w:cs="Courier New"/>
        </w:rPr>
        <w:t>grants under this section.</w:t>
      </w:r>
    </w:p>
    <w:p w:rsidR="00402A56" w:rsidRDefault="00402A56" w:rsidP="00402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sectPr w:rsidR="00402A56" w:rsidSect="00A168CD">
          <w:headerReference w:type="even" r:id="rId8"/>
          <w:headerReference w:type="default" r:id="rId9"/>
          <w:type w:val="continuous"/>
          <w:pgSz w:w="12240" w:h="15840"/>
          <w:pgMar w:top="900" w:right="1720" w:bottom="280" w:left="1720" w:header="715" w:footer="720" w:gutter="0"/>
          <w:pgNumType w:start="1240"/>
          <w:cols w:space="720"/>
          <w:titlePg/>
          <w:docGrid w:linePitch="299"/>
        </w:sectPr>
      </w:pPr>
    </w:p>
    <w:p w:rsidR="00705FDF" w:rsidRDefault="00705FDF">
      <w:pPr>
        <w:spacing w:before="46" w:after="0" w:line="160" w:lineRule="exact"/>
        <w:ind w:left="280" w:right="-42" w:firstLine="140"/>
        <w:jc w:val="both"/>
        <w:rPr>
          <w:rFonts w:ascii="Arial" w:eastAsia="Arial" w:hAnsi="Arial" w:cs="Arial"/>
          <w:w w:val="126"/>
          <w:sz w:val="14"/>
          <w:szCs w:val="14"/>
        </w:rPr>
      </w:pPr>
    </w:p>
    <w:sectPr w:rsidR="00705FDF" w:rsidSect="00235765">
      <w:type w:val="continuous"/>
      <w:pgSz w:w="12240" w:h="15840"/>
      <w:pgMar w:top="900" w:right="1720" w:bottom="280" w:left="1720" w:header="720" w:footer="720" w:gutter="0"/>
      <w:cols w:num="2" w:space="720" w:equalWidth="0">
        <w:col w:w="4284" w:space="396"/>
        <w:col w:w="4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4F" w:rsidRDefault="004B4F4F">
      <w:pPr>
        <w:spacing w:after="0" w:line="240" w:lineRule="auto"/>
      </w:pPr>
      <w:r>
        <w:separator/>
      </w:r>
    </w:p>
  </w:endnote>
  <w:endnote w:type="continuationSeparator" w:id="0">
    <w:p w:rsidR="004B4F4F" w:rsidRDefault="004B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4F" w:rsidRDefault="004B4F4F">
      <w:pPr>
        <w:spacing w:after="0" w:line="240" w:lineRule="auto"/>
      </w:pPr>
      <w:r>
        <w:separator/>
      </w:r>
    </w:p>
  </w:footnote>
  <w:footnote w:type="continuationSeparator" w:id="0">
    <w:p w:rsidR="004B4F4F" w:rsidRDefault="004B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DD" w:rsidRDefault="004B4F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8.65pt;margin-top:36.45pt;width:114.65pt;height:10pt;z-index:-251662848;mso-position-horizontal-relative:page;mso-position-vertical-relative:page" filled="f" stroked="f">
          <v:textbox inset="0,0,0,0">
            <w:txbxContent>
              <w:p w:rsidR="00E013DD" w:rsidRDefault="005755D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31"/>
                    <w:sz w:val="16"/>
                    <w:szCs w:val="16"/>
                  </w:rPr>
                  <w:t>TITLE</w:t>
                </w:r>
                <w:r>
                  <w:rPr>
                    <w:rFonts w:ascii="Arial" w:eastAsia="Arial" w:hAnsi="Arial" w:cs="Arial"/>
                    <w:spacing w:val="21"/>
                    <w:w w:val="1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4"/>
                    <w:sz w:val="16"/>
                    <w:szCs w:val="16"/>
                  </w:rPr>
                  <w:t>7—AGRICULTURE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77.45pt;margin-top:36.45pt;width:43.55pt;height:10pt;z-index:-251661824;mso-position-horizontal-relative:page;mso-position-vertical-relative:page" filled="f" stroked="f">
          <v:textbox inset="0,0,0,0">
            <w:txbxContent>
              <w:p w:rsidR="00E013DD" w:rsidRDefault="005755D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eastAsia="Arial" w:hAnsi="Arial" w:cs="Arial"/>
                    <w:spacing w:val="27"/>
                    <w:sz w:val="16"/>
                    <w:szCs w:val="16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3576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2pt;margin-top:36.75pt;width:25.7pt;height:10pt;z-index:-251660800;mso-position-horizontal-relative:page;mso-position-vertical-relative:page" filled="f" stroked="f">
          <v:textbox inset="0,0,0,0">
            <w:txbxContent>
              <w:p w:rsidR="00E013DD" w:rsidRDefault="005755DB">
                <w:pPr>
                  <w:spacing w:after="0" w:line="179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9"/>
                    <w:sz w:val="16"/>
                    <w:szCs w:val="16"/>
                  </w:rPr>
                  <w:t>§</w:t>
                </w:r>
                <w:r>
                  <w:rPr>
                    <w:rFonts w:ascii="Arial" w:eastAsia="Arial" w:hAnsi="Arial" w:cs="Arial"/>
                    <w:b/>
                    <w:bCs/>
                    <w:spacing w:val="-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16"/>
                    <w:szCs w:val="16"/>
                  </w:rPr>
                  <w:t>2026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DD" w:rsidRDefault="00E013D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13DD"/>
    <w:rsid w:val="00103445"/>
    <w:rsid w:val="00235765"/>
    <w:rsid w:val="00402A56"/>
    <w:rsid w:val="00413F1B"/>
    <w:rsid w:val="004B4F4F"/>
    <w:rsid w:val="005755DB"/>
    <w:rsid w:val="006F4FE0"/>
    <w:rsid w:val="00705FDF"/>
    <w:rsid w:val="0084782F"/>
    <w:rsid w:val="00A168CD"/>
    <w:rsid w:val="00AF4F53"/>
    <w:rsid w:val="00C1775B"/>
    <w:rsid w:val="00E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CD"/>
  </w:style>
  <w:style w:type="paragraph" w:styleId="Header">
    <w:name w:val="header"/>
    <w:basedOn w:val="Normal"/>
    <w:link w:val="HeaderChar"/>
    <w:uiPriority w:val="99"/>
    <w:unhideWhenUsed/>
    <w:rsid w:val="00A1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CD"/>
  </w:style>
  <w:style w:type="paragraph" w:styleId="BalloonText">
    <w:name w:val="Balloon Text"/>
    <w:basedOn w:val="Normal"/>
    <w:link w:val="BalloonTextChar"/>
    <w:uiPriority w:val="99"/>
    <w:semiHidden/>
    <w:unhideWhenUsed/>
    <w:rsid w:val="007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D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2A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A5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E54F-B186-44ED-B743-2DCA130C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%USERID%</cp:lastModifiedBy>
  <cp:revision>7</cp:revision>
  <dcterms:created xsi:type="dcterms:W3CDTF">2013-03-26T21:19:00Z</dcterms:created>
  <dcterms:modified xsi:type="dcterms:W3CDTF">2013-03-27T17:53:00Z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LastSaved">
    <vt:filetime>2013-03-22T00:00:00Z</vt:filetime>
  </property>
</Properties>
</file>