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6F" w:rsidRDefault="0054356F" w:rsidP="00F06866">
      <w:pPr>
        <w:pStyle w:val="Heading2"/>
        <w:tabs>
          <w:tab w:val="left" w:pos="900"/>
        </w:tabs>
        <w:ind w:right="-180"/>
        <w:rPr>
          <w:sz w:val="28"/>
        </w:rPr>
      </w:pPr>
      <w:r>
        <w:rPr>
          <w:sz w:val="28"/>
        </w:rPr>
        <w:t>CERTIFICATION</w:t>
      </w:r>
    </w:p>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F7926">
        <w:rPr>
          <w:sz w:val="28"/>
        </w:rPr>
        <w:t xml:space="preserve"> (OMB Control Number: 0579-0377</w:t>
      </w:r>
      <w:r>
        <w:rPr>
          <w:sz w:val="28"/>
        </w:rPr>
        <w:t>)</w:t>
      </w:r>
    </w:p>
    <w:p w:rsidR="00E50293" w:rsidRPr="009239AA" w:rsidRDefault="00572332" w:rsidP="00434E33">
      <w:pPr>
        <w:rPr>
          <w:b/>
        </w:rPr>
      </w:pPr>
      <w:r>
        <w:rPr>
          <w:b/>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317CF">
        <w:t>ePermits Applicant Satisfaction Survey</w:t>
      </w:r>
    </w:p>
    <w:p w:rsidR="005E714A" w:rsidRDefault="005E714A"/>
    <w:p w:rsidR="001B0AAA" w:rsidRDefault="00F15956">
      <w:r>
        <w:rPr>
          <w:b/>
        </w:rPr>
        <w:t>PURPOSE</w:t>
      </w:r>
      <w:r w:rsidRPr="009239AA">
        <w:rPr>
          <w:b/>
        </w:rPr>
        <w:t>:</w:t>
      </w:r>
      <w:r w:rsidR="00C14CC4" w:rsidRPr="009239AA">
        <w:rPr>
          <w:b/>
        </w:rPr>
        <w:t xml:space="preserve">  </w:t>
      </w:r>
      <w:r w:rsidR="002317CF">
        <w:rPr>
          <w:b/>
        </w:rPr>
        <w:t>The objective of the survey is to gauge user satisfaction with the ePermits systems</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2317CF">
      <w:r>
        <w:t>The resp</w:t>
      </w:r>
      <w:r w:rsidR="00B45386">
        <w:t>ond</w:t>
      </w:r>
      <w:r w:rsidR="001401E6">
        <w:t xml:space="preserve">ents are </w:t>
      </w:r>
      <w:r w:rsidR="00B45386">
        <w:t>associated with universities or companies who are applying for USDA permits to import or transit plant, an</w:t>
      </w:r>
      <w:r w:rsidR="00CF7926">
        <w:t>imal</w:t>
      </w:r>
      <w:r w:rsidR="001401E6">
        <w:t>,</w:t>
      </w:r>
      <w:bookmarkStart w:id="0" w:name="_GoBack"/>
      <w:bookmarkEnd w:id="0"/>
      <w:r w:rsidR="00CF7926">
        <w:t xml:space="preserve"> or biotechnology materials.</w:t>
      </w:r>
    </w:p>
    <w:p w:rsidR="00C8488C" w:rsidRDefault="00C8488C"/>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2317CF">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2317CF">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B45B70">
        <w:t>Mimi</w:t>
      </w:r>
      <w:proofErr w:type="spellEnd"/>
      <w:r w:rsidR="00B45B70">
        <w:t xml:space="preserve"> Fowler-Coristine</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2317CF">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proofErr w:type="gramStart"/>
      <w:r w:rsidR="002317CF">
        <w:t>X</w:t>
      </w:r>
      <w:r w:rsidR="00B45386">
        <w:t xml:space="preserve"> </w:t>
      </w:r>
      <w:r>
        <w:t>]</w:t>
      </w:r>
      <w:proofErr w:type="gramEnd"/>
      <w:r>
        <w:t xml:space="preserve">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EF2095" w:rsidTr="00B45386">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170" w:type="dxa"/>
          </w:tcPr>
          <w:p w:rsidR="006832D9" w:rsidRPr="0001027E" w:rsidRDefault="006832D9" w:rsidP="00843796">
            <w:pPr>
              <w:rPr>
                <w:b/>
              </w:rPr>
            </w:pPr>
            <w:r w:rsidRPr="0001027E">
              <w:rPr>
                <w:b/>
              </w:rPr>
              <w:t>Burden</w:t>
            </w:r>
          </w:p>
        </w:tc>
      </w:tr>
      <w:tr w:rsidR="00EF2095" w:rsidTr="00B45386">
        <w:trPr>
          <w:trHeight w:val="274"/>
        </w:trPr>
        <w:tc>
          <w:tcPr>
            <w:tcW w:w="5418" w:type="dxa"/>
          </w:tcPr>
          <w:p w:rsidR="006832D9" w:rsidRDefault="002317CF" w:rsidP="00843796">
            <w:r>
              <w:t>Private Sector</w:t>
            </w:r>
          </w:p>
        </w:tc>
        <w:tc>
          <w:tcPr>
            <w:tcW w:w="1530" w:type="dxa"/>
          </w:tcPr>
          <w:p w:rsidR="006832D9" w:rsidRDefault="002317CF" w:rsidP="00843796">
            <w:r>
              <w:t>500</w:t>
            </w:r>
          </w:p>
        </w:tc>
        <w:tc>
          <w:tcPr>
            <w:tcW w:w="1710" w:type="dxa"/>
          </w:tcPr>
          <w:p w:rsidR="006832D9" w:rsidRDefault="002317CF" w:rsidP="00843796">
            <w:r>
              <w:t>10 minutes</w:t>
            </w:r>
          </w:p>
        </w:tc>
        <w:tc>
          <w:tcPr>
            <w:tcW w:w="1170" w:type="dxa"/>
          </w:tcPr>
          <w:p w:rsidR="006832D9" w:rsidRDefault="00B45386" w:rsidP="00843796">
            <w:r>
              <w:t>83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572332">
        <w:t>$9,205</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72332">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B45386" w:rsidP="00A403BB">
      <w:r>
        <w:t>The universe of potential respondents includes all registered users of the ePermits system.  The survey will be an optional link on the ePermits system Home page.  The survey will be available to all applicants, but it is estimated that only a small percentage will choose to complete the survey.</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317CF">
        <w:t>X</w:t>
      </w:r>
      <w:r>
        <w:t xml:space="preserve"> ]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317CF">
        <w:t>X</w:t>
      </w:r>
      <w:r w:rsidR="00B45386">
        <w:t xml:space="preserve">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572332" w:rsidP="00F24CFC">
      <w:pPr>
        <w:rPr>
          <w:b/>
        </w:rPr>
      </w:pPr>
      <w:r>
        <w:rPr>
          <w:b/>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Provide a brief description of the targeted group or </w:t>
      </w:r>
      <w:r w:rsidRPr="008F50D4">
        <w:lastRenderedPageBreak/>
        <w:t>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1A" w:rsidRDefault="002D1F1A">
      <w:r>
        <w:separator/>
      </w:r>
    </w:p>
  </w:endnote>
  <w:endnote w:type="continuationSeparator" w:id="0">
    <w:p w:rsidR="002D1F1A" w:rsidRDefault="002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8038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401E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1A" w:rsidRDefault="002D1F1A">
      <w:r>
        <w:separator/>
      </w:r>
    </w:p>
  </w:footnote>
  <w:footnote w:type="continuationSeparator" w:id="0">
    <w:p w:rsidR="002D1F1A" w:rsidRDefault="002D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A0712"/>
    <w:rsid w:val="000B2838"/>
    <w:rsid w:val="000D44CA"/>
    <w:rsid w:val="000E200B"/>
    <w:rsid w:val="000F68BE"/>
    <w:rsid w:val="001401E6"/>
    <w:rsid w:val="00162F8C"/>
    <w:rsid w:val="001927A4"/>
    <w:rsid w:val="00194AC6"/>
    <w:rsid w:val="001A11D0"/>
    <w:rsid w:val="001A23B0"/>
    <w:rsid w:val="001A25CC"/>
    <w:rsid w:val="001B0AAA"/>
    <w:rsid w:val="001C39F7"/>
    <w:rsid w:val="002317CF"/>
    <w:rsid w:val="00237B48"/>
    <w:rsid w:val="0024521E"/>
    <w:rsid w:val="00263C3D"/>
    <w:rsid w:val="00274D0B"/>
    <w:rsid w:val="00295A78"/>
    <w:rsid w:val="002B052D"/>
    <w:rsid w:val="002B34CD"/>
    <w:rsid w:val="002B3C95"/>
    <w:rsid w:val="002D0B92"/>
    <w:rsid w:val="002D1F1A"/>
    <w:rsid w:val="003D5BBE"/>
    <w:rsid w:val="003E3C61"/>
    <w:rsid w:val="003F1C5B"/>
    <w:rsid w:val="00434E33"/>
    <w:rsid w:val="00441434"/>
    <w:rsid w:val="0045264C"/>
    <w:rsid w:val="004876EC"/>
    <w:rsid w:val="004D6E14"/>
    <w:rsid w:val="005009B0"/>
    <w:rsid w:val="00514361"/>
    <w:rsid w:val="0054356F"/>
    <w:rsid w:val="00572332"/>
    <w:rsid w:val="00580381"/>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45386"/>
    <w:rsid w:val="00B45B70"/>
    <w:rsid w:val="00B75BF0"/>
    <w:rsid w:val="00B80D76"/>
    <w:rsid w:val="00BA2105"/>
    <w:rsid w:val="00BA7E06"/>
    <w:rsid w:val="00BB43B5"/>
    <w:rsid w:val="00BB6219"/>
    <w:rsid w:val="00BD290F"/>
    <w:rsid w:val="00BE3270"/>
    <w:rsid w:val="00C14CC4"/>
    <w:rsid w:val="00C33C52"/>
    <w:rsid w:val="00C40D8B"/>
    <w:rsid w:val="00C8407A"/>
    <w:rsid w:val="00C8488C"/>
    <w:rsid w:val="00C8662F"/>
    <w:rsid w:val="00C86E91"/>
    <w:rsid w:val="00CA2650"/>
    <w:rsid w:val="00CB1078"/>
    <w:rsid w:val="00CC6FAF"/>
    <w:rsid w:val="00CF6542"/>
    <w:rsid w:val="00CF7926"/>
    <w:rsid w:val="00D24698"/>
    <w:rsid w:val="00D43BBC"/>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Hardy, Kimberly A - APHIS</cp:lastModifiedBy>
  <cp:revision>3</cp:revision>
  <cp:lastPrinted>2010-10-04T16:59:00Z</cp:lastPrinted>
  <dcterms:created xsi:type="dcterms:W3CDTF">2013-08-19T19:41:00Z</dcterms:created>
  <dcterms:modified xsi:type="dcterms:W3CDTF">2013-08-19T19:43:00Z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