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C4E" w:rsidRPr="00594C4E" w:rsidRDefault="00594C4E" w:rsidP="00594C4E">
      <w:pPr>
        <w:pStyle w:val="Title"/>
        <w:rPr>
          <w:color w:val="auto"/>
        </w:rPr>
      </w:pPr>
      <w:r w:rsidRPr="00594C4E">
        <w:rPr>
          <w:color w:val="auto"/>
        </w:rPr>
        <w:t>Attachment A</w:t>
      </w:r>
    </w:p>
    <w:p w:rsidR="00056A88" w:rsidRPr="00110310" w:rsidRDefault="004B6C6F" w:rsidP="00056A88">
      <w:pPr>
        <w:rPr>
          <w:i/>
        </w:rPr>
      </w:pPr>
      <w:r>
        <w:rPr>
          <w:rStyle w:val="Heading1Char"/>
          <w:rFonts w:asciiTheme="minorHAnsi" w:hAnsiTheme="minorHAnsi"/>
          <w:b w:val="0"/>
          <w:color w:val="auto"/>
          <w:sz w:val="48"/>
          <w:szCs w:val="48"/>
        </w:rPr>
        <w:t xml:space="preserve">CDC Solve the Outbreak Mobile </w:t>
      </w:r>
      <w:r w:rsidR="003E76F8">
        <w:rPr>
          <w:rStyle w:val="Heading1Char"/>
          <w:rFonts w:asciiTheme="minorHAnsi" w:hAnsiTheme="minorHAnsi"/>
          <w:b w:val="0"/>
          <w:color w:val="auto"/>
          <w:sz w:val="48"/>
          <w:szCs w:val="48"/>
        </w:rPr>
        <w:t>Application</w:t>
      </w:r>
      <w:r w:rsidR="007818D5" w:rsidRPr="007818D5">
        <w:rPr>
          <w:rStyle w:val="Heading1Char"/>
          <w:rFonts w:asciiTheme="minorHAnsi" w:hAnsiTheme="minorHAnsi"/>
          <w:b w:val="0"/>
          <w:color w:val="auto"/>
          <w:sz w:val="48"/>
          <w:szCs w:val="48"/>
        </w:rPr>
        <w:t xml:space="preserve"> </w:t>
      </w:r>
      <w:r w:rsidR="00443C8E">
        <w:rPr>
          <w:rStyle w:val="Heading1Char"/>
          <w:rFonts w:asciiTheme="minorHAnsi" w:hAnsiTheme="minorHAnsi"/>
          <w:b w:val="0"/>
          <w:color w:val="auto"/>
          <w:sz w:val="48"/>
          <w:szCs w:val="48"/>
        </w:rPr>
        <w:t>User Experience (</w:t>
      </w:r>
      <w:r w:rsidR="007818D5" w:rsidRPr="007818D5">
        <w:rPr>
          <w:rStyle w:val="Heading1Char"/>
          <w:rFonts w:asciiTheme="minorHAnsi" w:hAnsiTheme="minorHAnsi"/>
          <w:b w:val="0"/>
          <w:color w:val="auto"/>
          <w:sz w:val="48"/>
          <w:szCs w:val="48"/>
        </w:rPr>
        <w:t>UX</w:t>
      </w:r>
      <w:r w:rsidR="00443C8E">
        <w:rPr>
          <w:rStyle w:val="Heading1Char"/>
          <w:rFonts w:asciiTheme="minorHAnsi" w:hAnsiTheme="minorHAnsi"/>
          <w:b w:val="0"/>
          <w:color w:val="auto"/>
          <w:sz w:val="48"/>
          <w:szCs w:val="48"/>
        </w:rPr>
        <w:t>)</w:t>
      </w:r>
      <w:r w:rsidR="007818D5" w:rsidRPr="007818D5">
        <w:rPr>
          <w:rStyle w:val="Heading1Char"/>
          <w:rFonts w:asciiTheme="minorHAnsi" w:hAnsiTheme="minorHAnsi"/>
          <w:b w:val="0"/>
          <w:color w:val="auto"/>
          <w:sz w:val="48"/>
          <w:szCs w:val="48"/>
        </w:rPr>
        <w:t xml:space="preserve">:  </w:t>
      </w:r>
      <w:r>
        <w:rPr>
          <w:rStyle w:val="Heading1Char"/>
          <w:rFonts w:asciiTheme="minorHAnsi" w:hAnsiTheme="minorHAnsi"/>
          <w:b w:val="0"/>
          <w:color w:val="auto"/>
          <w:sz w:val="48"/>
          <w:szCs w:val="48"/>
        </w:rPr>
        <w:t xml:space="preserve">Protocol </w:t>
      </w:r>
      <w:r w:rsidR="00C006DC" w:rsidRPr="00594C4E">
        <w:rPr>
          <w:rStyle w:val="Heading1Char"/>
        </w:rPr>
        <w:br/>
      </w:r>
    </w:p>
    <w:p w:rsidR="00B24922" w:rsidRDefault="00B24922">
      <w:pPr>
        <w:rPr>
          <w:b/>
        </w:rPr>
      </w:pPr>
      <w:r>
        <w:rPr>
          <w:b/>
        </w:rPr>
        <w:t>Mobile App Description</w:t>
      </w:r>
    </w:p>
    <w:p w:rsidR="00B24922" w:rsidRPr="00B24922" w:rsidRDefault="00B24922" w:rsidP="00B24922">
      <w:pPr>
        <w:rPr>
          <w:b/>
          <w:bCs/>
          <w:lang w:val="en"/>
        </w:rPr>
      </w:pPr>
      <w:r w:rsidRPr="00B24922">
        <w:rPr>
          <w:b/>
          <w:bCs/>
          <w:lang w:val="en"/>
        </w:rPr>
        <w:t>Solve the Outbreak</w:t>
      </w:r>
      <w:r>
        <w:rPr>
          <w:b/>
          <w:bCs/>
          <w:lang w:val="en"/>
        </w:rPr>
        <w:t xml:space="preserve"> App</w:t>
      </w:r>
    </w:p>
    <w:p w:rsidR="00B24922" w:rsidRPr="00B24922" w:rsidRDefault="00B24922" w:rsidP="00B24922">
      <w:pPr>
        <w:rPr>
          <w:lang w:val="en"/>
        </w:rPr>
      </w:pPr>
      <w:r w:rsidRPr="00B24922">
        <w:rPr>
          <w:lang w:val="en"/>
        </w:rPr>
        <w:t xml:space="preserve">Get clues, analyze data, solve the scenario, and save lives! In this fun app, you get to be the Disease Detective. </w:t>
      </w:r>
      <w:r w:rsidRPr="00B24922">
        <w:rPr>
          <w:lang w:val="en"/>
        </w:rPr>
        <w:br/>
      </w:r>
      <w:r w:rsidRPr="00B24922">
        <w:rPr>
          <w:lang w:val="en"/>
        </w:rPr>
        <w:br/>
        <w:t xml:space="preserve">Do you quarantine the village? Interview people who are sick? Run more lab tests? The better your answers, the higher your score - and the more quickly you’ll save lives. You’ll start out as a Trainee and can earn badges by solving scenarios, with the goal of earning the top rank: Disease Detective. </w:t>
      </w:r>
      <w:r w:rsidRPr="00B24922">
        <w:rPr>
          <w:lang w:val="en"/>
        </w:rPr>
        <w:br/>
      </w:r>
      <w:r w:rsidRPr="00B24922">
        <w:rPr>
          <w:lang w:val="en"/>
        </w:rPr>
        <w:br/>
        <w:t>New outbreaks happen every day, and CDC's Disease Detectives are on the front lines, working 24/7 to save lives and protect people. When a new outbreak happens, Disease Detectives are sent in to figure out how the outbreak started before it spreads further.</w:t>
      </w:r>
      <w:r w:rsidRPr="00B24922">
        <w:rPr>
          <w:lang w:val="en"/>
        </w:rPr>
        <w:br/>
      </w:r>
      <w:r w:rsidRPr="00B24922">
        <w:rPr>
          <w:lang w:val="en"/>
        </w:rPr>
        <w:br/>
        <w:t xml:space="preserve">In this app, you get to </w:t>
      </w:r>
      <w:proofErr w:type="gramStart"/>
      <w:r w:rsidRPr="00B24922">
        <w:rPr>
          <w:lang w:val="en"/>
        </w:rPr>
        <w:t>Solve</w:t>
      </w:r>
      <w:proofErr w:type="gramEnd"/>
      <w:r w:rsidRPr="00B24922">
        <w:rPr>
          <w:lang w:val="en"/>
        </w:rPr>
        <w:t xml:space="preserve"> the Outbreak! You'll also</w:t>
      </w:r>
      <w:proofErr w:type="gramStart"/>
      <w:r w:rsidRPr="00B24922">
        <w:rPr>
          <w:lang w:val="en"/>
        </w:rPr>
        <w:t>:</w:t>
      </w:r>
      <w:proofErr w:type="gramEnd"/>
      <w:r w:rsidRPr="00B24922">
        <w:rPr>
          <w:lang w:val="en"/>
        </w:rPr>
        <w:br/>
      </w:r>
      <w:r w:rsidRPr="00B24922">
        <w:rPr>
          <w:lang w:val="en"/>
        </w:rPr>
        <w:br/>
      </w:r>
      <w:r w:rsidRPr="00B24922">
        <w:rPr>
          <w:rFonts w:ascii="MS Gothic" w:eastAsia="MS Gothic" w:hAnsi="MS Gothic" w:cs="MS Gothic" w:hint="eastAsia"/>
          <w:lang w:val="en"/>
        </w:rPr>
        <w:t>･</w:t>
      </w:r>
      <w:r w:rsidRPr="00B24922">
        <w:rPr>
          <w:lang w:val="en"/>
        </w:rPr>
        <w:t xml:space="preserve"> Learn about diseases and outbreaks in an engaging way.</w:t>
      </w:r>
      <w:r w:rsidRPr="00B24922">
        <w:rPr>
          <w:lang w:val="en"/>
        </w:rPr>
        <w:br/>
      </w:r>
      <w:r w:rsidRPr="00B24922">
        <w:rPr>
          <w:rFonts w:ascii="MS Gothic" w:eastAsia="MS Gothic" w:hAnsi="MS Gothic" w:cs="MS Gothic" w:hint="eastAsia"/>
          <w:lang w:val="en"/>
        </w:rPr>
        <w:t>･</w:t>
      </w:r>
      <w:r w:rsidRPr="00B24922">
        <w:rPr>
          <w:lang w:val="en"/>
        </w:rPr>
        <w:t xml:space="preserve"> See how CDC's Disease Detectives save lives around the world.</w:t>
      </w:r>
      <w:r w:rsidRPr="00B24922">
        <w:rPr>
          <w:lang w:val="en"/>
        </w:rPr>
        <w:br/>
      </w:r>
      <w:r w:rsidRPr="00B24922">
        <w:rPr>
          <w:rFonts w:ascii="MS Gothic" w:eastAsia="MS Gothic" w:hAnsi="MS Gothic" w:cs="MS Gothic" w:hint="eastAsia"/>
          <w:lang w:val="en"/>
        </w:rPr>
        <w:t>･</w:t>
      </w:r>
      <w:r w:rsidRPr="00B24922">
        <w:rPr>
          <w:lang w:val="en"/>
        </w:rPr>
        <w:t xml:space="preserve"> Post your scores on Facebook or Twitter and challenge your friends to play!</w:t>
      </w:r>
    </w:p>
    <w:p w:rsidR="00B24922" w:rsidRDefault="00B24922">
      <w:pPr>
        <w:rPr>
          <w:b/>
        </w:rPr>
      </w:pPr>
    </w:p>
    <w:p w:rsidR="003E76F8" w:rsidRDefault="00056A88">
      <w:pPr>
        <w:rPr>
          <w:b/>
        </w:rPr>
      </w:pPr>
      <w:r>
        <w:rPr>
          <w:b/>
        </w:rPr>
        <w:t xml:space="preserve">Goals of the Usability Test:  </w:t>
      </w:r>
    </w:p>
    <w:p w:rsidR="004B6C6F" w:rsidRPr="004B6C6F" w:rsidRDefault="004B6C6F" w:rsidP="004B6C6F">
      <w:pPr>
        <w:pStyle w:val="ListParagraph"/>
        <w:numPr>
          <w:ilvl w:val="0"/>
          <w:numId w:val="10"/>
        </w:numPr>
        <w:shd w:val="clear" w:color="auto" w:fill="FFFFFF"/>
        <w:spacing w:after="100" w:afterAutospacing="1"/>
        <w:rPr>
          <w:sz w:val="24"/>
          <w:szCs w:val="24"/>
        </w:rPr>
      </w:pPr>
      <w:r w:rsidRPr="004B6C6F">
        <w:rPr>
          <w:color w:val="000000"/>
          <w:sz w:val="24"/>
          <w:szCs w:val="24"/>
        </w:rPr>
        <w:t>The information collected from our users will help ensure that users have an effective and sati</w:t>
      </w:r>
      <w:r w:rsidR="00B0593C">
        <w:rPr>
          <w:color w:val="000000"/>
          <w:sz w:val="24"/>
          <w:szCs w:val="24"/>
        </w:rPr>
        <w:t xml:space="preserve">sfying experience with the mobile </w:t>
      </w:r>
      <w:r w:rsidRPr="004B6C6F">
        <w:rPr>
          <w:color w:val="000000"/>
          <w:sz w:val="24"/>
          <w:szCs w:val="24"/>
        </w:rPr>
        <w:t>app</w:t>
      </w:r>
      <w:r w:rsidR="00B0593C">
        <w:rPr>
          <w:color w:val="000000"/>
          <w:sz w:val="24"/>
          <w:szCs w:val="24"/>
        </w:rPr>
        <w:t>lication</w:t>
      </w:r>
      <w:r w:rsidRPr="004B6C6F">
        <w:rPr>
          <w:color w:val="000000"/>
          <w:sz w:val="24"/>
          <w:szCs w:val="24"/>
        </w:rPr>
        <w:t xml:space="preserve">. This feedback will provide insights into our user’s perceptions, experiences and expectations of the app. These collections will allow for ongoing, collaborative and actionable communications between the Agency and the app users. It will also allow feedback to contribute directly to the improvement of the app. </w:t>
      </w:r>
    </w:p>
    <w:p w:rsidR="00056A88" w:rsidRPr="0070014F" w:rsidRDefault="0070014F" w:rsidP="0070014F">
      <w:pPr>
        <w:pStyle w:val="ListParagraph"/>
        <w:rPr>
          <w:b/>
          <w:sz w:val="24"/>
          <w:szCs w:val="24"/>
        </w:rPr>
      </w:pPr>
      <w:r w:rsidRPr="0070014F">
        <w:rPr>
          <w:sz w:val="24"/>
          <w:szCs w:val="24"/>
        </w:rPr>
        <w:t xml:space="preserve">  </w:t>
      </w:r>
    </w:p>
    <w:p w:rsidR="003229BF" w:rsidRPr="00B30F60" w:rsidRDefault="003229BF" w:rsidP="003229BF">
      <w:pPr>
        <w:rPr>
          <w:b/>
        </w:rPr>
      </w:pPr>
      <w:r>
        <w:rPr>
          <w:b/>
        </w:rPr>
        <w:t xml:space="preserve">Mobile Application to be </w:t>
      </w:r>
      <w:proofErr w:type="gramStart"/>
      <w:r>
        <w:rPr>
          <w:b/>
        </w:rPr>
        <w:t>Tested</w:t>
      </w:r>
      <w:proofErr w:type="gramEnd"/>
    </w:p>
    <w:p w:rsidR="003229BF" w:rsidRPr="003229BF" w:rsidRDefault="003229BF" w:rsidP="003229BF">
      <w:pPr>
        <w:pStyle w:val="ListParagraph"/>
        <w:numPr>
          <w:ilvl w:val="0"/>
          <w:numId w:val="3"/>
        </w:numPr>
        <w:rPr>
          <w:rStyle w:val="Strong"/>
          <w:bCs w:val="0"/>
        </w:rPr>
      </w:pPr>
      <w:r>
        <w:rPr>
          <w:rStyle w:val="Strong"/>
          <w:b w:val="0"/>
          <w:sz w:val="24"/>
          <w:szCs w:val="24"/>
        </w:rPr>
        <w:t xml:space="preserve">During the usability sessions, participants will provide feedback </w:t>
      </w:r>
      <w:r w:rsidR="00B0593C">
        <w:rPr>
          <w:rStyle w:val="Strong"/>
          <w:b w:val="0"/>
          <w:sz w:val="24"/>
          <w:szCs w:val="24"/>
        </w:rPr>
        <w:t>on CDC’s Solve the Outbreak mobile</w:t>
      </w:r>
      <w:r>
        <w:rPr>
          <w:rStyle w:val="Strong"/>
          <w:b w:val="0"/>
          <w:sz w:val="24"/>
          <w:szCs w:val="24"/>
        </w:rPr>
        <w:t xml:space="preserve"> application.  The application provides a game-like interface to teach users about basic principles of epidemiology by giving users clues and asking them to solve the outbreak in order to become a disease detective.  </w:t>
      </w:r>
    </w:p>
    <w:p w:rsidR="003229BF" w:rsidRPr="003229BF" w:rsidRDefault="003229BF" w:rsidP="003229BF">
      <w:pPr>
        <w:pStyle w:val="ListParagraph"/>
        <w:rPr>
          <w:b/>
        </w:rPr>
      </w:pPr>
    </w:p>
    <w:p w:rsidR="003229BF" w:rsidRPr="003229BF" w:rsidRDefault="003229BF" w:rsidP="003229BF">
      <w:pPr>
        <w:rPr>
          <w:rStyle w:val="Strong"/>
          <w:bCs w:val="0"/>
        </w:rPr>
      </w:pPr>
      <w:r w:rsidRPr="003229BF">
        <w:rPr>
          <w:b/>
        </w:rPr>
        <w:t>Participants</w:t>
      </w:r>
    </w:p>
    <w:p w:rsidR="003229BF" w:rsidRPr="003229BF" w:rsidRDefault="004B6C6F" w:rsidP="003229BF">
      <w:pPr>
        <w:pStyle w:val="NoSpacing"/>
        <w:numPr>
          <w:ilvl w:val="0"/>
          <w:numId w:val="3"/>
        </w:numPr>
        <w:spacing w:line="276" w:lineRule="auto"/>
        <w:rPr>
          <w:rStyle w:val="Strong"/>
          <w:b w:val="0"/>
          <w:bCs w:val="0"/>
          <w:sz w:val="24"/>
          <w:szCs w:val="24"/>
        </w:rPr>
      </w:pPr>
      <w:r>
        <w:rPr>
          <w:rStyle w:val="Strong"/>
          <w:rFonts w:ascii="Calibri" w:hAnsi="Calibri"/>
          <w:b w:val="0"/>
          <w:sz w:val="24"/>
          <w:szCs w:val="24"/>
        </w:rPr>
        <w:t xml:space="preserve">CDC will aim to recruit up to 100 users who volunteer to participate and will not compensate users for their time or provide an incentive for participation. Participants may be recruited at local conferences, through friends and family, through colleagues, through schools and universities, etc.  </w:t>
      </w:r>
    </w:p>
    <w:p w:rsidR="00D43C0E" w:rsidRPr="003229BF" w:rsidRDefault="00D43C0E" w:rsidP="003229BF">
      <w:pPr>
        <w:pStyle w:val="NoSpacing"/>
        <w:spacing w:line="276" w:lineRule="auto"/>
        <w:ind w:left="720"/>
        <w:rPr>
          <w:rStyle w:val="Strong"/>
          <w:rFonts w:ascii="Calibri" w:hAnsi="Calibri"/>
          <w:b w:val="0"/>
          <w:sz w:val="24"/>
          <w:szCs w:val="24"/>
        </w:rPr>
      </w:pPr>
    </w:p>
    <w:p w:rsidR="001F5463" w:rsidRDefault="001F5463" w:rsidP="001F5463">
      <w:pPr>
        <w:spacing w:after="0"/>
        <w:rPr>
          <w:rFonts w:cs="Calibri"/>
        </w:rPr>
      </w:pPr>
    </w:p>
    <w:p w:rsidR="00F615D2" w:rsidRPr="00F615D2" w:rsidRDefault="00F615D2" w:rsidP="00F615D2">
      <w:pPr>
        <w:rPr>
          <w:b/>
        </w:rPr>
      </w:pPr>
      <w:r w:rsidRPr="00F615D2">
        <w:rPr>
          <w:b/>
        </w:rPr>
        <w:t>Sessions</w:t>
      </w:r>
    </w:p>
    <w:p w:rsidR="009C6180" w:rsidRPr="0070014F" w:rsidRDefault="009C6180" w:rsidP="009C6180">
      <w:pPr>
        <w:pStyle w:val="ListParagraph"/>
        <w:numPr>
          <w:ilvl w:val="0"/>
          <w:numId w:val="3"/>
        </w:numPr>
        <w:spacing w:after="0"/>
        <w:rPr>
          <w:rFonts w:cs="Calibri"/>
          <w:sz w:val="24"/>
          <w:szCs w:val="24"/>
        </w:rPr>
      </w:pPr>
      <w:r w:rsidRPr="0070014F">
        <w:rPr>
          <w:rFonts w:cs="Calibri"/>
          <w:sz w:val="24"/>
          <w:szCs w:val="24"/>
        </w:rPr>
        <w:t>Each se</w:t>
      </w:r>
      <w:r w:rsidR="0070014F">
        <w:rPr>
          <w:rFonts w:cs="Calibri"/>
          <w:sz w:val="24"/>
          <w:szCs w:val="24"/>
        </w:rPr>
        <w:t>s</w:t>
      </w:r>
      <w:r w:rsidR="004B6C6F">
        <w:rPr>
          <w:rFonts w:cs="Calibri"/>
          <w:sz w:val="24"/>
          <w:szCs w:val="24"/>
        </w:rPr>
        <w:t>sion will last approximately 3</w:t>
      </w:r>
      <w:r w:rsidR="0070014F">
        <w:rPr>
          <w:rFonts w:cs="Calibri"/>
          <w:sz w:val="24"/>
          <w:szCs w:val="24"/>
        </w:rPr>
        <w:t>0</w:t>
      </w:r>
      <w:r w:rsidRPr="0070014F">
        <w:rPr>
          <w:rFonts w:cs="Calibri"/>
          <w:sz w:val="24"/>
          <w:szCs w:val="24"/>
        </w:rPr>
        <w:t xml:space="preserve"> minutes.  During the session, participants will:</w:t>
      </w:r>
    </w:p>
    <w:p w:rsidR="009C6180" w:rsidRPr="0070014F" w:rsidRDefault="009C6180" w:rsidP="009C6180">
      <w:pPr>
        <w:pStyle w:val="BodyText"/>
        <w:numPr>
          <w:ilvl w:val="1"/>
          <w:numId w:val="3"/>
        </w:numPr>
        <w:spacing w:line="276" w:lineRule="auto"/>
        <w:rPr>
          <w:rFonts w:ascii="Calibri" w:hAnsi="Calibri" w:cs="Calibri"/>
        </w:rPr>
      </w:pPr>
      <w:r w:rsidRPr="0070014F">
        <w:rPr>
          <w:rFonts w:ascii="Calibri" w:hAnsi="Calibri" w:cs="Calibri"/>
        </w:rPr>
        <w:lastRenderedPageBreak/>
        <w:t>Provide their initial</w:t>
      </w:r>
      <w:r w:rsidR="0070014F">
        <w:rPr>
          <w:rFonts w:ascii="Calibri" w:hAnsi="Calibri" w:cs="Calibri"/>
        </w:rPr>
        <w:t xml:space="preserve"> impressions of </w:t>
      </w:r>
      <w:r w:rsidR="00F56821">
        <w:rPr>
          <w:rFonts w:ascii="Calibri" w:hAnsi="Calibri" w:cs="Calibri"/>
        </w:rPr>
        <w:t xml:space="preserve">the </w:t>
      </w:r>
      <w:r w:rsidR="0070014F">
        <w:rPr>
          <w:rFonts w:ascii="Calibri" w:hAnsi="Calibri" w:cs="Calibri"/>
        </w:rPr>
        <w:t>application</w:t>
      </w:r>
    </w:p>
    <w:p w:rsidR="0070014F" w:rsidRPr="0070014F" w:rsidRDefault="0070014F" w:rsidP="0070014F">
      <w:pPr>
        <w:pStyle w:val="BodyText"/>
        <w:numPr>
          <w:ilvl w:val="1"/>
          <w:numId w:val="3"/>
        </w:numPr>
        <w:spacing w:line="276" w:lineRule="auto"/>
        <w:rPr>
          <w:rFonts w:ascii="Calibri" w:hAnsi="Calibri" w:cs="Calibri"/>
        </w:rPr>
      </w:pPr>
      <w:r>
        <w:rPr>
          <w:rFonts w:ascii="Calibri" w:hAnsi="Calibri" w:cs="Calibri"/>
        </w:rPr>
        <w:t>Work through an outbreak scenario</w:t>
      </w:r>
    </w:p>
    <w:p w:rsidR="009C6180" w:rsidRPr="0070014F" w:rsidRDefault="009C6180" w:rsidP="009C6180">
      <w:pPr>
        <w:pStyle w:val="BodyText"/>
        <w:numPr>
          <w:ilvl w:val="1"/>
          <w:numId w:val="3"/>
        </w:numPr>
        <w:spacing w:line="276" w:lineRule="auto"/>
        <w:rPr>
          <w:rFonts w:ascii="Calibri" w:hAnsi="Calibri" w:cs="Calibri"/>
        </w:rPr>
      </w:pPr>
      <w:r w:rsidRPr="0070014F">
        <w:rPr>
          <w:rFonts w:ascii="Calibri" w:hAnsi="Calibri" w:cs="Calibri"/>
        </w:rPr>
        <w:t xml:space="preserve">Provide </w:t>
      </w:r>
      <w:r w:rsidR="0070014F">
        <w:rPr>
          <w:rFonts w:ascii="Calibri" w:hAnsi="Calibri" w:cs="Calibri"/>
        </w:rPr>
        <w:t xml:space="preserve">feedback, ideas, and recommendations on how the application can be </w:t>
      </w:r>
      <w:r w:rsidR="004B6C6F">
        <w:rPr>
          <w:rFonts w:ascii="Calibri" w:hAnsi="Calibri" w:cs="Calibri"/>
        </w:rPr>
        <w:t>improved</w:t>
      </w:r>
    </w:p>
    <w:p w:rsidR="001C324C" w:rsidRPr="009F524F" w:rsidRDefault="001C324C" w:rsidP="001C324C">
      <w:pPr>
        <w:pStyle w:val="ListParagraph"/>
        <w:numPr>
          <w:ilvl w:val="0"/>
          <w:numId w:val="3"/>
        </w:numPr>
        <w:rPr>
          <w:sz w:val="24"/>
          <w:szCs w:val="24"/>
        </w:rPr>
      </w:pPr>
      <w:r w:rsidRPr="0070014F">
        <w:rPr>
          <w:sz w:val="24"/>
          <w:szCs w:val="24"/>
        </w:rPr>
        <w:t xml:space="preserve">Facilitators will </w:t>
      </w:r>
      <w:r w:rsidRPr="0070014F">
        <w:rPr>
          <w:i/>
          <w:sz w:val="24"/>
          <w:szCs w:val="24"/>
          <w:u w:val="single"/>
        </w:rPr>
        <w:t>verbally</w:t>
      </w:r>
      <w:r w:rsidRPr="0070014F">
        <w:rPr>
          <w:sz w:val="24"/>
          <w:szCs w:val="24"/>
        </w:rPr>
        <w:t xml:space="preserve"> provide instructions to participants </w:t>
      </w:r>
      <w:r w:rsidRPr="009F524F">
        <w:rPr>
          <w:sz w:val="24"/>
          <w:szCs w:val="24"/>
        </w:rPr>
        <w:t xml:space="preserve">(see attachment </w:t>
      </w:r>
      <w:r w:rsidR="009A7260" w:rsidRPr="009F524F">
        <w:rPr>
          <w:sz w:val="24"/>
          <w:szCs w:val="24"/>
        </w:rPr>
        <w:t>B</w:t>
      </w:r>
      <w:r w:rsidRPr="009F524F">
        <w:rPr>
          <w:sz w:val="24"/>
          <w:szCs w:val="24"/>
        </w:rPr>
        <w:t>).</w:t>
      </w:r>
    </w:p>
    <w:p w:rsidR="00F615D2" w:rsidRPr="0070014F" w:rsidRDefault="009103B3" w:rsidP="009103B3">
      <w:pPr>
        <w:pStyle w:val="ListParagraph"/>
        <w:tabs>
          <w:tab w:val="left" w:pos="6030"/>
        </w:tabs>
        <w:rPr>
          <w:sz w:val="24"/>
          <w:szCs w:val="24"/>
        </w:rPr>
      </w:pPr>
      <w:r w:rsidRPr="0070014F">
        <w:rPr>
          <w:sz w:val="24"/>
          <w:szCs w:val="24"/>
        </w:rPr>
        <w:tab/>
      </w:r>
    </w:p>
    <w:p w:rsidR="00F615D2" w:rsidRPr="0070014F" w:rsidRDefault="00F615D2" w:rsidP="009C6180">
      <w:pPr>
        <w:pStyle w:val="ListParagraph"/>
        <w:numPr>
          <w:ilvl w:val="0"/>
          <w:numId w:val="3"/>
        </w:numPr>
        <w:rPr>
          <w:sz w:val="24"/>
          <w:szCs w:val="24"/>
        </w:rPr>
      </w:pPr>
      <w:r w:rsidRPr="0070014F">
        <w:rPr>
          <w:sz w:val="24"/>
          <w:szCs w:val="24"/>
        </w:rPr>
        <w:t>Consent Form:</w:t>
      </w:r>
    </w:p>
    <w:p w:rsidR="00251A25" w:rsidRPr="009F524F" w:rsidRDefault="00F56821" w:rsidP="005C37AA">
      <w:pPr>
        <w:pStyle w:val="ListParagraph"/>
        <w:numPr>
          <w:ilvl w:val="1"/>
          <w:numId w:val="3"/>
        </w:numPr>
        <w:rPr>
          <w:sz w:val="24"/>
          <w:szCs w:val="24"/>
        </w:rPr>
      </w:pPr>
      <w:r>
        <w:rPr>
          <w:sz w:val="24"/>
          <w:szCs w:val="24"/>
        </w:rPr>
        <w:t>P</w:t>
      </w:r>
      <w:r w:rsidR="000605E1" w:rsidRPr="0070014F">
        <w:rPr>
          <w:sz w:val="24"/>
          <w:szCs w:val="24"/>
        </w:rPr>
        <w:t>articipants will be asked to sign a consent form</w:t>
      </w:r>
      <w:r>
        <w:rPr>
          <w:sz w:val="24"/>
          <w:szCs w:val="24"/>
        </w:rPr>
        <w:t xml:space="preserve"> before testing begins</w:t>
      </w:r>
      <w:r w:rsidR="000605E1" w:rsidRPr="0070014F">
        <w:rPr>
          <w:sz w:val="24"/>
          <w:szCs w:val="24"/>
        </w:rPr>
        <w:t xml:space="preserve"> </w:t>
      </w:r>
      <w:r w:rsidR="000605E1" w:rsidRPr="009F524F">
        <w:rPr>
          <w:sz w:val="24"/>
          <w:szCs w:val="24"/>
        </w:rPr>
        <w:t xml:space="preserve">(see attachment </w:t>
      </w:r>
      <w:r w:rsidR="009A7260" w:rsidRPr="009F524F">
        <w:rPr>
          <w:sz w:val="24"/>
          <w:szCs w:val="24"/>
        </w:rPr>
        <w:t>C</w:t>
      </w:r>
      <w:r w:rsidR="000605E1" w:rsidRPr="009F524F">
        <w:rPr>
          <w:sz w:val="24"/>
          <w:szCs w:val="24"/>
        </w:rPr>
        <w:t>)</w:t>
      </w:r>
      <w:r w:rsidR="00BB05B0" w:rsidRPr="009F524F">
        <w:rPr>
          <w:sz w:val="24"/>
          <w:szCs w:val="24"/>
        </w:rPr>
        <w:t xml:space="preserve">. </w:t>
      </w:r>
    </w:p>
    <w:p w:rsidR="005C37AA" w:rsidRPr="005C37AA" w:rsidRDefault="005C37AA" w:rsidP="005C37AA">
      <w:pPr>
        <w:pStyle w:val="ListParagraph"/>
        <w:ind w:left="1440"/>
        <w:rPr>
          <w:sz w:val="24"/>
          <w:szCs w:val="24"/>
        </w:rPr>
      </w:pPr>
    </w:p>
    <w:p w:rsidR="005C37AA" w:rsidRDefault="005C37AA" w:rsidP="00251A25">
      <w:pPr>
        <w:pStyle w:val="ListParagraph"/>
        <w:numPr>
          <w:ilvl w:val="0"/>
          <w:numId w:val="3"/>
        </w:numPr>
        <w:rPr>
          <w:sz w:val="24"/>
          <w:szCs w:val="24"/>
        </w:rPr>
      </w:pPr>
      <w:r>
        <w:rPr>
          <w:sz w:val="24"/>
          <w:szCs w:val="24"/>
        </w:rPr>
        <w:t xml:space="preserve">Questionnaire:  </w:t>
      </w:r>
    </w:p>
    <w:p w:rsidR="005C37AA" w:rsidRDefault="005C37AA" w:rsidP="005C37AA">
      <w:pPr>
        <w:pStyle w:val="ListParagraph"/>
        <w:numPr>
          <w:ilvl w:val="1"/>
          <w:numId w:val="3"/>
        </w:numPr>
        <w:rPr>
          <w:sz w:val="24"/>
          <w:szCs w:val="24"/>
        </w:rPr>
      </w:pPr>
      <w:r>
        <w:rPr>
          <w:sz w:val="24"/>
          <w:szCs w:val="24"/>
        </w:rPr>
        <w:t>Participa</w:t>
      </w:r>
      <w:r w:rsidR="006F0912">
        <w:rPr>
          <w:sz w:val="24"/>
          <w:szCs w:val="24"/>
        </w:rPr>
        <w:t>nts will be asked to answer 10</w:t>
      </w:r>
      <w:r>
        <w:rPr>
          <w:sz w:val="24"/>
          <w:szCs w:val="24"/>
        </w:rPr>
        <w:t xml:space="preserve"> quick questions about themselves before beginning the sessions (see attachment </w:t>
      </w:r>
      <w:r w:rsidRPr="009F524F">
        <w:rPr>
          <w:sz w:val="24"/>
          <w:szCs w:val="24"/>
        </w:rPr>
        <w:t>D</w:t>
      </w:r>
      <w:r>
        <w:rPr>
          <w:sz w:val="24"/>
          <w:szCs w:val="24"/>
        </w:rPr>
        <w:t>).</w:t>
      </w:r>
    </w:p>
    <w:p w:rsidR="005C37AA" w:rsidRDefault="005C37AA" w:rsidP="005C37AA">
      <w:pPr>
        <w:pStyle w:val="ListParagraph"/>
        <w:rPr>
          <w:sz w:val="24"/>
          <w:szCs w:val="24"/>
        </w:rPr>
      </w:pPr>
    </w:p>
    <w:p w:rsidR="005C37AA" w:rsidRDefault="005C37AA" w:rsidP="00251A25">
      <w:pPr>
        <w:pStyle w:val="ListParagraph"/>
        <w:numPr>
          <w:ilvl w:val="0"/>
          <w:numId w:val="3"/>
        </w:numPr>
        <w:rPr>
          <w:sz w:val="24"/>
          <w:szCs w:val="24"/>
        </w:rPr>
      </w:pPr>
      <w:r>
        <w:rPr>
          <w:sz w:val="24"/>
          <w:szCs w:val="24"/>
        </w:rPr>
        <w:t xml:space="preserve">Conducting the sessions: </w:t>
      </w:r>
    </w:p>
    <w:p w:rsidR="005C37AA" w:rsidRDefault="00D85B21" w:rsidP="005C37AA">
      <w:pPr>
        <w:pStyle w:val="ListParagraph"/>
        <w:numPr>
          <w:ilvl w:val="1"/>
          <w:numId w:val="3"/>
        </w:numPr>
        <w:rPr>
          <w:sz w:val="24"/>
          <w:szCs w:val="24"/>
        </w:rPr>
      </w:pPr>
      <w:r>
        <w:rPr>
          <w:sz w:val="24"/>
          <w:szCs w:val="24"/>
        </w:rPr>
        <w:t>Participants</w:t>
      </w:r>
      <w:r w:rsidR="00F56821">
        <w:rPr>
          <w:sz w:val="24"/>
          <w:szCs w:val="24"/>
        </w:rPr>
        <w:t xml:space="preserve"> will be asked to use one of the </w:t>
      </w:r>
      <w:r w:rsidR="00110310">
        <w:rPr>
          <w:sz w:val="24"/>
          <w:szCs w:val="24"/>
        </w:rPr>
        <w:t>mobile devices</w:t>
      </w:r>
      <w:r w:rsidR="004B6C6F">
        <w:rPr>
          <w:sz w:val="24"/>
          <w:szCs w:val="24"/>
        </w:rPr>
        <w:t xml:space="preserve"> </w:t>
      </w:r>
      <w:r w:rsidR="00F56821">
        <w:rPr>
          <w:sz w:val="24"/>
          <w:szCs w:val="24"/>
        </w:rPr>
        <w:t xml:space="preserve">provided by CDC staff to review the application.  </w:t>
      </w:r>
      <w:r w:rsidR="009F524F">
        <w:rPr>
          <w:sz w:val="24"/>
          <w:szCs w:val="24"/>
        </w:rPr>
        <w:t>(See attachment F)</w:t>
      </w:r>
    </w:p>
    <w:p w:rsidR="005C37AA" w:rsidRDefault="00E41745" w:rsidP="005C37AA">
      <w:pPr>
        <w:pStyle w:val="ListParagraph"/>
        <w:numPr>
          <w:ilvl w:val="1"/>
          <w:numId w:val="3"/>
        </w:numPr>
        <w:rPr>
          <w:sz w:val="24"/>
          <w:szCs w:val="24"/>
        </w:rPr>
      </w:pPr>
      <w:r w:rsidRPr="005C37AA">
        <w:rPr>
          <w:sz w:val="24"/>
          <w:szCs w:val="24"/>
        </w:rPr>
        <w:t>Scenarios</w:t>
      </w:r>
      <w:r w:rsidR="00251A25" w:rsidRPr="005C37AA">
        <w:rPr>
          <w:sz w:val="24"/>
          <w:szCs w:val="24"/>
        </w:rPr>
        <w:t xml:space="preserve"> </w:t>
      </w:r>
      <w:r w:rsidR="00E067C7" w:rsidRPr="005C37AA">
        <w:rPr>
          <w:sz w:val="24"/>
          <w:szCs w:val="24"/>
        </w:rPr>
        <w:t xml:space="preserve">and questions </w:t>
      </w:r>
      <w:r w:rsidR="00251A25" w:rsidRPr="005C37AA">
        <w:rPr>
          <w:sz w:val="24"/>
          <w:szCs w:val="24"/>
        </w:rPr>
        <w:t xml:space="preserve">will be provided to the users </w:t>
      </w:r>
      <w:r w:rsidR="00F94F8D" w:rsidRPr="005C37AA">
        <w:rPr>
          <w:i/>
          <w:sz w:val="24"/>
          <w:szCs w:val="24"/>
          <w:u w:val="single"/>
        </w:rPr>
        <w:t>verbally</w:t>
      </w:r>
      <w:r w:rsidR="00251A25" w:rsidRPr="005C37AA">
        <w:rPr>
          <w:sz w:val="24"/>
          <w:szCs w:val="24"/>
        </w:rPr>
        <w:t xml:space="preserve"> by the facilitator (not via the computer).  </w:t>
      </w:r>
      <w:r w:rsidR="006F0912">
        <w:rPr>
          <w:sz w:val="24"/>
          <w:szCs w:val="24"/>
        </w:rPr>
        <w:t>(</w:t>
      </w:r>
      <w:r w:rsidR="00F94F8D" w:rsidRPr="005C37AA">
        <w:rPr>
          <w:sz w:val="24"/>
          <w:szCs w:val="24"/>
        </w:rPr>
        <w:t>S</w:t>
      </w:r>
      <w:r w:rsidR="00251A25" w:rsidRPr="005C37AA">
        <w:rPr>
          <w:sz w:val="24"/>
          <w:szCs w:val="24"/>
        </w:rPr>
        <w:t xml:space="preserve">ee attachment </w:t>
      </w:r>
      <w:r w:rsidR="00F53107" w:rsidRPr="009F524F">
        <w:rPr>
          <w:sz w:val="24"/>
          <w:szCs w:val="24"/>
        </w:rPr>
        <w:t>E</w:t>
      </w:r>
      <w:r w:rsidR="006F0912">
        <w:rPr>
          <w:sz w:val="24"/>
          <w:szCs w:val="24"/>
        </w:rPr>
        <w:t>)</w:t>
      </w:r>
      <w:r w:rsidR="00F94F8D" w:rsidRPr="005C37AA">
        <w:rPr>
          <w:sz w:val="24"/>
          <w:szCs w:val="24"/>
        </w:rPr>
        <w:t xml:space="preserve"> </w:t>
      </w:r>
    </w:p>
    <w:p w:rsidR="009F524F" w:rsidRPr="009F524F" w:rsidRDefault="007F5BEA" w:rsidP="009F524F">
      <w:pPr>
        <w:pStyle w:val="ListParagraph"/>
        <w:numPr>
          <w:ilvl w:val="1"/>
          <w:numId w:val="3"/>
        </w:numPr>
        <w:rPr>
          <w:sz w:val="24"/>
          <w:szCs w:val="24"/>
        </w:rPr>
      </w:pPr>
      <w:r w:rsidRPr="009F524F">
        <w:rPr>
          <w:sz w:val="24"/>
          <w:szCs w:val="24"/>
        </w:rPr>
        <w:t xml:space="preserve">Facilitator will </w:t>
      </w:r>
      <w:r w:rsidR="005C37AA" w:rsidRPr="009F524F">
        <w:rPr>
          <w:sz w:val="24"/>
          <w:szCs w:val="24"/>
        </w:rPr>
        <w:t>o</w:t>
      </w:r>
      <w:r w:rsidR="00E41745" w:rsidRPr="009F524F">
        <w:rPr>
          <w:sz w:val="24"/>
          <w:szCs w:val="24"/>
        </w:rPr>
        <w:t xml:space="preserve">bserve the participant during the session to monitor </w:t>
      </w:r>
      <w:r w:rsidRPr="009F524F">
        <w:rPr>
          <w:sz w:val="24"/>
          <w:szCs w:val="24"/>
        </w:rPr>
        <w:t xml:space="preserve">comments, frustrations, </w:t>
      </w:r>
      <w:r w:rsidR="006F0912" w:rsidRPr="009F524F">
        <w:rPr>
          <w:sz w:val="24"/>
          <w:szCs w:val="24"/>
        </w:rPr>
        <w:t>ideas, and recommendations</w:t>
      </w:r>
      <w:r w:rsidR="005C37AA" w:rsidRPr="009F524F">
        <w:rPr>
          <w:sz w:val="24"/>
          <w:szCs w:val="24"/>
        </w:rPr>
        <w:t>; e</w:t>
      </w:r>
      <w:r w:rsidR="007E367F" w:rsidRPr="009F524F">
        <w:rPr>
          <w:sz w:val="24"/>
          <w:szCs w:val="24"/>
        </w:rPr>
        <w:t>licit</w:t>
      </w:r>
      <w:r w:rsidR="00251A25" w:rsidRPr="009F524F">
        <w:rPr>
          <w:sz w:val="24"/>
          <w:szCs w:val="24"/>
        </w:rPr>
        <w:t xml:space="preserve"> overall reactions</w:t>
      </w:r>
      <w:r w:rsidR="006F0912" w:rsidRPr="009F524F">
        <w:rPr>
          <w:sz w:val="24"/>
          <w:szCs w:val="24"/>
        </w:rPr>
        <w:t xml:space="preserve"> to the application; </w:t>
      </w:r>
      <w:r w:rsidR="005C37AA" w:rsidRPr="009F524F">
        <w:rPr>
          <w:sz w:val="24"/>
          <w:szCs w:val="24"/>
        </w:rPr>
        <w:t>and t</w:t>
      </w:r>
      <w:r w:rsidR="003E4878" w:rsidRPr="009F524F">
        <w:rPr>
          <w:sz w:val="24"/>
          <w:szCs w:val="24"/>
        </w:rPr>
        <w:t>hank</w:t>
      </w:r>
      <w:r w:rsidR="00251A25" w:rsidRPr="009F524F">
        <w:rPr>
          <w:sz w:val="24"/>
          <w:szCs w:val="24"/>
        </w:rPr>
        <w:t xml:space="preserve"> the participant</w:t>
      </w:r>
      <w:r w:rsidR="0014446B" w:rsidRPr="009F524F">
        <w:rPr>
          <w:sz w:val="24"/>
          <w:szCs w:val="24"/>
        </w:rPr>
        <w:t xml:space="preserve"> at the end of the sessions</w:t>
      </w:r>
      <w:r w:rsidR="00251A25" w:rsidRPr="009F524F">
        <w:rPr>
          <w:sz w:val="24"/>
          <w:szCs w:val="24"/>
        </w:rPr>
        <w:t>.</w:t>
      </w:r>
      <w:bookmarkStart w:id="0" w:name="_GoBack"/>
      <w:bookmarkEnd w:id="0"/>
    </w:p>
    <w:sectPr w:rsidR="009F524F" w:rsidRPr="009F52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452" w:rsidRDefault="008C0452" w:rsidP="00E54B77">
      <w:pPr>
        <w:spacing w:after="0" w:line="240" w:lineRule="auto"/>
      </w:pPr>
      <w:r>
        <w:separator/>
      </w:r>
    </w:p>
  </w:endnote>
  <w:endnote w:type="continuationSeparator" w:id="0">
    <w:p w:rsidR="008C0452" w:rsidRDefault="008C0452" w:rsidP="00E5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LGHFK+Tahoma">
    <w:altName w:val="Tahom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77" w:rsidRDefault="00E54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55044"/>
      <w:docPartObj>
        <w:docPartGallery w:val="Page Numbers (Bottom of Page)"/>
        <w:docPartUnique/>
      </w:docPartObj>
    </w:sdtPr>
    <w:sdtEndPr>
      <w:rPr>
        <w:noProof/>
      </w:rPr>
    </w:sdtEndPr>
    <w:sdtContent>
      <w:p w:rsidR="00E54B77" w:rsidRDefault="00E54B77">
        <w:pPr>
          <w:pStyle w:val="Footer"/>
          <w:jc w:val="right"/>
        </w:pPr>
        <w:r>
          <w:fldChar w:fldCharType="begin"/>
        </w:r>
        <w:r>
          <w:instrText xml:space="preserve"> PAGE   \* MERGEFORMAT </w:instrText>
        </w:r>
        <w:r>
          <w:fldChar w:fldCharType="separate"/>
        </w:r>
        <w:r w:rsidR="009F524F">
          <w:rPr>
            <w:noProof/>
          </w:rPr>
          <w:t>2</w:t>
        </w:r>
        <w:r>
          <w:rPr>
            <w:noProof/>
          </w:rPr>
          <w:fldChar w:fldCharType="end"/>
        </w:r>
      </w:p>
    </w:sdtContent>
  </w:sdt>
  <w:p w:rsidR="00E54B77" w:rsidRDefault="00E54B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77" w:rsidRDefault="00E54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452" w:rsidRDefault="008C0452" w:rsidP="00E54B77">
      <w:pPr>
        <w:spacing w:after="0" w:line="240" w:lineRule="auto"/>
      </w:pPr>
      <w:r>
        <w:separator/>
      </w:r>
    </w:p>
  </w:footnote>
  <w:footnote w:type="continuationSeparator" w:id="0">
    <w:p w:rsidR="008C0452" w:rsidRDefault="008C0452" w:rsidP="00E54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77" w:rsidRDefault="00E54B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77" w:rsidRDefault="00E54B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B77" w:rsidRDefault="00E54B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74C2"/>
    <w:multiLevelType w:val="hybridMultilevel"/>
    <w:tmpl w:val="C8ECA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00B23"/>
    <w:multiLevelType w:val="hybridMultilevel"/>
    <w:tmpl w:val="FC0CD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91210B"/>
    <w:multiLevelType w:val="hybridMultilevel"/>
    <w:tmpl w:val="922C45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0B4ED2"/>
    <w:multiLevelType w:val="hybridMultilevel"/>
    <w:tmpl w:val="0FC44052"/>
    <w:lvl w:ilvl="0" w:tplc="87869900">
      <w:start w:val="5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AA42D79"/>
    <w:multiLevelType w:val="hybridMultilevel"/>
    <w:tmpl w:val="5CC2E5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B9E2FA8"/>
    <w:multiLevelType w:val="hybridMultilevel"/>
    <w:tmpl w:val="93825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F416CA"/>
    <w:multiLevelType w:val="hybridMultilevel"/>
    <w:tmpl w:val="DA88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822CC"/>
    <w:multiLevelType w:val="hybridMultilevel"/>
    <w:tmpl w:val="368C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B97115"/>
    <w:multiLevelType w:val="hybridMultilevel"/>
    <w:tmpl w:val="18AA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DF3D60"/>
    <w:multiLevelType w:val="hybridMultilevel"/>
    <w:tmpl w:val="BDF63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5"/>
  </w:num>
  <w:num w:numId="4">
    <w:abstractNumId w:val="9"/>
  </w:num>
  <w:num w:numId="5">
    <w:abstractNumId w:val="4"/>
  </w:num>
  <w:num w:numId="6">
    <w:abstractNumId w:val="2"/>
  </w:num>
  <w:num w:numId="7">
    <w:abstractNumId w:val="1"/>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DC"/>
    <w:rsid w:val="00056A88"/>
    <w:rsid w:val="000605E1"/>
    <w:rsid w:val="00110310"/>
    <w:rsid w:val="00116994"/>
    <w:rsid w:val="0014446B"/>
    <w:rsid w:val="00151F6C"/>
    <w:rsid w:val="001574B0"/>
    <w:rsid w:val="00195125"/>
    <w:rsid w:val="001C324C"/>
    <w:rsid w:val="001E15EE"/>
    <w:rsid w:val="001F5463"/>
    <w:rsid w:val="00251A25"/>
    <w:rsid w:val="002B5534"/>
    <w:rsid w:val="00320E87"/>
    <w:rsid w:val="003229BF"/>
    <w:rsid w:val="003568DB"/>
    <w:rsid w:val="003E4878"/>
    <w:rsid w:val="003E76F8"/>
    <w:rsid w:val="00443C8E"/>
    <w:rsid w:val="004B6C6F"/>
    <w:rsid w:val="004E3486"/>
    <w:rsid w:val="0051513E"/>
    <w:rsid w:val="00594C4E"/>
    <w:rsid w:val="005A370B"/>
    <w:rsid w:val="005A4E91"/>
    <w:rsid w:val="005C37AA"/>
    <w:rsid w:val="005F6D46"/>
    <w:rsid w:val="006043A6"/>
    <w:rsid w:val="00683399"/>
    <w:rsid w:val="006F0912"/>
    <w:rsid w:val="0070014F"/>
    <w:rsid w:val="0073257A"/>
    <w:rsid w:val="0073642A"/>
    <w:rsid w:val="007422CB"/>
    <w:rsid w:val="007818D5"/>
    <w:rsid w:val="007A6FAE"/>
    <w:rsid w:val="007E367F"/>
    <w:rsid w:val="007F5BEA"/>
    <w:rsid w:val="00851081"/>
    <w:rsid w:val="008C0452"/>
    <w:rsid w:val="008D0B61"/>
    <w:rsid w:val="009103B3"/>
    <w:rsid w:val="0092065B"/>
    <w:rsid w:val="00984CF8"/>
    <w:rsid w:val="009A3624"/>
    <w:rsid w:val="009A4828"/>
    <w:rsid w:val="009A7260"/>
    <w:rsid w:val="009C6180"/>
    <w:rsid w:val="009D3314"/>
    <w:rsid w:val="009F524F"/>
    <w:rsid w:val="00A708C1"/>
    <w:rsid w:val="00A71D5E"/>
    <w:rsid w:val="00A92D5C"/>
    <w:rsid w:val="00B01C55"/>
    <w:rsid w:val="00B0593C"/>
    <w:rsid w:val="00B24922"/>
    <w:rsid w:val="00B30F60"/>
    <w:rsid w:val="00BB05B0"/>
    <w:rsid w:val="00C006DC"/>
    <w:rsid w:val="00C76036"/>
    <w:rsid w:val="00C95401"/>
    <w:rsid w:val="00D0407D"/>
    <w:rsid w:val="00D43C0E"/>
    <w:rsid w:val="00D85B21"/>
    <w:rsid w:val="00E067C7"/>
    <w:rsid w:val="00E41745"/>
    <w:rsid w:val="00E54B77"/>
    <w:rsid w:val="00E65F2E"/>
    <w:rsid w:val="00F53107"/>
    <w:rsid w:val="00F56821"/>
    <w:rsid w:val="00F615D2"/>
    <w:rsid w:val="00F94F8D"/>
    <w:rsid w:val="00FC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4F"/>
  </w:style>
  <w:style w:type="paragraph" w:styleId="Heading1">
    <w:name w:val="heading 1"/>
    <w:basedOn w:val="Normal"/>
    <w:next w:val="Normal"/>
    <w:link w:val="Heading1Char"/>
    <w:uiPriority w:val="9"/>
    <w:qFormat/>
    <w:rsid w:val="00594C4E"/>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74B0"/>
    <w:pPr>
      <w:ind w:left="720"/>
      <w:contextualSpacing/>
    </w:pPr>
    <w:rPr>
      <w:rFonts w:ascii="Calibri" w:eastAsia="Calibri" w:hAnsi="Calibri" w:cs="Times New Roman"/>
    </w:rPr>
  </w:style>
  <w:style w:type="paragraph" w:styleId="ListBullet">
    <w:name w:val="List Bullet"/>
    <w:basedOn w:val="Normal"/>
    <w:uiPriority w:val="99"/>
    <w:rsid w:val="00B30F60"/>
    <w:pPr>
      <w:tabs>
        <w:tab w:val="num" w:pos="360"/>
      </w:tabs>
      <w:spacing w:after="120" w:line="240" w:lineRule="auto"/>
      <w:ind w:left="360" w:hanging="360"/>
    </w:pPr>
    <w:rPr>
      <w:rFonts w:ascii="Arial" w:eastAsia="Times New Roman" w:hAnsi="Arial" w:cs="Times New Roman"/>
      <w:sz w:val="24"/>
      <w:szCs w:val="24"/>
    </w:rPr>
  </w:style>
  <w:style w:type="paragraph" w:styleId="BodyText">
    <w:name w:val="Body Text"/>
    <w:basedOn w:val="Normal"/>
    <w:next w:val="Normal"/>
    <w:link w:val="BodyTextChar"/>
    <w:uiPriority w:val="99"/>
    <w:rsid w:val="009C6180"/>
    <w:pPr>
      <w:autoSpaceDE w:val="0"/>
      <w:autoSpaceDN w:val="0"/>
      <w:adjustRightInd w:val="0"/>
      <w:spacing w:after="0" w:line="240" w:lineRule="auto"/>
    </w:pPr>
    <w:rPr>
      <w:rFonts w:ascii="ILGHFK+Tahoma" w:eastAsia="Times New Roman" w:hAnsi="ILGHFK+Tahoma" w:cs="Times New Roman"/>
      <w:sz w:val="24"/>
      <w:szCs w:val="24"/>
    </w:rPr>
  </w:style>
  <w:style w:type="character" w:customStyle="1" w:styleId="BodyTextChar">
    <w:name w:val="Body Text Char"/>
    <w:basedOn w:val="DefaultParagraphFont"/>
    <w:link w:val="BodyText"/>
    <w:uiPriority w:val="99"/>
    <w:rsid w:val="009C6180"/>
    <w:rPr>
      <w:rFonts w:ascii="ILGHFK+Tahoma" w:eastAsia="Times New Roman" w:hAnsi="ILGHFK+Tahoma" w:cs="Times New Roman"/>
      <w:sz w:val="24"/>
      <w:szCs w:val="24"/>
    </w:rPr>
  </w:style>
  <w:style w:type="paragraph" w:styleId="Header">
    <w:name w:val="header"/>
    <w:basedOn w:val="Normal"/>
    <w:link w:val="HeaderChar"/>
    <w:uiPriority w:val="99"/>
    <w:unhideWhenUsed/>
    <w:rsid w:val="00E5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77"/>
  </w:style>
  <w:style w:type="paragraph" w:styleId="Footer">
    <w:name w:val="footer"/>
    <w:basedOn w:val="Normal"/>
    <w:link w:val="FooterChar"/>
    <w:uiPriority w:val="99"/>
    <w:unhideWhenUsed/>
    <w:rsid w:val="00E5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77"/>
  </w:style>
  <w:style w:type="paragraph" w:styleId="Title">
    <w:name w:val="Title"/>
    <w:basedOn w:val="Normal"/>
    <w:next w:val="Normal"/>
    <w:link w:val="TitleChar"/>
    <w:uiPriority w:val="10"/>
    <w:qFormat/>
    <w:rsid w:val="00594C4E"/>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594C4E"/>
    <w:rPr>
      <w:rFonts w:asciiTheme="majorHAnsi" w:eastAsiaTheme="majorEastAsia" w:hAnsiTheme="majorHAnsi"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594C4E"/>
    <w:rPr>
      <w:rFonts w:asciiTheme="majorHAnsi" w:eastAsiaTheme="majorEastAsia" w:hAnsiTheme="majorHAnsi" w:cstheme="majorBidi"/>
      <w:b/>
      <w:bCs/>
      <w:color w:val="535356" w:themeColor="accent1" w:themeShade="BF"/>
      <w:sz w:val="28"/>
      <w:szCs w:val="28"/>
    </w:rPr>
  </w:style>
  <w:style w:type="character" w:styleId="Strong">
    <w:name w:val="Strong"/>
    <w:uiPriority w:val="22"/>
    <w:qFormat/>
    <w:rsid w:val="00D43C0E"/>
    <w:rPr>
      <w:b/>
      <w:bCs/>
    </w:rPr>
  </w:style>
  <w:style w:type="paragraph" w:styleId="NoSpacing">
    <w:name w:val="No Spacing"/>
    <w:basedOn w:val="Normal"/>
    <w:link w:val="NoSpacingChar"/>
    <w:uiPriority w:val="1"/>
    <w:qFormat/>
    <w:rsid w:val="00D43C0E"/>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D43C0E"/>
    <w:rPr>
      <w:rFonts w:eastAsiaTheme="minorEastAsia"/>
      <w:sz w:val="20"/>
      <w:szCs w:val="20"/>
    </w:rPr>
  </w:style>
  <w:style w:type="character" w:styleId="CommentReference">
    <w:name w:val="annotation reference"/>
    <w:basedOn w:val="DefaultParagraphFont"/>
    <w:uiPriority w:val="99"/>
    <w:semiHidden/>
    <w:unhideWhenUsed/>
    <w:rsid w:val="00D43C0E"/>
    <w:rPr>
      <w:sz w:val="16"/>
      <w:szCs w:val="16"/>
    </w:rPr>
  </w:style>
  <w:style w:type="paragraph" w:styleId="CommentText">
    <w:name w:val="annotation text"/>
    <w:basedOn w:val="Normal"/>
    <w:link w:val="CommentTextChar"/>
    <w:uiPriority w:val="99"/>
    <w:semiHidden/>
    <w:unhideWhenUsed/>
    <w:rsid w:val="00D43C0E"/>
    <w:pPr>
      <w:spacing w:before="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D43C0E"/>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4F"/>
  </w:style>
  <w:style w:type="paragraph" w:styleId="Heading1">
    <w:name w:val="heading 1"/>
    <w:basedOn w:val="Normal"/>
    <w:next w:val="Normal"/>
    <w:link w:val="Heading1Char"/>
    <w:uiPriority w:val="9"/>
    <w:qFormat/>
    <w:rsid w:val="00594C4E"/>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74B0"/>
    <w:pPr>
      <w:ind w:left="720"/>
      <w:contextualSpacing/>
    </w:pPr>
    <w:rPr>
      <w:rFonts w:ascii="Calibri" w:eastAsia="Calibri" w:hAnsi="Calibri" w:cs="Times New Roman"/>
    </w:rPr>
  </w:style>
  <w:style w:type="paragraph" w:styleId="ListBullet">
    <w:name w:val="List Bullet"/>
    <w:basedOn w:val="Normal"/>
    <w:uiPriority w:val="99"/>
    <w:rsid w:val="00B30F60"/>
    <w:pPr>
      <w:tabs>
        <w:tab w:val="num" w:pos="360"/>
      </w:tabs>
      <w:spacing w:after="120" w:line="240" w:lineRule="auto"/>
      <w:ind w:left="360" w:hanging="360"/>
    </w:pPr>
    <w:rPr>
      <w:rFonts w:ascii="Arial" w:eastAsia="Times New Roman" w:hAnsi="Arial" w:cs="Times New Roman"/>
      <w:sz w:val="24"/>
      <w:szCs w:val="24"/>
    </w:rPr>
  </w:style>
  <w:style w:type="paragraph" w:styleId="BodyText">
    <w:name w:val="Body Text"/>
    <w:basedOn w:val="Normal"/>
    <w:next w:val="Normal"/>
    <w:link w:val="BodyTextChar"/>
    <w:uiPriority w:val="99"/>
    <w:rsid w:val="009C6180"/>
    <w:pPr>
      <w:autoSpaceDE w:val="0"/>
      <w:autoSpaceDN w:val="0"/>
      <w:adjustRightInd w:val="0"/>
      <w:spacing w:after="0" w:line="240" w:lineRule="auto"/>
    </w:pPr>
    <w:rPr>
      <w:rFonts w:ascii="ILGHFK+Tahoma" w:eastAsia="Times New Roman" w:hAnsi="ILGHFK+Tahoma" w:cs="Times New Roman"/>
      <w:sz w:val="24"/>
      <w:szCs w:val="24"/>
    </w:rPr>
  </w:style>
  <w:style w:type="character" w:customStyle="1" w:styleId="BodyTextChar">
    <w:name w:val="Body Text Char"/>
    <w:basedOn w:val="DefaultParagraphFont"/>
    <w:link w:val="BodyText"/>
    <w:uiPriority w:val="99"/>
    <w:rsid w:val="009C6180"/>
    <w:rPr>
      <w:rFonts w:ascii="ILGHFK+Tahoma" w:eastAsia="Times New Roman" w:hAnsi="ILGHFK+Tahoma" w:cs="Times New Roman"/>
      <w:sz w:val="24"/>
      <w:szCs w:val="24"/>
    </w:rPr>
  </w:style>
  <w:style w:type="paragraph" w:styleId="Header">
    <w:name w:val="header"/>
    <w:basedOn w:val="Normal"/>
    <w:link w:val="HeaderChar"/>
    <w:uiPriority w:val="99"/>
    <w:unhideWhenUsed/>
    <w:rsid w:val="00E5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77"/>
  </w:style>
  <w:style w:type="paragraph" w:styleId="Footer">
    <w:name w:val="footer"/>
    <w:basedOn w:val="Normal"/>
    <w:link w:val="FooterChar"/>
    <w:uiPriority w:val="99"/>
    <w:unhideWhenUsed/>
    <w:rsid w:val="00E5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77"/>
  </w:style>
  <w:style w:type="paragraph" w:styleId="Title">
    <w:name w:val="Title"/>
    <w:basedOn w:val="Normal"/>
    <w:next w:val="Normal"/>
    <w:link w:val="TitleChar"/>
    <w:uiPriority w:val="10"/>
    <w:qFormat/>
    <w:rsid w:val="00594C4E"/>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594C4E"/>
    <w:rPr>
      <w:rFonts w:asciiTheme="majorHAnsi" w:eastAsiaTheme="majorEastAsia" w:hAnsiTheme="majorHAnsi"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594C4E"/>
    <w:rPr>
      <w:rFonts w:asciiTheme="majorHAnsi" w:eastAsiaTheme="majorEastAsia" w:hAnsiTheme="majorHAnsi" w:cstheme="majorBidi"/>
      <w:b/>
      <w:bCs/>
      <w:color w:val="535356" w:themeColor="accent1" w:themeShade="BF"/>
      <w:sz w:val="28"/>
      <w:szCs w:val="28"/>
    </w:rPr>
  </w:style>
  <w:style w:type="character" w:styleId="Strong">
    <w:name w:val="Strong"/>
    <w:uiPriority w:val="22"/>
    <w:qFormat/>
    <w:rsid w:val="00D43C0E"/>
    <w:rPr>
      <w:b/>
      <w:bCs/>
    </w:rPr>
  </w:style>
  <w:style w:type="paragraph" w:styleId="NoSpacing">
    <w:name w:val="No Spacing"/>
    <w:basedOn w:val="Normal"/>
    <w:link w:val="NoSpacingChar"/>
    <w:uiPriority w:val="1"/>
    <w:qFormat/>
    <w:rsid w:val="00D43C0E"/>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D43C0E"/>
    <w:rPr>
      <w:rFonts w:eastAsiaTheme="minorEastAsia"/>
      <w:sz w:val="20"/>
      <w:szCs w:val="20"/>
    </w:rPr>
  </w:style>
  <w:style w:type="character" w:styleId="CommentReference">
    <w:name w:val="annotation reference"/>
    <w:basedOn w:val="DefaultParagraphFont"/>
    <w:uiPriority w:val="99"/>
    <w:semiHidden/>
    <w:unhideWhenUsed/>
    <w:rsid w:val="00D43C0E"/>
    <w:rPr>
      <w:sz w:val="16"/>
      <w:szCs w:val="16"/>
    </w:rPr>
  </w:style>
  <w:style w:type="paragraph" w:styleId="CommentText">
    <w:name w:val="annotation text"/>
    <w:basedOn w:val="Normal"/>
    <w:link w:val="CommentTextChar"/>
    <w:uiPriority w:val="99"/>
    <w:semiHidden/>
    <w:unhideWhenUsed/>
    <w:rsid w:val="00D43C0E"/>
    <w:pPr>
      <w:spacing w:before="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D43C0E"/>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78010">
      <w:bodyDiv w:val="1"/>
      <w:marLeft w:val="0"/>
      <w:marRight w:val="0"/>
      <w:marTop w:val="0"/>
      <w:marBottom w:val="0"/>
      <w:divBdr>
        <w:top w:val="none" w:sz="0" w:space="0" w:color="auto"/>
        <w:left w:val="none" w:sz="0" w:space="0" w:color="auto"/>
        <w:bottom w:val="none" w:sz="0" w:space="0" w:color="auto"/>
        <w:right w:val="none" w:sz="0" w:space="0" w:color="auto"/>
      </w:divBdr>
      <w:divsChild>
        <w:div w:id="1446150067">
          <w:marLeft w:val="0"/>
          <w:marRight w:val="0"/>
          <w:marTop w:val="0"/>
          <w:marBottom w:val="0"/>
          <w:divBdr>
            <w:top w:val="none" w:sz="0" w:space="0" w:color="auto"/>
            <w:left w:val="none" w:sz="0" w:space="0" w:color="auto"/>
            <w:bottom w:val="none" w:sz="0" w:space="0" w:color="auto"/>
            <w:right w:val="none" w:sz="0" w:space="0" w:color="auto"/>
          </w:divBdr>
          <w:divsChild>
            <w:div w:id="98064906">
              <w:marLeft w:val="30"/>
              <w:marRight w:val="0"/>
              <w:marTop w:val="0"/>
              <w:marBottom w:val="270"/>
              <w:divBdr>
                <w:top w:val="none" w:sz="0" w:space="0" w:color="auto"/>
                <w:left w:val="none" w:sz="0" w:space="0" w:color="auto"/>
                <w:bottom w:val="none" w:sz="0" w:space="0" w:color="auto"/>
                <w:right w:val="none" w:sz="0" w:space="0" w:color="auto"/>
              </w:divBdr>
              <w:divsChild>
                <w:div w:id="751244136">
                  <w:marLeft w:val="0"/>
                  <w:marRight w:val="0"/>
                  <w:marTop w:val="0"/>
                  <w:marBottom w:val="0"/>
                  <w:divBdr>
                    <w:top w:val="none" w:sz="0" w:space="0" w:color="auto"/>
                    <w:left w:val="none" w:sz="0" w:space="0" w:color="auto"/>
                    <w:bottom w:val="none" w:sz="0" w:space="0" w:color="auto"/>
                    <w:right w:val="none" w:sz="0" w:space="0" w:color="auto"/>
                  </w:divBdr>
                  <w:divsChild>
                    <w:div w:id="1078868660">
                      <w:marLeft w:val="0"/>
                      <w:marRight w:val="0"/>
                      <w:marTop w:val="0"/>
                      <w:marBottom w:val="600"/>
                      <w:divBdr>
                        <w:top w:val="none" w:sz="0" w:space="0" w:color="auto"/>
                        <w:left w:val="none" w:sz="0" w:space="0" w:color="auto"/>
                        <w:bottom w:val="none" w:sz="0" w:space="0" w:color="auto"/>
                        <w:right w:val="none" w:sz="0" w:space="0" w:color="auto"/>
                      </w:divBdr>
                      <w:divsChild>
                        <w:div w:id="5419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748772">
      <w:bodyDiv w:val="1"/>
      <w:marLeft w:val="0"/>
      <w:marRight w:val="0"/>
      <w:marTop w:val="0"/>
      <w:marBottom w:val="0"/>
      <w:divBdr>
        <w:top w:val="none" w:sz="0" w:space="0" w:color="auto"/>
        <w:left w:val="none" w:sz="0" w:space="0" w:color="auto"/>
        <w:bottom w:val="none" w:sz="0" w:space="0" w:color="auto"/>
        <w:right w:val="none" w:sz="0" w:space="0" w:color="auto"/>
      </w:divBdr>
      <w:divsChild>
        <w:div w:id="484585023">
          <w:marLeft w:val="0"/>
          <w:marRight w:val="0"/>
          <w:marTop w:val="0"/>
          <w:marBottom w:val="0"/>
          <w:divBdr>
            <w:top w:val="none" w:sz="0" w:space="0" w:color="auto"/>
            <w:left w:val="none" w:sz="0" w:space="0" w:color="auto"/>
            <w:bottom w:val="none" w:sz="0" w:space="0" w:color="auto"/>
            <w:right w:val="none" w:sz="0" w:space="0" w:color="auto"/>
          </w:divBdr>
          <w:divsChild>
            <w:div w:id="54427447">
              <w:marLeft w:val="30"/>
              <w:marRight w:val="0"/>
              <w:marTop w:val="0"/>
              <w:marBottom w:val="270"/>
              <w:divBdr>
                <w:top w:val="none" w:sz="0" w:space="0" w:color="auto"/>
                <w:left w:val="none" w:sz="0" w:space="0" w:color="auto"/>
                <w:bottom w:val="none" w:sz="0" w:space="0" w:color="auto"/>
                <w:right w:val="none" w:sz="0" w:space="0" w:color="auto"/>
              </w:divBdr>
              <w:divsChild>
                <w:div w:id="40981690">
                  <w:marLeft w:val="0"/>
                  <w:marRight w:val="0"/>
                  <w:marTop w:val="0"/>
                  <w:marBottom w:val="0"/>
                  <w:divBdr>
                    <w:top w:val="none" w:sz="0" w:space="0" w:color="auto"/>
                    <w:left w:val="none" w:sz="0" w:space="0" w:color="auto"/>
                    <w:bottom w:val="none" w:sz="0" w:space="0" w:color="auto"/>
                    <w:right w:val="none" w:sz="0" w:space="0" w:color="auto"/>
                  </w:divBdr>
                  <w:divsChild>
                    <w:div w:id="137847505">
                      <w:marLeft w:val="0"/>
                      <w:marRight w:val="0"/>
                      <w:marTop w:val="0"/>
                      <w:marBottom w:val="0"/>
                      <w:divBdr>
                        <w:top w:val="none" w:sz="0" w:space="0" w:color="auto"/>
                        <w:left w:val="none" w:sz="0" w:space="0" w:color="auto"/>
                        <w:bottom w:val="none" w:sz="0" w:space="0" w:color="auto"/>
                        <w:right w:val="none" w:sz="0" w:space="0" w:color="auto"/>
                      </w:divBdr>
                      <w:divsChild>
                        <w:div w:id="11017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758019">
      <w:bodyDiv w:val="1"/>
      <w:marLeft w:val="0"/>
      <w:marRight w:val="0"/>
      <w:marTop w:val="0"/>
      <w:marBottom w:val="0"/>
      <w:divBdr>
        <w:top w:val="none" w:sz="0" w:space="0" w:color="auto"/>
        <w:left w:val="none" w:sz="0" w:space="0" w:color="auto"/>
        <w:bottom w:val="none" w:sz="0" w:space="0" w:color="auto"/>
        <w:right w:val="none" w:sz="0" w:space="0" w:color="auto"/>
      </w:divBdr>
      <w:divsChild>
        <w:div w:id="971405192">
          <w:marLeft w:val="0"/>
          <w:marRight w:val="0"/>
          <w:marTop w:val="0"/>
          <w:marBottom w:val="0"/>
          <w:divBdr>
            <w:top w:val="none" w:sz="0" w:space="0" w:color="auto"/>
            <w:left w:val="none" w:sz="0" w:space="0" w:color="auto"/>
            <w:bottom w:val="none" w:sz="0" w:space="0" w:color="auto"/>
            <w:right w:val="none" w:sz="0" w:space="0" w:color="auto"/>
          </w:divBdr>
          <w:divsChild>
            <w:div w:id="1623924950">
              <w:marLeft w:val="30"/>
              <w:marRight w:val="0"/>
              <w:marTop w:val="0"/>
              <w:marBottom w:val="270"/>
              <w:divBdr>
                <w:top w:val="none" w:sz="0" w:space="0" w:color="auto"/>
                <w:left w:val="none" w:sz="0" w:space="0" w:color="auto"/>
                <w:bottom w:val="none" w:sz="0" w:space="0" w:color="auto"/>
                <w:right w:val="none" w:sz="0" w:space="0" w:color="auto"/>
              </w:divBdr>
              <w:divsChild>
                <w:div w:id="2118865414">
                  <w:marLeft w:val="0"/>
                  <w:marRight w:val="0"/>
                  <w:marTop w:val="0"/>
                  <w:marBottom w:val="0"/>
                  <w:divBdr>
                    <w:top w:val="none" w:sz="0" w:space="0" w:color="auto"/>
                    <w:left w:val="none" w:sz="0" w:space="0" w:color="auto"/>
                    <w:bottom w:val="none" w:sz="0" w:space="0" w:color="auto"/>
                    <w:right w:val="none" w:sz="0" w:space="0" w:color="auto"/>
                  </w:divBdr>
                  <w:divsChild>
                    <w:div w:id="1555196412">
                      <w:marLeft w:val="0"/>
                      <w:marRight w:val="0"/>
                      <w:marTop w:val="0"/>
                      <w:marBottom w:val="600"/>
                      <w:divBdr>
                        <w:top w:val="none" w:sz="0" w:space="0" w:color="auto"/>
                        <w:left w:val="none" w:sz="0" w:space="0" w:color="auto"/>
                        <w:bottom w:val="none" w:sz="0" w:space="0" w:color="auto"/>
                        <w:right w:val="none" w:sz="0" w:space="0" w:color="auto"/>
                      </w:divBdr>
                      <w:divsChild>
                        <w:div w:id="2077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30177">
      <w:bodyDiv w:val="1"/>
      <w:marLeft w:val="0"/>
      <w:marRight w:val="0"/>
      <w:marTop w:val="0"/>
      <w:marBottom w:val="0"/>
      <w:divBdr>
        <w:top w:val="none" w:sz="0" w:space="0" w:color="auto"/>
        <w:left w:val="none" w:sz="0" w:space="0" w:color="auto"/>
        <w:bottom w:val="none" w:sz="0" w:space="0" w:color="auto"/>
        <w:right w:val="none" w:sz="0" w:space="0" w:color="auto"/>
      </w:divBdr>
    </w:div>
    <w:div w:id="2000189134">
      <w:bodyDiv w:val="1"/>
      <w:marLeft w:val="0"/>
      <w:marRight w:val="0"/>
      <w:marTop w:val="0"/>
      <w:marBottom w:val="0"/>
      <w:divBdr>
        <w:top w:val="none" w:sz="0" w:space="0" w:color="auto"/>
        <w:left w:val="none" w:sz="0" w:space="0" w:color="auto"/>
        <w:bottom w:val="none" w:sz="0" w:space="0" w:color="auto"/>
        <w:right w:val="none" w:sz="0" w:space="0" w:color="auto"/>
      </w:divBdr>
    </w:div>
    <w:div w:id="2137333226">
      <w:bodyDiv w:val="1"/>
      <w:marLeft w:val="0"/>
      <w:marRight w:val="0"/>
      <w:marTop w:val="0"/>
      <w:marBottom w:val="0"/>
      <w:divBdr>
        <w:top w:val="none" w:sz="0" w:space="0" w:color="auto"/>
        <w:left w:val="none" w:sz="0" w:space="0" w:color="auto"/>
        <w:bottom w:val="none" w:sz="0" w:space="0" w:color="auto"/>
        <w:right w:val="none" w:sz="0" w:space="0" w:color="auto"/>
      </w:divBdr>
      <w:divsChild>
        <w:div w:id="393165624">
          <w:marLeft w:val="0"/>
          <w:marRight w:val="0"/>
          <w:marTop w:val="0"/>
          <w:marBottom w:val="0"/>
          <w:divBdr>
            <w:top w:val="none" w:sz="0" w:space="0" w:color="auto"/>
            <w:left w:val="none" w:sz="0" w:space="0" w:color="auto"/>
            <w:bottom w:val="none" w:sz="0" w:space="0" w:color="auto"/>
            <w:right w:val="none" w:sz="0" w:space="0" w:color="auto"/>
          </w:divBdr>
          <w:divsChild>
            <w:div w:id="1377388052">
              <w:marLeft w:val="30"/>
              <w:marRight w:val="0"/>
              <w:marTop w:val="0"/>
              <w:marBottom w:val="270"/>
              <w:divBdr>
                <w:top w:val="none" w:sz="0" w:space="0" w:color="auto"/>
                <w:left w:val="none" w:sz="0" w:space="0" w:color="auto"/>
                <w:bottom w:val="none" w:sz="0" w:space="0" w:color="auto"/>
                <w:right w:val="none" w:sz="0" w:space="0" w:color="auto"/>
              </w:divBdr>
              <w:divsChild>
                <w:div w:id="542712997">
                  <w:marLeft w:val="0"/>
                  <w:marRight w:val="0"/>
                  <w:marTop w:val="0"/>
                  <w:marBottom w:val="0"/>
                  <w:divBdr>
                    <w:top w:val="none" w:sz="0" w:space="0" w:color="auto"/>
                    <w:left w:val="none" w:sz="0" w:space="0" w:color="auto"/>
                    <w:bottom w:val="none" w:sz="0" w:space="0" w:color="auto"/>
                    <w:right w:val="none" w:sz="0" w:space="0" w:color="auto"/>
                  </w:divBdr>
                  <w:divsChild>
                    <w:div w:id="1974673671">
                      <w:marLeft w:val="0"/>
                      <w:marRight w:val="0"/>
                      <w:marTop w:val="0"/>
                      <w:marBottom w:val="0"/>
                      <w:divBdr>
                        <w:top w:val="none" w:sz="0" w:space="0" w:color="auto"/>
                        <w:left w:val="none" w:sz="0" w:space="0" w:color="auto"/>
                        <w:bottom w:val="none" w:sz="0" w:space="0" w:color="auto"/>
                        <w:right w:val="none" w:sz="0" w:space="0" w:color="auto"/>
                      </w:divBdr>
                      <w:divsChild>
                        <w:div w:id="15514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7BCDC-7997-4B30-ACB0-2F3AAAB7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Richman, Lisa M. (CDC/OID/NCHHSTP)</dc:creator>
  <cp:lastModifiedBy>CDC User</cp:lastModifiedBy>
  <cp:revision>19</cp:revision>
  <dcterms:created xsi:type="dcterms:W3CDTF">2014-01-07T00:49:00Z</dcterms:created>
  <dcterms:modified xsi:type="dcterms:W3CDTF">2014-01-08T17:47:00Z</dcterms:modified>
</cp:coreProperties>
</file>