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8158A" w:rsidRDefault="00BB0BD2" w:rsidP="00B744DC">
      <w:r>
        <w:rPr>
          <w:noProof/>
        </w:rPr>
        <mc:AlternateContent>
          <mc:Choice Requires="wpg">
            <w:drawing>
              <wp:anchor distT="0" distB="0" distL="114300" distR="114300" simplePos="0" relativeHeight="251661312" behindDoc="0" locked="0" layoutInCell="1" allowOverlap="1" wp14:anchorId="3BB5E98E" wp14:editId="4CCDC740">
                <wp:simplePos x="0" y="0"/>
                <wp:positionH relativeFrom="column">
                  <wp:posOffset>-762000</wp:posOffset>
                </wp:positionH>
                <wp:positionV relativeFrom="paragraph">
                  <wp:posOffset>-762000</wp:posOffset>
                </wp:positionV>
                <wp:extent cx="7270750" cy="800100"/>
                <wp:effectExtent l="0" t="0" r="6350" b="0"/>
                <wp:wrapNone/>
                <wp:docPr id="1025" name="Group 1"/>
                <wp:cNvGraphicFramePr/>
                <a:graphic xmlns:a="http://schemas.openxmlformats.org/drawingml/2006/main">
                  <a:graphicData uri="http://schemas.microsoft.com/office/word/2010/wordprocessingGroup">
                    <wpg:wgp>
                      <wpg:cNvGrpSpPr/>
                      <wpg:grpSpPr bwMode="auto">
                        <a:xfrm>
                          <a:off x="0" y="0"/>
                          <a:ext cx="7270750" cy="800100"/>
                          <a:chOff x="0" y="0"/>
                          <a:chExt cx="11444" cy="1346"/>
                        </a:xfrm>
                      </wpg:grpSpPr>
                      <wps:wsp>
                        <wps:cNvPr id="2" name="Text Box 2"/>
                        <wps:cNvSpPr txBox="1">
                          <a:spLocks noChangeArrowheads="1"/>
                        </wps:cNvSpPr>
                        <wps:spPr bwMode="auto">
                          <a:xfrm>
                            <a:off x="0" y="0"/>
                            <a:ext cx="2457" cy="13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BD2" w:rsidRDefault="00BB0BD2" w:rsidP="00BB0BD2">
                              <w:pPr>
                                <w:rPr>
                                  <w:rFonts w:eastAsia="Times New Roman"/>
                                </w:rPr>
                              </w:pPr>
                              <w:r>
                                <w:rPr>
                                  <w:noProof/>
                                </w:rPr>
                                <w:drawing>
                                  <wp:inline distT="0" distB="0" distL="0" distR="0" wp14:anchorId="0644F121" wp14:editId="1DE339E2">
                                    <wp:extent cx="1304925" cy="751721"/>
                                    <wp:effectExtent l="19050" t="0" r="9525" b="0"/>
                                    <wp:docPr id="6" name="Picture 0" descr="Trademarked_NHW_Logo_Color_Small(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demarked_NHW_Logo_Color_Small(JPEG).jpg"/>
                                            <pic:cNvPicPr/>
                                          </pic:nvPicPr>
                                          <pic:blipFill>
                                            <a:blip r:embed="rId8"/>
                                            <a:stretch>
                                              <a:fillRect/>
                                            </a:stretch>
                                          </pic:blipFill>
                                          <pic:spPr>
                                            <a:xfrm>
                                              <a:off x="0" y="0"/>
                                              <a:ext cx="1304594" cy="751530"/>
                                            </a:xfrm>
                                            <a:prstGeom prst="rect">
                                              <a:avLst/>
                                            </a:prstGeom>
                                          </pic:spPr>
                                        </pic:pic>
                                      </a:graphicData>
                                    </a:graphic>
                                  </wp:inline>
                                </w:drawing>
                              </w:r>
                            </w:p>
                          </w:txbxContent>
                        </wps:txbx>
                        <wps:bodyPr wrap="square" lIns="91440" tIns="45720" rIns="91440" bIns="45720" anchor="t" upright="1"/>
                      </wps:wsp>
                      <wps:wsp>
                        <wps:cNvPr id="3" name="Text Box 3"/>
                        <wps:cNvSpPr txBox="1">
                          <a:spLocks noChangeArrowheads="1"/>
                        </wps:cNvSpPr>
                        <wps:spPr bwMode="auto">
                          <a:xfrm>
                            <a:off x="7236" y="12"/>
                            <a:ext cx="4208" cy="1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BD2" w:rsidRDefault="00BB0BD2" w:rsidP="00320676">
                              <w:pPr>
                                <w:pStyle w:val="NormalWeb"/>
                                <w:spacing w:before="0" w:beforeAutospacing="0" w:after="0" w:afterAutospacing="0"/>
                                <w:jc w:val="right"/>
                              </w:pPr>
                              <w:r>
                                <w:rPr>
                                  <w:rFonts w:ascii="Calibri" w:hAnsi="Calibri" w:cs="Calibri"/>
                                  <w:color w:val="000000"/>
                                  <w:sz w:val="22"/>
                                  <w:szCs w:val="22"/>
                                </w:rPr>
                                <w:t>Form Approved</w:t>
                              </w:r>
                            </w:p>
                            <w:p w:rsidR="00BB0BD2" w:rsidRDefault="00BB0BD2" w:rsidP="00320676">
                              <w:pPr>
                                <w:pStyle w:val="NormalWeb"/>
                                <w:spacing w:before="0" w:beforeAutospacing="0" w:after="0" w:afterAutospacing="0"/>
                                <w:jc w:val="right"/>
                              </w:pPr>
                              <w:r>
                                <w:rPr>
                                  <w:rFonts w:ascii="Calibri" w:hAnsi="Calibri" w:cs="Calibri"/>
                                  <w:color w:val="000000"/>
                                  <w:sz w:val="22"/>
                                  <w:szCs w:val="22"/>
                                </w:rPr>
                                <w:t>OM</w:t>
                              </w:r>
                              <w:r w:rsidR="00320676">
                                <w:rPr>
                                  <w:rFonts w:ascii="Calibri" w:hAnsi="Calibri" w:cs="Calibri"/>
                                  <w:color w:val="000000"/>
                                  <w:sz w:val="22"/>
                                  <w:szCs w:val="22"/>
                                </w:rPr>
                                <w:t>B No. 0920-XXXX</w:t>
                              </w:r>
                            </w:p>
                            <w:p w:rsidR="00BB0BD2" w:rsidRDefault="00320676" w:rsidP="00320676">
                              <w:pPr>
                                <w:pStyle w:val="NormalWeb"/>
                                <w:spacing w:before="0" w:beforeAutospacing="0" w:after="0" w:afterAutospacing="0"/>
                                <w:jc w:val="right"/>
                              </w:pPr>
                              <w:r>
                                <w:rPr>
                                  <w:rFonts w:ascii="Calibri" w:hAnsi="Calibri" w:cs="Calibri"/>
                                  <w:color w:val="000000"/>
                                  <w:sz w:val="22"/>
                                  <w:szCs w:val="22"/>
                                </w:rPr>
                                <w:t>Exp. Date:</w:t>
                              </w:r>
                              <w:r w:rsidR="00BB0BD2">
                                <w:rPr>
                                  <w:rFonts w:ascii="Calibri" w:hAnsi="Calibri" w:cs="Calibri"/>
                                  <w:color w:val="000000"/>
                                  <w:sz w:val="22"/>
                                  <w:szCs w:val="22"/>
                                </w:rPr>
                                <w:t xml:space="preserve"> XX-XX-XXXX</w:t>
                              </w:r>
                            </w:p>
                            <w:p w:rsidR="00320676" w:rsidRDefault="00320676"/>
                          </w:txbxContent>
                        </wps:txbx>
                        <wps:bodyPr wrap="square" lIns="91440" tIns="45720" rIns="91440" bIns="45720" anchor="t" upright="1"/>
                      </wps:wsp>
                    </wpg:wgp>
                  </a:graphicData>
                </a:graphic>
                <wp14:sizeRelV relativeFrom="margin">
                  <wp14:pctHeight>0</wp14:pctHeight>
                </wp14:sizeRelV>
              </wp:anchor>
            </w:drawing>
          </mc:Choice>
          <mc:Fallback>
            <w:pict>
              <v:group id="Group 1" o:spid="_x0000_s1026" style="position:absolute;margin-left:-60pt;margin-top:-60pt;width:572.5pt;height:63pt;z-index:251661312;mso-height-relative:margin" coordsize="11444,1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">
                <v:shapetype id="_x0000_t202" coordsize="21600,21600" o:spt="202" path="m,l,21600r21600,l21600,xe">
                  <v:stroke joinstyle="miter"/>
                  <v:path gradientshapeok="t" o:connecttype="rect"/>
                </v:shapetype>
                <v:shape id="Text Box 2" o:spid="_x0000_s1027" type="#_x0000_t202" style="position:absolute;width:2457;height:1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BB0BD2" w:rsidRDefault="00BB0BD2" w:rsidP="00BB0BD2">
                        <w:pPr>
                          <w:rPr>
                            <w:rFonts w:eastAsia="Times New Roman"/>
                          </w:rPr>
                        </w:pPr>
                        <w:r>
                          <w:rPr>
                            <w:noProof/>
                          </w:rPr>
                          <w:drawing>
                            <wp:inline distT="0" distB="0" distL="0" distR="0" wp14:anchorId="0644F121" wp14:editId="1DE339E2">
                              <wp:extent cx="1304925" cy="751721"/>
                              <wp:effectExtent l="19050" t="0" r="9525" b="0"/>
                              <wp:docPr id="6" name="Picture 0" descr="Trademarked_NHW_Logo_Color_Small(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demarked_NHW_Logo_Color_Small(JPEG).jpg"/>
                                      <pic:cNvPicPr/>
                                    </pic:nvPicPr>
                                    <pic:blipFill>
                                      <a:blip r:embed="rId9"/>
                                      <a:stretch>
                                        <a:fillRect/>
                                      </a:stretch>
                                    </pic:blipFill>
                                    <pic:spPr>
                                      <a:xfrm>
                                        <a:off x="0" y="0"/>
                                        <a:ext cx="1304594" cy="751530"/>
                                      </a:xfrm>
                                      <a:prstGeom prst="rect">
                                        <a:avLst/>
                                      </a:prstGeom>
                                    </pic:spPr>
                                  </pic:pic>
                                </a:graphicData>
                              </a:graphic>
                            </wp:inline>
                          </w:drawing>
                        </w:r>
                      </w:p>
                    </w:txbxContent>
                  </v:textbox>
                </v:shape>
                <v:shape id="Text Box 3" o:spid="_x0000_s1028" type="#_x0000_t202" style="position:absolute;left:7236;top:12;width:4208;height:1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BB0BD2" w:rsidRDefault="00BB0BD2" w:rsidP="00320676">
                        <w:pPr>
                          <w:pStyle w:val="NormalWeb"/>
                          <w:spacing w:before="0" w:beforeAutospacing="0" w:after="0" w:afterAutospacing="0"/>
                          <w:jc w:val="right"/>
                        </w:pPr>
                        <w:r>
                          <w:rPr>
                            <w:rFonts w:ascii="Calibri" w:hAnsi="Calibri" w:cs="Calibri"/>
                            <w:color w:val="000000"/>
                            <w:sz w:val="22"/>
                            <w:szCs w:val="22"/>
                          </w:rPr>
                          <w:t>Form Approved</w:t>
                        </w:r>
                      </w:p>
                      <w:p w:rsidR="00BB0BD2" w:rsidRDefault="00BB0BD2" w:rsidP="00320676">
                        <w:pPr>
                          <w:pStyle w:val="NormalWeb"/>
                          <w:spacing w:before="0" w:beforeAutospacing="0" w:after="0" w:afterAutospacing="0"/>
                          <w:jc w:val="right"/>
                        </w:pPr>
                        <w:r>
                          <w:rPr>
                            <w:rFonts w:ascii="Calibri" w:hAnsi="Calibri" w:cs="Calibri"/>
                            <w:color w:val="000000"/>
                            <w:sz w:val="22"/>
                            <w:szCs w:val="22"/>
                          </w:rPr>
                          <w:t>OM</w:t>
                        </w:r>
                        <w:r w:rsidR="00320676">
                          <w:rPr>
                            <w:rFonts w:ascii="Calibri" w:hAnsi="Calibri" w:cs="Calibri"/>
                            <w:color w:val="000000"/>
                            <w:sz w:val="22"/>
                            <w:szCs w:val="22"/>
                          </w:rPr>
                          <w:t>B No. 0920-XXXX</w:t>
                        </w:r>
                      </w:p>
                      <w:p w:rsidR="00BB0BD2" w:rsidRDefault="00320676" w:rsidP="00320676">
                        <w:pPr>
                          <w:pStyle w:val="NormalWeb"/>
                          <w:spacing w:before="0" w:beforeAutospacing="0" w:after="0" w:afterAutospacing="0"/>
                          <w:jc w:val="right"/>
                        </w:pPr>
                        <w:r>
                          <w:rPr>
                            <w:rFonts w:ascii="Calibri" w:hAnsi="Calibri" w:cs="Calibri"/>
                            <w:color w:val="000000"/>
                            <w:sz w:val="22"/>
                            <w:szCs w:val="22"/>
                          </w:rPr>
                          <w:t>Exp. Date:</w:t>
                        </w:r>
                        <w:r w:rsidR="00BB0BD2">
                          <w:rPr>
                            <w:rFonts w:ascii="Calibri" w:hAnsi="Calibri" w:cs="Calibri"/>
                            <w:color w:val="000000"/>
                            <w:sz w:val="22"/>
                            <w:szCs w:val="22"/>
                          </w:rPr>
                          <w:t xml:space="preserve"> XX-XX-XXXX</w:t>
                        </w:r>
                      </w:p>
                      <w:p w:rsidR="00320676" w:rsidRDefault="00320676"/>
                    </w:txbxContent>
                  </v:textbox>
                </v:shape>
              </v:group>
            </w:pict>
          </mc:Fallback>
        </mc:AlternateContent>
      </w:r>
    </w:p>
    <w:p w:rsidR="007B024B" w:rsidRDefault="007B024B" w:rsidP="007B024B">
      <w:pPr>
        <w:spacing w:after="0"/>
        <w:jc w:val="center"/>
        <w:rPr>
          <w:b/>
          <w:sz w:val="36"/>
          <w:szCs w:val="36"/>
        </w:rPr>
      </w:pPr>
      <w:r>
        <w:rPr>
          <w:b/>
          <w:sz w:val="36"/>
          <w:szCs w:val="36"/>
        </w:rPr>
        <w:t>CDC National Healthy Worksite Program (NHWP)</w:t>
      </w:r>
    </w:p>
    <w:p w:rsidR="0028158A" w:rsidRDefault="0028158A" w:rsidP="007B024B">
      <w:pPr>
        <w:spacing w:after="0"/>
        <w:jc w:val="center"/>
        <w:rPr>
          <w:b/>
          <w:sz w:val="36"/>
          <w:szCs w:val="36"/>
        </w:rPr>
      </w:pPr>
      <w:r w:rsidRPr="00320676">
        <w:rPr>
          <w:b/>
          <w:sz w:val="36"/>
          <w:szCs w:val="36"/>
        </w:rPr>
        <w:t>Employer Information Form</w:t>
      </w:r>
    </w:p>
    <w:p w:rsidR="007B024B" w:rsidRPr="00320676" w:rsidRDefault="007B024B" w:rsidP="007B024B">
      <w:pPr>
        <w:spacing w:after="0"/>
        <w:jc w:val="center"/>
        <w:rPr>
          <w:b/>
          <w:sz w:val="36"/>
          <w:szCs w:val="36"/>
        </w:rPr>
      </w:pPr>
    </w:p>
    <w:p w:rsidR="00320676" w:rsidRPr="00320676" w:rsidRDefault="00320676" w:rsidP="0028158A">
      <w:r w:rsidRPr="00320676">
        <w:t>Public reporting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rsidR="004D3973" w:rsidRPr="004D3973" w:rsidRDefault="004D3973" w:rsidP="004D3973">
      <w:pPr>
        <w:rPr>
          <w:rFonts w:eastAsia="Times New Roman" w:cstheme="minorHAnsi"/>
          <w:b/>
          <w:i/>
        </w:rPr>
      </w:pPr>
      <w:r w:rsidRPr="004D3973">
        <w:rPr>
          <w:rFonts w:eastAsia="Times New Roman" w:cstheme="minorHAnsi"/>
          <w:b/>
          <w:i/>
        </w:rPr>
        <w:t>Informed Consent</w:t>
      </w:r>
    </w:p>
    <w:p w:rsidR="004D3973" w:rsidRPr="004D3973" w:rsidRDefault="004D3973" w:rsidP="004D3973">
      <w:pPr>
        <w:rPr>
          <w:rFonts w:eastAsia="Times New Roman" w:cstheme="minorHAnsi"/>
        </w:rPr>
      </w:pPr>
      <w:r w:rsidRPr="004D3973">
        <w:rPr>
          <w:rFonts w:eastAsia="Times New Roman" w:cstheme="minorHAnsi"/>
        </w:rPr>
        <w:t xml:space="preserve">Before you get started, we’d like need to give you some more information to help you decide whether or not you would like to participate. </w:t>
      </w:r>
    </w:p>
    <w:p w:rsidR="004D3973" w:rsidRPr="004D3973" w:rsidRDefault="004D3973" w:rsidP="004D3973">
      <w:pPr>
        <w:numPr>
          <w:ilvl w:val="0"/>
          <w:numId w:val="1"/>
        </w:numPr>
        <w:spacing w:after="0" w:line="240" w:lineRule="auto"/>
        <w:rPr>
          <w:rFonts w:eastAsia="Times New Roman" w:cstheme="minorHAnsi"/>
        </w:rPr>
      </w:pPr>
      <w:r w:rsidRPr="004D3973">
        <w:rPr>
          <w:rFonts w:eastAsia="Times New Roman" w:cstheme="minorHAnsi"/>
        </w:rPr>
        <w:t xml:space="preserve">This project is funded by the Centers for Disease Control and Prevention. Many parts of the project are being managed by Viridian Health Management (Viridian). Viridian is a private health and wellness company based in Phoenix, </w:t>
      </w:r>
      <w:r w:rsidR="00626AF1">
        <w:rPr>
          <w:rFonts w:eastAsia="Times New Roman" w:cstheme="minorHAnsi"/>
        </w:rPr>
        <w:t xml:space="preserve">AZ. Viridian provides </w:t>
      </w:r>
      <w:r w:rsidRPr="004D3973">
        <w:rPr>
          <w:rFonts w:eastAsia="Times New Roman" w:cstheme="minorHAnsi"/>
        </w:rPr>
        <w:t>customized solutions to building comprehensive healthy worksite programs.  They are helping CDC implement the National Healthy Worksite (NHW) program.</w:t>
      </w:r>
    </w:p>
    <w:p w:rsidR="004D3973" w:rsidRPr="004D3973" w:rsidRDefault="004D3973" w:rsidP="004D3973">
      <w:pPr>
        <w:numPr>
          <w:ilvl w:val="0"/>
          <w:numId w:val="1"/>
        </w:numPr>
        <w:spacing w:after="0" w:line="240" w:lineRule="auto"/>
        <w:rPr>
          <w:rFonts w:eastAsia="Times New Roman" w:cstheme="minorHAnsi"/>
        </w:rPr>
      </w:pPr>
      <w:r w:rsidRPr="004D3973">
        <w:rPr>
          <w:rFonts w:eastAsia="Times New Roman" w:cstheme="minorHAnsi"/>
        </w:rPr>
        <w:t xml:space="preserve">You were asked to participate because </w:t>
      </w:r>
      <w:r w:rsidRPr="004D3973">
        <w:rPr>
          <w:rFonts w:cstheme="minorHAnsi"/>
        </w:rPr>
        <w:t>your worksite is participating in the National Healthy Worksite (NHW) program as a benefit to employees. All employers in the NHW program will be asked to complete this questionnaire at the beginning of the NHW program.</w:t>
      </w:r>
    </w:p>
    <w:p w:rsidR="004D3973" w:rsidRPr="004D3973" w:rsidRDefault="004D3973" w:rsidP="004D3973">
      <w:pPr>
        <w:numPr>
          <w:ilvl w:val="0"/>
          <w:numId w:val="1"/>
        </w:numPr>
        <w:spacing w:after="0" w:line="240" w:lineRule="auto"/>
        <w:rPr>
          <w:rFonts w:eastAsia="Times New Roman" w:cstheme="minorHAnsi"/>
        </w:rPr>
      </w:pPr>
      <w:r w:rsidRPr="004D3973">
        <w:rPr>
          <w:rFonts w:eastAsia="Times New Roman" w:cstheme="minorHAnsi"/>
        </w:rPr>
        <w:t>Your participation in completing this form is voluntary.  In the course of comp</w:t>
      </w:r>
      <w:r w:rsidR="00D075D5">
        <w:rPr>
          <w:rFonts w:eastAsia="Times New Roman" w:cstheme="minorHAnsi"/>
        </w:rPr>
        <w:t>l</w:t>
      </w:r>
      <w:r w:rsidRPr="004D3973">
        <w:rPr>
          <w:rFonts w:eastAsia="Times New Roman" w:cstheme="minorHAnsi"/>
        </w:rPr>
        <w:t xml:space="preserve">eting this form, you may refuse to answer specific questions.  </w:t>
      </w:r>
    </w:p>
    <w:p w:rsidR="004D3973" w:rsidRPr="004D3973" w:rsidRDefault="004D3973" w:rsidP="004D3973">
      <w:pPr>
        <w:numPr>
          <w:ilvl w:val="0"/>
          <w:numId w:val="1"/>
        </w:numPr>
        <w:spacing w:after="0" w:line="240" w:lineRule="auto"/>
        <w:rPr>
          <w:rFonts w:eastAsia="Times New Roman" w:cstheme="minorHAnsi"/>
        </w:rPr>
      </w:pPr>
      <w:r w:rsidRPr="004D3973">
        <w:rPr>
          <w:rFonts w:eastAsia="Times New Roman" w:cstheme="minorHAnsi"/>
        </w:rPr>
        <w:t xml:space="preserve">Completing this form is designed to take about 30 minutes.  </w:t>
      </w:r>
    </w:p>
    <w:p w:rsidR="004D3973" w:rsidRPr="004D3973" w:rsidRDefault="004D3973" w:rsidP="004D3973">
      <w:pPr>
        <w:numPr>
          <w:ilvl w:val="0"/>
          <w:numId w:val="1"/>
        </w:numPr>
        <w:spacing w:after="0" w:line="240" w:lineRule="auto"/>
        <w:rPr>
          <w:rFonts w:eastAsia="Times New Roman" w:cstheme="minorHAnsi"/>
        </w:rPr>
      </w:pPr>
      <w:r w:rsidRPr="004D3973">
        <w:rPr>
          <w:rFonts w:eastAsia="Times New Roman" w:cstheme="minorHAnsi"/>
        </w:rPr>
        <w:t>All of the information you provide will be maintained in a secure manner. We will not disclose your responses or anything about you unless we are compelled by law. Your responses will be combined with other information we receive and reported in the aggregate as feedback from the group.  In our project reports, your name will not be linked to the comments you provide in this discussion.</w:t>
      </w:r>
    </w:p>
    <w:p w:rsidR="004D3973" w:rsidRPr="004D3973" w:rsidRDefault="004D3973" w:rsidP="004D3973">
      <w:pPr>
        <w:numPr>
          <w:ilvl w:val="0"/>
          <w:numId w:val="1"/>
        </w:numPr>
        <w:spacing w:after="0" w:line="240" w:lineRule="auto"/>
        <w:rPr>
          <w:rFonts w:eastAsia="Times New Roman" w:cstheme="minorHAnsi"/>
        </w:rPr>
      </w:pPr>
      <w:r w:rsidRPr="004D3973">
        <w:rPr>
          <w:rFonts w:eastAsia="Times New Roman" w:cstheme="minorHAnsi"/>
        </w:rPr>
        <w:t xml:space="preserve">CDC is authorized to collect information for this project under the Public Health Services Act. </w:t>
      </w:r>
    </w:p>
    <w:p w:rsidR="004D3973" w:rsidRPr="004D3973" w:rsidRDefault="004D3973" w:rsidP="004D3973">
      <w:pPr>
        <w:numPr>
          <w:ilvl w:val="0"/>
          <w:numId w:val="1"/>
        </w:numPr>
        <w:spacing w:after="0" w:line="240" w:lineRule="auto"/>
        <w:rPr>
          <w:rFonts w:eastAsia="Times New Roman" w:cstheme="minorHAnsi"/>
        </w:rPr>
      </w:pPr>
      <w:r w:rsidRPr="004D3973">
        <w:rPr>
          <w:rFonts w:eastAsia="Times New Roman" w:cstheme="minorHAnsi"/>
        </w:rPr>
        <w:t>There are no personal risks or personal benefits to you for participating in this discussion.</w:t>
      </w:r>
    </w:p>
    <w:p w:rsidR="004D3973" w:rsidRPr="004D3973" w:rsidRDefault="004D3973" w:rsidP="0028158A">
      <w:pPr>
        <w:numPr>
          <w:ilvl w:val="0"/>
          <w:numId w:val="1"/>
        </w:numPr>
        <w:spacing w:after="0" w:line="240" w:lineRule="auto"/>
        <w:rPr>
          <w:rFonts w:eastAsia="Times New Roman" w:cstheme="minorHAnsi"/>
        </w:rPr>
      </w:pPr>
      <w:r w:rsidRPr="004D3973">
        <w:rPr>
          <w:rFonts w:eastAsia="Times New Roman" w:cstheme="minorHAnsi"/>
        </w:rPr>
        <w:t>We are interested in your comments so that we can improve the NHW program for future participants. Please feel free to contact [</w:t>
      </w:r>
      <w:r w:rsidRPr="004D3973">
        <w:rPr>
          <w:rFonts w:eastAsia="Times New Roman" w:cstheme="minorHAnsi"/>
          <w:highlight w:val="yellow"/>
        </w:rPr>
        <w:t>INSERT WORKSITE NHWP PROGRAM MANAGER</w:t>
      </w:r>
      <w:r w:rsidRPr="004D3973">
        <w:rPr>
          <w:rFonts w:eastAsia="Times New Roman" w:cstheme="minorHAnsi"/>
        </w:rPr>
        <w:t>].  [</w:t>
      </w:r>
      <w:r w:rsidRPr="004D3973">
        <w:rPr>
          <w:rFonts w:eastAsia="Times New Roman" w:cstheme="minorHAnsi"/>
          <w:highlight w:val="yellow"/>
        </w:rPr>
        <w:t>HIS/HER</w:t>
      </w:r>
      <w:r w:rsidRPr="004D3973">
        <w:rPr>
          <w:rFonts w:eastAsia="Times New Roman" w:cstheme="minorHAnsi"/>
        </w:rPr>
        <w:t>] number is [</w:t>
      </w:r>
      <w:r w:rsidRPr="004D3973">
        <w:rPr>
          <w:rFonts w:eastAsia="Times New Roman" w:cstheme="minorHAnsi"/>
          <w:highlight w:val="yellow"/>
        </w:rPr>
        <w:t>INSERT TEL #].</w:t>
      </w:r>
      <w:r w:rsidRPr="004D3973">
        <w:rPr>
          <w:rFonts w:eastAsia="Times New Roman" w:cstheme="minorHAnsi"/>
        </w:rPr>
        <w:t xml:space="preserve"> You can also call Viridian Health Management toll-free at </w:t>
      </w:r>
      <w:r w:rsidRPr="004D3973">
        <w:rPr>
          <w:rFonts w:cstheme="minorHAnsi"/>
        </w:rPr>
        <w:t>1-877-486-0140</w:t>
      </w:r>
      <w:r w:rsidRPr="004D3973">
        <w:rPr>
          <w:rFonts w:eastAsia="Times New Roman" w:cstheme="minorHAnsi"/>
        </w:rPr>
        <w:t>.</w:t>
      </w:r>
    </w:p>
    <w:p w:rsidR="004D3973" w:rsidRPr="004D3973" w:rsidRDefault="004D3973" w:rsidP="004D3973">
      <w:pPr>
        <w:spacing w:after="0" w:line="240" w:lineRule="auto"/>
        <w:ind w:left="648"/>
        <w:rPr>
          <w:rFonts w:ascii="Arial" w:eastAsia="Times New Roman" w:hAnsi="Arial" w:cs="Arial"/>
          <w:sz w:val="20"/>
          <w:szCs w:val="20"/>
        </w:rPr>
      </w:pPr>
    </w:p>
    <w:p w:rsidR="007B024B" w:rsidRDefault="007B024B" w:rsidP="0028158A">
      <w:pPr>
        <w:rPr>
          <w:b/>
          <w:i/>
        </w:rPr>
      </w:pPr>
    </w:p>
    <w:p w:rsidR="00320676" w:rsidRPr="004D3973" w:rsidRDefault="004D3973" w:rsidP="0028158A">
      <w:pPr>
        <w:rPr>
          <w:b/>
          <w:i/>
        </w:rPr>
      </w:pPr>
      <w:r w:rsidRPr="004D3973">
        <w:rPr>
          <w:b/>
          <w:i/>
        </w:rPr>
        <w:lastRenderedPageBreak/>
        <w:t>Instructions</w:t>
      </w:r>
    </w:p>
    <w:p w:rsidR="004D3973" w:rsidRPr="004D3973" w:rsidRDefault="004D3973" w:rsidP="004D3973">
      <w:r w:rsidRPr="004D3973">
        <w:t xml:space="preserve">This form is used to ascertain the necessary information in order to successfully implement your Healthy Worksite Program. </w:t>
      </w:r>
    </w:p>
    <w:p w:rsidR="004D3973" w:rsidRPr="004D3973" w:rsidRDefault="004D3973" w:rsidP="004D3973">
      <w:r w:rsidRPr="004D3973">
        <w:t xml:space="preserve"> A National Healthy Worksite Program Community Director will facilitate a meeting with your firm’s primary program representative (HR Director, Benefits Administrator, C-level representative) using this form as a guide.  The information will be captured, retained, and updated by your National Healthy Worksite Program Community Director until the conclusion of the program.</w:t>
      </w:r>
    </w:p>
    <w:p w:rsidR="0028158A" w:rsidRPr="001E5B66" w:rsidRDefault="0028158A" w:rsidP="0028158A">
      <w:pPr>
        <w:rPr>
          <w:b/>
        </w:rPr>
      </w:pPr>
      <w:r>
        <w:rPr>
          <w:b/>
        </w:rPr>
        <w:t>Employer Information</w:t>
      </w:r>
    </w:p>
    <w:tbl>
      <w:tblPr>
        <w:tblStyle w:val="TableGrid"/>
        <w:tblW w:w="0" w:type="auto"/>
        <w:tblLook w:val="04A0" w:firstRow="1" w:lastRow="0" w:firstColumn="1" w:lastColumn="0" w:noHBand="0" w:noVBand="1"/>
      </w:tblPr>
      <w:tblGrid>
        <w:gridCol w:w="4788"/>
        <w:gridCol w:w="4788"/>
      </w:tblGrid>
      <w:tr w:rsidR="0028158A" w:rsidTr="00211BC9">
        <w:tc>
          <w:tcPr>
            <w:tcW w:w="4788" w:type="dxa"/>
          </w:tcPr>
          <w:p w:rsidR="0028158A" w:rsidRDefault="0028158A" w:rsidP="00211BC9">
            <w:r>
              <w:t>Name of Client</w:t>
            </w:r>
          </w:p>
        </w:tc>
        <w:tc>
          <w:tcPr>
            <w:tcW w:w="4788" w:type="dxa"/>
          </w:tcPr>
          <w:p w:rsidR="0028158A" w:rsidRDefault="0028158A" w:rsidP="00211BC9"/>
        </w:tc>
      </w:tr>
      <w:tr w:rsidR="0028158A" w:rsidTr="00211BC9">
        <w:tc>
          <w:tcPr>
            <w:tcW w:w="4788" w:type="dxa"/>
          </w:tcPr>
          <w:p w:rsidR="0028158A" w:rsidRPr="00FA3DBE" w:rsidRDefault="0028158A" w:rsidP="00211BC9">
            <w:r>
              <w:t>Community</w:t>
            </w:r>
          </w:p>
        </w:tc>
        <w:tc>
          <w:tcPr>
            <w:tcW w:w="4788" w:type="dxa"/>
          </w:tcPr>
          <w:p w:rsidR="0028158A" w:rsidRPr="00FA3DBE" w:rsidRDefault="0028158A" w:rsidP="00211BC9"/>
        </w:tc>
      </w:tr>
      <w:tr w:rsidR="0028158A" w:rsidTr="00211BC9">
        <w:tc>
          <w:tcPr>
            <w:tcW w:w="4788" w:type="dxa"/>
          </w:tcPr>
          <w:p w:rsidR="0028158A" w:rsidRPr="00FA3DBE" w:rsidRDefault="0028158A" w:rsidP="00211BC9">
            <w:r w:rsidRPr="00FA3DBE">
              <w:t>Headquarter Address</w:t>
            </w:r>
          </w:p>
        </w:tc>
        <w:tc>
          <w:tcPr>
            <w:tcW w:w="4788" w:type="dxa"/>
          </w:tcPr>
          <w:p w:rsidR="0028158A" w:rsidRPr="00FA3DBE" w:rsidRDefault="0028158A" w:rsidP="00211BC9"/>
        </w:tc>
      </w:tr>
      <w:tr w:rsidR="0028158A" w:rsidTr="00211BC9">
        <w:tc>
          <w:tcPr>
            <w:tcW w:w="4788" w:type="dxa"/>
          </w:tcPr>
          <w:p w:rsidR="0028158A" w:rsidRDefault="0028158A" w:rsidP="00211BC9">
            <w:r>
              <w:t>Primary Contact(s) Name(s) and Title</w:t>
            </w:r>
          </w:p>
        </w:tc>
        <w:tc>
          <w:tcPr>
            <w:tcW w:w="4788" w:type="dxa"/>
          </w:tcPr>
          <w:p w:rsidR="0028158A" w:rsidRDefault="0028158A" w:rsidP="00211BC9"/>
        </w:tc>
      </w:tr>
      <w:tr w:rsidR="0028158A" w:rsidTr="00211BC9">
        <w:tc>
          <w:tcPr>
            <w:tcW w:w="4788" w:type="dxa"/>
          </w:tcPr>
          <w:p w:rsidR="0028158A" w:rsidRDefault="0028158A" w:rsidP="00211BC9">
            <w:r>
              <w:t>Primary Contact(s) Email Address</w:t>
            </w:r>
          </w:p>
        </w:tc>
        <w:tc>
          <w:tcPr>
            <w:tcW w:w="4788" w:type="dxa"/>
          </w:tcPr>
          <w:p w:rsidR="0028158A" w:rsidRDefault="0028158A" w:rsidP="00211BC9"/>
        </w:tc>
      </w:tr>
      <w:tr w:rsidR="0028158A" w:rsidTr="00211BC9">
        <w:tc>
          <w:tcPr>
            <w:tcW w:w="4788" w:type="dxa"/>
          </w:tcPr>
          <w:p w:rsidR="0028158A" w:rsidRDefault="0028158A" w:rsidP="00211BC9">
            <w:r>
              <w:t>Primary Contact(s) Phone Number</w:t>
            </w:r>
          </w:p>
        </w:tc>
        <w:tc>
          <w:tcPr>
            <w:tcW w:w="4788" w:type="dxa"/>
          </w:tcPr>
          <w:p w:rsidR="0028158A" w:rsidRDefault="0028158A" w:rsidP="00211BC9"/>
        </w:tc>
      </w:tr>
      <w:tr w:rsidR="0028158A" w:rsidTr="00211BC9">
        <w:tc>
          <w:tcPr>
            <w:tcW w:w="4788" w:type="dxa"/>
          </w:tcPr>
          <w:p w:rsidR="0028158A" w:rsidRDefault="0028158A" w:rsidP="00211BC9">
            <w:r>
              <w:t xml:space="preserve">Primary Contact(s) Physical Address </w:t>
            </w:r>
          </w:p>
        </w:tc>
        <w:tc>
          <w:tcPr>
            <w:tcW w:w="4788" w:type="dxa"/>
          </w:tcPr>
          <w:p w:rsidR="0028158A" w:rsidRDefault="0028158A" w:rsidP="00211BC9"/>
        </w:tc>
      </w:tr>
      <w:tr w:rsidR="0028158A" w:rsidTr="00211BC9">
        <w:tc>
          <w:tcPr>
            <w:tcW w:w="4788" w:type="dxa"/>
          </w:tcPr>
          <w:p w:rsidR="0028158A" w:rsidRDefault="0028158A" w:rsidP="00211BC9">
            <w:r>
              <w:t>Secondary Contact(s) Name(s) and Title</w:t>
            </w:r>
          </w:p>
        </w:tc>
        <w:tc>
          <w:tcPr>
            <w:tcW w:w="4788" w:type="dxa"/>
          </w:tcPr>
          <w:p w:rsidR="0028158A" w:rsidRDefault="0028158A" w:rsidP="00211BC9"/>
        </w:tc>
      </w:tr>
      <w:tr w:rsidR="0028158A" w:rsidTr="00211BC9">
        <w:tc>
          <w:tcPr>
            <w:tcW w:w="4788" w:type="dxa"/>
          </w:tcPr>
          <w:p w:rsidR="0028158A" w:rsidRDefault="0028158A" w:rsidP="00211BC9">
            <w:r>
              <w:t>Secondary Contact(s) Email Address</w:t>
            </w:r>
          </w:p>
        </w:tc>
        <w:tc>
          <w:tcPr>
            <w:tcW w:w="4788" w:type="dxa"/>
          </w:tcPr>
          <w:p w:rsidR="0028158A" w:rsidRDefault="0028158A" w:rsidP="00211BC9"/>
        </w:tc>
      </w:tr>
      <w:tr w:rsidR="0028158A" w:rsidTr="00211BC9">
        <w:tc>
          <w:tcPr>
            <w:tcW w:w="4788" w:type="dxa"/>
          </w:tcPr>
          <w:p w:rsidR="0028158A" w:rsidRDefault="0028158A" w:rsidP="00211BC9">
            <w:r>
              <w:t>Secondary Contact(s) Phone Number</w:t>
            </w:r>
          </w:p>
        </w:tc>
        <w:tc>
          <w:tcPr>
            <w:tcW w:w="4788" w:type="dxa"/>
          </w:tcPr>
          <w:p w:rsidR="0028158A" w:rsidRDefault="0028158A" w:rsidP="00211BC9"/>
        </w:tc>
      </w:tr>
      <w:tr w:rsidR="0028158A" w:rsidTr="00211BC9">
        <w:tc>
          <w:tcPr>
            <w:tcW w:w="4788" w:type="dxa"/>
          </w:tcPr>
          <w:p w:rsidR="0028158A" w:rsidRDefault="0028158A" w:rsidP="00211BC9">
            <w:r>
              <w:t xml:space="preserve">Secondary Contact(s) Physical Address </w:t>
            </w:r>
          </w:p>
        </w:tc>
        <w:tc>
          <w:tcPr>
            <w:tcW w:w="4788" w:type="dxa"/>
          </w:tcPr>
          <w:p w:rsidR="0028158A" w:rsidRDefault="0028158A" w:rsidP="00211BC9"/>
        </w:tc>
      </w:tr>
      <w:tr w:rsidR="0028158A" w:rsidTr="00211BC9">
        <w:tc>
          <w:tcPr>
            <w:tcW w:w="4788" w:type="dxa"/>
          </w:tcPr>
          <w:p w:rsidR="0028158A" w:rsidRDefault="0028158A" w:rsidP="00211BC9">
            <w:r>
              <w:t>Date of Kick Off Event(s)</w:t>
            </w:r>
          </w:p>
        </w:tc>
        <w:tc>
          <w:tcPr>
            <w:tcW w:w="4788" w:type="dxa"/>
          </w:tcPr>
          <w:p w:rsidR="0028158A" w:rsidRDefault="0028158A" w:rsidP="00211BC9"/>
        </w:tc>
      </w:tr>
      <w:tr w:rsidR="0028158A" w:rsidTr="00211BC9">
        <w:tc>
          <w:tcPr>
            <w:tcW w:w="4788" w:type="dxa"/>
          </w:tcPr>
          <w:p w:rsidR="0028158A" w:rsidRDefault="00BC59D9" w:rsidP="00211BC9">
            <w:r>
              <w:t>Date</w:t>
            </w:r>
            <w:r w:rsidR="00656B56">
              <w:t>s</w:t>
            </w:r>
            <w:r>
              <w:t xml:space="preserve"> of Biometric Screenings</w:t>
            </w:r>
          </w:p>
        </w:tc>
        <w:tc>
          <w:tcPr>
            <w:tcW w:w="4788" w:type="dxa"/>
          </w:tcPr>
          <w:p w:rsidR="0028158A" w:rsidRDefault="0028158A" w:rsidP="00211BC9"/>
        </w:tc>
      </w:tr>
    </w:tbl>
    <w:p w:rsidR="0028158A" w:rsidRDefault="0028158A" w:rsidP="0028158A"/>
    <w:p w:rsidR="0028158A" w:rsidRPr="004C55A8" w:rsidRDefault="0028158A" w:rsidP="0028158A">
      <w:pPr>
        <w:rPr>
          <w:b/>
        </w:rPr>
      </w:pPr>
      <w:r w:rsidRPr="004C55A8">
        <w:rPr>
          <w:b/>
        </w:rPr>
        <w:t>Staff Assigned</w:t>
      </w:r>
    </w:p>
    <w:tbl>
      <w:tblPr>
        <w:tblStyle w:val="TableGrid"/>
        <w:tblW w:w="0" w:type="auto"/>
        <w:tblLook w:val="04A0" w:firstRow="1" w:lastRow="0" w:firstColumn="1" w:lastColumn="0" w:noHBand="0" w:noVBand="1"/>
      </w:tblPr>
      <w:tblGrid>
        <w:gridCol w:w="4788"/>
        <w:gridCol w:w="4788"/>
      </w:tblGrid>
      <w:tr w:rsidR="0028158A" w:rsidTr="00211BC9">
        <w:tc>
          <w:tcPr>
            <w:tcW w:w="4788" w:type="dxa"/>
          </w:tcPr>
          <w:p w:rsidR="0028158A" w:rsidRDefault="0028158A" w:rsidP="00211BC9">
            <w:r>
              <w:t>Community Director</w:t>
            </w:r>
          </w:p>
        </w:tc>
        <w:tc>
          <w:tcPr>
            <w:tcW w:w="4788" w:type="dxa"/>
          </w:tcPr>
          <w:p w:rsidR="0028158A" w:rsidRDefault="0028158A" w:rsidP="00211BC9"/>
        </w:tc>
      </w:tr>
      <w:tr w:rsidR="0028158A" w:rsidTr="00211BC9">
        <w:tc>
          <w:tcPr>
            <w:tcW w:w="4788" w:type="dxa"/>
          </w:tcPr>
          <w:p w:rsidR="0028158A" w:rsidRDefault="0028158A" w:rsidP="00211BC9">
            <w:r>
              <w:t xml:space="preserve">Onsite Health Coach </w:t>
            </w:r>
          </w:p>
        </w:tc>
        <w:tc>
          <w:tcPr>
            <w:tcW w:w="4788" w:type="dxa"/>
          </w:tcPr>
          <w:p w:rsidR="0028158A" w:rsidRDefault="0028158A" w:rsidP="00211BC9"/>
        </w:tc>
      </w:tr>
    </w:tbl>
    <w:p w:rsidR="0028158A" w:rsidRDefault="0028158A" w:rsidP="0028158A"/>
    <w:p w:rsidR="0028158A" w:rsidRPr="00E7737F" w:rsidRDefault="0028158A" w:rsidP="0028158A">
      <w:pPr>
        <w:rPr>
          <w:b/>
        </w:rPr>
      </w:pPr>
      <w:r w:rsidRPr="00E7737F">
        <w:rPr>
          <w:b/>
        </w:rPr>
        <w:t>Broker Information</w:t>
      </w:r>
    </w:p>
    <w:tbl>
      <w:tblPr>
        <w:tblStyle w:val="TableGrid"/>
        <w:tblW w:w="0" w:type="auto"/>
        <w:tblLook w:val="04A0" w:firstRow="1" w:lastRow="0" w:firstColumn="1" w:lastColumn="0" w:noHBand="0" w:noVBand="1"/>
      </w:tblPr>
      <w:tblGrid>
        <w:gridCol w:w="4788"/>
        <w:gridCol w:w="4788"/>
      </w:tblGrid>
      <w:tr w:rsidR="0028158A" w:rsidTr="00211BC9">
        <w:tc>
          <w:tcPr>
            <w:tcW w:w="4788" w:type="dxa"/>
          </w:tcPr>
          <w:p w:rsidR="0028158A" w:rsidRDefault="0028158A" w:rsidP="00211BC9">
            <w:r>
              <w:t>Name of Broker</w:t>
            </w:r>
          </w:p>
        </w:tc>
        <w:tc>
          <w:tcPr>
            <w:tcW w:w="4788" w:type="dxa"/>
          </w:tcPr>
          <w:p w:rsidR="0028158A" w:rsidRDefault="0028158A" w:rsidP="00211BC9"/>
        </w:tc>
      </w:tr>
      <w:tr w:rsidR="0028158A" w:rsidTr="00211BC9">
        <w:tc>
          <w:tcPr>
            <w:tcW w:w="4788" w:type="dxa"/>
          </w:tcPr>
          <w:p w:rsidR="0028158A" w:rsidRDefault="0028158A" w:rsidP="00211BC9">
            <w:r>
              <w:t>Address</w:t>
            </w:r>
          </w:p>
        </w:tc>
        <w:tc>
          <w:tcPr>
            <w:tcW w:w="4788" w:type="dxa"/>
          </w:tcPr>
          <w:p w:rsidR="0028158A" w:rsidRDefault="0028158A" w:rsidP="00211BC9"/>
        </w:tc>
      </w:tr>
      <w:tr w:rsidR="0028158A" w:rsidTr="00211BC9">
        <w:tc>
          <w:tcPr>
            <w:tcW w:w="4788" w:type="dxa"/>
          </w:tcPr>
          <w:p w:rsidR="0028158A" w:rsidRDefault="0028158A" w:rsidP="00211BC9">
            <w:r>
              <w:t>Contact Name</w:t>
            </w:r>
          </w:p>
        </w:tc>
        <w:tc>
          <w:tcPr>
            <w:tcW w:w="4788" w:type="dxa"/>
          </w:tcPr>
          <w:p w:rsidR="0028158A" w:rsidRDefault="0028158A" w:rsidP="00211BC9"/>
        </w:tc>
      </w:tr>
      <w:tr w:rsidR="0028158A" w:rsidTr="00211BC9">
        <w:tc>
          <w:tcPr>
            <w:tcW w:w="4788" w:type="dxa"/>
          </w:tcPr>
          <w:p w:rsidR="0028158A" w:rsidRDefault="0028158A" w:rsidP="00211BC9">
            <w:r>
              <w:t>Contact Email Address</w:t>
            </w:r>
          </w:p>
        </w:tc>
        <w:tc>
          <w:tcPr>
            <w:tcW w:w="4788" w:type="dxa"/>
          </w:tcPr>
          <w:p w:rsidR="0028158A" w:rsidRDefault="0028158A" w:rsidP="00211BC9"/>
        </w:tc>
      </w:tr>
    </w:tbl>
    <w:p w:rsidR="0028158A" w:rsidRDefault="0028158A" w:rsidP="0028158A"/>
    <w:p w:rsidR="0028158A" w:rsidRPr="00E7737F" w:rsidRDefault="0028158A" w:rsidP="0028158A">
      <w:pPr>
        <w:rPr>
          <w:b/>
        </w:rPr>
      </w:pPr>
      <w:r>
        <w:rPr>
          <w:b/>
        </w:rPr>
        <w:t>About the Employer:</w:t>
      </w:r>
    </w:p>
    <w:tbl>
      <w:tblPr>
        <w:tblStyle w:val="TableGrid"/>
        <w:tblW w:w="0" w:type="auto"/>
        <w:tblLook w:val="04A0" w:firstRow="1" w:lastRow="0" w:firstColumn="1" w:lastColumn="0" w:noHBand="0" w:noVBand="1"/>
      </w:tblPr>
      <w:tblGrid>
        <w:gridCol w:w="4788"/>
        <w:gridCol w:w="4788"/>
      </w:tblGrid>
      <w:tr w:rsidR="0028158A" w:rsidTr="00211BC9">
        <w:tc>
          <w:tcPr>
            <w:tcW w:w="4788" w:type="dxa"/>
          </w:tcPr>
          <w:p w:rsidR="0028158A" w:rsidRDefault="0028158A" w:rsidP="00211BC9">
            <w:r>
              <w:t>Industry</w:t>
            </w:r>
          </w:p>
        </w:tc>
        <w:tc>
          <w:tcPr>
            <w:tcW w:w="4788" w:type="dxa"/>
          </w:tcPr>
          <w:p w:rsidR="0028158A" w:rsidRDefault="0028158A" w:rsidP="00211BC9"/>
        </w:tc>
      </w:tr>
      <w:tr w:rsidR="0028158A" w:rsidTr="00211BC9">
        <w:tc>
          <w:tcPr>
            <w:tcW w:w="4788" w:type="dxa"/>
          </w:tcPr>
          <w:p w:rsidR="0028158A" w:rsidRDefault="0028158A" w:rsidP="00211BC9">
            <w:r>
              <w:t># of Location(s) (please list)</w:t>
            </w:r>
          </w:p>
        </w:tc>
        <w:tc>
          <w:tcPr>
            <w:tcW w:w="4788" w:type="dxa"/>
          </w:tcPr>
          <w:p w:rsidR="0028158A" w:rsidRDefault="0028158A" w:rsidP="00211BC9"/>
        </w:tc>
      </w:tr>
      <w:tr w:rsidR="0028158A" w:rsidTr="00211BC9">
        <w:tc>
          <w:tcPr>
            <w:tcW w:w="4788" w:type="dxa"/>
          </w:tcPr>
          <w:p w:rsidR="0028158A" w:rsidRDefault="0028158A" w:rsidP="00211BC9">
            <w:r>
              <w:t># of Shifts</w:t>
            </w:r>
          </w:p>
        </w:tc>
        <w:tc>
          <w:tcPr>
            <w:tcW w:w="4788" w:type="dxa"/>
          </w:tcPr>
          <w:p w:rsidR="0028158A" w:rsidRDefault="0028158A" w:rsidP="00211BC9">
            <w:r>
              <w:t xml:space="preserve"> </w:t>
            </w:r>
          </w:p>
        </w:tc>
      </w:tr>
      <w:tr w:rsidR="0028158A" w:rsidTr="00211BC9">
        <w:tc>
          <w:tcPr>
            <w:tcW w:w="4788" w:type="dxa"/>
          </w:tcPr>
          <w:p w:rsidR="0028158A" w:rsidRDefault="00BC59D9" w:rsidP="00211BC9">
            <w:r>
              <w:t># Eligible by Shift</w:t>
            </w:r>
          </w:p>
        </w:tc>
        <w:tc>
          <w:tcPr>
            <w:tcW w:w="4788" w:type="dxa"/>
          </w:tcPr>
          <w:p w:rsidR="0028158A" w:rsidRDefault="0028158A" w:rsidP="00211BC9"/>
        </w:tc>
      </w:tr>
      <w:tr w:rsidR="00E46952" w:rsidTr="00211BC9">
        <w:tc>
          <w:tcPr>
            <w:tcW w:w="4788" w:type="dxa"/>
          </w:tcPr>
          <w:p w:rsidR="00E46952" w:rsidRDefault="00E46952" w:rsidP="00435050">
            <w:r>
              <w:lastRenderedPageBreak/>
              <w:t>Predominate Job Series/Types (engineer, nurse, machinist, manager, accountant, etc.?)</w:t>
            </w:r>
          </w:p>
        </w:tc>
        <w:tc>
          <w:tcPr>
            <w:tcW w:w="4788" w:type="dxa"/>
          </w:tcPr>
          <w:p w:rsidR="00E46952" w:rsidRDefault="00E46952" w:rsidP="00435050"/>
        </w:tc>
      </w:tr>
      <w:tr w:rsidR="00E46952" w:rsidTr="00211BC9">
        <w:tc>
          <w:tcPr>
            <w:tcW w:w="4788" w:type="dxa"/>
          </w:tcPr>
          <w:p w:rsidR="00E46952" w:rsidRDefault="00E46952" w:rsidP="00211BC9">
            <w:r>
              <w:t>Language Needs(by location/communications)</w:t>
            </w:r>
          </w:p>
        </w:tc>
        <w:tc>
          <w:tcPr>
            <w:tcW w:w="4788" w:type="dxa"/>
          </w:tcPr>
          <w:p w:rsidR="00E46952" w:rsidRDefault="00E46952" w:rsidP="00211BC9"/>
        </w:tc>
      </w:tr>
      <w:tr w:rsidR="00E46952" w:rsidTr="00211BC9">
        <w:tc>
          <w:tcPr>
            <w:tcW w:w="4788" w:type="dxa"/>
          </w:tcPr>
          <w:p w:rsidR="00E46952" w:rsidRDefault="00E46952" w:rsidP="00211BC9">
            <w:r>
              <w:t>Program Eligibility (full time benefit eligible, full time, part time, etc.)</w:t>
            </w:r>
          </w:p>
        </w:tc>
        <w:tc>
          <w:tcPr>
            <w:tcW w:w="4788" w:type="dxa"/>
          </w:tcPr>
          <w:p w:rsidR="00E46952" w:rsidRDefault="00E46952" w:rsidP="00211BC9"/>
        </w:tc>
      </w:tr>
      <w:tr w:rsidR="00311E48" w:rsidTr="00211BC9">
        <w:tc>
          <w:tcPr>
            <w:tcW w:w="4788" w:type="dxa"/>
          </w:tcPr>
          <w:p w:rsidR="00311E48" w:rsidRDefault="00311E48" w:rsidP="00211BC9">
            <w:r>
              <w:t>Wireless Internet Access (Y/N)</w:t>
            </w:r>
          </w:p>
        </w:tc>
        <w:tc>
          <w:tcPr>
            <w:tcW w:w="4788" w:type="dxa"/>
          </w:tcPr>
          <w:p w:rsidR="00311E48" w:rsidRDefault="00311E48" w:rsidP="00211BC9"/>
        </w:tc>
      </w:tr>
      <w:tr w:rsidR="00311E48" w:rsidTr="00211BC9">
        <w:tc>
          <w:tcPr>
            <w:tcW w:w="4788" w:type="dxa"/>
          </w:tcPr>
          <w:p w:rsidR="00311E48" w:rsidRDefault="00311E48" w:rsidP="00211BC9">
            <w:r>
              <w:t>Health Coach Access to Wireless Internet during onsite hours (Y/N)</w:t>
            </w:r>
          </w:p>
        </w:tc>
        <w:tc>
          <w:tcPr>
            <w:tcW w:w="4788" w:type="dxa"/>
          </w:tcPr>
          <w:p w:rsidR="00311E48" w:rsidRDefault="00311E48" w:rsidP="00211BC9"/>
        </w:tc>
      </w:tr>
      <w:tr w:rsidR="00E46952" w:rsidTr="00211BC9">
        <w:tc>
          <w:tcPr>
            <w:tcW w:w="4788" w:type="dxa"/>
          </w:tcPr>
          <w:p w:rsidR="00E46952" w:rsidRDefault="00E46952" w:rsidP="00211BC9">
            <w:r>
              <w:t>Gender Distribution</w:t>
            </w:r>
          </w:p>
        </w:tc>
        <w:tc>
          <w:tcPr>
            <w:tcW w:w="4788" w:type="dxa"/>
          </w:tcPr>
          <w:p w:rsidR="00E46952" w:rsidRDefault="00E46952" w:rsidP="00211BC9"/>
        </w:tc>
      </w:tr>
      <w:tr w:rsidR="00E46952" w:rsidTr="00211BC9">
        <w:tc>
          <w:tcPr>
            <w:tcW w:w="4788" w:type="dxa"/>
          </w:tcPr>
          <w:p w:rsidR="00E46952" w:rsidRDefault="00E46952" w:rsidP="00211BC9">
            <w:r>
              <w:t>Average Age of Population</w:t>
            </w:r>
          </w:p>
        </w:tc>
        <w:tc>
          <w:tcPr>
            <w:tcW w:w="4788" w:type="dxa"/>
          </w:tcPr>
          <w:p w:rsidR="00E46952" w:rsidRDefault="00E46952" w:rsidP="00211BC9"/>
        </w:tc>
      </w:tr>
      <w:tr w:rsidR="00E46952" w:rsidTr="00211BC9">
        <w:tc>
          <w:tcPr>
            <w:tcW w:w="4788" w:type="dxa"/>
          </w:tcPr>
          <w:p w:rsidR="00E46952" w:rsidRDefault="00E46952" w:rsidP="00211BC9">
            <w:r>
              <w:t>Average Income of Population</w:t>
            </w:r>
          </w:p>
        </w:tc>
        <w:tc>
          <w:tcPr>
            <w:tcW w:w="4788" w:type="dxa"/>
          </w:tcPr>
          <w:p w:rsidR="00E46952" w:rsidRDefault="00E46952" w:rsidP="00211BC9"/>
        </w:tc>
      </w:tr>
      <w:tr w:rsidR="00E46952" w:rsidTr="00211BC9">
        <w:tc>
          <w:tcPr>
            <w:tcW w:w="4788" w:type="dxa"/>
          </w:tcPr>
          <w:p w:rsidR="00E46952" w:rsidRDefault="00E46952" w:rsidP="00211BC9">
            <w:r>
              <w:t>% of Population with Internet Access</w:t>
            </w:r>
          </w:p>
        </w:tc>
        <w:tc>
          <w:tcPr>
            <w:tcW w:w="4788" w:type="dxa"/>
          </w:tcPr>
          <w:p w:rsidR="00E46952" w:rsidRDefault="00E46952" w:rsidP="00211BC9"/>
        </w:tc>
      </w:tr>
      <w:tr w:rsidR="00E46952" w:rsidTr="00211BC9">
        <w:tc>
          <w:tcPr>
            <w:tcW w:w="4788" w:type="dxa"/>
          </w:tcPr>
          <w:p w:rsidR="00E46952" w:rsidRDefault="00E46952" w:rsidP="00211BC9">
            <w:r>
              <w:t>Education Level of Population</w:t>
            </w:r>
          </w:p>
        </w:tc>
        <w:tc>
          <w:tcPr>
            <w:tcW w:w="4788" w:type="dxa"/>
          </w:tcPr>
          <w:p w:rsidR="00E46952" w:rsidRDefault="00E46952" w:rsidP="00211BC9"/>
        </w:tc>
      </w:tr>
      <w:tr w:rsidR="00E46952" w:rsidTr="00211BC9">
        <w:tc>
          <w:tcPr>
            <w:tcW w:w="4788" w:type="dxa"/>
          </w:tcPr>
          <w:p w:rsidR="00E46952" w:rsidRDefault="00E46952" w:rsidP="00211BC9">
            <w:r>
              <w:t>Turnover rate</w:t>
            </w:r>
          </w:p>
        </w:tc>
        <w:tc>
          <w:tcPr>
            <w:tcW w:w="4788" w:type="dxa"/>
          </w:tcPr>
          <w:p w:rsidR="00E46952" w:rsidRDefault="00E46952" w:rsidP="00211BC9"/>
        </w:tc>
      </w:tr>
      <w:tr w:rsidR="00E46952" w:rsidTr="00211BC9">
        <w:tc>
          <w:tcPr>
            <w:tcW w:w="4788" w:type="dxa"/>
          </w:tcPr>
          <w:p w:rsidR="00E46952" w:rsidRDefault="00E46952" w:rsidP="00211BC9">
            <w:r>
              <w:t>Medical Carrier</w:t>
            </w:r>
          </w:p>
        </w:tc>
        <w:tc>
          <w:tcPr>
            <w:tcW w:w="4788" w:type="dxa"/>
          </w:tcPr>
          <w:p w:rsidR="00E46952" w:rsidRDefault="00E46952" w:rsidP="00211BC9"/>
        </w:tc>
      </w:tr>
      <w:tr w:rsidR="00E46952" w:rsidTr="00211BC9">
        <w:tc>
          <w:tcPr>
            <w:tcW w:w="4788" w:type="dxa"/>
          </w:tcPr>
          <w:p w:rsidR="00E46952" w:rsidRDefault="00E46952" w:rsidP="00211BC9">
            <w:r>
              <w:t xml:space="preserve">Medical Plan Design </w:t>
            </w:r>
          </w:p>
        </w:tc>
        <w:tc>
          <w:tcPr>
            <w:tcW w:w="4788" w:type="dxa"/>
          </w:tcPr>
          <w:p w:rsidR="00E46952" w:rsidRDefault="00E46952" w:rsidP="00211BC9"/>
        </w:tc>
      </w:tr>
      <w:tr w:rsidR="00E46952" w:rsidTr="00211BC9">
        <w:tc>
          <w:tcPr>
            <w:tcW w:w="4788" w:type="dxa"/>
          </w:tcPr>
          <w:p w:rsidR="00E46952" w:rsidRDefault="00E46952" w:rsidP="00211BC9">
            <w:r>
              <w:t>Dental Carrier</w:t>
            </w:r>
          </w:p>
        </w:tc>
        <w:tc>
          <w:tcPr>
            <w:tcW w:w="4788" w:type="dxa"/>
          </w:tcPr>
          <w:p w:rsidR="00E46952" w:rsidRDefault="00E46952" w:rsidP="00211BC9"/>
        </w:tc>
      </w:tr>
      <w:tr w:rsidR="00E46952" w:rsidTr="00211BC9">
        <w:tc>
          <w:tcPr>
            <w:tcW w:w="4788" w:type="dxa"/>
          </w:tcPr>
          <w:p w:rsidR="00E46952" w:rsidRDefault="00E46952" w:rsidP="00211BC9">
            <w:r>
              <w:t>Dental Plan Design</w:t>
            </w:r>
          </w:p>
        </w:tc>
        <w:tc>
          <w:tcPr>
            <w:tcW w:w="4788" w:type="dxa"/>
          </w:tcPr>
          <w:p w:rsidR="00E46952" w:rsidRDefault="00E46952" w:rsidP="00211BC9"/>
        </w:tc>
      </w:tr>
      <w:tr w:rsidR="00E46952" w:rsidTr="00211BC9">
        <w:tc>
          <w:tcPr>
            <w:tcW w:w="4788" w:type="dxa"/>
          </w:tcPr>
          <w:p w:rsidR="00E46952" w:rsidRDefault="00E46952" w:rsidP="00211BC9">
            <w:r>
              <w:t>Vision Carrier</w:t>
            </w:r>
          </w:p>
        </w:tc>
        <w:tc>
          <w:tcPr>
            <w:tcW w:w="4788" w:type="dxa"/>
          </w:tcPr>
          <w:p w:rsidR="00E46952" w:rsidRDefault="00E46952" w:rsidP="00211BC9"/>
        </w:tc>
      </w:tr>
      <w:tr w:rsidR="00E46952" w:rsidTr="00211BC9">
        <w:tc>
          <w:tcPr>
            <w:tcW w:w="4788" w:type="dxa"/>
          </w:tcPr>
          <w:p w:rsidR="00E46952" w:rsidRDefault="00E46952" w:rsidP="00211BC9">
            <w:r>
              <w:t>Vision Plan Design</w:t>
            </w:r>
          </w:p>
        </w:tc>
        <w:tc>
          <w:tcPr>
            <w:tcW w:w="4788" w:type="dxa"/>
          </w:tcPr>
          <w:p w:rsidR="00E46952" w:rsidRDefault="00E46952" w:rsidP="00211BC9"/>
        </w:tc>
      </w:tr>
      <w:tr w:rsidR="00E46952" w:rsidTr="00211BC9">
        <w:tc>
          <w:tcPr>
            <w:tcW w:w="4788" w:type="dxa"/>
          </w:tcPr>
          <w:p w:rsidR="00E46952" w:rsidRDefault="00E46952" w:rsidP="00211BC9">
            <w:r>
              <w:t>EAP Provider</w:t>
            </w:r>
          </w:p>
        </w:tc>
        <w:tc>
          <w:tcPr>
            <w:tcW w:w="4788" w:type="dxa"/>
          </w:tcPr>
          <w:p w:rsidR="00E46952" w:rsidRDefault="00E46952" w:rsidP="00211BC9"/>
        </w:tc>
      </w:tr>
    </w:tbl>
    <w:p w:rsidR="0028158A" w:rsidRDefault="0028158A" w:rsidP="0028158A"/>
    <w:p w:rsidR="0028158A" w:rsidRPr="001E5B66" w:rsidRDefault="0028158A" w:rsidP="0028158A">
      <w:pPr>
        <w:rPr>
          <w:b/>
        </w:rPr>
      </w:pPr>
      <w:r>
        <w:rPr>
          <w:b/>
        </w:rPr>
        <w:t>Teams</w:t>
      </w:r>
    </w:p>
    <w:tbl>
      <w:tblPr>
        <w:tblStyle w:val="TableGrid"/>
        <w:tblW w:w="0" w:type="auto"/>
        <w:tblLook w:val="04A0" w:firstRow="1" w:lastRow="0" w:firstColumn="1" w:lastColumn="0" w:noHBand="0" w:noVBand="1"/>
      </w:tblPr>
      <w:tblGrid>
        <w:gridCol w:w="4788"/>
        <w:gridCol w:w="4788"/>
      </w:tblGrid>
      <w:tr w:rsidR="0028158A" w:rsidTr="00211BC9">
        <w:tc>
          <w:tcPr>
            <w:tcW w:w="4788" w:type="dxa"/>
          </w:tcPr>
          <w:p w:rsidR="0028158A" w:rsidRDefault="0028158A" w:rsidP="00211BC9">
            <w:r>
              <w:t>Does the employer have a Healthy Worksite Team (Wellness Champions)?</w:t>
            </w:r>
          </w:p>
        </w:tc>
        <w:tc>
          <w:tcPr>
            <w:tcW w:w="4788" w:type="dxa"/>
          </w:tcPr>
          <w:p w:rsidR="0028158A" w:rsidRDefault="0028158A" w:rsidP="00211BC9"/>
        </w:tc>
      </w:tr>
      <w:tr w:rsidR="0028158A" w:rsidTr="00211BC9">
        <w:tc>
          <w:tcPr>
            <w:tcW w:w="4788" w:type="dxa"/>
          </w:tcPr>
          <w:p w:rsidR="0028158A" w:rsidRDefault="0028158A" w:rsidP="00211BC9">
            <w:r>
              <w:t>Does the client have a Safety Committee?</w:t>
            </w:r>
          </w:p>
        </w:tc>
        <w:tc>
          <w:tcPr>
            <w:tcW w:w="4788" w:type="dxa"/>
          </w:tcPr>
          <w:p w:rsidR="0028158A" w:rsidRDefault="0028158A" w:rsidP="00211BC9"/>
        </w:tc>
      </w:tr>
      <w:tr w:rsidR="0028158A" w:rsidTr="00211BC9">
        <w:tc>
          <w:tcPr>
            <w:tcW w:w="4788" w:type="dxa"/>
          </w:tcPr>
          <w:p w:rsidR="0028158A" w:rsidRDefault="0028158A" w:rsidP="00211BC9">
            <w:r>
              <w:t>If yes, please list schedule of meetings:</w:t>
            </w:r>
          </w:p>
        </w:tc>
        <w:tc>
          <w:tcPr>
            <w:tcW w:w="4788" w:type="dxa"/>
          </w:tcPr>
          <w:p w:rsidR="0028158A" w:rsidRDefault="0028158A" w:rsidP="00211BC9"/>
        </w:tc>
      </w:tr>
      <w:tr w:rsidR="00E46952" w:rsidTr="00211BC9">
        <w:tc>
          <w:tcPr>
            <w:tcW w:w="4788" w:type="dxa"/>
          </w:tcPr>
          <w:p w:rsidR="00E46952" w:rsidRDefault="00E46952" w:rsidP="00211BC9">
            <w:r>
              <w:t>Business Units / Departments</w:t>
            </w:r>
          </w:p>
        </w:tc>
        <w:tc>
          <w:tcPr>
            <w:tcW w:w="4788" w:type="dxa"/>
          </w:tcPr>
          <w:p w:rsidR="00E46952" w:rsidRDefault="00E46952" w:rsidP="00211BC9"/>
        </w:tc>
      </w:tr>
    </w:tbl>
    <w:p w:rsidR="0028158A" w:rsidRDefault="0028158A" w:rsidP="0028158A">
      <w:pPr>
        <w:rPr>
          <w:b/>
        </w:rPr>
      </w:pPr>
    </w:p>
    <w:p w:rsidR="0028158A" w:rsidRDefault="0028158A" w:rsidP="0028158A">
      <w:pPr>
        <w:rPr>
          <w:b/>
        </w:rPr>
      </w:pPr>
      <w:r>
        <w:rPr>
          <w:b/>
        </w:rPr>
        <w:t xml:space="preserve">Communications Specifications </w:t>
      </w:r>
    </w:p>
    <w:tbl>
      <w:tblPr>
        <w:tblStyle w:val="TableGrid"/>
        <w:tblW w:w="0" w:type="auto"/>
        <w:tblLook w:val="04A0" w:firstRow="1" w:lastRow="0" w:firstColumn="1" w:lastColumn="0" w:noHBand="0" w:noVBand="1"/>
      </w:tblPr>
      <w:tblGrid>
        <w:gridCol w:w="4788"/>
        <w:gridCol w:w="4788"/>
      </w:tblGrid>
      <w:tr w:rsidR="0028158A" w:rsidTr="00211BC9">
        <w:tc>
          <w:tcPr>
            <w:tcW w:w="4788" w:type="dxa"/>
          </w:tcPr>
          <w:p w:rsidR="0028158A" w:rsidRDefault="0028158A" w:rsidP="00211BC9">
            <w:r>
              <w:t>Program Name</w:t>
            </w:r>
          </w:p>
        </w:tc>
        <w:tc>
          <w:tcPr>
            <w:tcW w:w="4788" w:type="dxa"/>
          </w:tcPr>
          <w:p w:rsidR="0028158A" w:rsidRDefault="0028158A" w:rsidP="00211BC9"/>
        </w:tc>
      </w:tr>
      <w:tr w:rsidR="0028158A" w:rsidTr="00211BC9">
        <w:tc>
          <w:tcPr>
            <w:tcW w:w="4788" w:type="dxa"/>
          </w:tcPr>
          <w:p w:rsidR="0028158A" w:rsidRDefault="0028158A" w:rsidP="00211BC9">
            <w:r>
              <w:t xml:space="preserve">What does the client call employees? </w:t>
            </w:r>
          </w:p>
        </w:tc>
        <w:tc>
          <w:tcPr>
            <w:tcW w:w="4788" w:type="dxa"/>
          </w:tcPr>
          <w:p w:rsidR="0028158A" w:rsidRDefault="0028158A" w:rsidP="00211BC9"/>
        </w:tc>
      </w:tr>
      <w:tr w:rsidR="0028158A" w:rsidTr="00211BC9">
        <w:trPr>
          <w:trHeight w:val="70"/>
        </w:trPr>
        <w:tc>
          <w:tcPr>
            <w:tcW w:w="4788" w:type="dxa"/>
          </w:tcPr>
          <w:p w:rsidR="0028158A" w:rsidRDefault="0028158A" w:rsidP="00211BC9">
            <w:r>
              <w:t xml:space="preserve">Language Needs </w:t>
            </w:r>
            <w:r w:rsidR="00E46952">
              <w:t>(print / electronic)</w:t>
            </w:r>
          </w:p>
        </w:tc>
        <w:tc>
          <w:tcPr>
            <w:tcW w:w="4788" w:type="dxa"/>
          </w:tcPr>
          <w:p w:rsidR="0028158A" w:rsidRDefault="0028158A" w:rsidP="00211BC9"/>
        </w:tc>
      </w:tr>
      <w:tr w:rsidR="0028158A" w:rsidTr="00211BC9">
        <w:tc>
          <w:tcPr>
            <w:tcW w:w="4788" w:type="dxa"/>
          </w:tcPr>
          <w:p w:rsidR="0028158A" w:rsidRDefault="0028158A" w:rsidP="00211BC9">
            <w:r>
              <w:t>Commu</w:t>
            </w:r>
            <w:r w:rsidR="00E46952">
              <w:t>nications and graphic standards</w:t>
            </w:r>
          </w:p>
        </w:tc>
        <w:tc>
          <w:tcPr>
            <w:tcW w:w="4788" w:type="dxa"/>
          </w:tcPr>
          <w:p w:rsidR="0028158A" w:rsidRDefault="0028158A" w:rsidP="00211BC9"/>
        </w:tc>
      </w:tr>
      <w:tr w:rsidR="00E46952" w:rsidTr="00211BC9">
        <w:tc>
          <w:tcPr>
            <w:tcW w:w="4788" w:type="dxa"/>
          </w:tcPr>
          <w:p w:rsidR="00E46952" w:rsidRDefault="00E46952" w:rsidP="00211BC9">
            <w:r>
              <w:t>Usual communication channels (email, kiosk, bulletin board, newsletter, home mailer, etc.)</w:t>
            </w:r>
          </w:p>
        </w:tc>
        <w:tc>
          <w:tcPr>
            <w:tcW w:w="4788" w:type="dxa"/>
          </w:tcPr>
          <w:p w:rsidR="00E46952" w:rsidRDefault="00E46952" w:rsidP="00211BC9"/>
        </w:tc>
      </w:tr>
    </w:tbl>
    <w:p w:rsidR="0028158A" w:rsidRDefault="0028158A" w:rsidP="0028158A">
      <w:pPr>
        <w:rPr>
          <w:b/>
        </w:rPr>
      </w:pPr>
    </w:p>
    <w:p w:rsidR="00320676" w:rsidRDefault="00320676" w:rsidP="0028158A">
      <w:pPr>
        <w:rPr>
          <w:b/>
        </w:rPr>
      </w:pPr>
      <w:r>
        <w:rPr>
          <w:b/>
        </w:rPr>
        <w:t>FOR INTERNAL USE ONLY</w:t>
      </w:r>
    </w:p>
    <w:p w:rsidR="0028158A" w:rsidRPr="00656B56" w:rsidRDefault="00656B56" w:rsidP="0028158A">
      <w:r>
        <w:rPr>
          <w:b/>
        </w:rPr>
        <w:t>Existing Worksite Health Initiatives</w:t>
      </w:r>
      <w:r w:rsidRPr="00656B56">
        <w:t xml:space="preserve">: Please reference </w:t>
      </w:r>
      <w:r w:rsidR="00320676">
        <w:t xml:space="preserve">NHWP </w:t>
      </w:r>
      <w:r w:rsidRPr="00656B56">
        <w:t xml:space="preserve">Employer </w:t>
      </w:r>
      <w:r w:rsidR="00320676">
        <w:t xml:space="preserve">Phone </w:t>
      </w:r>
      <w:r w:rsidRPr="00656B56">
        <w:t>Interview Guide</w:t>
      </w:r>
      <w:r w:rsidR="00320676">
        <w:t xml:space="preserve"> Responses</w:t>
      </w:r>
    </w:p>
    <w:sectPr w:rsidR="0028158A" w:rsidRPr="00656B56" w:rsidSect="00BB0BD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B10" w:rsidRDefault="00E72B10" w:rsidP="00320676">
      <w:pPr>
        <w:spacing w:after="0" w:line="240" w:lineRule="auto"/>
      </w:pPr>
      <w:r>
        <w:separator/>
      </w:r>
    </w:p>
  </w:endnote>
  <w:endnote w:type="continuationSeparator" w:id="0">
    <w:p w:rsidR="00E72B10" w:rsidRDefault="00E72B10" w:rsidP="00320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613145"/>
      <w:docPartObj>
        <w:docPartGallery w:val="Page Numbers (Bottom of Page)"/>
        <w:docPartUnique/>
      </w:docPartObj>
    </w:sdtPr>
    <w:sdtEndPr>
      <w:rPr>
        <w:noProof/>
      </w:rPr>
    </w:sdtEndPr>
    <w:sdtContent>
      <w:p w:rsidR="00320676" w:rsidRDefault="00320676">
        <w:pPr>
          <w:pStyle w:val="Footer"/>
          <w:jc w:val="center"/>
        </w:pPr>
        <w:r>
          <w:fldChar w:fldCharType="begin"/>
        </w:r>
        <w:r>
          <w:instrText xml:space="preserve"> PAGE   \* MERGEFORMAT </w:instrText>
        </w:r>
        <w:r>
          <w:fldChar w:fldCharType="separate"/>
        </w:r>
        <w:r w:rsidR="00F04E80">
          <w:rPr>
            <w:noProof/>
          </w:rPr>
          <w:t>1</w:t>
        </w:r>
        <w:r>
          <w:rPr>
            <w:noProof/>
          </w:rPr>
          <w:fldChar w:fldCharType="end"/>
        </w:r>
      </w:p>
    </w:sdtContent>
  </w:sdt>
  <w:p w:rsidR="00320676" w:rsidRDefault="003206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B10" w:rsidRDefault="00E72B10" w:rsidP="00320676">
      <w:pPr>
        <w:spacing w:after="0" w:line="240" w:lineRule="auto"/>
      </w:pPr>
      <w:r>
        <w:separator/>
      </w:r>
    </w:p>
  </w:footnote>
  <w:footnote w:type="continuationSeparator" w:id="0">
    <w:p w:rsidR="00E72B10" w:rsidRDefault="00E72B10" w:rsidP="003206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3C1B3A"/>
    <w:multiLevelType w:val="hybridMultilevel"/>
    <w:tmpl w:val="D784A33C"/>
    <w:lvl w:ilvl="0" w:tplc="E2D2474A">
      <w:start w:val="1"/>
      <w:numFmt w:val="bullet"/>
      <w:lvlText w:val=""/>
      <w:lvlJc w:val="left"/>
      <w:pPr>
        <w:tabs>
          <w:tab w:val="num" w:pos="360"/>
        </w:tabs>
        <w:ind w:left="648"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58A"/>
    <w:rsid w:val="00211BC9"/>
    <w:rsid w:val="0028158A"/>
    <w:rsid w:val="00311E48"/>
    <w:rsid w:val="00320676"/>
    <w:rsid w:val="003B29BF"/>
    <w:rsid w:val="004D3973"/>
    <w:rsid w:val="005219D7"/>
    <w:rsid w:val="0056383A"/>
    <w:rsid w:val="006201D9"/>
    <w:rsid w:val="00626AF1"/>
    <w:rsid w:val="00656B56"/>
    <w:rsid w:val="006C4C4B"/>
    <w:rsid w:val="006E1821"/>
    <w:rsid w:val="007B024B"/>
    <w:rsid w:val="00911184"/>
    <w:rsid w:val="00A757BF"/>
    <w:rsid w:val="00B744DC"/>
    <w:rsid w:val="00BB0BD2"/>
    <w:rsid w:val="00BC59D9"/>
    <w:rsid w:val="00D075D5"/>
    <w:rsid w:val="00D67053"/>
    <w:rsid w:val="00E40733"/>
    <w:rsid w:val="00E46952"/>
    <w:rsid w:val="00E72B10"/>
    <w:rsid w:val="00F04E80"/>
    <w:rsid w:val="00F72B31"/>
    <w:rsid w:val="00FA5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5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15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28158A"/>
  </w:style>
  <w:style w:type="character" w:styleId="Hyperlink">
    <w:name w:val="Hyperlink"/>
    <w:basedOn w:val="DefaultParagraphFont"/>
    <w:uiPriority w:val="99"/>
    <w:unhideWhenUsed/>
    <w:rsid w:val="0028158A"/>
    <w:rPr>
      <w:color w:val="0000FF" w:themeColor="hyperlink"/>
      <w:u w:val="single"/>
    </w:rPr>
  </w:style>
  <w:style w:type="paragraph" w:styleId="BalloonText">
    <w:name w:val="Balloon Text"/>
    <w:basedOn w:val="Normal"/>
    <w:link w:val="BalloonTextChar"/>
    <w:uiPriority w:val="99"/>
    <w:semiHidden/>
    <w:unhideWhenUsed/>
    <w:rsid w:val="00281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58A"/>
    <w:rPr>
      <w:rFonts w:ascii="Tahoma" w:hAnsi="Tahoma" w:cs="Tahoma"/>
      <w:sz w:val="16"/>
      <w:szCs w:val="16"/>
    </w:rPr>
  </w:style>
  <w:style w:type="paragraph" w:styleId="NormalWeb">
    <w:name w:val="Normal (Web)"/>
    <w:basedOn w:val="Normal"/>
    <w:uiPriority w:val="99"/>
    <w:semiHidden/>
    <w:unhideWhenUsed/>
    <w:rsid w:val="00BB0BD2"/>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320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676"/>
  </w:style>
  <w:style w:type="paragraph" w:styleId="Footer">
    <w:name w:val="footer"/>
    <w:basedOn w:val="Normal"/>
    <w:link w:val="FooterChar"/>
    <w:uiPriority w:val="99"/>
    <w:unhideWhenUsed/>
    <w:rsid w:val="00320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6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5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15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28158A"/>
  </w:style>
  <w:style w:type="character" w:styleId="Hyperlink">
    <w:name w:val="Hyperlink"/>
    <w:basedOn w:val="DefaultParagraphFont"/>
    <w:uiPriority w:val="99"/>
    <w:unhideWhenUsed/>
    <w:rsid w:val="0028158A"/>
    <w:rPr>
      <w:color w:val="0000FF" w:themeColor="hyperlink"/>
      <w:u w:val="single"/>
    </w:rPr>
  </w:style>
  <w:style w:type="paragraph" w:styleId="BalloonText">
    <w:name w:val="Balloon Text"/>
    <w:basedOn w:val="Normal"/>
    <w:link w:val="BalloonTextChar"/>
    <w:uiPriority w:val="99"/>
    <w:semiHidden/>
    <w:unhideWhenUsed/>
    <w:rsid w:val="00281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58A"/>
    <w:rPr>
      <w:rFonts w:ascii="Tahoma" w:hAnsi="Tahoma" w:cs="Tahoma"/>
      <w:sz w:val="16"/>
      <w:szCs w:val="16"/>
    </w:rPr>
  </w:style>
  <w:style w:type="paragraph" w:styleId="NormalWeb">
    <w:name w:val="Normal (Web)"/>
    <w:basedOn w:val="Normal"/>
    <w:uiPriority w:val="99"/>
    <w:semiHidden/>
    <w:unhideWhenUsed/>
    <w:rsid w:val="00BB0BD2"/>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320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676"/>
  </w:style>
  <w:style w:type="paragraph" w:styleId="Footer">
    <w:name w:val="footer"/>
    <w:basedOn w:val="Normal"/>
    <w:link w:val="FooterChar"/>
    <w:uiPriority w:val="99"/>
    <w:unhideWhenUsed/>
    <w:rsid w:val="00320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hudson</dc:creator>
  <cp:lastModifiedBy>CTAC</cp:lastModifiedBy>
  <cp:revision>2</cp:revision>
  <cp:lastPrinted>2012-04-20T17:58:00Z</cp:lastPrinted>
  <dcterms:created xsi:type="dcterms:W3CDTF">2013-03-26T21:32:00Z</dcterms:created>
  <dcterms:modified xsi:type="dcterms:W3CDTF">2013-03-26T21:32:00Z</dcterms:modified>
</cp:coreProperties>
</file>