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</w:p>
    <w:p w:rsidR="002F50CD" w:rsidRDefault="002F50CD" w:rsidP="002F50CD">
      <w:pPr>
        <w:pStyle w:val="MarkforAppendixHeadingBlack"/>
        <w:spacing w:line="240" w:lineRule="auto"/>
      </w:pPr>
      <w:r w:rsidRPr="003A150E">
        <w:t>Parents and Children Together (PACT) Evaluation</w:t>
      </w:r>
      <w:r>
        <w:br/>
      </w:r>
    </w:p>
    <w:p w:rsidR="002F50CD" w:rsidRPr="005C3A92" w:rsidRDefault="002F50CD" w:rsidP="002F50CD"/>
    <w:p w:rsidR="002F50CD" w:rsidRDefault="002F50CD" w:rsidP="002F50CD">
      <w:pPr>
        <w:pStyle w:val="MarkforAppendixHeadingBlack"/>
      </w:pPr>
      <w:r>
        <w:t>INSTRUMENT (8)</w:t>
      </w:r>
    </w:p>
    <w:p w:rsidR="00530E80" w:rsidRDefault="00530E80" w:rsidP="002F50CD">
      <w:pPr>
        <w:pStyle w:val="MarkforAppendixHeadingBlack"/>
      </w:pPr>
    </w:p>
    <w:p w:rsidR="002F50CD" w:rsidRDefault="002F50CD" w:rsidP="002F50CD">
      <w:pPr>
        <w:pStyle w:val="MarkforAppendixHeadingBlack"/>
      </w:pPr>
      <w:r>
        <w:t>SEMI-STRUCTURED INTERVIEW TOPIC GUIDE</w:t>
      </w:r>
    </w:p>
    <w:p w:rsidR="00C32CA6" w:rsidRPr="00C32CA6" w:rsidRDefault="00C32CA6" w:rsidP="00C32CA6">
      <w:pPr>
        <w:jc w:val="center"/>
        <w:rPr>
          <w:rFonts w:asciiTheme="minorHAnsi" w:hAnsiTheme="minorHAnsi"/>
          <w:b/>
        </w:rPr>
      </w:pPr>
      <w:r w:rsidRPr="00C32CA6">
        <w:rPr>
          <w:rFonts w:asciiTheme="minorHAnsi" w:hAnsiTheme="minorHAnsi"/>
          <w:b/>
        </w:rPr>
        <w:t>(FOR PROGRAM STAFF)</w:t>
      </w:r>
    </w:p>
    <w:p w:rsidR="002F50CD" w:rsidRPr="002F50CD" w:rsidRDefault="002F50CD">
      <w:pPr>
        <w:tabs>
          <w:tab w:val="clear" w:pos="432"/>
        </w:tabs>
        <w:spacing w:line="240" w:lineRule="auto"/>
        <w:ind w:firstLine="0"/>
        <w:jc w:val="left"/>
      </w:pPr>
    </w:p>
    <w:p w:rsidR="002F50CD" w:rsidRDefault="002F50CD">
      <w:pPr>
        <w:tabs>
          <w:tab w:val="clear" w:pos="432"/>
        </w:tabs>
        <w:spacing w:line="240" w:lineRule="auto"/>
        <w:ind w:firstLine="0"/>
        <w:jc w:val="left"/>
        <w:rPr>
          <w:rFonts w:ascii="Lucida Sans" w:hAnsi="Lucida Sans"/>
          <w:b/>
          <w:caps/>
        </w:rPr>
      </w:pPr>
      <w:r>
        <w:br w:type="page"/>
      </w:r>
    </w:p>
    <w:p w:rsidR="00212AF7" w:rsidRPr="00212AF7" w:rsidRDefault="00212AF7" w:rsidP="00DB5778">
      <w:pPr>
        <w:pStyle w:val="Heading1Black"/>
      </w:pPr>
      <w:r w:rsidRPr="00212AF7">
        <w:lastRenderedPageBreak/>
        <w:t>Parents and children together</w:t>
      </w:r>
      <w:r w:rsidR="00530AE9">
        <w:t xml:space="preserve"> (PACT)</w:t>
      </w:r>
    </w:p>
    <w:p w:rsidR="00212AF7" w:rsidRPr="00212AF7" w:rsidRDefault="00DB5778" w:rsidP="00DB5778">
      <w:pPr>
        <w:pStyle w:val="Heading1Black"/>
      </w:pPr>
      <w:r>
        <w:t xml:space="preserve">TOPIC </w:t>
      </w:r>
      <w:r w:rsidR="00212AF7" w:rsidRPr="00212AF7">
        <w:t xml:space="preserve">GUIDE FOR </w:t>
      </w:r>
      <w:r w:rsidR="00FD5C8C">
        <w:t xml:space="preserve">implementation study </w:t>
      </w:r>
      <w:r w:rsidR="003B10AA">
        <w:t>site visit interviews</w:t>
      </w:r>
    </w:p>
    <w:p w:rsidR="005E30B8" w:rsidRDefault="005E30B8" w:rsidP="00FE3AAF">
      <w:pPr>
        <w:pStyle w:val="NormalSS"/>
        <w:ind w:firstLine="0"/>
        <w:rPr>
          <w:rFonts w:ascii="Garamond" w:hAnsi="Garamond"/>
        </w:rPr>
      </w:pPr>
    </w:p>
    <w:p w:rsidR="00FE3AAF" w:rsidRDefault="001549B3" w:rsidP="00FE3AAF">
      <w:pPr>
        <w:pStyle w:val="NormalSS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The Parents and Children Together implementation study will include </w:t>
      </w:r>
      <w:r w:rsidR="00E57C94">
        <w:rPr>
          <w:rFonts w:ascii="Garamond" w:hAnsi="Garamond"/>
        </w:rPr>
        <w:t xml:space="preserve">two multi-day </w:t>
      </w:r>
      <w:r>
        <w:rPr>
          <w:rFonts w:ascii="Garamond" w:hAnsi="Garamond"/>
        </w:rPr>
        <w:t xml:space="preserve">site visits to </w:t>
      </w:r>
      <w:r w:rsidR="00E57C94">
        <w:rPr>
          <w:rFonts w:ascii="Garamond" w:hAnsi="Garamond"/>
        </w:rPr>
        <w:t>each participating RF/HM program</w:t>
      </w:r>
      <w:r>
        <w:rPr>
          <w:rFonts w:ascii="Garamond" w:hAnsi="Garamond"/>
        </w:rPr>
        <w:t xml:space="preserve">. </w:t>
      </w:r>
      <w:r w:rsidR="009222B4">
        <w:rPr>
          <w:rFonts w:ascii="Garamond" w:hAnsi="Garamond"/>
        </w:rPr>
        <w:t xml:space="preserve">Visits will occur in 2013 and 2014. </w:t>
      </w:r>
      <w:r w:rsidR="00BF0D1B">
        <w:rPr>
          <w:rFonts w:ascii="Garamond" w:hAnsi="Garamond"/>
        </w:rPr>
        <w:t xml:space="preserve">Administrative and supervisory personnel and staff who have direct interaction with participants </w:t>
      </w:r>
      <w:r w:rsidR="00E57C94" w:rsidRPr="00E57C94">
        <w:rPr>
          <w:rFonts w:ascii="Garamond" w:hAnsi="Garamond"/>
        </w:rPr>
        <w:t xml:space="preserve">will be interviewed during both site visits. </w:t>
      </w:r>
      <w:r w:rsidR="00F056A5">
        <w:rPr>
          <w:rFonts w:ascii="Garamond" w:hAnsi="Garamond"/>
        </w:rPr>
        <w:t xml:space="preserve">Interviews will be either </w:t>
      </w:r>
      <w:r w:rsidR="00E52CF4">
        <w:rPr>
          <w:rFonts w:ascii="Garamond" w:hAnsi="Garamond"/>
        </w:rPr>
        <w:t>one-on-</w:t>
      </w:r>
      <w:r w:rsidR="00FE3AAF" w:rsidRPr="00B946C1">
        <w:rPr>
          <w:rFonts w:ascii="Garamond" w:hAnsi="Garamond"/>
        </w:rPr>
        <w:t xml:space="preserve">one </w:t>
      </w:r>
      <w:r w:rsidR="00F056A5">
        <w:rPr>
          <w:rFonts w:ascii="Garamond" w:hAnsi="Garamond"/>
        </w:rPr>
        <w:t>or</w:t>
      </w:r>
      <w:r w:rsidR="00FE3AAF" w:rsidRPr="00B946C1">
        <w:rPr>
          <w:rFonts w:ascii="Garamond" w:hAnsi="Garamond"/>
        </w:rPr>
        <w:t xml:space="preserve"> small group</w:t>
      </w:r>
      <w:r w:rsidR="00B946C1" w:rsidRPr="00B946C1">
        <w:rPr>
          <w:rFonts w:ascii="Garamond" w:hAnsi="Garamond"/>
        </w:rPr>
        <w:t xml:space="preserve">, depending on </w:t>
      </w:r>
      <w:r w:rsidR="00194EF1">
        <w:rPr>
          <w:rFonts w:ascii="Garamond" w:hAnsi="Garamond"/>
        </w:rPr>
        <w:t xml:space="preserve">staffing structure, roles, </w:t>
      </w:r>
      <w:r w:rsidR="00B946C1" w:rsidRPr="00B946C1">
        <w:rPr>
          <w:rFonts w:ascii="Garamond" w:hAnsi="Garamond"/>
        </w:rPr>
        <w:t xml:space="preserve">and the number of individuals in a role. </w:t>
      </w:r>
    </w:p>
    <w:p w:rsidR="009F2163" w:rsidRPr="009F2163" w:rsidRDefault="009F2163" w:rsidP="00FE3AAF">
      <w:pPr>
        <w:pStyle w:val="NormalSS"/>
        <w:ind w:firstLine="0"/>
        <w:rPr>
          <w:rFonts w:ascii="Garamond" w:hAnsi="Garamond"/>
        </w:rPr>
      </w:pPr>
      <w:r w:rsidRPr="009F2163">
        <w:rPr>
          <w:rFonts w:ascii="Garamond" w:hAnsi="Garamond"/>
        </w:rPr>
        <w:t xml:space="preserve">Introductory script: </w:t>
      </w:r>
    </w:p>
    <w:p w:rsidR="009F2163" w:rsidRDefault="009F2163" w:rsidP="00D85D8D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jc w:val="both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>Purpose</w:t>
      </w:r>
      <w:r w:rsidR="00335B94">
        <w:rPr>
          <w:rFonts w:ascii="Garamond" w:hAnsi="Garamond"/>
          <w:sz w:val="24"/>
          <w:szCs w:val="24"/>
        </w:rPr>
        <w:t xml:space="preserve"> and use of information</w:t>
      </w:r>
      <w:r w:rsidRPr="009F2163">
        <w:rPr>
          <w:rFonts w:ascii="Garamond" w:hAnsi="Garamond"/>
          <w:sz w:val="24"/>
          <w:szCs w:val="24"/>
        </w:rPr>
        <w:t xml:space="preserve">: </w:t>
      </w:r>
      <w:r w:rsidR="00282F98">
        <w:rPr>
          <w:rFonts w:ascii="Garamond" w:hAnsi="Garamond"/>
          <w:sz w:val="24"/>
          <w:szCs w:val="24"/>
        </w:rPr>
        <w:t xml:space="preserve">A key </w:t>
      </w:r>
      <w:r w:rsidR="00335B94">
        <w:rPr>
          <w:rFonts w:ascii="Garamond" w:hAnsi="Garamond"/>
          <w:sz w:val="24"/>
          <w:szCs w:val="24"/>
        </w:rPr>
        <w:t>objective</w:t>
      </w:r>
      <w:r w:rsidRPr="009F2163">
        <w:rPr>
          <w:rFonts w:ascii="Garamond" w:hAnsi="Garamond"/>
          <w:sz w:val="24"/>
          <w:szCs w:val="24"/>
        </w:rPr>
        <w:t xml:space="preserve"> of the PACT Evaluation </w:t>
      </w:r>
      <w:r w:rsidR="00282F98">
        <w:rPr>
          <w:rFonts w:ascii="Garamond" w:hAnsi="Garamond"/>
          <w:sz w:val="24"/>
          <w:szCs w:val="24"/>
        </w:rPr>
        <w:t xml:space="preserve">is to learn </w:t>
      </w:r>
      <w:r w:rsidR="00335B94">
        <w:rPr>
          <w:rFonts w:ascii="Garamond" w:hAnsi="Garamond"/>
          <w:sz w:val="24"/>
          <w:szCs w:val="24"/>
        </w:rPr>
        <w:t>about the organizational context, design, and operations of h</w:t>
      </w:r>
      <w:r w:rsidRPr="009F2163">
        <w:rPr>
          <w:rFonts w:ascii="Garamond" w:hAnsi="Garamond"/>
          <w:sz w:val="24"/>
          <w:szCs w:val="24"/>
        </w:rPr>
        <w:t xml:space="preserve">ealthy marriage and responsible fatherhood </w:t>
      </w:r>
      <w:r w:rsidR="00335B94">
        <w:rPr>
          <w:rFonts w:ascii="Garamond" w:hAnsi="Garamond"/>
          <w:sz w:val="24"/>
          <w:szCs w:val="24"/>
        </w:rPr>
        <w:t xml:space="preserve">programs awarded grants from the Office of Family Assistance within the Administration for Children and Families (ACF).  The purpose is to </w:t>
      </w:r>
      <w:r w:rsidRPr="009F2163">
        <w:rPr>
          <w:rFonts w:ascii="Garamond" w:hAnsi="Garamond"/>
          <w:sz w:val="24"/>
          <w:szCs w:val="24"/>
        </w:rPr>
        <w:t xml:space="preserve">provide information to practitioners and policymakers within multiple levels of government as well as in other sectors. </w:t>
      </w:r>
      <w:r w:rsidR="00335B94">
        <w:rPr>
          <w:rFonts w:ascii="Garamond" w:hAnsi="Garamond"/>
          <w:sz w:val="24"/>
          <w:szCs w:val="24"/>
        </w:rPr>
        <w:t>The i</w:t>
      </w:r>
      <w:r w:rsidRPr="009F2163">
        <w:rPr>
          <w:rFonts w:ascii="Garamond" w:hAnsi="Garamond"/>
          <w:sz w:val="24"/>
          <w:szCs w:val="24"/>
        </w:rPr>
        <w:t>nformation collect</w:t>
      </w:r>
      <w:r w:rsidR="00335B94">
        <w:rPr>
          <w:rFonts w:ascii="Garamond" w:hAnsi="Garamond"/>
          <w:sz w:val="24"/>
          <w:szCs w:val="24"/>
        </w:rPr>
        <w:t>ed</w:t>
      </w:r>
      <w:r w:rsidRPr="009F2163">
        <w:rPr>
          <w:rFonts w:ascii="Garamond" w:hAnsi="Garamond"/>
          <w:sz w:val="24"/>
          <w:szCs w:val="24"/>
        </w:rPr>
        <w:t xml:space="preserve"> will be used to document the actual operational experiences of agencies and participants over the course of the grant period.</w:t>
      </w:r>
    </w:p>
    <w:p w:rsidR="009F2163" w:rsidRPr="00DB45A5" w:rsidRDefault="009F2163" w:rsidP="00DB45A5">
      <w:pPr>
        <w:spacing w:line="240" w:lineRule="auto"/>
        <w:ind w:firstLine="0"/>
        <w:rPr>
          <w:rFonts w:ascii="Garamond" w:hAnsi="Garamond"/>
        </w:rPr>
      </w:pPr>
    </w:p>
    <w:p w:rsidR="00DB45A5" w:rsidRPr="00DB45A5" w:rsidRDefault="009F2163" w:rsidP="00DB45A5">
      <w:pPr>
        <w:spacing w:line="240" w:lineRule="auto"/>
        <w:ind w:firstLine="0"/>
        <w:rPr>
          <w:rFonts w:ascii="Garamond" w:hAnsi="Garamond"/>
        </w:rPr>
      </w:pPr>
      <w:r w:rsidRPr="00DB45A5">
        <w:rPr>
          <w:rFonts w:ascii="Garamond" w:hAnsi="Garamond"/>
        </w:rPr>
        <w:t>Authority of collection: Mathematica Policy Research</w:t>
      </w:r>
      <w:r w:rsidR="00335B94">
        <w:rPr>
          <w:rFonts w:ascii="Garamond" w:hAnsi="Garamond"/>
        </w:rPr>
        <w:t xml:space="preserve"> </w:t>
      </w:r>
      <w:r w:rsidRPr="00DB45A5">
        <w:rPr>
          <w:rFonts w:ascii="Garamond" w:hAnsi="Garamond"/>
        </w:rPr>
        <w:t xml:space="preserve">is conducting the PACT Evaluation on behalf of ACF. ACF obtained Office of Management and Budget approval for the collection of this information. An agency may not conduct or sponsor, and a person is not required to respond to, a collection of information unless it has a current valid OMB control number.  The number for this study is </w:t>
      </w:r>
      <w:r w:rsidR="00E100C5">
        <w:rPr>
          <w:rFonts w:ascii="Garamond" w:hAnsi="Garamond"/>
        </w:rPr>
        <w:t>0970</w:t>
      </w:r>
      <w:r w:rsidRPr="00DB45A5">
        <w:rPr>
          <w:rFonts w:ascii="Garamond" w:hAnsi="Garamond"/>
        </w:rPr>
        <w:t>-</w:t>
      </w:r>
      <w:r w:rsidR="00914D1D">
        <w:rPr>
          <w:rFonts w:ascii="Garamond" w:hAnsi="Garamond"/>
        </w:rPr>
        <w:t>0403</w:t>
      </w:r>
      <w:r w:rsidRPr="00DB45A5">
        <w:rPr>
          <w:rFonts w:ascii="Garamond" w:hAnsi="Garamond"/>
        </w:rPr>
        <w:t>.</w:t>
      </w:r>
      <w:r w:rsidR="00DB45A5" w:rsidRPr="00DB45A5">
        <w:rPr>
          <w:rFonts w:ascii="Garamond" w:hAnsi="Garamond"/>
        </w:rPr>
        <w:t xml:space="preserve">  If you have any questions, please contact [CONTACT NAME], at xxx-xxx-</w:t>
      </w:r>
      <w:proofErr w:type="spellStart"/>
      <w:r w:rsidR="00DB45A5" w:rsidRPr="00DB45A5">
        <w:rPr>
          <w:rFonts w:ascii="Garamond" w:hAnsi="Garamond"/>
        </w:rPr>
        <w:t>xxxx</w:t>
      </w:r>
      <w:proofErr w:type="spellEnd"/>
      <w:r w:rsidR="00DB45A5" w:rsidRPr="00DB45A5">
        <w:rPr>
          <w:rFonts w:ascii="Garamond" w:hAnsi="Garamond"/>
        </w:rPr>
        <w:t>, regarding OMB-PRA (0970-</w:t>
      </w:r>
      <w:r w:rsidR="00914D1D">
        <w:rPr>
          <w:rFonts w:ascii="Garamond" w:hAnsi="Garamond"/>
        </w:rPr>
        <w:t>0403</w:t>
      </w:r>
      <w:r w:rsidR="00DB45A5" w:rsidRPr="00DB45A5">
        <w:rPr>
          <w:rFonts w:ascii="Garamond" w:hAnsi="Garamond"/>
        </w:rPr>
        <w:t>).</w:t>
      </w:r>
    </w:p>
    <w:p w:rsidR="009F2163" w:rsidRPr="009F2163" w:rsidRDefault="009F2163" w:rsidP="005D1A0A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9F2163" w:rsidRPr="009F2163" w:rsidRDefault="009F2163" w:rsidP="005D1A0A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 xml:space="preserve">Privacy: The information you provide will be </w:t>
      </w:r>
      <w:r w:rsidR="005D1A0A">
        <w:rPr>
          <w:rFonts w:ascii="Garamond" w:hAnsi="Garamond"/>
          <w:sz w:val="24"/>
          <w:szCs w:val="24"/>
        </w:rPr>
        <w:t xml:space="preserve">combined with that of other respondents and </w:t>
      </w:r>
      <w:r w:rsidRPr="009F2163">
        <w:rPr>
          <w:rFonts w:ascii="Garamond" w:hAnsi="Garamond"/>
          <w:sz w:val="24"/>
          <w:szCs w:val="24"/>
        </w:rPr>
        <w:t xml:space="preserve">discussed internally among the evaluation team </w:t>
      </w:r>
      <w:r w:rsidR="00D85D8D">
        <w:rPr>
          <w:rFonts w:ascii="Garamond" w:hAnsi="Garamond"/>
          <w:sz w:val="24"/>
          <w:szCs w:val="24"/>
        </w:rPr>
        <w:t>and</w:t>
      </w:r>
      <w:r w:rsidRPr="009F2163">
        <w:rPr>
          <w:rFonts w:ascii="Garamond" w:hAnsi="Garamond"/>
          <w:sz w:val="24"/>
          <w:szCs w:val="24"/>
        </w:rPr>
        <w:t xml:space="preserve"> with federal staff </w:t>
      </w:r>
      <w:r w:rsidR="00D85D8D">
        <w:rPr>
          <w:rFonts w:ascii="Garamond" w:hAnsi="Garamond"/>
          <w:sz w:val="24"/>
          <w:szCs w:val="24"/>
        </w:rPr>
        <w:t>at ACF</w:t>
      </w:r>
      <w:r w:rsidRPr="009F2163">
        <w:rPr>
          <w:rFonts w:ascii="Garamond" w:hAnsi="Garamond"/>
          <w:sz w:val="24"/>
          <w:szCs w:val="24"/>
        </w:rPr>
        <w:t xml:space="preserve">.  Descriptive </w:t>
      </w:r>
      <w:r w:rsidR="00D85D8D">
        <w:rPr>
          <w:rFonts w:ascii="Garamond" w:hAnsi="Garamond"/>
          <w:sz w:val="24"/>
          <w:szCs w:val="24"/>
        </w:rPr>
        <w:t>information about programs ma</w:t>
      </w:r>
      <w:r w:rsidRPr="009F2163">
        <w:rPr>
          <w:rFonts w:ascii="Garamond" w:hAnsi="Garamond"/>
          <w:sz w:val="24"/>
          <w:szCs w:val="24"/>
        </w:rPr>
        <w:t>y be included in reports</w:t>
      </w:r>
      <w:r w:rsidR="00D85D8D">
        <w:rPr>
          <w:rFonts w:ascii="Garamond" w:hAnsi="Garamond"/>
          <w:sz w:val="24"/>
          <w:szCs w:val="24"/>
        </w:rPr>
        <w:t xml:space="preserve">, but </w:t>
      </w:r>
      <w:r w:rsidR="005D1A0A">
        <w:rPr>
          <w:rFonts w:ascii="Garamond" w:hAnsi="Garamond"/>
          <w:sz w:val="24"/>
          <w:szCs w:val="24"/>
        </w:rPr>
        <w:t xml:space="preserve">no </w:t>
      </w:r>
      <w:r w:rsidRPr="009F2163">
        <w:rPr>
          <w:rFonts w:ascii="Garamond" w:hAnsi="Garamond"/>
          <w:sz w:val="24"/>
          <w:szCs w:val="24"/>
        </w:rPr>
        <w:t>individuals’ identifying information will be disseminated publicly.</w:t>
      </w:r>
    </w:p>
    <w:p w:rsidR="009F2163" w:rsidRPr="009F2163" w:rsidRDefault="009F2163" w:rsidP="009F2163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9F2163" w:rsidRPr="009F2163" w:rsidRDefault="009F2163" w:rsidP="009F2163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>Voluntary Participation:  Providing information for the purposes described is voluntary.</w:t>
      </w:r>
    </w:p>
    <w:p w:rsidR="009F2163" w:rsidRPr="009F2163" w:rsidRDefault="009F2163" w:rsidP="009F2163">
      <w:pPr>
        <w:spacing w:line="240" w:lineRule="auto"/>
        <w:rPr>
          <w:rFonts w:ascii="Garamond" w:hAnsi="Garamond"/>
        </w:rPr>
      </w:pPr>
    </w:p>
    <w:p w:rsidR="009F2163" w:rsidRPr="009F2163" w:rsidRDefault="009F2163" w:rsidP="009F2163">
      <w:pPr>
        <w:pStyle w:val="NormalSS"/>
        <w:ind w:firstLine="0"/>
        <w:rPr>
          <w:rFonts w:ascii="Garamond" w:hAnsi="Garamond"/>
        </w:rPr>
      </w:pPr>
      <w:r w:rsidRPr="009F2163">
        <w:rPr>
          <w:rFonts w:ascii="Garamond" w:hAnsi="Garamond"/>
        </w:rPr>
        <w:t xml:space="preserve">Estimated time: This discussion is expected to take </w:t>
      </w:r>
      <w:r>
        <w:rPr>
          <w:rFonts w:ascii="Garamond" w:hAnsi="Garamond"/>
        </w:rPr>
        <w:t xml:space="preserve">about </w:t>
      </w:r>
      <w:r w:rsidRPr="009F2163">
        <w:rPr>
          <w:rFonts w:ascii="Garamond" w:hAnsi="Garamond"/>
        </w:rPr>
        <w:t>an hour.</w:t>
      </w:r>
    </w:p>
    <w:p w:rsidR="009F2163" w:rsidRDefault="009F2163" w:rsidP="00FE3AAF">
      <w:pPr>
        <w:pStyle w:val="NormalSS"/>
        <w:ind w:firstLine="0"/>
        <w:rPr>
          <w:rFonts w:ascii="Garamond" w:hAnsi="Garamond"/>
        </w:rPr>
      </w:pPr>
    </w:p>
    <w:p w:rsidR="00E100C5" w:rsidRDefault="00E100C5" w:rsidP="00FE3AAF">
      <w:pPr>
        <w:pStyle w:val="NormalSS"/>
        <w:ind w:firstLine="0"/>
        <w:rPr>
          <w:rFonts w:ascii="Garamond" w:hAnsi="Garamond"/>
        </w:rPr>
      </w:pPr>
    </w:p>
    <w:p w:rsidR="00DB3E93" w:rsidRDefault="00DB3E93">
      <w:pPr>
        <w:tabs>
          <w:tab w:val="clear" w:pos="432"/>
        </w:tabs>
        <w:spacing w:line="240" w:lineRule="auto"/>
        <w:ind w:firstLine="0"/>
        <w:jc w:val="lef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100C5" w:rsidRDefault="00E100C5" w:rsidP="00FE3AAF">
      <w:pPr>
        <w:pStyle w:val="NormalSS"/>
        <w:ind w:firstLine="0"/>
        <w:rPr>
          <w:rFonts w:ascii="Garamond" w:hAnsi="Garamond"/>
        </w:rPr>
      </w:pPr>
    </w:p>
    <w:tbl>
      <w:tblPr>
        <w:tblStyle w:val="TableGrid"/>
        <w:tblW w:w="10080" w:type="dxa"/>
        <w:tblLayout w:type="fixed"/>
        <w:tblLook w:val="04A0"/>
      </w:tblPr>
      <w:tblGrid>
        <w:gridCol w:w="1638"/>
        <w:gridCol w:w="8442"/>
      </w:tblGrid>
      <w:tr w:rsidR="00212AF7" w:rsidRPr="004F0D0D" w:rsidTr="00F1051C">
        <w:trPr>
          <w:trHeight w:val="374"/>
          <w:tblHeader/>
        </w:trPr>
        <w:tc>
          <w:tcPr>
            <w:tcW w:w="1638" w:type="dxa"/>
            <w:vMerge w:val="restart"/>
            <w:vAlign w:val="bottom"/>
          </w:tcPr>
          <w:p w:rsidR="00212AF7" w:rsidRPr="004F0D0D" w:rsidRDefault="00212AF7" w:rsidP="00FC74FB">
            <w:pPr>
              <w:pStyle w:val="TableText"/>
              <w:rPr>
                <w:rFonts w:ascii="Garamond" w:hAnsi="Garamond"/>
                <w:b/>
                <w:sz w:val="22"/>
                <w:szCs w:val="22"/>
              </w:rPr>
            </w:pPr>
            <w:r w:rsidRPr="004F0D0D">
              <w:rPr>
                <w:rFonts w:ascii="Garamond" w:hAnsi="Garamond"/>
                <w:b/>
                <w:sz w:val="22"/>
                <w:szCs w:val="22"/>
              </w:rPr>
              <w:t>Construct</w:t>
            </w:r>
          </w:p>
        </w:tc>
        <w:tc>
          <w:tcPr>
            <w:tcW w:w="8442" w:type="dxa"/>
            <w:vMerge w:val="restart"/>
            <w:vAlign w:val="bottom"/>
          </w:tcPr>
          <w:p w:rsidR="00212AF7" w:rsidRPr="004F0D0D" w:rsidRDefault="00212AF7" w:rsidP="00FC74FB">
            <w:pPr>
              <w:pStyle w:val="TableTex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0D0D">
              <w:rPr>
                <w:rFonts w:ascii="Garamond" w:hAnsi="Garamond"/>
                <w:b/>
                <w:sz w:val="22"/>
                <w:szCs w:val="22"/>
              </w:rPr>
              <w:t>Site Visit</w:t>
            </w:r>
            <w:r w:rsidR="003B10AA">
              <w:rPr>
                <w:rFonts w:ascii="Garamond" w:hAnsi="Garamond"/>
                <w:b/>
                <w:sz w:val="22"/>
                <w:szCs w:val="22"/>
              </w:rPr>
              <w:t xml:space="preserve"> Interview</w:t>
            </w:r>
            <w:r w:rsidR="009E7265">
              <w:rPr>
                <w:rFonts w:ascii="Garamond" w:hAnsi="Garamond"/>
                <w:b/>
                <w:sz w:val="22"/>
                <w:szCs w:val="22"/>
              </w:rPr>
              <w:t xml:space="preserve"> Topic</w:t>
            </w:r>
          </w:p>
        </w:tc>
      </w:tr>
      <w:tr w:rsidR="00212AF7" w:rsidRPr="004F0D0D" w:rsidTr="00F1051C">
        <w:trPr>
          <w:trHeight w:val="368"/>
          <w:tblHeader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bottom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442" w:type="dxa"/>
            <w:vMerge/>
            <w:tcBorders>
              <w:bottom w:val="single" w:sz="4" w:space="0" w:color="000000" w:themeColor="text1"/>
            </w:tcBorders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12AF7" w:rsidRPr="004F0D0D" w:rsidTr="00001207">
        <w:tc>
          <w:tcPr>
            <w:tcW w:w="10080" w:type="dxa"/>
            <w:gridSpan w:val="2"/>
          </w:tcPr>
          <w:p w:rsidR="00212AF7" w:rsidRPr="004F0D0D" w:rsidRDefault="00212AF7" w:rsidP="00914D1D">
            <w:pPr>
              <w:pStyle w:val="TableText"/>
              <w:spacing w:beforeLines="25" w:afterLines="2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0D0D">
              <w:rPr>
                <w:rFonts w:ascii="Garamond" w:hAnsi="Garamond"/>
                <w:b/>
                <w:sz w:val="22"/>
                <w:szCs w:val="22"/>
              </w:rPr>
              <w:t>Input: Program Logic Model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Design Process</w:t>
            </w:r>
          </w:p>
        </w:tc>
        <w:tc>
          <w:tcPr>
            <w:tcW w:w="8442" w:type="dxa"/>
          </w:tcPr>
          <w:p w:rsidR="00F87BB0" w:rsidRPr="004F0D0D" w:rsidRDefault="00F87BB0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Why organization applied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for </w:t>
            </w:r>
            <w:r>
              <w:rPr>
                <w:rFonts w:ascii="Garamond" w:hAnsi="Garamond"/>
                <w:sz w:val="22"/>
                <w:szCs w:val="22"/>
              </w:rPr>
              <w:t xml:space="preserve">current ACF </w:t>
            </w:r>
            <w:r w:rsidRPr="004F0D0D">
              <w:rPr>
                <w:rFonts w:ascii="Garamond" w:hAnsi="Garamond"/>
                <w:sz w:val="22"/>
                <w:szCs w:val="22"/>
              </w:rPr>
              <w:t>grant</w:t>
            </w:r>
          </w:p>
          <w:p w:rsidR="004C325E" w:rsidRDefault="00586035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Design </w:t>
            </w:r>
            <w:r w:rsidR="0061677E">
              <w:rPr>
                <w:rFonts w:ascii="Garamond" w:hAnsi="Garamond"/>
                <w:sz w:val="22"/>
                <w:szCs w:val="22"/>
              </w:rPr>
              <w:t xml:space="preserve">and planning </w:t>
            </w:r>
            <w:r>
              <w:rPr>
                <w:rFonts w:ascii="Garamond" w:hAnsi="Garamond"/>
                <w:sz w:val="22"/>
                <w:szCs w:val="22"/>
              </w:rPr>
              <w:t>process for RF/HM program and its implementati</w:t>
            </w:r>
            <w:r w:rsidR="001950ED">
              <w:rPr>
                <w:rFonts w:ascii="Garamond" w:hAnsi="Garamond"/>
                <w:sz w:val="22"/>
                <w:szCs w:val="22"/>
              </w:rPr>
              <w:t xml:space="preserve">on, including changes </w:t>
            </w:r>
            <w:r>
              <w:rPr>
                <w:rFonts w:ascii="Garamond" w:hAnsi="Garamond"/>
                <w:sz w:val="22"/>
                <w:szCs w:val="22"/>
              </w:rPr>
              <w:t>if program is a continuation of past efforts</w:t>
            </w:r>
          </w:p>
          <w:p w:rsidR="00D03F0C" w:rsidRPr="004F0D0D" w:rsidRDefault="00153F6E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D03F0C">
              <w:rPr>
                <w:rFonts w:ascii="Garamond" w:hAnsi="Garamond"/>
                <w:sz w:val="22"/>
                <w:szCs w:val="22"/>
              </w:rPr>
              <w:t xml:space="preserve">Key issues decided during RF/HM program </w:t>
            </w:r>
            <w:r>
              <w:rPr>
                <w:rFonts w:ascii="Garamond" w:hAnsi="Garamond"/>
                <w:sz w:val="22"/>
                <w:szCs w:val="22"/>
              </w:rPr>
              <w:t xml:space="preserve">design and planning phase 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Target Population</w:t>
            </w:r>
          </w:p>
        </w:tc>
        <w:tc>
          <w:tcPr>
            <w:tcW w:w="8442" w:type="dxa"/>
          </w:tcPr>
          <w:p w:rsidR="00697036" w:rsidRDefault="0029458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697036">
              <w:rPr>
                <w:rFonts w:ascii="Garamond" w:hAnsi="Garamond"/>
                <w:sz w:val="22"/>
                <w:szCs w:val="22"/>
              </w:rPr>
              <w:t xml:space="preserve">haracteristics of individuals or couples the </w:t>
            </w:r>
            <w:r>
              <w:rPr>
                <w:rFonts w:ascii="Garamond" w:hAnsi="Garamond"/>
                <w:sz w:val="22"/>
                <w:szCs w:val="22"/>
              </w:rPr>
              <w:t>RF/HM program intend</w:t>
            </w:r>
            <w:r w:rsidR="00F87BB0">
              <w:rPr>
                <w:rFonts w:ascii="Garamond" w:hAnsi="Garamond"/>
                <w:sz w:val="22"/>
                <w:szCs w:val="22"/>
              </w:rPr>
              <w:t>ed</w:t>
            </w:r>
            <w:r>
              <w:rPr>
                <w:rFonts w:ascii="Garamond" w:hAnsi="Garamond"/>
                <w:sz w:val="22"/>
                <w:szCs w:val="22"/>
              </w:rPr>
              <w:t xml:space="preserve"> to serve</w:t>
            </w:r>
          </w:p>
          <w:p w:rsidR="00212AF7" w:rsidRPr="004F0D0D" w:rsidRDefault="0029458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ligibility criteria for participants in the RF/HM program</w:t>
            </w:r>
          </w:p>
          <w:p w:rsidR="00212AF7" w:rsidRPr="004F0D0D" w:rsidRDefault="001950ED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Anticipated</w:t>
            </w:r>
            <w:r w:rsidR="00F87BB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9458C">
              <w:rPr>
                <w:rFonts w:ascii="Garamond" w:hAnsi="Garamond"/>
                <w:sz w:val="22"/>
                <w:szCs w:val="22"/>
              </w:rPr>
              <w:t>s</w:t>
            </w:r>
            <w:r w:rsidR="00786F3F" w:rsidRPr="004F0D0D">
              <w:rPr>
                <w:rFonts w:ascii="Garamond" w:hAnsi="Garamond"/>
                <w:sz w:val="22"/>
                <w:szCs w:val="22"/>
              </w:rPr>
              <w:t xml:space="preserve">trengths </w:t>
            </w:r>
            <w:r w:rsidR="00161D66">
              <w:rPr>
                <w:rFonts w:ascii="Garamond" w:hAnsi="Garamond"/>
                <w:sz w:val="22"/>
                <w:szCs w:val="22"/>
              </w:rPr>
              <w:t>and</w:t>
            </w:r>
            <w:r w:rsidR="00786F3F" w:rsidRPr="004F0D0D">
              <w:rPr>
                <w:rFonts w:ascii="Garamond" w:hAnsi="Garamond"/>
                <w:sz w:val="22"/>
                <w:szCs w:val="22"/>
              </w:rPr>
              <w:t xml:space="preserve"> needs </w:t>
            </w:r>
            <w:r w:rsidR="0029458C">
              <w:rPr>
                <w:rFonts w:ascii="Garamond" w:hAnsi="Garamond"/>
                <w:sz w:val="22"/>
                <w:szCs w:val="22"/>
              </w:rPr>
              <w:t xml:space="preserve">of program </w:t>
            </w:r>
            <w:r w:rsidR="00786F3F" w:rsidRPr="004F0D0D">
              <w:rPr>
                <w:rFonts w:ascii="Garamond" w:hAnsi="Garamond"/>
                <w:sz w:val="22"/>
                <w:szCs w:val="22"/>
              </w:rPr>
              <w:t xml:space="preserve">participants </w:t>
            </w:r>
          </w:p>
        </w:tc>
      </w:tr>
      <w:tr w:rsidR="00DA53FB" w:rsidRPr="004F0D0D" w:rsidTr="00F1051C">
        <w:trPr>
          <w:cantSplit/>
          <w:trHeight w:val="539"/>
        </w:trPr>
        <w:tc>
          <w:tcPr>
            <w:tcW w:w="1638" w:type="dxa"/>
          </w:tcPr>
          <w:p w:rsidR="00DA53FB" w:rsidRPr="004F0D0D" w:rsidRDefault="00DA53F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Recruitment and Retention Plan</w:t>
            </w:r>
          </w:p>
        </w:tc>
        <w:tc>
          <w:tcPr>
            <w:tcW w:w="8442" w:type="dxa"/>
          </w:tcPr>
          <w:p w:rsidR="00DA53FB" w:rsidRDefault="00DA53F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Enrollment targets</w:t>
            </w:r>
          </w:p>
          <w:p w:rsidR="00DA53FB" w:rsidRPr="004F0D0D" w:rsidRDefault="00DA53F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Planned </w:t>
            </w:r>
            <w:r w:rsidRPr="004F0D0D">
              <w:rPr>
                <w:rFonts w:ascii="Garamond" w:hAnsi="Garamond"/>
                <w:sz w:val="22"/>
                <w:szCs w:val="22"/>
              </w:rPr>
              <w:t>outreach and recruitment strategies to identify pot</w:t>
            </w:r>
            <w:r>
              <w:rPr>
                <w:rFonts w:ascii="Garamond" w:hAnsi="Garamond"/>
                <w:sz w:val="22"/>
                <w:szCs w:val="22"/>
              </w:rPr>
              <w:t xml:space="preserve">ential RF/HM program enrollees and how strategies </w:t>
            </w:r>
            <w:r w:rsidR="00194EF1">
              <w:rPr>
                <w:rFonts w:ascii="Garamond" w:hAnsi="Garamond"/>
                <w:sz w:val="22"/>
                <w:szCs w:val="22"/>
              </w:rPr>
              <w:t xml:space="preserve">are expected to </w:t>
            </w:r>
            <w:r>
              <w:rPr>
                <w:rFonts w:ascii="Garamond" w:hAnsi="Garamond"/>
                <w:sz w:val="22"/>
                <w:szCs w:val="22"/>
              </w:rPr>
              <w:t>help meet established enrollment targets</w:t>
            </w:r>
          </w:p>
          <w:p w:rsidR="00DA53FB" w:rsidRPr="004F0D0D" w:rsidRDefault="00DA53F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Intended </w:t>
            </w:r>
            <w:r w:rsidRPr="004F0D0D">
              <w:rPr>
                <w:rFonts w:ascii="Garamond" w:hAnsi="Garamond"/>
                <w:sz w:val="22"/>
                <w:szCs w:val="22"/>
              </w:rPr>
              <w:t>geographic area for recruiting potential RF/HM program enrollees</w:t>
            </w:r>
          </w:p>
          <w:p w:rsidR="00DA53FB" w:rsidRPr="004F0D0D" w:rsidRDefault="00DA53F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Planned </w:t>
            </w:r>
            <w:r w:rsidRPr="004F0D0D">
              <w:rPr>
                <w:rFonts w:ascii="Garamond" w:hAnsi="Garamond"/>
                <w:sz w:val="22"/>
                <w:szCs w:val="22"/>
              </w:rPr>
              <w:t>activities or strategies to encourage initial and ongoing participation in RF/HM program services</w:t>
            </w:r>
          </w:p>
        </w:tc>
      </w:tr>
      <w:tr w:rsidR="00212AF7" w:rsidRPr="004F0D0D" w:rsidTr="00F1051C">
        <w:tc>
          <w:tcPr>
            <w:tcW w:w="1638" w:type="dxa"/>
          </w:tcPr>
          <w:p w:rsidR="00F87BB0" w:rsidRPr="004F0D0D" w:rsidRDefault="00F87BB0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Intervention Plan</w:t>
            </w:r>
          </w:p>
        </w:tc>
        <w:tc>
          <w:tcPr>
            <w:tcW w:w="8442" w:type="dxa"/>
          </w:tcPr>
          <w:p w:rsidR="0061325F" w:rsidRDefault="0061325F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Services the program initially planned to provide:  </w:t>
            </w:r>
          </w:p>
          <w:p w:rsidR="007329DB" w:rsidRDefault="00530AE9" w:rsidP="00914D1D">
            <w:pPr>
              <w:pStyle w:val="TableText"/>
              <w:numPr>
                <w:ilvl w:val="0"/>
                <w:numId w:val="17"/>
              </w:numPr>
              <w:spacing w:beforeLines="25" w:afterLines="25"/>
              <w:rPr>
                <w:rFonts w:ascii="Garamond" w:hAnsi="Garamond"/>
                <w:b/>
                <w:cap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E845AE" w:rsidRPr="004F0D0D">
              <w:rPr>
                <w:rFonts w:ascii="Garamond" w:hAnsi="Garamond"/>
                <w:sz w:val="22"/>
                <w:szCs w:val="22"/>
              </w:rPr>
              <w:t>arenting</w:t>
            </w:r>
            <w:r w:rsidR="0061325F">
              <w:rPr>
                <w:rFonts w:ascii="Garamond" w:hAnsi="Garamond"/>
                <w:sz w:val="22"/>
                <w:szCs w:val="22"/>
              </w:rPr>
              <w:t xml:space="preserve"> education</w:t>
            </w:r>
            <w:r w:rsidR="00E845AE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7329DB" w:rsidRDefault="00530AE9" w:rsidP="00914D1D">
            <w:pPr>
              <w:pStyle w:val="TableText"/>
              <w:numPr>
                <w:ilvl w:val="0"/>
                <w:numId w:val="17"/>
              </w:numPr>
              <w:spacing w:beforeLines="25" w:afterLines="25"/>
              <w:rPr>
                <w:rFonts w:ascii="Garamond" w:hAnsi="Garamond"/>
                <w:b/>
                <w:cap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</w:t>
            </w:r>
            <w:r w:rsidR="00E845AE" w:rsidRPr="004F0D0D">
              <w:rPr>
                <w:rFonts w:ascii="Garamond" w:hAnsi="Garamond"/>
                <w:sz w:val="22"/>
                <w:szCs w:val="22"/>
              </w:rPr>
              <w:t>ealthy marriage</w:t>
            </w:r>
            <w:r w:rsidR="0061325F">
              <w:rPr>
                <w:rFonts w:ascii="Garamond" w:hAnsi="Garamond"/>
                <w:sz w:val="22"/>
                <w:szCs w:val="22"/>
              </w:rPr>
              <w:t xml:space="preserve"> and relationship skills education</w:t>
            </w:r>
          </w:p>
          <w:p w:rsidR="007329DB" w:rsidRDefault="00530AE9" w:rsidP="00914D1D">
            <w:pPr>
              <w:pStyle w:val="TableText"/>
              <w:numPr>
                <w:ilvl w:val="0"/>
                <w:numId w:val="17"/>
              </w:numPr>
              <w:spacing w:beforeLines="25" w:afterLines="25"/>
              <w:rPr>
                <w:rFonts w:ascii="Garamond" w:hAnsi="Garamond"/>
                <w:b/>
                <w:cap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  <w:r w:rsidR="00E845AE" w:rsidRPr="004F0D0D">
              <w:rPr>
                <w:rFonts w:ascii="Garamond" w:hAnsi="Garamond"/>
                <w:sz w:val="22"/>
                <w:szCs w:val="22"/>
              </w:rPr>
              <w:t xml:space="preserve">conomic stability or job </w:t>
            </w:r>
            <w:r w:rsidR="00E845AE">
              <w:rPr>
                <w:rFonts w:ascii="Garamond" w:hAnsi="Garamond"/>
                <w:sz w:val="22"/>
                <w:szCs w:val="22"/>
              </w:rPr>
              <w:t>and career advancement</w:t>
            </w:r>
            <w:r w:rsidR="0061325F">
              <w:rPr>
                <w:rFonts w:ascii="Garamond" w:hAnsi="Garamond"/>
                <w:sz w:val="22"/>
                <w:szCs w:val="22"/>
              </w:rPr>
              <w:t xml:space="preserve"> services</w:t>
            </w:r>
          </w:p>
          <w:p w:rsidR="0029458C" w:rsidRDefault="0029458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Planned 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 xml:space="preserve">curricula </w:t>
            </w:r>
            <w:r>
              <w:rPr>
                <w:rFonts w:ascii="Garamond" w:hAnsi="Garamond"/>
                <w:sz w:val="22"/>
                <w:szCs w:val="22"/>
              </w:rPr>
              <w:t xml:space="preserve">for </w:t>
            </w:r>
            <w:r w:rsidR="00530AE9">
              <w:rPr>
                <w:rFonts w:ascii="Garamond" w:hAnsi="Garamond"/>
                <w:sz w:val="22"/>
                <w:szCs w:val="22"/>
              </w:rPr>
              <w:t>p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 xml:space="preserve">arenting, </w:t>
            </w:r>
            <w:r w:rsidR="00530AE9">
              <w:rPr>
                <w:rFonts w:ascii="Garamond" w:hAnsi="Garamond"/>
                <w:sz w:val="22"/>
                <w:szCs w:val="22"/>
              </w:rPr>
              <w:t>h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 xml:space="preserve">ealthy </w:t>
            </w:r>
            <w:r w:rsidR="00530AE9">
              <w:rPr>
                <w:rFonts w:ascii="Garamond" w:hAnsi="Garamond"/>
                <w:sz w:val="22"/>
                <w:szCs w:val="22"/>
              </w:rPr>
              <w:t>m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 xml:space="preserve">arriage, and </w:t>
            </w:r>
            <w:r w:rsidR="00530AE9">
              <w:rPr>
                <w:rFonts w:ascii="Garamond" w:hAnsi="Garamond"/>
                <w:sz w:val="22"/>
                <w:szCs w:val="22"/>
              </w:rPr>
              <w:t>e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 xml:space="preserve">conomic </w:t>
            </w:r>
            <w:r w:rsidR="00530AE9">
              <w:rPr>
                <w:rFonts w:ascii="Garamond" w:hAnsi="Garamond"/>
                <w:sz w:val="22"/>
                <w:szCs w:val="22"/>
              </w:rPr>
              <w:t>s</w:t>
            </w:r>
            <w:r w:rsidR="008E7427" w:rsidRPr="004F0D0D">
              <w:rPr>
                <w:rFonts w:ascii="Garamond" w:hAnsi="Garamond"/>
                <w:sz w:val="22"/>
                <w:szCs w:val="22"/>
              </w:rPr>
              <w:t>tability services</w:t>
            </w:r>
          </w:p>
          <w:p w:rsidR="0061325F" w:rsidRDefault="00530AE9" w:rsidP="00E82CBB">
            <w:pPr>
              <w:pStyle w:val="Das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1325F">
              <w:rPr>
                <w:sz w:val="22"/>
                <w:szCs w:val="22"/>
              </w:rPr>
              <w:t>urriculum name, author, extent of use</w:t>
            </w:r>
          </w:p>
          <w:p w:rsidR="0029458C" w:rsidRPr="0029458C" w:rsidRDefault="00530AE9" w:rsidP="00E82CBB">
            <w:pPr>
              <w:pStyle w:val="Das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2C5A57" w:rsidRPr="0029458C">
              <w:rPr>
                <w:sz w:val="22"/>
                <w:szCs w:val="22"/>
              </w:rPr>
              <w:t xml:space="preserve">dules or topics </w:t>
            </w:r>
            <w:r w:rsidR="008C15B1" w:rsidRPr="0029458C">
              <w:rPr>
                <w:sz w:val="22"/>
                <w:szCs w:val="22"/>
              </w:rPr>
              <w:t xml:space="preserve">to </w:t>
            </w:r>
            <w:r w:rsidR="002C5A57" w:rsidRPr="0029458C">
              <w:rPr>
                <w:sz w:val="22"/>
                <w:szCs w:val="22"/>
              </w:rPr>
              <w:t>be provided</w:t>
            </w:r>
          </w:p>
          <w:p w:rsidR="0029458C" w:rsidRPr="0029458C" w:rsidRDefault="00530AE9" w:rsidP="00E82CBB">
            <w:pPr>
              <w:pStyle w:val="Das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C15B1" w:rsidRPr="0029458C">
              <w:rPr>
                <w:sz w:val="22"/>
                <w:szCs w:val="22"/>
              </w:rPr>
              <w:t>ntended</w:t>
            </w:r>
            <w:r w:rsidR="00212AF7" w:rsidRPr="0029458C">
              <w:rPr>
                <w:sz w:val="22"/>
                <w:szCs w:val="22"/>
              </w:rPr>
              <w:t xml:space="preserve"> format, length, frequency, and intensity of services </w:t>
            </w:r>
          </w:p>
          <w:p w:rsidR="00212AF7" w:rsidRDefault="00530AE9" w:rsidP="00E82CBB">
            <w:pPr>
              <w:pStyle w:val="Das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9458C" w:rsidRPr="0029458C">
              <w:rPr>
                <w:sz w:val="22"/>
                <w:szCs w:val="22"/>
              </w:rPr>
              <w:t xml:space="preserve">lanned </w:t>
            </w:r>
            <w:r w:rsidR="008C15B1" w:rsidRPr="0029458C">
              <w:rPr>
                <w:sz w:val="22"/>
                <w:szCs w:val="22"/>
              </w:rPr>
              <w:t xml:space="preserve">level of service standardization </w:t>
            </w:r>
            <w:r w:rsidR="00A528B7" w:rsidRPr="0029458C">
              <w:rPr>
                <w:sz w:val="22"/>
                <w:szCs w:val="22"/>
              </w:rPr>
              <w:t>across</w:t>
            </w:r>
            <w:r w:rsidR="008E7427" w:rsidRPr="0029458C">
              <w:rPr>
                <w:sz w:val="22"/>
                <w:szCs w:val="22"/>
              </w:rPr>
              <w:t xml:space="preserve"> </w:t>
            </w:r>
            <w:r w:rsidR="00A528B7" w:rsidRPr="0029458C">
              <w:rPr>
                <w:sz w:val="22"/>
                <w:szCs w:val="22"/>
              </w:rPr>
              <w:t xml:space="preserve">participants </w:t>
            </w:r>
          </w:p>
          <w:p w:rsidR="0061325F" w:rsidRPr="0029458C" w:rsidRDefault="00530AE9" w:rsidP="00E82CBB">
            <w:pPr>
              <w:pStyle w:val="Das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1325F">
              <w:rPr>
                <w:sz w:val="22"/>
                <w:szCs w:val="22"/>
              </w:rPr>
              <w:t>lan for who would deliver curricula</w:t>
            </w:r>
          </w:p>
          <w:p w:rsidR="002156E1" w:rsidRPr="004F0D0D" w:rsidRDefault="002156E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Additional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services </w:t>
            </w:r>
            <w:r>
              <w:rPr>
                <w:rFonts w:ascii="Garamond" w:hAnsi="Garamond"/>
                <w:sz w:val="22"/>
                <w:szCs w:val="22"/>
              </w:rPr>
              <w:t>to be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available to participants within RF/HM program and thr</w:t>
            </w:r>
            <w:r>
              <w:rPr>
                <w:rFonts w:ascii="Garamond" w:hAnsi="Garamond"/>
                <w:sz w:val="22"/>
                <w:szCs w:val="22"/>
              </w:rPr>
              <w:t>ough external service providers;</w:t>
            </w:r>
            <w:r w:rsidRPr="00EA756E">
              <w:rPr>
                <w:rFonts w:ascii="Garamond" w:hAnsi="Garamond"/>
                <w:sz w:val="22"/>
                <w:szCs w:val="22"/>
              </w:rPr>
              <w:t xml:space="preserve"> anticipated level of need</w:t>
            </w:r>
            <w:r>
              <w:rPr>
                <w:rFonts w:ascii="Garamond" w:hAnsi="Garamond"/>
                <w:sz w:val="22"/>
                <w:szCs w:val="22"/>
              </w:rPr>
              <w:t xml:space="preserve"> for</w:t>
            </w:r>
            <w:r w:rsidRPr="00EA756E">
              <w:rPr>
                <w:rFonts w:ascii="Garamond" w:hAnsi="Garamond"/>
                <w:sz w:val="22"/>
                <w:szCs w:val="22"/>
              </w:rPr>
              <w:t xml:space="preserve"> these </w:t>
            </w:r>
            <w:r>
              <w:rPr>
                <w:rFonts w:ascii="Garamond" w:hAnsi="Garamond"/>
                <w:sz w:val="22"/>
                <w:szCs w:val="22"/>
              </w:rPr>
              <w:t>supplementary</w:t>
            </w:r>
            <w:r w:rsidRPr="00EA756E">
              <w:rPr>
                <w:rFonts w:ascii="Garamond" w:hAnsi="Garamond"/>
                <w:sz w:val="22"/>
                <w:szCs w:val="22"/>
              </w:rPr>
              <w:t xml:space="preserve"> services</w:t>
            </w:r>
          </w:p>
          <w:p w:rsidR="00212AF7" w:rsidRPr="004F0D0D" w:rsidRDefault="0029458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Plan</w:t>
            </w:r>
            <w:r w:rsidR="0061325F">
              <w:rPr>
                <w:rFonts w:ascii="Garamond" w:hAnsi="Garamond"/>
                <w:sz w:val="22"/>
                <w:szCs w:val="22"/>
              </w:rPr>
              <w:t xml:space="preserve"> for conducting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nitial and ongoing assessments </w:t>
            </w:r>
            <w:r>
              <w:rPr>
                <w:rFonts w:ascii="Garamond" w:hAnsi="Garamond"/>
                <w:sz w:val="22"/>
                <w:szCs w:val="22"/>
              </w:rPr>
              <w:t xml:space="preserve">to assess participant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needs </w:t>
            </w:r>
            <w:r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how participants </w:t>
            </w:r>
            <w:r w:rsidR="0061325F">
              <w:rPr>
                <w:rFonts w:ascii="Garamond" w:hAnsi="Garamond"/>
                <w:sz w:val="22"/>
                <w:szCs w:val="22"/>
              </w:rPr>
              <w:t>would</w:t>
            </w:r>
            <w:r w:rsidR="008C15B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be linked to services </w:t>
            </w:r>
          </w:p>
          <w:p w:rsidR="007329DB" w:rsidRDefault="00223CD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</w:t>
            </w:r>
            <w:r w:rsidR="001A4CF6">
              <w:rPr>
                <w:rFonts w:ascii="Garamond" w:hAnsi="Garamond"/>
                <w:sz w:val="22"/>
                <w:szCs w:val="22"/>
              </w:rPr>
              <w:t>ervices</w:t>
            </w:r>
            <w:r w:rsidR="00A528B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41C29">
              <w:rPr>
                <w:rFonts w:ascii="Garamond" w:hAnsi="Garamond"/>
                <w:sz w:val="22"/>
                <w:szCs w:val="22"/>
              </w:rPr>
              <w:t xml:space="preserve">anticipated to most contribute to change in </w:t>
            </w:r>
            <w:r w:rsidR="00A544D9">
              <w:rPr>
                <w:rFonts w:ascii="Garamond" w:hAnsi="Garamond"/>
                <w:sz w:val="22"/>
                <w:szCs w:val="22"/>
              </w:rPr>
              <w:t xml:space="preserve">participants’ </w:t>
            </w:r>
            <w:r w:rsidR="00441C29">
              <w:rPr>
                <w:rFonts w:ascii="Garamond" w:hAnsi="Garamond"/>
                <w:sz w:val="22"/>
                <w:szCs w:val="22"/>
              </w:rPr>
              <w:t xml:space="preserve">lives </w:t>
            </w:r>
          </w:p>
        </w:tc>
      </w:tr>
      <w:tr w:rsidR="00212AF7" w:rsidRPr="004F0D0D" w:rsidTr="00F1051C">
        <w:trPr>
          <w:cantSplit/>
        </w:trPr>
        <w:tc>
          <w:tcPr>
            <w:tcW w:w="1638" w:type="dxa"/>
          </w:tcPr>
          <w:p w:rsidR="00212AF7" w:rsidRPr="004F0D0D" w:rsidRDefault="001607F9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Plan for Involving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Organizational Partners</w:t>
            </w:r>
          </w:p>
        </w:tc>
        <w:tc>
          <w:tcPr>
            <w:tcW w:w="8442" w:type="dxa"/>
          </w:tcPr>
          <w:p w:rsidR="00212AF7" w:rsidRPr="004F0D0D" w:rsidRDefault="001D0C12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rganizations </w:t>
            </w:r>
            <w:r>
              <w:rPr>
                <w:rFonts w:ascii="Garamond" w:hAnsi="Garamond"/>
                <w:sz w:val="22"/>
                <w:szCs w:val="22"/>
              </w:rPr>
              <w:t>o</w:t>
            </w:r>
            <w:r w:rsidRPr="004F0D0D">
              <w:rPr>
                <w:rFonts w:ascii="Garamond" w:hAnsi="Garamond"/>
                <w:sz w:val="22"/>
                <w:szCs w:val="22"/>
              </w:rPr>
              <w:t>utside of the grantee organization</w:t>
            </w:r>
            <w:r>
              <w:rPr>
                <w:rFonts w:ascii="Garamond" w:hAnsi="Garamond"/>
                <w:sz w:val="22"/>
                <w:szCs w:val="22"/>
              </w:rPr>
              <w:t xml:space="preserve"> that </w:t>
            </w:r>
            <w:r w:rsidR="00A62B4D" w:rsidRPr="004F0D0D">
              <w:rPr>
                <w:rFonts w:ascii="Garamond" w:hAnsi="Garamond"/>
                <w:sz w:val="22"/>
                <w:szCs w:val="22"/>
              </w:rPr>
              <w:t xml:space="preserve">were expected to be involved </w:t>
            </w:r>
            <w:r w:rsidR="00441C29">
              <w:rPr>
                <w:rFonts w:ascii="Garamond" w:hAnsi="Garamond"/>
                <w:sz w:val="22"/>
                <w:szCs w:val="22"/>
              </w:rPr>
              <w:t xml:space="preserve">in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service delivery</w:t>
            </w:r>
          </w:p>
          <w:p w:rsidR="00212AF7" w:rsidRPr="004F0D0D" w:rsidRDefault="001D0C12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Expected </w:t>
            </w:r>
            <w:r w:rsidR="00A62B4D" w:rsidRPr="004F0D0D">
              <w:rPr>
                <w:rFonts w:ascii="Garamond" w:hAnsi="Garamond"/>
                <w:sz w:val="22"/>
                <w:szCs w:val="22"/>
              </w:rPr>
              <w:t xml:space="preserve">role </w:t>
            </w:r>
            <w:r>
              <w:rPr>
                <w:rFonts w:ascii="Garamond" w:hAnsi="Garamond"/>
                <w:sz w:val="22"/>
                <w:szCs w:val="22"/>
              </w:rPr>
              <w:t xml:space="preserve">of </w:t>
            </w:r>
            <w:r w:rsidR="00A62B4D" w:rsidRPr="004F0D0D">
              <w:rPr>
                <w:rFonts w:ascii="Garamond" w:hAnsi="Garamond"/>
                <w:sz w:val="22"/>
                <w:szCs w:val="22"/>
              </w:rPr>
              <w:t xml:space="preserve">each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outside organization in RF/HM program service delivery</w:t>
            </w:r>
            <w:r>
              <w:rPr>
                <w:rFonts w:ascii="Garamond" w:hAnsi="Garamond"/>
                <w:sz w:val="22"/>
                <w:szCs w:val="22"/>
              </w:rPr>
              <w:t>;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41C29">
              <w:rPr>
                <w:rFonts w:ascii="Garamond" w:hAnsi="Garamond"/>
                <w:sz w:val="22"/>
                <w:szCs w:val="22"/>
              </w:rPr>
              <w:t xml:space="preserve">why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organization </w:t>
            </w:r>
            <w:r>
              <w:rPr>
                <w:rFonts w:ascii="Garamond" w:hAnsi="Garamond"/>
                <w:sz w:val="22"/>
                <w:szCs w:val="22"/>
              </w:rPr>
              <w:t xml:space="preserve">was </w:t>
            </w:r>
            <w:r w:rsidR="00441C29">
              <w:rPr>
                <w:rFonts w:ascii="Garamond" w:hAnsi="Garamond"/>
                <w:sz w:val="22"/>
                <w:szCs w:val="22"/>
              </w:rPr>
              <w:t xml:space="preserve">selected for their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role</w:t>
            </w:r>
          </w:p>
        </w:tc>
      </w:tr>
      <w:tr w:rsidR="00212AF7" w:rsidRPr="004F0D0D" w:rsidTr="00F1051C"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 xml:space="preserve">Intended </w:t>
            </w:r>
            <w:r w:rsidRPr="004F0D0D">
              <w:rPr>
                <w:rFonts w:ascii="Garamond" w:hAnsi="Garamond"/>
                <w:sz w:val="22"/>
                <w:szCs w:val="22"/>
              </w:rPr>
              <w:lastRenderedPageBreak/>
              <w:t>Outcomes</w:t>
            </w:r>
          </w:p>
        </w:tc>
        <w:tc>
          <w:tcPr>
            <w:tcW w:w="8442" w:type="dxa"/>
            <w:tcBorders>
              <w:bottom w:val="single" w:sz="4" w:space="0" w:color="000000" w:themeColor="text1"/>
            </w:tcBorders>
          </w:tcPr>
          <w:p w:rsidR="00212AF7" w:rsidRPr="004F0D0D" w:rsidRDefault="0031127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G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oals </w:t>
            </w:r>
            <w:r w:rsidR="001607F9">
              <w:rPr>
                <w:rFonts w:ascii="Garamond" w:hAnsi="Garamond"/>
                <w:sz w:val="22"/>
                <w:szCs w:val="22"/>
              </w:rPr>
              <w:t>for the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RF/HM program</w:t>
            </w:r>
          </w:p>
          <w:p w:rsidR="00441C29" w:rsidRDefault="0031127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Expected </w:t>
            </w:r>
            <w:r w:rsidR="001607F9">
              <w:rPr>
                <w:rFonts w:ascii="Garamond" w:hAnsi="Garamond"/>
                <w:sz w:val="22"/>
                <w:szCs w:val="22"/>
              </w:rPr>
              <w:t xml:space="preserve">benefits </w:t>
            </w:r>
            <w:r>
              <w:rPr>
                <w:rFonts w:ascii="Garamond" w:hAnsi="Garamond"/>
                <w:sz w:val="22"/>
                <w:szCs w:val="22"/>
              </w:rPr>
              <w:t>for participants,</w:t>
            </w:r>
            <w:r w:rsidR="00C579E6">
              <w:rPr>
                <w:rFonts w:ascii="Garamond" w:hAnsi="Garamond"/>
                <w:sz w:val="22"/>
                <w:szCs w:val="22"/>
              </w:rPr>
              <w:t xml:space="preserve"> how RF/HM program </w:t>
            </w:r>
            <w:r>
              <w:rPr>
                <w:rFonts w:ascii="Garamond" w:hAnsi="Garamond"/>
                <w:sz w:val="22"/>
                <w:szCs w:val="22"/>
              </w:rPr>
              <w:t>would contribute to these benefits, and</w:t>
            </w:r>
            <w:r w:rsidR="00C579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anticipated length of program participation needed </w:t>
            </w:r>
            <w:r w:rsidR="00441C29">
              <w:rPr>
                <w:rFonts w:ascii="Garamond" w:hAnsi="Garamond"/>
                <w:sz w:val="22"/>
                <w:szCs w:val="22"/>
              </w:rPr>
              <w:t>to reach benefit</w:t>
            </w:r>
            <w:r w:rsidR="00C579E6">
              <w:rPr>
                <w:rFonts w:ascii="Garamond" w:hAnsi="Garamond"/>
                <w:sz w:val="22"/>
                <w:szCs w:val="22"/>
              </w:rPr>
              <w:t>s</w:t>
            </w:r>
          </w:p>
          <w:p w:rsidR="00212AF7" w:rsidRPr="004F0D0D" w:rsidRDefault="00A62B4D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 w:rsidR="00311273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DF60DF">
              <w:rPr>
                <w:rFonts w:ascii="Garamond" w:hAnsi="Garamond"/>
                <w:sz w:val="22"/>
                <w:szCs w:val="22"/>
              </w:rPr>
              <w:t xml:space="preserve">planned to </w:t>
            </w:r>
            <w:r w:rsidR="004060B3">
              <w:rPr>
                <w:rFonts w:ascii="Garamond" w:hAnsi="Garamond"/>
                <w:sz w:val="22"/>
                <w:szCs w:val="22"/>
              </w:rPr>
              <w:t>determine</w:t>
            </w:r>
            <w:r w:rsidR="00C579E6">
              <w:rPr>
                <w:rFonts w:ascii="Garamond" w:hAnsi="Garamond"/>
                <w:sz w:val="22"/>
                <w:szCs w:val="22"/>
              </w:rPr>
              <w:t xml:space="preserve"> whether participants </w:t>
            </w:r>
            <w:r w:rsidR="001A4CF6">
              <w:rPr>
                <w:rFonts w:ascii="Garamond" w:hAnsi="Garamond"/>
                <w:sz w:val="22"/>
                <w:szCs w:val="22"/>
              </w:rPr>
              <w:t xml:space="preserve">obtained </w:t>
            </w:r>
            <w:r w:rsidR="00311273">
              <w:rPr>
                <w:rFonts w:ascii="Garamond" w:hAnsi="Garamond"/>
                <w:sz w:val="22"/>
                <w:szCs w:val="22"/>
              </w:rPr>
              <w:t xml:space="preserve">expected </w:t>
            </w:r>
            <w:r w:rsidR="00C579E6">
              <w:rPr>
                <w:rFonts w:ascii="Garamond" w:hAnsi="Garamond"/>
                <w:sz w:val="22"/>
                <w:szCs w:val="22"/>
              </w:rPr>
              <w:t>benefits</w:t>
            </w:r>
          </w:p>
        </w:tc>
      </w:tr>
      <w:tr w:rsidR="00212AF7" w:rsidRPr="004F0D0D" w:rsidTr="00001207">
        <w:tc>
          <w:tcPr>
            <w:tcW w:w="10080" w:type="dxa"/>
            <w:gridSpan w:val="2"/>
          </w:tcPr>
          <w:p w:rsidR="00212AF7" w:rsidRPr="004F0D0D" w:rsidRDefault="00212AF7" w:rsidP="00914D1D">
            <w:pPr>
              <w:pStyle w:val="TableText"/>
              <w:spacing w:beforeLines="25" w:afterLines="2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lastRenderedPageBreak/>
              <w:br w:type="page"/>
            </w:r>
            <w:r w:rsidRPr="004F0D0D">
              <w:rPr>
                <w:rFonts w:ascii="Garamond" w:hAnsi="Garamond"/>
                <w:b/>
                <w:sz w:val="22"/>
                <w:szCs w:val="22"/>
              </w:rPr>
              <w:t>Input: Implementation Drivers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Organizational Characteristics</w:t>
            </w:r>
          </w:p>
        </w:tc>
        <w:tc>
          <w:tcPr>
            <w:tcW w:w="8442" w:type="dxa"/>
          </w:tcPr>
          <w:p w:rsidR="00711341" w:rsidRDefault="0071134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Mission and goals of </w:t>
            </w:r>
            <w:r w:rsidRPr="004F0D0D">
              <w:rPr>
                <w:rFonts w:ascii="Garamond" w:hAnsi="Garamond"/>
                <w:sz w:val="22"/>
                <w:szCs w:val="22"/>
              </w:rPr>
              <w:t>organization leading the RF/HM grant</w:t>
            </w:r>
          </w:p>
          <w:p w:rsidR="00711341" w:rsidRDefault="0071134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ervices provided </w:t>
            </w:r>
            <w:r w:rsidR="00FF50CF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4F0D0D">
              <w:rPr>
                <w:rFonts w:ascii="Garamond" w:hAnsi="Garamond"/>
                <w:sz w:val="22"/>
                <w:szCs w:val="22"/>
              </w:rPr>
              <w:t>organization leading the RF/HM grant</w:t>
            </w:r>
            <w:r w:rsidR="00FF50CF">
              <w:rPr>
                <w:rFonts w:ascii="Garamond" w:hAnsi="Garamond"/>
                <w:sz w:val="22"/>
                <w:szCs w:val="22"/>
              </w:rPr>
              <w:t>, other than RF/HM services</w:t>
            </w:r>
          </w:p>
          <w:p w:rsidR="00711341" w:rsidRPr="004F0D0D" w:rsidRDefault="0071134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5035B9">
              <w:rPr>
                <w:rFonts w:ascii="Garamond" w:hAnsi="Garamond"/>
                <w:sz w:val="22"/>
                <w:szCs w:val="22"/>
              </w:rPr>
              <w:t>opulation served</w:t>
            </w:r>
            <w:r>
              <w:rPr>
                <w:rFonts w:ascii="Garamond" w:hAnsi="Garamond"/>
                <w:sz w:val="22"/>
                <w:szCs w:val="22"/>
              </w:rPr>
              <w:t xml:space="preserve"> by </w:t>
            </w:r>
            <w:r w:rsidRPr="004F0D0D">
              <w:rPr>
                <w:rFonts w:ascii="Garamond" w:hAnsi="Garamond"/>
                <w:sz w:val="22"/>
                <w:szCs w:val="22"/>
              </w:rPr>
              <w:t>organization leading the RF/HM grant</w:t>
            </w:r>
            <w:r w:rsidR="00FF50CF">
              <w:rPr>
                <w:rFonts w:ascii="Garamond" w:hAnsi="Garamond"/>
                <w:sz w:val="22"/>
                <w:szCs w:val="22"/>
              </w:rPr>
              <w:t>, other than RF/HM population</w:t>
            </w:r>
          </w:p>
          <w:p w:rsidR="00212AF7" w:rsidRPr="004F0D0D" w:rsidRDefault="00580DCD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RF/HM grantee organization</w:t>
            </w:r>
            <w:r>
              <w:rPr>
                <w:rFonts w:ascii="Garamond" w:hAnsi="Garamond"/>
                <w:sz w:val="22"/>
                <w:szCs w:val="22"/>
              </w:rPr>
              <w:t>’s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prior experience</w:t>
            </w:r>
            <w:r w:rsidR="00711341">
              <w:rPr>
                <w:rFonts w:ascii="Garamond" w:hAnsi="Garamond"/>
                <w:sz w:val="22"/>
                <w:szCs w:val="22"/>
              </w:rPr>
              <w:t xml:space="preserve"> and investment in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delivering parenting, healthy marriage, and economic stability services</w:t>
            </w:r>
          </w:p>
          <w:p w:rsidR="00212AF7" w:rsidRPr="004F0D0D" w:rsidRDefault="005035B9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oordination between the RF/HM grantee organization and other community organizations </w:t>
            </w:r>
            <w:r w:rsidR="00A53412">
              <w:rPr>
                <w:rFonts w:ascii="Garamond" w:hAnsi="Garamond"/>
                <w:sz w:val="22"/>
                <w:szCs w:val="22"/>
              </w:rPr>
              <w:t xml:space="preserve">that provide either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parenting, healthy marriage, or economic stability services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Leadership/ Management/ Champion</w:t>
            </w:r>
          </w:p>
        </w:tc>
        <w:tc>
          <w:tcPr>
            <w:tcW w:w="8442" w:type="dxa"/>
          </w:tcPr>
          <w:p w:rsidR="00212AF7" w:rsidRPr="004F0D0D" w:rsidRDefault="00A53412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rganizational structure for the RF/HM grant program</w:t>
            </w:r>
            <w:r>
              <w:rPr>
                <w:rFonts w:ascii="Garamond" w:hAnsi="Garamond"/>
                <w:sz w:val="22"/>
                <w:szCs w:val="22"/>
              </w:rPr>
              <w:t xml:space="preserve"> and why program structured in this way</w:t>
            </w:r>
          </w:p>
          <w:p w:rsidR="001B7F4C" w:rsidRPr="001B7F4C" w:rsidRDefault="0031272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Decision-making process and </w:t>
            </w:r>
            <w:r w:rsidR="00FF50CF">
              <w:rPr>
                <w:rFonts w:ascii="Garamond" w:hAnsi="Garamond"/>
                <w:sz w:val="22"/>
                <w:szCs w:val="22"/>
              </w:rPr>
              <w:t xml:space="preserve">extent to which </w:t>
            </w:r>
            <w:r w:rsidR="00A53412">
              <w:rPr>
                <w:rFonts w:ascii="Garamond" w:hAnsi="Garamond"/>
                <w:sz w:val="22"/>
                <w:szCs w:val="22"/>
              </w:rPr>
              <w:t xml:space="preserve">decision-making authority for RF/HM program is </w:t>
            </w:r>
            <w:r>
              <w:rPr>
                <w:rFonts w:ascii="Garamond" w:hAnsi="Garamond"/>
                <w:sz w:val="22"/>
                <w:szCs w:val="22"/>
              </w:rPr>
              <w:t>shared</w:t>
            </w:r>
            <w:r w:rsidR="00A53412">
              <w:rPr>
                <w:rFonts w:ascii="Garamond" w:hAnsi="Garamond"/>
                <w:sz w:val="22"/>
                <w:szCs w:val="22"/>
              </w:rPr>
              <w:t xml:space="preserve"> across </w:t>
            </w:r>
            <w:r w:rsidR="001B7F4C" w:rsidRPr="004F0D0D">
              <w:rPr>
                <w:rFonts w:ascii="Garamond" w:hAnsi="Garamond"/>
                <w:sz w:val="22"/>
                <w:szCs w:val="22"/>
              </w:rPr>
              <w:t>organizational leadership</w:t>
            </w:r>
            <w:r w:rsidR="00A53412">
              <w:rPr>
                <w:rFonts w:ascii="Garamond" w:hAnsi="Garamond"/>
                <w:sz w:val="22"/>
                <w:szCs w:val="22"/>
              </w:rPr>
              <w:t>,</w:t>
            </w:r>
            <w:r w:rsidR="001B7F4C" w:rsidRPr="004F0D0D">
              <w:rPr>
                <w:rFonts w:ascii="Garamond" w:hAnsi="Garamond"/>
                <w:sz w:val="22"/>
                <w:szCs w:val="22"/>
              </w:rPr>
              <w:t xml:space="preserve"> program management</w:t>
            </w:r>
            <w:r w:rsidR="00A53412">
              <w:rPr>
                <w:rFonts w:ascii="Garamond" w:hAnsi="Garamond"/>
                <w:sz w:val="22"/>
                <w:szCs w:val="22"/>
              </w:rPr>
              <w:t xml:space="preserve">, and </w:t>
            </w:r>
            <w:r w:rsidR="001B7F4C" w:rsidRPr="001B7F4C">
              <w:rPr>
                <w:rFonts w:ascii="Garamond" w:hAnsi="Garamond"/>
                <w:sz w:val="22"/>
                <w:szCs w:val="22"/>
              </w:rPr>
              <w:t>supervisors or direct service staff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212AF7" w:rsidRPr="004F0D0D" w:rsidRDefault="0071134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Strongest advocate for program and how demonstrated; role of advocate and </w:t>
            </w:r>
            <w:r w:rsidR="008D6F2F"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>
              <w:rPr>
                <w:rFonts w:ascii="Garamond" w:hAnsi="Garamond"/>
                <w:sz w:val="22"/>
                <w:szCs w:val="22"/>
              </w:rPr>
              <w:t>individual emerged as advocate</w:t>
            </w:r>
          </w:p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 w:rsidR="001B7F4C">
              <w:rPr>
                <w:rFonts w:ascii="Garamond" w:hAnsi="Garamond"/>
                <w:sz w:val="22"/>
                <w:szCs w:val="22"/>
              </w:rPr>
              <w:t>RF/HM program help</w:t>
            </w:r>
            <w:r w:rsidR="00711341">
              <w:rPr>
                <w:rFonts w:ascii="Garamond" w:hAnsi="Garamond"/>
                <w:sz w:val="22"/>
                <w:szCs w:val="22"/>
              </w:rPr>
              <w:t>s</w:t>
            </w:r>
            <w:r w:rsidR="001B7F4C">
              <w:rPr>
                <w:rFonts w:ascii="Garamond" w:hAnsi="Garamond"/>
                <w:sz w:val="22"/>
                <w:szCs w:val="22"/>
              </w:rPr>
              <w:t xml:space="preserve"> to advance the</w:t>
            </w:r>
            <w:r w:rsidR="00FF50CF">
              <w:rPr>
                <w:rFonts w:ascii="Garamond" w:hAnsi="Garamond"/>
                <w:sz w:val="22"/>
                <w:szCs w:val="22"/>
              </w:rPr>
              <w:t xml:space="preserve"> lead</w:t>
            </w:r>
            <w:r w:rsidR="001B7F4C">
              <w:rPr>
                <w:rFonts w:ascii="Garamond" w:hAnsi="Garamond"/>
                <w:sz w:val="22"/>
                <w:szCs w:val="22"/>
              </w:rPr>
              <w:t xml:space="preserve"> organization’s goals </w:t>
            </w:r>
            <w:r w:rsidR="00FF50CF">
              <w:rPr>
                <w:rFonts w:ascii="Garamond" w:hAnsi="Garamond"/>
                <w:sz w:val="22"/>
                <w:szCs w:val="22"/>
              </w:rPr>
              <w:t>and vice versa</w:t>
            </w:r>
          </w:p>
        </w:tc>
      </w:tr>
      <w:tr w:rsidR="00212AF7" w:rsidRPr="004F0D0D" w:rsidTr="00F1051C">
        <w:trPr>
          <w:cantSplit/>
        </w:trPr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Staffing Structure/ Supervisory Model</w:t>
            </w:r>
          </w:p>
        </w:tc>
        <w:tc>
          <w:tcPr>
            <w:tcW w:w="8442" w:type="dxa"/>
          </w:tcPr>
          <w:p w:rsidR="00E930B4" w:rsidRDefault="00E930B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</w:t>
            </w:r>
            <w:r w:rsidR="00F8059E" w:rsidRPr="004F0D0D">
              <w:rPr>
                <w:rFonts w:ascii="Garamond" w:hAnsi="Garamond"/>
                <w:sz w:val="22"/>
                <w:szCs w:val="22"/>
              </w:rPr>
              <w:t xml:space="preserve">taffing structure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for the RF/HM program</w:t>
            </w:r>
          </w:p>
          <w:p w:rsidR="00212AF7" w:rsidRPr="004F0D0D" w:rsidRDefault="00E930B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esponsibilities and expectations </w:t>
            </w:r>
            <w:r>
              <w:rPr>
                <w:rFonts w:ascii="Garamond" w:hAnsi="Garamond"/>
                <w:sz w:val="22"/>
                <w:szCs w:val="22"/>
              </w:rPr>
              <w:t xml:space="preserve">for each staff </w:t>
            </w:r>
            <w:r w:rsidR="00F20704">
              <w:rPr>
                <w:rFonts w:ascii="Garamond" w:hAnsi="Garamond"/>
                <w:sz w:val="22"/>
                <w:szCs w:val="22"/>
              </w:rPr>
              <w:t>role</w:t>
            </w:r>
            <w:r w:rsidR="002613F8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212AF7" w:rsidRPr="004F0D0D" w:rsidRDefault="00E930B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rganizational affiliation of each </w:t>
            </w:r>
            <w:r>
              <w:rPr>
                <w:rFonts w:ascii="Garamond" w:hAnsi="Garamond"/>
                <w:sz w:val="22"/>
                <w:szCs w:val="22"/>
              </w:rPr>
              <w:t xml:space="preserve">person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providing direct</w:t>
            </w:r>
            <w:r w:rsidR="001950ED">
              <w:rPr>
                <w:rFonts w:ascii="Garamond" w:hAnsi="Garamond"/>
                <w:sz w:val="22"/>
                <w:szCs w:val="22"/>
              </w:rPr>
              <w:t xml:space="preserve"> services for the RF/HM program;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950ED">
              <w:rPr>
                <w:rFonts w:ascii="Garamond" w:hAnsi="Garamond"/>
                <w:sz w:val="22"/>
                <w:szCs w:val="22"/>
              </w:rPr>
              <w:t>expected means of communication/coordination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across </w:t>
            </w:r>
            <w:r>
              <w:rPr>
                <w:rFonts w:ascii="Garamond" w:hAnsi="Garamond"/>
                <w:sz w:val="22"/>
                <w:szCs w:val="22"/>
              </w:rPr>
              <w:t>all involved organizations</w:t>
            </w:r>
          </w:p>
          <w:p w:rsidR="00212AF7" w:rsidRPr="004F0D0D" w:rsidRDefault="00E930B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lan for providing supervision to direct service staff, including the intended frequency, duration, </w:t>
            </w:r>
            <w:r w:rsidR="00F20704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focus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Service Delivery Supports</w:t>
            </w:r>
          </w:p>
        </w:tc>
        <w:tc>
          <w:tcPr>
            <w:tcW w:w="8442" w:type="dxa"/>
          </w:tcPr>
          <w:p w:rsidR="00212AF7" w:rsidRPr="004F0D0D" w:rsidRDefault="00E714EC" w:rsidP="00914D1D">
            <w:pPr>
              <w:pStyle w:val="NormalSS"/>
              <w:tabs>
                <w:tab w:val="clear" w:pos="432"/>
              </w:tabs>
              <w:spacing w:beforeLines="25" w:afterLines="25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raining plan for new and ongoing RF/HM program staff, including the frequency, content, </w:t>
            </w:r>
            <w:r w:rsidR="007272CF">
              <w:rPr>
                <w:rFonts w:ascii="Garamond" w:hAnsi="Garamond"/>
                <w:sz w:val="22"/>
                <w:szCs w:val="22"/>
              </w:rPr>
              <w:t>length</w:t>
            </w:r>
            <w:r w:rsidR="00DA53FB">
              <w:rPr>
                <w:rFonts w:ascii="Garamond" w:hAnsi="Garamond"/>
                <w:sz w:val="22"/>
                <w:szCs w:val="22"/>
              </w:rPr>
              <w:t>,</w:t>
            </w:r>
            <w:r w:rsidR="007272C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and format of training, and individual or organization providing the training</w:t>
            </w:r>
          </w:p>
          <w:p w:rsidR="00DA53FB" w:rsidRDefault="00E714EC" w:rsidP="00914D1D">
            <w:pPr>
              <w:pStyle w:val="NormalSS"/>
              <w:tabs>
                <w:tab w:val="clear" w:pos="432"/>
              </w:tabs>
              <w:spacing w:beforeLines="25" w:afterLines="25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echnical assistance or guidance available to RF/HM program staff from curriculum developers</w:t>
            </w:r>
            <w:r w:rsidR="008D3FA6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7272CF">
              <w:rPr>
                <w:rFonts w:ascii="Garamond" w:hAnsi="Garamond"/>
                <w:sz w:val="22"/>
                <w:szCs w:val="22"/>
              </w:rPr>
              <w:t>OFA</w:t>
            </w:r>
            <w:r w:rsidR="008D3FA6">
              <w:rPr>
                <w:rFonts w:ascii="Garamond" w:hAnsi="Garamond"/>
                <w:sz w:val="22"/>
                <w:szCs w:val="22"/>
              </w:rPr>
              <w:t>, ICF, and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other </w:t>
            </w:r>
            <w:r w:rsidR="007272CF">
              <w:rPr>
                <w:rFonts w:ascii="Garamond" w:hAnsi="Garamond"/>
                <w:sz w:val="22"/>
                <w:szCs w:val="22"/>
              </w:rPr>
              <w:t>entities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to support program services</w:t>
            </w:r>
            <w:r w:rsidR="008D3FA6">
              <w:rPr>
                <w:rFonts w:ascii="Garamond" w:hAnsi="Garamond"/>
                <w:sz w:val="22"/>
                <w:szCs w:val="22"/>
              </w:rPr>
              <w:t>; whether</w:t>
            </w:r>
            <w:r>
              <w:rPr>
                <w:rFonts w:ascii="Garamond" w:hAnsi="Garamond"/>
                <w:sz w:val="22"/>
                <w:szCs w:val="22"/>
              </w:rPr>
              <w:t xml:space="preserve"> staff </w:t>
            </w:r>
            <w:r w:rsidR="008D3FA6">
              <w:rPr>
                <w:rFonts w:ascii="Garamond" w:hAnsi="Garamond"/>
                <w:sz w:val="22"/>
                <w:szCs w:val="22"/>
              </w:rPr>
              <w:t xml:space="preserve">have </w:t>
            </w:r>
            <w:r>
              <w:rPr>
                <w:rFonts w:ascii="Garamond" w:hAnsi="Garamond"/>
                <w:sz w:val="22"/>
                <w:szCs w:val="22"/>
              </w:rPr>
              <w:t>access</w:t>
            </w:r>
            <w:r w:rsidR="008D3FA6">
              <w:rPr>
                <w:rFonts w:ascii="Garamond" w:hAnsi="Garamond"/>
                <w:sz w:val="22"/>
                <w:szCs w:val="22"/>
              </w:rPr>
              <w:t>ed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these resources</w:t>
            </w:r>
            <w:r w:rsidR="008D3FA6">
              <w:rPr>
                <w:rFonts w:ascii="Garamond" w:hAnsi="Garamond"/>
                <w:sz w:val="22"/>
                <w:szCs w:val="22"/>
              </w:rPr>
              <w:t xml:space="preserve"> and, if so, helpfulness of </w:t>
            </w:r>
            <w:r w:rsidR="007272CF">
              <w:rPr>
                <w:rFonts w:ascii="Garamond" w:hAnsi="Garamond"/>
                <w:sz w:val="22"/>
                <w:szCs w:val="22"/>
              </w:rPr>
              <w:t>the services</w:t>
            </w:r>
          </w:p>
          <w:p w:rsidR="00212AF7" w:rsidRPr="004F0D0D" w:rsidRDefault="008D3FA6" w:rsidP="00914D1D">
            <w:pPr>
              <w:pStyle w:val="NormalSS"/>
              <w:tabs>
                <w:tab w:val="clear" w:pos="432"/>
              </w:tabs>
              <w:spacing w:beforeLines="25" w:afterLines="25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lan for monitoring </w:t>
            </w:r>
            <w:r w:rsidR="00CC3A32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481F80">
              <w:rPr>
                <w:rFonts w:ascii="Garamond" w:hAnsi="Garamond"/>
                <w:sz w:val="22"/>
                <w:szCs w:val="22"/>
              </w:rPr>
              <w:t>performance</w:t>
            </w:r>
            <w:r>
              <w:rPr>
                <w:rFonts w:ascii="Garamond" w:hAnsi="Garamond"/>
                <w:sz w:val="22"/>
                <w:szCs w:val="22"/>
              </w:rPr>
              <w:t xml:space="preserve"> and for tracking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service delivery and quality, </w:t>
            </w:r>
            <w:r w:rsidR="00FA1E3D">
              <w:rPr>
                <w:rFonts w:ascii="Garamond" w:hAnsi="Garamond"/>
                <w:sz w:val="22"/>
                <w:szCs w:val="22"/>
              </w:rPr>
              <w:t xml:space="preserve">adherence to curricula or other programming,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clien</w:t>
            </w:r>
            <w:r w:rsidR="00CC3A32">
              <w:rPr>
                <w:rFonts w:ascii="Garamond" w:hAnsi="Garamond"/>
                <w:sz w:val="22"/>
                <w:szCs w:val="22"/>
              </w:rPr>
              <w:t>t engagement and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participation, </w:t>
            </w:r>
            <w:r w:rsidR="008D531A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participant outcomes</w:t>
            </w:r>
          </w:p>
        </w:tc>
      </w:tr>
      <w:tr w:rsidR="00212AF7" w:rsidRPr="004F0D0D" w:rsidTr="00001207">
        <w:tc>
          <w:tcPr>
            <w:tcW w:w="10080" w:type="dxa"/>
            <w:gridSpan w:val="2"/>
          </w:tcPr>
          <w:p w:rsidR="00212AF7" w:rsidRPr="004F0D0D" w:rsidRDefault="00212AF7" w:rsidP="00914D1D">
            <w:pPr>
              <w:pStyle w:val="TableText"/>
              <w:spacing w:beforeLines="25" w:afterLines="2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br w:type="page"/>
            </w:r>
            <w:r w:rsidRPr="004F0D0D">
              <w:rPr>
                <w:rFonts w:ascii="Garamond" w:hAnsi="Garamond"/>
                <w:b/>
                <w:sz w:val="22"/>
                <w:szCs w:val="22"/>
              </w:rPr>
              <w:t>Output: Program As Implemented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Recruitment and engagement strategies</w:t>
            </w:r>
          </w:p>
        </w:tc>
        <w:tc>
          <w:tcPr>
            <w:tcW w:w="8442" w:type="dxa"/>
          </w:tcPr>
          <w:p w:rsidR="00BE75B7" w:rsidRDefault="00BE75B7" w:rsidP="00914D1D">
            <w:pPr>
              <w:spacing w:beforeLines="25" w:afterLines="25" w:line="240" w:lineRule="auto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Outreach and referral</w:t>
            </w:r>
          </w:p>
          <w:p w:rsidR="00C22200" w:rsidRPr="00BE75B7" w:rsidRDefault="0058277C" w:rsidP="00914D1D">
            <w:pPr>
              <w:pStyle w:val="ListParagraph"/>
              <w:numPr>
                <w:ilvl w:val="0"/>
                <w:numId w:val="20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BE75B7">
              <w:rPr>
                <w:rFonts w:ascii="Garamond" w:hAnsi="Garamond"/>
                <w:sz w:val="22"/>
                <w:szCs w:val="22"/>
              </w:rPr>
              <w:t>O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utreach strategies </w:t>
            </w:r>
            <w:r w:rsidR="00650EAD" w:rsidRPr="00BE75B7"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>identify potential par</w:t>
            </w:r>
            <w:r w:rsidR="00C22200" w:rsidRPr="00BE75B7">
              <w:rPr>
                <w:rFonts w:ascii="Garamond" w:hAnsi="Garamond"/>
                <w:sz w:val="22"/>
                <w:szCs w:val="22"/>
              </w:rPr>
              <w:t xml:space="preserve">ticipants for the RF/HM program; </w:t>
            </w:r>
            <w:r w:rsidRPr="00BE75B7">
              <w:rPr>
                <w:rFonts w:ascii="Garamond" w:hAnsi="Garamond"/>
                <w:sz w:val="22"/>
                <w:szCs w:val="22"/>
              </w:rPr>
              <w:t>success</w:t>
            </w:r>
            <w:r w:rsidR="00650EAD" w:rsidRPr="00BE75B7">
              <w:rPr>
                <w:rFonts w:ascii="Garamond" w:hAnsi="Garamond"/>
                <w:sz w:val="22"/>
                <w:szCs w:val="22"/>
              </w:rPr>
              <w:t>/challenges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E75B7">
              <w:rPr>
                <w:rFonts w:ascii="Garamond" w:hAnsi="Garamond"/>
                <w:sz w:val="22"/>
                <w:szCs w:val="22"/>
              </w:rPr>
              <w:t xml:space="preserve">of 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>each strategy</w:t>
            </w:r>
            <w:r w:rsidR="00650EAD" w:rsidRPr="00BE75B7"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C22200" w:rsidRPr="00BE75B7">
              <w:rPr>
                <w:rFonts w:ascii="Garamond" w:hAnsi="Garamond"/>
                <w:sz w:val="22"/>
                <w:szCs w:val="22"/>
              </w:rPr>
              <w:t xml:space="preserve"> and why more successful strategies are working</w:t>
            </w:r>
          </w:p>
          <w:p w:rsidR="0058277C" w:rsidRPr="00BE75B7" w:rsidRDefault="00C22200" w:rsidP="00914D1D">
            <w:pPr>
              <w:pStyle w:val="ListParagraph"/>
              <w:numPr>
                <w:ilvl w:val="0"/>
                <w:numId w:val="20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BE75B7">
              <w:rPr>
                <w:rFonts w:ascii="Garamond" w:hAnsi="Garamond"/>
                <w:sz w:val="22"/>
                <w:szCs w:val="22"/>
              </w:rPr>
              <w:t xml:space="preserve">Organizations and individuals </w:t>
            </w:r>
            <w:r w:rsidR="0058277C" w:rsidRPr="00BE75B7">
              <w:rPr>
                <w:rFonts w:ascii="Garamond" w:hAnsi="Garamond"/>
                <w:sz w:val="22"/>
                <w:szCs w:val="22"/>
              </w:rPr>
              <w:t xml:space="preserve">involved in outreach </w:t>
            </w:r>
            <w:r w:rsidRPr="00BE75B7">
              <w:rPr>
                <w:rFonts w:ascii="Garamond" w:hAnsi="Garamond"/>
                <w:sz w:val="22"/>
                <w:szCs w:val="22"/>
              </w:rPr>
              <w:t>and their roles</w:t>
            </w:r>
          </w:p>
          <w:p w:rsidR="009A412B" w:rsidRDefault="00BE75B7" w:rsidP="00914D1D">
            <w:pPr>
              <w:pStyle w:val="ListParagraph"/>
              <w:numPr>
                <w:ilvl w:val="0"/>
                <w:numId w:val="20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Sources of referrals, </w:t>
            </w:r>
            <w:r w:rsidR="009A412B" w:rsidRPr="00BE75B7">
              <w:rPr>
                <w:rFonts w:ascii="Garamond" w:hAnsi="Garamond"/>
                <w:sz w:val="22"/>
                <w:szCs w:val="22"/>
              </w:rPr>
              <w:t>length of relationship with these referral sources and how relationships were established</w:t>
            </w:r>
          </w:p>
          <w:p w:rsidR="00BE75B7" w:rsidRPr="00BE75B7" w:rsidRDefault="00BE75B7" w:rsidP="00914D1D">
            <w:pPr>
              <w:pStyle w:val="ListParagraph"/>
              <w:numPr>
                <w:ilvl w:val="0"/>
                <w:numId w:val="20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Referral sources that </w:t>
            </w:r>
            <w:r w:rsidRPr="00BE75B7">
              <w:rPr>
                <w:rFonts w:ascii="Garamond" w:hAnsi="Garamond"/>
                <w:sz w:val="22"/>
                <w:szCs w:val="22"/>
              </w:rPr>
              <w:t>consistently refer individuals that meet eligibility criteria and engage in the RF/HM program</w:t>
            </w:r>
          </w:p>
          <w:p w:rsidR="0035604F" w:rsidRPr="00BE75B7" w:rsidRDefault="00C22200" w:rsidP="00914D1D">
            <w:pPr>
              <w:pStyle w:val="ListParagraph"/>
              <w:numPr>
                <w:ilvl w:val="0"/>
                <w:numId w:val="20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BE75B7">
              <w:rPr>
                <w:rFonts w:ascii="Garamond" w:hAnsi="Garamond"/>
                <w:sz w:val="22"/>
                <w:szCs w:val="22"/>
              </w:rPr>
              <w:t>P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rocess </w:t>
            </w:r>
            <w:r w:rsidR="00BE75B7" w:rsidRPr="00BE75B7">
              <w:rPr>
                <w:rFonts w:ascii="Garamond" w:hAnsi="Garamond"/>
                <w:sz w:val="22"/>
                <w:szCs w:val="22"/>
              </w:rPr>
              <w:t>used by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5604F" w:rsidRPr="00BE75B7">
              <w:rPr>
                <w:rFonts w:ascii="Garamond" w:hAnsi="Garamond"/>
                <w:sz w:val="22"/>
                <w:szCs w:val="22"/>
              </w:rPr>
              <w:t>other agencies to refer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 potential participants to the RF/HM program</w:t>
            </w:r>
          </w:p>
          <w:p w:rsidR="00BE75B7" w:rsidRDefault="00BE75B7" w:rsidP="00914D1D">
            <w:pPr>
              <w:spacing w:beforeLines="25" w:afterLines="25" w:line="240" w:lineRule="auto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Screening and enrollment</w:t>
            </w:r>
          </w:p>
          <w:p w:rsidR="00212AF7" w:rsidRPr="00BE75B7" w:rsidRDefault="00BE75B7" w:rsidP="00914D1D">
            <w:pPr>
              <w:pStyle w:val="ListParagraph"/>
              <w:numPr>
                <w:ilvl w:val="0"/>
                <w:numId w:val="21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>nrollment process for new participants in the RF/HM program</w:t>
            </w:r>
            <w:r w:rsidR="009A412B" w:rsidRPr="00BE75B7">
              <w:rPr>
                <w:rFonts w:ascii="Garamond" w:hAnsi="Garamond"/>
                <w:sz w:val="22"/>
                <w:szCs w:val="22"/>
              </w:rPr>
              <w:t xml:space="preserve">, including process for screening potential participants 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for </w:t>
            </w:r>
            <w:r w:rsidR="009A412B" w:rsidRPr="00BE75B7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 xml:space="preserve">eligibility and interest </w:t>
            </w:r>
          </w:p>
          <w:p w:rsidR="00212AF7" w:rsidRPr="00BE75B7" w:rsidRDefault="00BE75B7" w:rsidP="00914D1D">
            <w:pPr>
              <w:pStyle w:val="ListParagraph"/>
              <w:numPr>
                <w:ilvl w:val="0"/>
                <w:numId w:val="21"/>
              </w:numPr>
              <w:spacing w:beforeLines="25" w:afterLines="25"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BE75B7">
              <w:rPr>
                <w:rFonts w:ascii="Garamond" w:hAnsi="Garamond"/>
                <w:sz w:val="22"/>
                <w:szCs w:val="22"/>
              </w:rPr>
              <w:t xml:space="preserve">Challenges encountered with </w:t>
            </w:r>
            <w:r w:rsidR="001F0AF3" w:rsidRPr="00BE75B7">
              <w:rPr>
                <w:rFonts w:ascii="Garamond" w:hAnsi="Garamond"/>
                <w:sz w:val="22"/>
                <w:szCs w:val="22"/>
              </w:rPr>
              <w:t>enrollment</w:t>
            </w:r>
            <w:r w:rsidRPr="00BE75B7">
              <w:rPr>
                <w:rFonts w:ascii="Garamond" w:hAnsi="Garamond"/>
                <w:sz w:val="22"/>
                <w:szCs w:val="22"/>
              </w:rPr>
              <w:t xml:space="preserve"> process</w:t>
            </w:r>
            <w:r w:rsidR="001F0AF3" w:rsidRPr="00BE75B7">
              <w:rPr>
                <w:rFonts w:ascii="Garamond" w:hAnsi="Garamond"/>
                <w:sz w:val="22"/>
                <w:szCs w:val="22"/>
              </w:rPr>
              <w:t xml:space="preserve">; attempted </w:t>
            </w:r>
            <w:r w:rsidR="00212AF7" w:rsidRPr="00BE75B7">
              <w:rPr>
                <w:rFonts w:ascii="Garamond" w:hAnsi="Garamond"/>
                <w:sz w:val="22"/>
                <w:szCs w:val="22"/>
              </w:rPr>
              <w:t>strategies to address challenges</w:t>
            </w:r>
            <w:r w:rsidR="001F0AF3" w:rsidRPr="00BE75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212AF7" w:rsidRPr="004F0D0D" w:rsidRDefault="00CE5F89" w:rsidP="00914D1D">
            <w:pPr>
              <w:spacing w:beforeLines="25" w:afterLines="25" w:line="240" w:lineRule="auto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Process for tracking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progress in </w:t>
            </w:r>
            <w:r>
              <w:rPr>
                <w:rFonts w:ascii="Garamond" w:hAnsi="Garamond"/>
                <w:sz w:val="22"/>
                <w:szCs w:val="22"/>
              </w:rPr>
              <w:t xml:space="preserve">(1)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outreach and re</w:t>
            </w:r>
            <w:r w:rsidR="00BE75B7">
              <w:rPr>
                <w:rFonts w:ascii="Garamond" w:hAnsi="Garamond"/>
                <w:sz w:val="22"/>
                <w:szCs w:val="22"/>
              </w:rPr>
              <w:t>ferral</w:t>
            </w:r>
            <w:r>
              <w:rPr>
                <w:rFonts w:ascii="Garamond" w:hAnsi="Garamond"/>
                <w:sz w:val="22"/>
                <w:szCs w:val="22"/>
              </w:rPr>
              <w:t>, and (2) enrollment, including whether there are weekly or monthly goals, how often progress is monitored, and w</w:t>
            </w:r>
            <w:r w:rsidR="00C933D4" w:rsidRPr="004F0D0D">
              <w:rPr>
                <w:rFonts w:ascii="Garamond" w:hAnsi="Garamond"/>
                <w:sz w:val="22"/>
                <w:szCs w:val="22"/>
              </w:rPr>
              <w:t xml:space="preserve">ho is </w:t>
            </w:r>
            <w:r w:rsidR="00CA4773">
              <w:rPr>
                <w:rFonts w:ascii="Garamond" w:hAnsi="Garamond"/>
                <w:sz w:val="22"/>
                <w:szCs w:val="22"/>
              </w:rPr>
              <w:t xml:space="preserve">responsible for </w:t>
            </w:r>
            <w:r>
              <w:rPr>
                <w:rFonts w:ascii="Garamond" w:hAnsi="Garamond"/>
                <w:sz w:val="22"/>
                <w:szCs w:val="22"/>
              </w:rPr>
              <w:t>this</w:t>
            </w:r>
            <w:r w:rsidR="00C932B0">
              <w:rPr>
                <w:rFonts w:ascii="Garamond" w:hAnsi="Garamond"/>
                <w:sz w:val="22"/>
                <w:szCs w:val="22"/>
              </w:rPr>
              <w:t xml:space="preserve"> monitoring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lastRenderedPageBreak/>
              <w:t>Frequency, intensity, and type of services offered</w:t>
            </w:r>
          </w:p>
        </w:tc>
        <w:tc>
          <w:tcPr>
            <w:tcW w:w="8442" w:type="dxa"/>
          </w:tcPr>
          <w:p w:rsidR="00A035F4" w:rsidRPr="004F0D0D" w:rsidRDefault="00A035F4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Actual 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ervices </w:t>
            </w:r>
            <w:r>
              <w:rPr>
                <w:rFonts w:ascii="Garamond" w:hAnsi="Garamond"/>
                <w:sz w:val="22"/>
                <w:szCs w:val="22"/>
              </w:rPr>
              <w:t xml:space="preserve">provided </w:t>
            </w:r>
            <w:r w:rsidRPr="004F0D0D">
              <w:rPr>
                <w:rFonts w:ascii="Garamond" w:hAnsi="Garamond"/>
                <w:sz w:val="22"/>
                <w:szCs w:val="22"/>
              </w:rPr>
              <w:t>through RF/HM program</w:t>
            </w:r>
            <w:r w:rsidR="006B3199">
              <w:rPr>
                <w:rFonts w:ascii="Garamond" w:hAnsi="Garamond"/>
                <w:sz w:val="22"/>
                <w:szCs w:val="22"/>
              </w:rPr>
              <w:t xml:space="preserve"> related to </w:t>
            </w:r>
            <w:r w:rsidR="006B3199" w:rsidRPr="004F0D0D">
              <w:rPr>
                <w:rFonts w:ascii="Garamond" w:hAnsi="Garamond"/>
                <w:sz w:val="22"/>
                <w:szCs w:val="22"/>
              </w:rPr>
              <w:t>parenting, healthy marriage, and economic stability</w:t>
            </w:r>
            <w:r w:rsidR="00EE113F">
              <w:rPr>
                <w:rFonts w:ascii="Garamond" w:hAnsi="Garamond"/>
                <w:sz w:val="22"/>
                <w:szCs w:val="22"/>
              </w:rPr>
              <w:t>;</w:t>
            </w:r>
            <w:r>
              <w:rPr>
                <w:rFonts w:ascii="Garamond" w:hAnsi="Garamond"/>
                <w:sz w:val="22"/>
                <w:szCs w:val="22"/>
              </w:rPr>
              <w:t xml:space="preserve"> their sequencing,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and how </w:t>
            </w:r>
            <w:r w:rsidR="006E3571">
              <w:rPr>
                <w:rFonts w:ascii="Garamond" w:hAnsi="Garamond"/>
                <w:sz w:val="22"/>
                <w:szCs w:val="22"/>
              </w:rPr>
              <w:t xml:space="preserve">program determines which services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participants </w:t>
            </w:r>
            <w:r w:rsidR="006E3571">
              <w:rPr>
                <w:rFonts w:ascii="Garamond" w:hAnsi="Garamond"/>
                <w:sz w:val="22"/>
                <w:szCs w:val="22"/>
              </w:rPr>
              <w:t>receive and at what intensity</w:t>
            </w:r>
          </w:p>
          <w:p w:rsidR="006E3571" w:rsidRPr="004F0D0D" w:rsidRDefault="006E357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ormat, length, frequency, and intensity of parenting, healthy marriage, and economic stability </w:t>
            </w:r>
            <w:r>
              <w:rPr>
                <w:rFonts w:ascii="Garamond" w:hAnsi="Garamond"/>
                <w:sz w:val="22"/>
                <w:szCs w:val="22"/>
              </w:rPr>
              <w:t>services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A035F4" w:rsidRPr="006E3571" w:rsidRDefault="006E3571" w:rsidP="006E3571">
            <w:pPr>
              <w:pStyle w:val="Das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035F4" w:rsidRPr="006E3571">
              <w:rPr>
                <w:sz w:val="22"/>
                <w:szCs w:val="22"/>
              </w:rPr>
              <w:t xml:space="preserve">urricula </w:t>
            </w:r>
            <w:r>
              <w:rPr>
                <w:sz w:val="22"/>
                <w:szCs w:val="22"/>
              </w:rPr>
              <w:t>used</w:t>
            </w:r>
          </w:p>
          <w:p w:rsidR="00A035F4" w:rsidRDefault="006E3571" w:rsidP="00A035F4">
            <w:pPr>
              <w:pStyle w:val="Das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035F4" w:rsidRPr="0029458C">
              <w:rPr>
                <w:sz w:val="22"/>
                <w:szCs w:val="22"/>
              </w:rPr>
              <w:t>odules or topics provided</w:t>
            </w:r>
          </w:p>
          <w:p w:rsidR="00EE113F" w:rsidRPr="0029458C" w:rsidRDefault="00EE113F" w:rsidP="00A035F4">
            <w:pPr>
              <w:pStyle w:val="Das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adaptations made to curricula and why</w:t>
            </w:r>
          </w:p>
          <w:p w:rsidR="00A035F4" w:rsidRPr="0029458C" w:rsidRDefault="006E3571" w:rsidP="00A035F4">
            <w:pPr>
              <w:pStyle w:val="Das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035F4" w:rsidRPr="0029458C">
              <w:rPr>
                <w:sz w:val="22"/>
                <w:szCs w:val="22"/>
              </w:rPr>
              <w:t xml:space="preserve">evel of service standardization across participants </w:t>
            </w:r>
            <w:r>
              <w:rPr>
                <w:sz w:val="22"/>
                <w:szCs w:val="22"/>
              </w:rPr>
              <w:t>and how determined</w:t>
            </w:r>
          </w:p>
          <w:p w:rsidR="006E3571" w:rsidRDefault="006E357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Frequency, mode, and purpose of contact between program staff and participants; how </w:t>
            </w:r>
            <w:r w:rsidR="00D6623F">
              <w:rPr>
                <w:rFonts w:ascii="Garamond" w:hAnsi="Garamond"/>
                <w:sz w:val="22"/>
                <w:szCs w:val="22"/>
              </w:rPr>
              <w:t xml:space="preserve">these </w:t>
            </w:r>
            <w:r>
              <w:rPr>
                <w:rFonts w:ascii="Garamond" w:hAnsi="Garamond"/>
                <w:sz w:val="22"/>
                <w:szCs w:val="22"/>
              </w:rPr>
              <w:t xml:space="preserve">vary across program staff within the same position and across positions </w:t>
            </w:r>
          </w:p>
          <w:p w:rsidR="003A6A68" w:rsidRDefault="006E357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Frequency, mode, and purpose of c</w:t>
            </w:r>
            <w:r w:rsidR="003A6A68" w:rsidRPr="004F0D0D">
              <w:rPr>
                <w:rFonts w:ascii="Garamond" w:hAnsi="Garamond"/>
                <w:sz w:val="22"/>
                <w:szCs w:val="22"/>
              </w:rPr>
              <w:t xml:space="preserve">ontact </w:t>
            </w:r>
            <w:r>
              <w:rPr>
                <w:rFonts w:ascii="Garamond" w:hAnsi="Garamond"/>
                <w:sz w:val="22"/>
                <w:szCs w:val="22"/>
              </w:rPr>
              <w:t xml:space="preserve">between program staff and </w:t>
            </w:r>
            <w:r w:rsidR="003A6A68" w:rsidRPr="004F0D0D">
              <w:rPr>
                <w:rFonts w:ascii="Garamond" w:hAnsi="Garamond"/>
                <w:sz w:val="22"/>
                <w:szCs w:val="22"/>
              </w:rPr>
              <w:t xml:space="preserve">other service providers on behalf of the client </w:t>
            </w:r>
          </w:p>
          <w:p w:rsidR="006E3571" w:rsidRPr="004F0D0D" w:rsidRDefault="002C2CAA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</w:t>
            </w:r>
            <w:r w:rsidR="006E3571" w:rsidRPr="004F0D0D">
              <w:rPr>
                <w:rFonts w:ascii="Garamond" w:hAnsi="Garamond"/>
                <w:sz w:val="22"/>
                <w:szCs w:val="22"/>
              </w:rPr>
              <w:t xml:space="preserve">nitial and on-going assessments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of fathers and/or couples </w:t>
            </w:r>
            <w:r w:rsidR="006E3571">
              <w:rPr>
                <w:rFonts w:ascii="Garamond" w:hAnsi="Garamond"/>
                <w:sz w:val="22"/>
                <w:szCs w:val="22"/>
              </w:rPr>
              <w:t xml:space="preserve">to assess </w:t>
            </w:r>
            <w:r w:rsidR="006E3571" w:rsidRPr="004F0D0D">
              <w:rPr>
                <w:rFonts w:ascii="Garamond" w:hAnsi="Garamond"/>
                <w:sz w:val="22"/>
                <w:szCs w:val="22"/>
              </w:rPr>
              <w:t>needs</w:t>
            </w:r>
            <w:r w:rsidR="007F1D86">
              <w:rPr>
                <w:rFonts w:ascii="Garamond" w:hAnsi="Garamond"/>
                <w:sz w:val="22"/>
                <w:szCs w:val="22"/>
              </w:rPr>
              <w:t xml:space="preserve">; formal instruments or tools used; which staff complete assessments; </w:t>
            </w:r>
            <w:r w:rsidR="006E3571"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 w:rsidR="007F1D86">
              <w:rPr>
                <w:rFonts w:ascii="Garamond" w:hAnsi="Garamond"/>
                <w:sz w:val="22"/>
                <w:szCs w:val="22"/>
              </w:rPr>
              <w:t xml:space="preserve">assessments are used to guide service delivery and link participants to outside </w:t>
            </w:r>
            <w:r w:rsidR="006E3571" w:rsidRPr="004F0D0D">
              <w:rPr>
                <w:rFonts w:ascii="Garamond" w:hAnsi="Garamond"/>
                <w:sz w:val="22"/>
                <w:szCs w:val="22"/>
              </w:rPr>
              <w:t xml:space="preserve">services </w:t>
            </w:r>
          </w:p>
          <w:p w:rsidR="00754914" w:rsidRDefault="00CB1955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CB1955">
              <w:rPr>
                <w:rFonts w:ascii="Garamond" w:hAnsi="Garamond"/>
                <w:sz w:val="22"/>
                <w:szCs w:val="22"/>
              </w:rPr>
              <w:t xml:space="preserve">Additional </w:t>
            </w:r>
            <w:r w:rsidR="006E3571" w:rsidRPr="00CB1955">
              <w:rPr>
                <w:rFonts w:ascii="Garamond" w:hAnsi="Garamond"/>
                <w:sz w:val="22"/>
                <w:szCs w:val="22"/>
              </w:rPr>
              <w:t>services</w:t>
            </w:r>
            <w:r w:rsidR="006E3571" w:rsidRPr="004F0D0D">
              <w:rPr>
                <w:rFonts w:ascii="Garamond" w:hAnsi="Garamond"/>
                <w:sz w:val="22"/>
                <w:szCs w:val="22"/>
              </w:rPr>
              <w:t xml:space="preserve"> available to participants within RF/HM program and thr</w:t>
            </w:r>
            <w:r w:rsidR="006E3571">
              <w:rPr>
                <w:rFonts w:ascii="Garamond" w:hAnsi="Garamond"/>
                <w:sz w:val="22"/>
                <w:szCs w:val="22"/>
              </w:rPr>
              <w:t>ough external service providers;</w:t>
            </w:r>
            <w:r w:rsidR="006E3571" w:rsidRPr="00EA756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54914">
              <w:rPr>
                <w:rFonts w:ascii="Garamond" w:hAnsi="Garamond"/>
                <w:sz w:val="22"/>
                <w:szCs w:val="22"/>
              </w:rPr>
              <w:t xml:space="preserve">whether participants </w:t>
            </w:r>
            <w:r>
              <w:rPr>
                <w:rFonts w:ascii="Garamond" w:hAnsi="Garamond"/>
                <w:sz w:val="22"/>
                <w:szCs w:val="22"/>
              </w:rPr>
              <w:t>with specific needs receive assistance for th</w:t>
            </w:r>
            <w:r w:rsidR="00EE113F">
              <w:rPr>
                <w:rFonts w:ascii="Garamond" w:hAnsi="Garamond"/>
                <w:sz w:val="22"/>
                <w:szCs w:val="22"/>
              </w:rPr>
              <w:t>ese</w:t>
            </w:r>
            <w:r>
              <w:rPr>
                <w:rFonts w:ascii="Garamond" w:hAnsi="Garamond"/>
                <w:sz w:val="22"/>
                <w:szCs w:val="22"/>
              </w:rPr>
              <w:t xml:space="preserve"> needs from either the RF/HM program or an external service provider</w:t>
            </w:r>
          </w:p>
          <w:p w:rsidR="00212AF7" w:rsidRPr="004F0D0D" w:rsidRDefault="009E2C46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hallenges connecting </w:t>
            </w:r>
            <w:r w:rsidR="00EE113F">
              <w:rPr>
                <w:rFonts w:ascii="Garamond" w:hAnsi="Garamond"/>
                <w:sz w:val="22"/>
                <w:szCs w:val="22"/>
              </w:rPr>
              <w:t xml:space="preserve">to and engaging </w:t>
            </w:r>
            <w:r>
              <w:rPr>
                <w:rFonts w:ascii="Garamond" w:hAnsi="Garamond"/>
                <w:sz w:val="22"/>
                <w:szCs w:val="22"/>
              </w:rPr>
              <w:t xml:space="preserve">participants </w:t>
            </w:r>
            <w:r w:rsidR="00EE113F">
              <w:rPr>
                <w:rFonts w:ascii="Garamond" w:hAnsi="Garamond"/>
                <w:sz w:val="22"/>
                <w:szCs w:val="22"/>
              </w:rPr>
              <w:t>in</w:t>
            </w:r>
            <w:r w:rsidR="00EE26D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E113F">
              <w:rPr>
                <w:rFonts w:ascii="Garamond" w:hAnsi="Garamond"/>
                <w:sz w:val="22"/>
                <w:szCs w:val="22"/>
              </w:rPr>
              <w:t>services provided by external organizations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441B2B">
              <w:rPr>
                <w:rFonts w:ascii="Garamond" w:hAnsi="Garamond"/>
                <w:sz w:val="22"/>
                <w:szCs w:val="22"/>
              </w:rPr>
              <w:t xml:space="preserve">attempted </w:t>
            </w:r>
            <w:r>
              <w:rPr>
                <w:rFonts w:ascii="Garamond" w:hAnsi="Garamond"/>
                <w:sz w:val="22"/>
                <w:szCs w:val="22"/>
              </w:rPr>
              <w:t xml:space="preserve">strategies </w:t>
            </w:r>
            <w:r w:rsidR="00441B2B"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9E57A4" w:rsidRPr="004F0D0D">
              <w:rPr>
                <w:rFonts w:ascii="Garamond" w:hAnsi="Garamond"/>
                <w:sz w:val="22"/>
                <w:szCs w:val="22"/>
              </w:rPr>
              <w:t>address challenges</w:t>
            </w:r>
            <w:r w:rsidR="00EE113F">
              <w:rPr>
                <w:rFonts w:ascii="Garamond" w:hAnsi="Garamond"/>
                <w:sz w:val="22"/>
                <w:szCs w:val="22"/>
              </w:rPr>
              <w:t>, and success of these strategies</w:t>
            </w:r>
          </w:p>
        </w:tc>
      </w:tr>
      <w:tr w:rsidR="00212AF7" w:rsidRPr="004F0D0D" w:rsidTr="00F1051C">
        <w:tc>
          <w:tcPr>
            <w:tcW w:w="1638" w:type="dxa"/>
          </w:tcPr>
          <w:p w:rsidR="005E5F03" w:rsidRDefault="004E3E0D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br w:type="page"/>
            </w:r>
            <w:r w:rsidR="00212AF7" w:rsidRPr="00922723">
              <w:rPr>
                <w:rFonts w:ascii="Garamond" w:hAnsi="Garamond"/>
                <w:sz w:val="22"/>
                <w:szCs w:val="22"/>
              </w:rPr>
              <w:t xml:space="preserve">Adherence </w:t>
            </w:r>
            <w:r w:rsidR="00BC6D1E">
              <w:rPr>
                <w:rFonts w:ascii="Garamond" w:hAnsi="Garamond"/>
                <w:sz w:val="22"/>
                <w:szCs w:val="22"/>
              </w:rPr>
              <w:t xml:space="preserve"> to implementation plans</w:t>
            </w:r>
          </w:p>
          <w:p w:rsidR="005E5F03" w:rsidRPr="004F0D0D" w:rsidRDefault="005E5F0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442" w:type="dxa"/>
          </w:tcPr>
          <w:p w:rsidR="00C94D02" w:rsidRDefault="00523E45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Efforts to </w:t>
            </w:r>
            <w:r w:rsidR="00A05439">
              <w:rPr>
                <w:rFonts w:ascii="Garamond" w:hAnsi="Garamond"/>
                <w:sz w:val="22"/>
                <w:szCs w:val="22"/>
              </w:rPr>
              <w:t xml:space="preserve">ensure that all staff carry out 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A05439">
              <w:rPr>
                <w:rFonts w:ascii="Garamond" w:hAnsi="Garamond"/>
                <w:sz w:val="22"/>
                <w:szCs w:val="22"/>
              </w:rPr>
              <w:t xml:space="preserve">activities in a consistent </w:t>
            </w:r>
            <w:r w:rsidR="00C56F5A">
              <w:rPr>
                <w:rFonts w:ascii="Garamond" w:hAnsi="Garamond"/>
                <w:sz w:val="22"/>
                <w:szCs w:val="22"/>
              </w:rPr>
              <w:t>manner</w:t>
            </w:r>
          </w:p>
          <w:p w:rsidR="00212AF7" w:rsidRDefault="00C94D02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  <w:r w:rsidR="00C56F5A">
              <w:rPr>
                <w:rFonts w:ascii="Garamond" w:hAnsi="Garamond"/>
                <w:sz w:val="22"/>
                <w:szCs w:val="22"/>
              </w:rPr>
              <w:t xml:space="preserve">arriers 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impede the </w:t>
            </w:r>
            <w:r w:rsidR="00194ABA">
              <w:rPr>
                <w:rFonts w:ascii="Garamond" w:hAnsi="Garamond"/>
                <w:sz w:val="22"/>
                <w:szCs w:val="22"/>
              </w:rPr>
              <w:t>delivery of consistent services across program staff</w:t>
            </w:r>
            <w:r w:rsidR="00C56F5A">
              <w:rPr>
                <w:rFonts w:ascii="Garamond" w:hAnsi="Garamond"/>
                <w:sz w:val="22"/>
                <w:szCs w:val="22"/>
              </w:rPr>
              <w:t>;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managers and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staff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 tr</w:t>
            </w:r>
            <w:r w:rsidR="00194ABA">
              <w:rPr>
                <w:rFonts w:ascii="Garamond" w:hAnsi="Garamond"/>
                <w:sz w:val="22"/>
                <w:szCs w:val="22"/>
              </w:rPr>
              <w:t>y</w:t>
            </w:r>
            <w:r w:rsidR="00922723">
              <w:rPr>
                <w:rFonts w:ascii="Garamond" w:hAnsi="Garamond"/>
                <w:sz w:val="22"/>
                <w:szCs w:val="22"/>
              </w:rPr>
              <w:t xml:space="preserve"> to address these factors</w:t>
            </w:r>
          </w:p>
          <w:p w:rsidR="009E57A4" w:rsidRDefault="00A31A3B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Whether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staff received </w:t>
            </w:r>
            <w:r w:rsidR="00194ABA">
              <w:rPr>
                <w:rFonts w:ascii="Garamond" w:hAnsi="Garamond"/>
                <w:sz w:val="22"/>
                <w:szCs w:val="22"/>
              </w:rPr>
              <w:t xml:space="preserve">the </w:t>
            </w:r>
            <w:r>
              <w:rPr>
                <w:rFonts w:ascii="Garamond" w:hAnsi="Garamond"/>
                <w:sz w:val="22"/>
                <w:szCs w:val="22"/>
              </w:rPr>
              <w:t xml:space="preserve">planned </w:t>
            </w:r>
            <w:r w:rsidR="00194ABA">
              <w:rPr>
                <w:rFonts w:ascii="Garamond" w:hAnsi="Garamond"/>
                <w:sz w:val="22"/>
                <w:szCs w:val="22"/>
              </w:rPr>
              <w:t xml:space="preserve">level of </w:t>
            </w:r>
            <w:r w:rsidRPr="004F0D0D">
              <w:rPr>
                <w:rFonts w:ascii="Garamond" w:hAnsi="Garamond"/>
                <w:sz w:val="22"/>
                <w:szCs w:val="22"/>
              </w:rPr>
              <w:t>initial and ongoing training and guidance</w:t>
            </w:r>
            <w:r>
              <w:rPr>
                <w:rFonts w:ascii="Garamond" w:hAnsi="Garamond"/>
                <w:sz w:val="22"/>
                <w:szCs w:val="22"/>
              </w:rPr>
              <w:t>; adequacy of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training and guidance in preparing and supporting staff to provide </w:t>
            </w:r>
            <w:r>
              <w:rPr>
                <w:rFonts w:ascii="Garamond" w:hAnsi="Garamond"/>
                <w:sz w:val="22"/>
                <w:szCs w:val="22"/>
              </w:rPr>
              <w:t>services; further training needs</w:t>
            </w:r>
          </w:p>
          <w:p w:rsidR="00194ABA" w:rsidRPr="004F0D0D" w:rsidRDefault="00194ABA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Efforts to track service delivery</w:t>
            </w:r>
            <w:r w:rsidR="00F37F56">
              <w:rPr>
                <w:rFonts w:ascii="Garamond" w:hAnsi="Garamond"/>
                <w:sz w:val="22"/>
                <w:szCs w:val="22"/>
              </w:rPr>
              <w:t xml:space="preserve"> and adherence to </w:t>
            </w:r>
            <w:r w:rsidR="00731DF6">
              <w:rPr>
                <w:rFonts w:ascii="Garamond" w:hAnsi="Garamond"/>
                <w:sz w:val="22"/>
                <w:szCs w:val="22"/>
              </w:rPr>
              <w:t>curricula or other programming,</w:t>
            </w:r>
            <w:r>
              <w:rPr>
                <w:rFonts w:ascii="Garamond" w:hAnsi="Garamond"/>
                <w:sz w:val="22"/>
                <w:szCs w:val="22"/>
              </w:rPr>
              <w:t xml:space="preserve"> and whether it aligns with intended plan; who completes tracking; what is tracked and how often; how information is used by staff</w:t>
            </w:r>
          </w:p>
        </w:tc>
      </w:tr>
      <w:tr w:rsidR="00DB3E93" w:rsidRPr="004F0D0D" w:rsidTr="00F1051C">
        <w:tc>
          <w:tcPr>
            <w:tcW w:w="1638" w:type="dxa"/>
          </w:tcPr>
          <w:p w:rsidR="00DB3E93" w:rsidRPr="00922723" w:rsidRDefault="00DB3E9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Modifications to planned implementation</w:t>
            </w:r>
          </w:p>
        </w:tc>
        <w:tc>
          <w:tcPr>
            <w:tcW w:w="8442" w:type="dxa"/>
          </w:tcPr>
          <w:p w:rsidR="00DB3E93" w:rsidRPr="004F0D0D" w:rsidRDefault="00DB3E9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odifications or adaptations to </w:t>
            </w:r>
            <w:r>
              <w:rPr>
                <w:rFonts w:ascii="Garamond" w:hAnsi="Garamond"/>
                <w:sz w:val="22"/>
                <w:szCs w:val="22"/>
              </w:rPr>
              <w:t>the RF/HM program’s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implementation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plan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4F0D0D">
              <w:rPr>
                <w:rFonts w:ascii="Garamond" w:hAnsi="Garamond"/>
                <w:sz w:val="22"/>
                <w:szCs w:val="22"/>
              </w:rPr>
              <w:t>have occurred</w:t>
            </w:r>
            <w:r>
              <w:rPr>
                <w:rFonts w:ascii="Garamond" w:hAnsi="Garamond"/>
                <w:sz w:val="22"/>
                <w:szCs w:val="22"/>
              </w:rPr>
              <w:t xml:space="preserve">; timeline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for </w:t>
            </w:r>
            <w:r>
              <w:rPr>
                <w:rFonts w:ascii="Garamond" w:hAnsi="Garamond"/>
                <w:sz w:val="22"/>
                <w:szCs w:val="22"/>
              </w:rPr>
              <w:t xml:space="preserve">and monitoring of </w:t>
            </w:r>
            <w:r w:rsidRPr="004F0D0D">
              <w:rPr>
                <w:rFonts w:ascii="Garamond" w:hAnsi="Garamond"/>
                <w:sz w:val="22"/>
                <w:szCs w:val="22"/>
              </w:rPr>
              <w:t>roll-out of modifications or adaptations</w:t>
            </w:r>
            <w:r>
              <w:rPr>
                <w:rFonts w:ascii="Garamond" w:hAnsi="Garamond"/>
                <w:sz w:val="22"/>
                <w:szCs w:val="22"/>
              </w:rPr>
              <w:t>; w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hy </w:t>
            </w:r>
            <w:r>
              <w:rPr>
                <w:rFonts w:ascii="Garamond" w:hAnsi="Garamond"/>
                <w:sz w:val="22"/>
                <w:szCs w:val="22"/>
              </w:rPr>
              <w:t>program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implement</w:t>
            </w:r>
            <w:r>
              <w:rPr>
                <w:rFonts w:ascii="Garamond" w:hAnsi="Garamond"/>
                <w:sz w:val="22"/>
                <w:szCs w:val="22"/>
              </w:rPr>
              <w:t>ed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these modif</w:t>
            </w:r>
            <w:r>
              <w:rPr>
                <w:rFonts w:ascii="Garamond" w:hAnsi="Garamond"/>
                <w:sz w:val="22"/>
                <w:szCs w:val="22"/>
              </w:rPr>
              <w:t>ications/adaptations; h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ow </w:t>
            </w:r>
            <w:r>
              <w:rPr>
                <w:rFonts w:ascii="Garamond" w:hAnsi="Garamond"/>
                <w:sz w:val="22"/>
                <w:szCs w:val="22"/>
              </w:rPr>
              <w:t xml:space="preserve">changes </w:t>
            </w:r>
            <w:r w:rsidRPr="004F0D0D">
              <w:rPr>
                <w:rFonts w:ascii="Garamond" w:hAnsi="Garamond"/>
                <w:sz w:val="22"/>
                <w:szCs w:val="22"/>
              </w:rPr>
              <w:t>affected</w:t>
            </w:r>
            <w:r>
              <w:rPr>
                <w:rFonts w:ascii="Garamond" w:hAnsi="Garamond"/>
                <w:sz w:val="22"/>
                <w:szCs w:val="22"/>
              </w:rPr>
              <w:t xml:space="preserve"> service delivery</w:t>
            </w:r>
          </w:p>
          <w:p w:rsidR="00DB3E93" w:rsidRPr="004F0D0D" w:rsidRDefault="00DB3E9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Potential </w:t>
            </w:r>
            <w:r w:rsidRPr="004F0D0D">
              <w:rPr>
                <w:rFonts w:ascii="Garamond" w:hAnsi="Garamond"/>
                <w:sz w:val="22"/>
                <w:szCs w:val="22"/>
              </w:rPr>
              <w:t>future modifications or adaptations</w:t>
            </w:r>
            <w:r>
              <w:rPr>
                <w:rFonts w:ascii="Garamond" w:hAnsi="Garamond"/>
                <w:sz w:val="22"/>
                <w:szCs w:val="22"/>
              </w:rPr>
              <w:t xml:space="preserve"> to the implementation plan;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how </w:t>
            </w:r>
            <w:r>
              <w:rPr>
                <w:rFonts w:ascii="Garamond" w:hAnsi="Garamond"/>
                <w:sz w:val="22"/>
                <w:szCs w:val="22"/>
              </w:rPr>
              <w:t xml:space="preserve">potential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modifications or adaptations </w:t>
            </w:r>
            <w:r>
              <w:rPr>
                <w:rFonts w:ascii="Garamond" w:hAnsi="Garamond"/>
                <w:sz w:val="22"/>
                <w:szCs w:val="22"/>
              </w:rPr>
              <w:t xml:space="preserve">could </w:t>
            </w:r>
            <w:r w:rsidRPr="004F0D0D">
              <w:rPr>
                <w:rFonts w:ascii="Garamond" w:hAnsi="Garamond"/>
                <w:sz w:val="22"/>
                <w:szCs w:val="22"/>
              </w:rPr>
              <w:t>improve service delivery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4F0D0D">
              <w:rPr>
                <w:rFonts w:ascii="Garamond" w:hAnsi="Garamond"/>
                <w:sz w:val="22"/>
                <w:szCs w:val="22"/>
              </w:rPr>
              <w:t>timeline for roll-out of these mo</w:t>
            </w:r>
            <w:r>
              <w:rPr>
                <w:rFonts w:ascii="Garamond" w:hAnsi="Garamond"/>
                <w:sz w:val="22"/>
                <w:szCs w:val="22"/>
              </w:rPr>
              <w:t>difications or adaptations</w:t>
            </w:r>
          </w:p>
          <w:p w:rsidR="00DB3E93" w:rsidDel="00BC6D1E" w:rsidRDefault="00DB3E9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nplanned modifications or adaptations to the </w:t>
            </w:r>
            <w:r>
              <w:rPr>
                <w:rFonts w:ascii="Garamond" w:hAnsi="Garamond"/>
                <w:sz w:val="22"/>
                <w:szCs w:val="22"/>
              </w:rPr>
              <w:t>implementation plan; how these came about; whether they became long-term changes; h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ow </w:t>
            </w:r>
            <w:r>
              <w:rPr>
                <w:rFonts w:ascii="Garamond" w:hAnsi="Garamond"/>
                <w:sz w:val="22"/>
                <w:szCs w:val="22"/>
              </w:rPr>
              <w:t xml:space="preserve">changes </w:t>
            </w:r>
            <w:r w:rsidRPr="004F0D0D">
              <w:rPr>
                <w:rFonts w:ascii="Garamond" w:hAnsi="Garamond"/>
                <w:sz w:val="22"/>
                <w:szCs w:val="22"/>
              </w:rPr>
              <w:t>affected</w:t>
            </w:r>
            <w:r>
              <w:rPr>
                <w:rFonts w:ascii="Garamond" w:hAnsi="Garamond"/>
                <w:sz w:val="22"/>
                <w:szCs w:val="22"/>
              </w:rPr>
              <w:t xml:space="preserve"> service delivery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Quality of service delivery</w:t>
            </w:r>
          </w:p>
        </w:tc>
        <w:tc>
          <w:tcPr>
            <w:tcW w:w="8442" w:type="dxa"/>
          </w:tcPr>
          <w:p w:rsidR="00B60F01" w:rsidRDefault="00A3589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Expectations by program management for high quality delivery of RF/HM program services; how progr</w:t>
            </w:r>
            <w:r w:rsidR="00B60F01">
              <w:rPr>
                <w:rFonts w:ascii="Garamond" w:hAnsi="Garamond"/>
                <w:sz w:val="22"/>
                <w:szCs w:val="22"/>
              </w:rPr>
              <w:t>am defines high quality delivery</w:t>
            </w:r>
            <w:r>
              <w:rPr>
                <w:rFonts w:ascii="Garamond" w:hAnsi="Garamond"/>
                <w:sz w:val="22"/>
                <w:szCs w:val="22"/>
              </w:rPr>
              <w:t xml:space="preserve"> for parenting, healthy marriage, and </w:t>
            </w:r>
            <w:r w:rsidR="00B60F01" w:rsidRPr="004F0D0D">
              <w:rPr>
                <w:rFonts w:ascii="Garamond" w:hAnsi="Garamond"/>
                <w:sz w:val="22"/>
                <w:szCs w:val="22"/>
              </w:rPr>
              <w:t xml:space="preserve">economic stability </w:t>
            </w:r>
            <w:r w:rsidR="00B60F01">
              <w:rPr>
                <w:rFonts w:ascii="Garamond" w:hAnsi="Garamond"/>
                <w:sz w:val="22"/>
                <w:szCs w:val="22"/>
              </w:rPr>
              <w:t>services</w:t>
            </w:r>
            <w:r w:rsidR="00B60F01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60F01">
              <w:rPr>
                <w:rFonts w:ascii="Garamond" w:hAnsi="Garamond"/>
                <w:sz w:val="22"/>
                <w:szCs w:val="22"/>
              </w:rPr>
              <w:t>and why program defines service quality in this manner</w:t>
            </w:r>
          </w:p>
          <w:p w:rsidR="00AE2AE8" w:rsidRPr="004F0D0D" w:rsidRDefault="00A3589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Efforts to monitor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E57A4" w:rsidRPr="004F0D0D">
              <w:rPr>
                <w:rFonts w:ascii="Garamond" w:hAnsi="Garamond"/>
                <w:sz w:val="22"/>
                <w:szCs w:val="22"/>
              </w:rPr>
              <w:t xml:space="preserve">service quality, </w:t>
            </w:r>
            <w:r w:rsidR="00F37F56">
              <w:rPr>
                <w:rFonts w:ascii="Garamond" w:hAnsi="Garamond"/>
                <w:sz w:val="22"/>
                <w:szCs w:val="22"/>
              </w:rPr>
              <w:t xml:space="preserve">adherence to curricula or other programming, </w:t>
            </w:r>
            <w:r w:rsidR="009E57A4" w:rsidRPr="004F0D0D">
              <w:rPr>
                <w:rFonts w:ascii="Garamond" w:hAnsi="Garamond"/>
                <w:sz w:val="22"/>
                <w:szCs w:val="22"/>
              </w:rPr>
              <w:t>client engagement, participation, and participant outcomes</w:t>
            </w:r>
            <w:r>
              <w:rPr>
                <w:rFonts w:ascii="Garamond" w:hAnsi="Garamond"/>
                <w:sz w:val="22"/>
                <w:szCs w:val="22"/>
              </w:rPr>
              <w:t>; who completes monitoring; what is monitored and how often; how information is used by staff</w:t>
            </w:r>
          </w:p>
        </w:tc>
      </w:tr>
      <w:tr w:rsidR="00212AF7" w:rsidRPr="004F0D0D" w:rsidTr="00F1051C">
        <w:trPr>
          <w:trHeight w:val="674"/>
        </w:trPr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Integration/ support of organizational partners</w:t>
            </w:r>
          </w:p>
        </w:tc>
        <w:tc>
          <w:tcPr>
            <w:tcW w:w="8442" w:type="dxa"/>
          </w:tcPr>
          <w:p w:rsidR="00212AF7" w:rsidRPr="004F0D0D" w:rsidRDefault="000777BA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For</w:t>
            </w:r>
            <w:r w:rsidR="00A63638">
              <w:rPr>
                <w:rFonts w:ascii="Garamond" w:hAnsi="Garamond"/>
                <w:sz w:val="22"/>
                <w:szCs w:val="22"/>
              </w:rPr>
              <w:t xml:space="preserve"> o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rganizations </w:t>
            </w:r>
            <w:r w:rsidR="00A03535">
              <w:rPr>
                <w:rFonts w:ascii="Garamond" w:hAnsi="Garamond"/>
                <w:sz w:val="22"/>
                <w:szCs w:val="22"/>
              </w:rPr>
              <w:t xml:space="preserve">that collaborate with the RF/HM program on program activities, including the actual delivery of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servic</w:t>
            </w:r>
            <w:r w:rsidR="00A03535">
              <w:rPr>
                <w:rFonts w:ascii="Garamond" w:hAnsi="Garamond"/>
                <w:sz w:val="22"/>
                <w:szCs w:val="22"/>
              </w:rPr>
              <w:t>es to program participants</w:t>
            </w:r>
            <w:r w:rsidR="00A63638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A03535">
              <w:rPr>
                <w:rFonts w:ascii="Garamond" w:hAnsi="Garamond"/>
                <w:sz w:val="22"/>
                <w:szCs w:val="22"/>
              </w:rPr>
              <w:t>h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ow and why these organizations </w:t>
            </w:r>
            <w:r w:rsidR="00A03535">
              <w:rPr>
                <w:rFonts w:ascii="Garamond" w:hAnsi="Garamond"/>
                <w:sz w:val="22"/>
                <w:szCs w:val="22"/>
              </w:rPr>
              <w:t xml:space="preserve">are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involved</w:t>
            </w:r>
            <w:r w:rsidR="00A03535"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5D2168">
              <w:rPr>
                <w:rFonts w:ascii="Garamond" w:hAnsi="Garamond"/>
                <w:sz w:val="22"/>
                <w:szCs w:val="22"/>
              </w:rPr>
              <w:t xml:space="preserve">contractual relationship with RF/HM program; </w:t>
            </w:r>
            <w:r w:rsidR="00A03535">
              <w:rPr>
                <w:rFonts w:ascii="Garamond" w:hAnsi="Garamond"/>
                <w:sz w:val="22"/>
                <w:szCs w:val="22"/>
              </w:rPr>
              <w:t>w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hen the grantee </w:t>
            </w:r>
            <w:r w:rsidR="00A03535">
              <w:rPr>
                <w:rFonts w:ascii="Garamond" w:hAnsi="Garamond"/>
                <w:sz w:val="22"/>
                <w:szCs w:val="22"/>
              </w:rPr>
              <w:t>formed a relationship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with </w:t>
            </w:r>
            <w:r w:rsidR="00A03535">
              <w:rPr>
                <w:rFonts w:ascii="Garamond" w:hAnsi="Garamond"/>
                <w:sz w:val="22"/>
                <w:szCs w:val="22"/>
              </w:rPr>
              <w:t xml:space="preserve">each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organization</w:t>
            </w:r>
            <w:r w:rsidR="005D2168">
              <w:rPr>
                <w:rFonts w:ascii="Garamond" w:hAnsi="Garamond"/>
                <w:sz w:val="22"/>
                <w:szCs w:val="22"/>
              </w:rPr>
              <w:t>;</w:t>
            </w:r>
            <w:r w:rsidR="00A03535">
              <w:rPr>
                <w:rFonts w:ascii="Garamond" w:hAnsi="Garamond"/>
                <w:sz w:val="22"/>
                <w:szCs w:val="22"/>
              </w:rPr>
              <w:t xml:space="preserve"> and h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ow the relations</w:t>
            </w:r>
            <w:r w:rsidR="00A03535">
              <w:rPr>
                <w:rFonts w:ascii="Garamond" w:hAnsi="Garamond"/>
                <w:sz w:val="22"/>
                <w:szCs w:val="22"/>
              </w:rPr>
              <w:t>hip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03535">
              <w:rPr>
                <w:rFonts w:ascii="Garamond" w:hAnsi="Garamond"/>
                <w:sz w:val="22"/>
                <w:szCs w:val="22"/>
              </w:rPr>
              <w:t>developed</w:t>
            </w:r>
            <w:r w:rsidR="005D2168">
              <w:rPr>
                <w:rFonts w:ascii="Garamond" w:hAnsi="Garamond"/>
                <w:sz w:val="22"/>
                <w:szCs w:val="22"/>
              </w:rPr>
              <w:t xml:space="preserve"> and collaborative efforts</w:t>
            </w:r>
          </w:p>
          <w:p w:rsidR="002701CA" w:rsidRDefault="002701CA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How collaborations with community organizations </w:t>
            </w:r>
            <w:r w:rsidR="00E47771">
              <w:rPr>
                <w:rFonts w:ascii="Garamond" w:hAnsi="Garamond"/>
                <w:sz w:val="22"/>
                <w:szCs w:val="22"/>
              </w:rPr>
              <w:t xml:space="preserve">support the goals of </w:t>
            </w:r>
            <w:r>
              <w:rPr>
                <w:rFonts w:ascii="Garamond" w:hAnsi="Garamond"/>
                <w:sz w:val="22"/>
                <w:szCs w:val="22"/>
              </w:rPr>
              <w:t xml:space="preserve">the organization hosting the RF/HM program </w:t>
            </w:r>
            <w:r w:rsidR="00E47771">
              <w:rPr>
                <w:rFonts w:ascii="Garamond" w:hAnsi="Garamond"/>
                <w:sz w:val="22"/>
                <w:szCs w:val="22"/>
              </w:rPr>
              <w:t xml:space="preserve">and the RF/HM program itself; whether </w:t>
            </w:r>
            <w:r w:rsidR="00A63638">
              <w:rPr>
                <w:rFonts w:ascii="Garamond" w:hAnsi="Garamond"/>
                <w:sz w:val="22"/>
                <w:szCs w:val="22"/>
              </w:rPr>
              <w:t xml:space="preserve">and how </w:t>
            </w:r>
            <w:r>
              <w:rPr>
                <w:rFonts w:ascii="Garamond" w:hAnsi="Garamond"/>
                <w:sz w:val="22"/>
                <w:szCs w:val="22"/>
              </w:rPr>
              <w:t xml:space="preserve">collaborations </w:t>
            </w:r>
            <w:r w:rsidR="00E47771">
              <w:rPr>
                <w:rFonts w:ascii="Garamond" w:hAnsi="Garamond"/>
                <w:sz w:val="22"/>
                <w:szCs w:val="22"/>
              </w:rPr>
              <w:t xml:space="preserve">are </w:t>
            </w:r>
            <w:r>
              <w:rPr>
                <w:rFonts w:ascii="Garamond" w:hAnsi="Garamond"/>
                <w:sz w:val="22"/>
                <w:szCs w:val="22"/>
              </w:rPr>
              <w:t>groundbreaking for eithe</w:t>
            </w:r>
            <w:r w:rsidR="00E47771">
              <w:rPr>
                <w:rFonts w:ascii="Garamond" w:hAnsi="Garamond"/>
                <w:sz w:val="22"/>
                <w:szCs w:val="22"/>
              </w:rPr>
              <w:t>r the organization or community</w:t>
            </w:r>
          </w:p>
          <w:p w:rsidR="00212AF7" w:rsidRPr="004F0D0D" w:rsidRDefault="00E4777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Community organizations </w:t>
            </w:r>
            <w:r w:rsidR="00A63638">
              <w:rPr>
                <w:rFonts w:ascii="Garamond" w:hAnsi="Garamond"/>
                <w:sz w:val="22"/>
                <w:szCs w:val="22"/>
              </w:rPr>
              <w:t xml:space="preserve">that </w:t>
            </w:r>
            <w:r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4F0D0D">
              <w:rPr>
                <w:rFonts w:ascii="Garamond" w:hAnsi="Garamond"/>
                <w:sz w:val="22"/>
                <w:szCs w:val="22"/>
              </w:rPr>
              <w:t>organization leading the RF/HM grant</w:t>
            </w:r>
            <w:r>
              <w:rPr>
                <w:rFonts w:ascii="Garamond" w:hAnsi="Garamond"/>
                <w:sz w:val="22"/>
                <w:szCs w:val="22"/>
              </w:rPr>
              <w:t xml:space="preserve"> has stopped working with;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when </w:t>
            </w:r>
            <w:r>
              <w:rPr>
                <w:rFonts w:ascii="Garamond" w:hAnsi="Garamond"/>
                <w:sz w:val="22"/>
                <w:szCs w:val="22"/>
              </w:rPr>
              <w:t xml:space="preserve">collaboration ended and why; how ending this collaboration affected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the RF/HM progra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Attainment of program targets</w:t>
            </w:r>
          </w:p>
        </w:tc>
        <w:tc>
          <w:tcPr>
            <w:tcW w:w="8442" w:type="dxa"/>
          </w:tcPr>
          <w:p w:rsidR="00212AF7" w:rsidRDefault="00087A6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Average number of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fathers and/or couples </w:t>
            </w:r>
            <w:r>
              <w:rPr>
                <w:rFonts w:ascii="Garamond" w:hAnsi="Garamond"/>
                <w:sz w:val="22"/>
                <w:szCs w:val="22"/>
              </w:rPr>
              <w:t xml:space="preserve">that are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enrolled each month</w:t>
            </w:r>
            <w:r w:rsidR="005A157A">
              <w:rPr>
                <w:rFonts w:ascii="Garamond" w:hAnsi="Garamond"/>
                <w:sz w:val="22"/>
                <w:szCs w:val="22"/>
              </w:rPr>
              <w:t xml:space="preserve"> in the </w:t>
            </w:r>
            <w:r>
              <w:rPr>
                <w:rFonts w:ascii="Garamond" w:hAnsi="Garamond"/>
                <w:sz w:val="22"/>
                <w:szCs w:val="22"/>
              </w:rPr>
              <w:t xml:space="preserve">program; </w:t>
            </w:r>
            <w:r w:rsidR="00CF1BCF">
              <w:rPr>
                <w:rFonts w:ascii="Garamond" w:hAnsi="Garamond"/>
                <w:sz w:val="22"/>
                <w:szCs w:val="22"/>
              </w:rPr>
              <w:t xml:space="preserve">whether the </w:t>
            </w:r>
            <w:r>
              <w:rPr>
                <w:rFonts w:ascii="Garamond" w:hAnsi="Garamond"/>
                <w:sz w:val="22"/>
                <w:szCs w:val="22"/>
              </w:rPr>
              <w:t xml:space="preserve">RF/HM program is meeting enrollment targets, what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accounts for </w:t>
            </w:r>
            <w:r>
              <w:rPr>
                <w:rFonts w:ascii="Garamond" w:hAnsi="Garamond"/>
                <w:sz w:val="22"/>
                <w:szCs w:val="22"/>
              </w:rPr>
              <w:t>shortfalls</w:t>
            </w:r>
            <w:r w:rsidR="009C05C1">
              <w:rPr>
                <w:rFonts w:ascii="Garamond" w:hAnsi="Garamond"/>
                <w:sz w:val="22"/>
                <w:szCs w:val="22"/>
              </w:rPr>
              <w:t xml:space="preserve"> (if occurring)</w:t>
            </w:r>
          </w:p>
          <w:p w:rsidR="00087A67" w:rsidRPr="004F0D0D" w:rsidRDefault="00087A6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Enrollment of fathers and couples into each component of the RF/HM program; whether enrollment in specific components aligns with expectations and what accounts for differences that may be observed</w:t>
            </w:r>
          </w:p>
          <w:p w:rsidR="00212AF7" w:rsidRDefault="00087A6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</w:t>
            </w:r>
            <w:r w:rsidR="00D00DF7">
              <w:rPr>
                <w:rFonts w:ascii="Garamond" w:hAnsi="Garamond"/>
                <w:sz w:val="22"/>
                <w:szCs w:val="22"/>
              </w:rPr>
              <w:t xml:space="preserve">ow participants have benefited from </w:t>
            </w:r>
            <w:r w:rsidR="005A157A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D00DF7">
              <w:rPr>
                <w:rFonts w:ascii="Garamond" w:hAnsi="Garamond"/>
                <w:sz w:val="22"/>
                <w:szCs w:val="22"/>
              </w:rPr>
              <w:t xml:space="preserve">services </w:t>
            </w:r>
            <w:r w:rsidR="00A07BA5">
              <w:rPr>
                <w:rFonts w:ascii="Garamond" w:hAnsi="Garamond"/>
                <w:sz w:val="22"/>
                <w:szCs w:val="22"/>
              </w:rPr>
              <w:t xml:space="preserve">that may </w:t>
            </w:r>
            <w:r w:rsidR="00D00DF7">
              <w:rPr>
                <w:rFonts w:ascii="Garamond" w:hAnsi="Garamond"/>
                <w:sz w:val="22"/>
                <w:szCs w:val="22"/>
              </w:rPr>
              <w:t xml:space="preserve">suggest </w:t>
            </w:r>
            <w:r w:rsidR="005A157A">
              <w:rPr>
                <w:rFonts w:ascii="Garamond" w:hAnsi="Garamond"/>
                <w:sz w:val="22"/>
                <w:szCs w:val="22"/>
              </w:rPr>
              <w:t xml:space="preserve">the RF/HM program is on the path to </w:t>
            </w:r>
            <w:r>
              <w:rPr>
                <w:rFonts w:ascii="Garamond" w:hAnsi="Garamond"/>
                <w:sz w:val="22"/>
                <w:szCs w:val="22"/>
              </w:rPr>
              <w:t>achieving its identified goals</w:t>
            </w:r>
          </w:p>
          <w:p w:rsidR="00A73685" w:rsidRDefault="00A73685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hallenges that have hindered </w:t>
            </w:r>
            <w:r w:rsidR="00600A23">
              <w:rPr>
                <w:rFonts w:ascii="Garamond" w:hAnsi="Garamond"/>
                <w:sz w:val="22"/>
                <w:szCs w:val="22"/>
              </w:rPr>
              <w:t>how well the program operates</w:t>
            </w:r>
            <w:r>
              <w:rPr>
                <w:rFonts w:ascii="Garamond" w:hAnsi="Garamond"/>
                <w:sz w:val="22"/>
                <w:szCs w:val="22"/>
              </w:rPr>
              <w:t xml:space="preserve">, including </w:t>
            </w:r>
            <w:r w:rsidR="00600A23">
              <w:rPr>
                <w:rFonts w:ascii="Garamond" w:hAnsi="Garamond"/>
                <w:sz w:val="22"/>
                <w:szCs w:val="22"/>
              </w:rPr>
              <w:t xml:space="preserve">challenges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600A23">
              <w:rPr>
                <w:rFonts w:ascii="Garamond" w:hAnsi="Garamond"/>
                <w:sz w:val="22"/>
                <w:szCs w:val="22"/>
              </w:rPr>
              <w:t xml:space="preserve">affect the program’s ability to deliver high-quality </w:t>
            </w:r>
            <w:r w:rsidR="00600A23" w:rsidRPr="004F0D0D">
              <w:rPr>
                <w:rFonts w:ascii="Garamond" w:hAnsi="Garamond"/>
                <w:sz w:val="22"/>
                <w:szCs w:val="22"/>
              </w:rPr>
              <w:t>service</w:t>
            </w:r>
            <w:r w:rsidR="00600A23">
              <w:rPr>
                <w:rFonts w:ascii="Garamond" w:hAnsi="Garamond"/>
                <w:sz w:val="22"/>
                <w:szCs w:val="22"/>
              </w:rPr>
              <w:t>s</w:t>
            </w:r>
            <w:r w:rsidR="00600A23" w:rsidRPr="004F0D0D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600A23">
              <w:rPr>
                <w:rFonts w:ascii="Garamond" w:hAnsi="Garamond"/>
                <w:sz w:val="22"/>
                <w:szCs w:val="22"/>
              </w:rPr>
              <w:t xml:space="preserve">obtain high levels of </w:t>
            </w:r>
            <w:r w:rsidR="00600A23" w:rsidRPr="004F0D0D">
              <w:rPr>
                <w:rFonts w:ascii="Garamond" w:hAnsi="Garamond"/>
                <w:sz w:val="22"/>
                <w:szCs w:val="22"/>
              </w:rPr>
              <w:t>clien</w:t>
            </w:r>
            <w:r w:rsidR="00600A23">
              <w:rPr>
                <w:rFonts w:ascii="Garamond" w:hAnsi="Garamond"/>
                <w:sz w:val="22"/>
                <w:szCs w:val="22"/>
              </w:rPr>
              <w:t>t engagement and</w:t>
            </w:r>
            <w:r w:rsidR="00600A23" w:rsidRPr="004F0D0D">
              <w:rPr>
                <w:rFonts w:ascii="Garamond" w:hAnsi="Garamond"/>
                <w:sz w:val="22"/>
                <w:szCs w:val="22"/>
              </w:rPr>
              <w:t xml:space="preserve"> participation, </w:t>
            </w:r>
            <w:r w:rsidR="00600A23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0C089B">
              <w:rPr>
                <w:rFonts w:ascii="Garamond" w:hAnsi="Garamond"/>
                <w:sz w:val="22"/>
                <w:szCs w:val="22"/>
              </w:rPr>
              <w:t xml:space="preserve">achieve intended </w:t>
            </w:r>
            <w:r w:rsidR="00600A23" w:rsidRPr="004F0D0D">
              <w:rPr>
                <w:rFonts w:ascii="Garamond" w:hAnsi="Garamond"/>
                <w:sz w:val="22"/>
                <w:szCs w:val="22"/>
              </w:rPr>
              <w:t>participant outcomes</w:t>
            </w:r>
            <w:r>
              <w:rPr>
                <w:rFonts w:ascii="Garamond" w:hAnsi="Garamond"/>
                <w:sz w:val="22"/>
                <w:szCs w:val="22"/>
              </w:rPr>
              <w:t xml:space="preserve">; strategies to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address challenges </w:t>
            </w:r>
          </w:p>
          <w:p w:rsidR="009D29C4" w:rsidRDefault="00A73685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atural or man-made disasters or unexpected events that altered RF/HM program activities</w:t>
            </w:r>
            <w:r>
              <w:rPr>
                <w:rFonts w:ascii="Garamond" w:hAnsi="Garamond"/>
                <w:sz w:val="22"/>
                <w:szCs w:val="22"/>
              </w:rPr>
              <w:t xml:space="preserve">; how they affected the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program and how they </w:t>
            </w:r>
            <w:r>
              <w:rPr>
                <w:rFonts w:ascii="Garamond" w:hAnsi="Garamond"/>
                <w:sz w:val="22"/>
                <w:szCs w:val="22"/>
              </w:rPr>
              <w:t xml:space="preserve">were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addressed</w:t>
            </w:r>
          </w:p>
        </w:tc>
      </w:tr>
      <w:tr w:rsidR="00212AF7" w:rsidRPr="004F0D0D" w:rsidTr="00F1051C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Staff characteristics, retention, turnover</w:t>
            </w:r>
          </w:p>
        </w:tc>
        <w:tc>
          <w:tcPr>
            <w:tcW w:w="8442" w:type="dxa"/>
          </w:tcPr>
          <w:p w:rsidR="00212AF7" w:rsidRPr="004F0D0D" w:rsidRDefault="002862BD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ype and level of education, experience, background, and characteristics of </w:t>
            </w:r>
            <w:r>
              <w:rPr>
                <w:rFonts w:ascii="Garamond" w:hAnsi="Garamond"/>
                <w:sz w:val="22"/>
                <w:szCs w:val="22"/>
              </w:rPr>
              <w:t xml:space="preserve">each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direct service, supervisory</w:t>
            </w:r>
            <w:r w:rsidR="00C56668">
              <w:rPr>
                <w:rFonts w:ascii="Garamond" w:hAnsi="Garamond"/>
                <w:sz w:val="22"/>
                <w:szCs w:val="22"/>
              </w:rPr>
              <w:t>,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and management staff</w:t>
            </w:r>
            <w:r w:rsidR="00C56668">
              <w:rPr>
                <w:rFonts w:ascii="Garamond" w:hAnsi="Garamond"/>
                <w:sz w:val="22"/>
                <w:szCs w:val="22"/>
              </w:rPr>
              <w:t xml:space="preserve"> position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type and level of education, experience, background, and characteristics </w:t>
            </w:r>
            <w:r>
              <w:rPr>
                <w:rFonts w:ascii="Garamond" w:hAnsi="Garamond"/>
                <w:sz w:val="22"/>
                <w:szCs w:val="22"/>
              </w:rPr>
              <w:t xml:space="preserve">sought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when hiring or assigning existing staff to </w:t>
            </w:r>
            <w:r>
              <w:rPr>
                <w:rFonts w:ascii="Garamond" w:hAnsi="Garamond"/>
                <w:sz w:val="22"/>
                <w:szCs w:val="22"/>
              </w:rPr>
              <w:t xml:space="preserve">each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direct service, supervisory</w:t>
            </w:r>
            <w:r w:rsidR="00C56668">
              <w:rPr>
                <w:rFonts w:ascii="Garamond" w:hAnsi="Garamond"/>
                <w:sz w:val="22"/>
                <w:szCs w:val="22"/>
              </w:rPr>
              <w:t>,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56668">
              <w:rPr>
                <w:rFonts w:ascii="Garamond" w:hAnsi="Garamond"/>
                <w:sz w:val="22"/>
                <w:szCs w:val="22"/>
              </w:rPr>
              <w:t>and management position</w:t>
            </w:r>
          </w:p>
          <w:p w:rsidR="009D29C4" w:rsidRDefault="00883FD8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xtent </w:t>
            </w:r>
            <w:r>
              <w:rPr>
                <w:rFonts w:ascii="Garamond" w:hAnsi="Garamond"/>
                <w:sz w:val="22"/>
                <w:szCs w:val="22"/>
              </w:rPr>
              <w:t xml:space="preserve">to which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RF/HM program staff “bought in” to the idea that providing parenting,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lastRenderedPageBreak/>
              <w:t xml:space="preserve">healthy marriage, and economic stability services </w:t>
            </w:r>
            <w:r w:rsidR="00B756D0" w:rsidRPr="004F0D0D">
              <w:rPr>
                <w:rFonts w:ascii="Garamond" w:hAnsi="Garamond"/>
                <w:sz w:val="22"/>
                <w:szCs w:val="22"/>
              </w:rPr>
              <w:t>are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valuable to fathers and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/or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couples</w:t>
            </w:r>
          </w:p>
          <w:p w:rsidR="009D29C4" w:rsidRDefault="000E6866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Current staff vacancies; length of vacancy; efforts to fill vacancy</w:t>
            </w:r>
          </w:p>
          <w:p w:rsidR="009D29C4" w:rsidRDefault="00883FD8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Extent of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staff turnover since initiating program operations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reasons for staff turnover</w:t>
            </w:r>
            <w:r w:rsidR="00E12EFF">
              <w:rPr>
                <w:rFonts w:ascii="Garamond" w:hAnsi="Garamond"/>
                <w:sz w:val="22"/>
                <w:szCs w:val="22"/>
              </w:rPr>
              <w:t xml:space="preserve"> (or the lack thereof)</w:t>
            </w:r>
            <w:r>
              <w:rPr>
                <w:rFonts w:ascii="Garamond" w:hAnsi="Garamond"/>
                <w:sz w:val="22"/>
                <w:szCs w:val="22"/>
              </w:rPr>
              <w:t xml:space="preserve">; effects on remaining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staff </w:t>
            </w:r>
            <w:r>
              <w:rPr>
                <w:rFonts w:ascii="Garamond" w:hAnsi="Garamond"/>
                <w:sz w:val="22"/>
                <w:szCs w:val="22"/>
              </w:rPr>
              <w:t>when turnover occurs; length of process to replace departing staff</w:t>
            </w:r>
          </w:p>
          <w:p w:rsidR="009D29C4" w:rsidRDefault="000E6866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Effect of staff turnover on enrollment and service delivery; programmatic adjustments and accommodations as a result of turnover </w:t>
            </w:r>
          </w:p>
          <w:p w:rsidR="009D29C4" w:rsidRDefault="00267F4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Efforts to prevent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future turnover and retain current direct service staff and supervisors</w:t>
            </w:r>
          </w:p>
          <w:p w:rsidR="009D29C4" w:rsidRDefault="0088671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How </w:t>
            </w:r>
            <w:r w:rsidR="0059254D" w:rsidRPr="00F2289F">
              <w:rPr>
                <w:rFonts w:ascii="Garamond" w:hAnsi="Garamond"/>
                <w:sz w:val="22"/>
                <w:szCs w:val="22"/>
              </w:rPr>
              <w:t>supervisors assess and provide feedback to staff on their work</w:t>
            </w:r>
            <w:r>
              <w:rPr>
                <w:rFonts w:ascii="Garamond" w:hAnsi="Garamond"/>
                <w:sz w:val="22"/>
                <w:szCs w:val="22"/>
              </w:rPr>
              <w:t>; types and frequency of supervision provided to direct service staff; focus of supervision</w:t>
            </w:r>
          </w:p>
          <w:p w:rsidR="009D29C4" w:rsidRDefault="0088671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2C5A57" w:rsidRPr="00F2289F">
              <w:rPr>
                <w:rFonts w:ascii="Garamond" w:hAnsi="Garamond"/>
                <w:sz w:val="22"/>
                <w:szCs w:val="22"/>
              </w:rPr>
              <w:t xml:space="preserve">ommon concerns discussed during </w:t>
            </w:r>
            <w:r>
              <w:rPr>
                <w:rFonts w:ascii="Garamond" w:hAnsi="Garamond"/>
                <w:sz w:val="22"/>
                <w:szCs w:val="22"/>
              </w:rPr>
              <w:t>supervision meetings; h</w:t>
            </w:r>
            <w:r w:rsidR="002C5A57" w:rsidRPr="00F2289F">
              <w:rPr>
                <w:rFonts w:ascii="Garamond" w:hAnsi="Garamond"/>
                <w:sz w:val="22"/>
                <w:szCs w:val="22"/>
              </w:rPr>
              <w:t xml:space="preserve">ow supervisors address </w:t>
            </w:r>
            <w:r w:rsidR="00F2289F" w:rsidRPr="00F2289F">
              <w:rPr>
                <w:rFonts w:ascii="Garamond" w:hAnsi="Garamond"/>
                <w:sz w:val="22"/>
                <w:szCs w:val="22"/>
              </w:rPr>
              <w:t xml:space="preserve">concerns raised by </w:t>
            </w:r>
            <w:r w:rsidR="002C5A57" w:rsidRPr="00F2289F">
              <w:rPr>
                <w:rFonts w:ascii="Garamond" w:hAnsi="Garamond"/>
                <w:sz w:val="22"/>
                <w:szCs w:val="22"/>
              </w:rPr>
              <w:t>direct service staff</w:t>
            </w:r>
          </w:p>
          <w:p w:rsidR="009D29C4" w:rsidRDefault="00886711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Training for </w:t>
            </w:r>
            <w:r w:rsidRPr="00F2289F">
              <w:rPr>
                <w:rFonts w:ascii="Garamond" w:hAnsi="Garamond"/>
                <w:sz w:val="22"/>
                <w:szCs w:val="22"/>
              </w:rPr>
              <w:t xml:space="preserve">and resources </w:t>
            </w:r>
            <w:r>
              <w:rPr>
                <w:rFonts w:ascii="Garamond" w:hAnsi="Garamond"/>
                <w:sz w:val="22"/>
                <w:szCs w:val="22"/>
              </w:rPr>
              <w:t xml:space="preserve">available to </w:t>
            </w:r>
            <w:r w:rsidR="002C5A57" w:rsidRPr="00F2289F">
              <w:rPr>
                <w:rFonts w:ascii="Garamond" w:hAnsi="Garamond"/>
                <w:sz w:val="22"/>
                <w:szCs w:val="22"/>
              </w:rPr>
              <w:t xml:space="preserve">supervisors to address </w:t>
            </w:r>
            <w:r w:rsidR="00F2289F" w:rsidRPr="00F2289F">
              <w:rPr>
                <w:rFonts w:ascii="Garamond" w:hAnsi="Garamond"/>
                <w:sz w:val="22"/>
                <w:szCs w:val="22"/>
              </w:rPr>
              <w:t>concerns raised by direct service staff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2C5A57" w:rsidRPr="00F2289F">
              <w:rPr>
                <w:rFonts w:ascii="Garamond" w:hAnsi="Garamond"/>
                <w:sz w:val="22"/>
                <w:szCs w:val="22"/>
              </w:rPr>
              <w:t xml:space="preserve">further training </w:t>
            </w:r>
            <w:r>
              <w:rPr>
                <w:rFonts w:ascii="Garamond" w:hAnsi="Garamond"/>
                <w:sz w:val="22"/>
                <w:szCs w:val="22"/>
              </w:rPr>
              <w:t>needs of supervisors</w:t>
            </w:r>
          </w:p>
        </w:tc>
      </w:tr>
      <w:tr w:rsidR="00212AF7" w:rsidRPr="004F0D0D" w:rsidTr="00F1051C"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lastRenderedPageBreak/>
              <w:br w:type="page"/>
              <w:t>Characteristics of enrolled parents</w:t>
            </w:r>
          </w:p>
        </w:tc>
        <w:tc>
          <w:tcPr>
            <w:tcW w:w="8442" w:type="dxa"/>
            <w:tcBorders>
              <w:bottom w:val="single" w:sz="4" w:space="0" w:color="000000" w:themeColor="text1"/>
            </w:tcBorders>
          </w:tcPr>
          <w:p w:rsidR="002D1E08" w:rsidRDefault="002D1E08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Characteristics of individuals or couples enrolled in the RF/HM program </w:t>
            </w:r>
          </w:p>
          <w:p w:rsidR="009D29C4" w:rsidRDefault="002D1E08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trengths </w:t>
            </w:r>
            <w:r>
              <w:rPr>
                <w:rFonts w:ascii="Garamond" w:hAnsi="Garamond"/>
                <w:sz w:val="22"/>
                <w:szCs w:val="22"/>
              </w:rPr>
              <w:t>and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needs </w:t>
            </w:r>
            <w:r>
              <w:rPr>
                <w:rFonts w:ascii="Garamond" w:hAnsi="Garamond"/>
                <w:sz w:val="22"/>
                <w:szCs w:val="22"/>
              </w:rPr>
              <w:t>of individuals or couples enrolled in the RF/HM program</w:t>
            </w:r>
          </w:p>
        </w:tc>
      </w:tr>
      <w:tr w:rsidR="00212AF7" w:rsidRPr="004F0D0D" w:rsidTr="00001207">
        <w:tc>
          <w:tcPr>
            <w:tcW w:w="10080" w:type="dxa"/>
            <w:gridSpan w:val="2"/>
          </w:tcPr>
          <w:p w:rsidR="00212AF7" w:rsidRPr="004F0D0D" w:rsidRDefault="006B3199" w:rsidP="00914D1D">
            <w:pPr>
              <w:pStyle w:val="TableText"/>
              <w:spacing w:beforeLines="25" w:afterLines="2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br w:type="page"/>
            </w:r>
            <w:r w:rsidR="00001207" w:rsidRPr="004F0D0D">
              <w:rPr>
                <w:sz w:val="22"/>
                <w:szCs w:val="22"/>
              </w:rPr>
              <w:br w:type="page"/>
            </w:r>
            <w:r w:rsidR="00212AF7" w:rsidRPr="004F0D0D">
              <w:rPr>
                <w:rFonts w:ascii="Garamond" w:hAnsi="Garamond"/>
                <w:b/>
                <w:sz w:val="22"/>
                <w:szCs w:val="22"/>
              </w:rPr>
              <w:t>Output: Participant Responsiveness</w:t>
            </w:r>
          </w:p>
        </w:tc>
      </w:tr>
      <w:tr w:rsidR="00212AF7" w:rsidRPr="004F0D0D" w:rsidTr="00506D19">
        <w:trPr>
          <w:cantSplit/>
        </w:trPr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Enrollment and motivation for enrolling</w:t>
            </w:r>
          </w:p>
        </w:tc>
        <w:tc>
          <w:tcPr>
            <w:tcW w:w="8442" w:type="dxa"/>
          </w:tcPr>
          <w:p w:rsidR="00212AF7" w:rsidRPr="004F0D0D" w:rsidRDefault="00212AF7" w:rsidP="00914D1D">
            <w:pPr>
              <w:pStyle w:val="NormalSS"/>
              <w:tabs>
                <w:tab w:val="clear" w:pos="432"/>
              </w:tabs>
              <w:spacing w:beforeLines="25" w:afterLines="25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How fathers and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/or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couples </w:t>
            </w:r>
            <w:r w:rsidR="003E5FE4">
              <w:rPr>
                <w:rFonts w:ascii="Garamond" w:hAnsi="Garamond"/>
                <w:sz w:val="22"/>
                <w:szCs w:val="22"/>
              </w:rPr>
              <w:t xml:space="preserve">came 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to be in the RF/HM program </w:t>
            </w:r>
          </w:p>
          <w:p w:rsidR="009D29C4" w:rsidRDefault="003E5FE4" w:rsidP="00914D1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Lines="25" w:afterLines="25" w:line="240" w:lineRule="auto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easons that fathers and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/or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couples </w:t>
            </w:r>
            <w:r w:rsidR="00A07BA5">
              <w:rPr>
                <w:rFonts w:ascii="Garamond" w:hAnsi="Garamond"/>
                <w:sz w:val="22"/>
                <w:szCs w:val="22"/>
              </w:rPr>
              <w:t>enroll</w:t>
            </w:r>
            <w:r>
              <w:rPr>
                <w:rFonts w:ascii="Garamond" w:hAnsi="Garamond"/>
                <w:sz w:val="22"/>
                <w:szCs w:val="22"/>
              </w:rPr>
              <w:t>ed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in the RF/HM program</w:t>
            </w:r>
          </w:p>
          <w:p w:rsidR="009D29C4" w:rsidRDefault="003E5FE4" w:rsidP="00914D1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Lines="25" w:afterLines="25" w:line="240" w:lineRule="auto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Expectations of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fathers and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/or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couples </w:t>
            </w:r>
            <w:r>
              <w:rPr>
                <w:rFonts w:ascii="Garamond" w:hAnsi="Garamond"/>
                <w:sz w:val="22"/>
                <w:szCs w:val="22"/>
              </w:rPr>
              <w:t xml:space="preserve">for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RF/HM program</w:t>
            </w:r>
          </w:p>
          <w:p w:rsidR="009D29C4" w:rsidRDefault="003E5FE4" w:rsidP="00914D1D">
            <w:pPr>
              <w:pStyle w:val="NormalSS"/>
              <w:tabs>
                <w:tab w:val="clear" w:pos="432"/>
              </w:tabs>
              <w:spacing w:beforeLines="25" w:afterLines="25"/>
              <w:ind w:firstLin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actors that most often make a person or couple ineligible for </w:t>
            </w:r>
            <w:r w:rsidR="00A07BA5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RF/HM </w:t>
            </w:r>
            <w:r w:rsidR="00A07BA5">
              <w:rPr>
                <w:rFonts w:ascii="Garamond" w:hAnsi="Garamond"/>
                <w:sz w:val="22"/>
                <w:szCs w:val="22"/>
              </w:rPr>
              <w:t>program</w:t>
            </w:r>
          </w:p>
          <w:p w:rsidR="009D29C4" w:rsidRDefault="00833779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ow fathers and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/or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 couples respond to RF/HM program services</w:t>
            </w:r>
          </w:p>
        </w:tc>
      </w:tr>
      <w:tr w:rsidR="00212AF7" w:rsidRPr="004F0D0D" w:rsidTr="00506D19">
        <w:tc>
          <w:tcPr>
            <w:tcW w:w="1638" w:type="dxa"/>
          </w:tcPr>
          <w:p w:rsidR="00212AF7" w:rsidRPr="004F0D0D" w:rsidRDefault="0053619C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Participation</w:t>
            </w:r>
          </w:p>
        </w:tc>
        <w:tc>
          <w:tcPr>
            <w:tcW w:w="8442" w:type="dxa"/>
          </w:tcPr>
          <w:p w:rsidR="00212AF7" w:rsidRPr="004F0D0D" w:rsidRDefault="00833779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ctivities or strategies used to encourage initial and ongoing participation</w:t>
            </w:r>
            <w:r>
              <w:rPr>
                <w:rFonts w:ascii="Garamond" w:hAnsi="Garamond"/>
                <w:sz w:val="22"/>
                <w:szCs w:val="22"/>
              </w:rPr>
              <w:t xml:space="preserve">; perceived success of each strategy and activity at encouraging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early and sustained attendance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6E138A" w:rsidRPr="004F0D0D">
              <w:rPr>
                <w:rFonts w:ascii="Garamond" w:hAnsi="Garamond"/>
                <w:sz w:val="22"/>
                <w:szCs w:val="22"/>
              </w:rPr>
              <w:t xml:space="preserve">new strategies </w:t>
            </w:r>
            <w:r>
              <w:rPr>
                <w:rFonts w:ascii="Garamond" w:hAnsi="Garamond"/>
                <w:sz w:val="22"/>
                <w:szCs w:val="22"/>
              </w:rPr>
              <w:t xml:space="preserve">under consideration to encourage participation </w:t>
            </w:r>
          </w:p>
          <w:p w:rsidR="009D29C4" w:rsidRDefault="00655EB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</w:t>
            </w:r>
            <w:r w:rsidR="00A07BA5" w:rsidRPr="004F0D0D">
              <w:rPr>
                <w:rFonts w:ascii="Garamond" w:hAnsi="Garamond"/>
                <w:sz w:val="22"/>
                <w:szCs w:val="22"/>
              </w:rPr>
              <w:t>ncentives to encourage fathers and/or couples to participate in RF/HM activities initially and on an ongoing basis</w:t>
            </w:r>
            <w:r>
              <w:rPr>
                <w:rFonts w:ascii="Garamond" w:hAnsi="Garamond"/>
                <w:sz w:val="22"/>
                <w:szCs w:val="22"/>
              </w:rPr>
              <w:t>; when incentives are provided</w:t>
            </w:r>
            <w:r w:rsidR="00550F55">
              <w:rPr>
                <w:rFonts w:ascii="Garamond" w:hAnsi="Garamond"/>
                <w:sz w:val="22"/>
                <w:szCs w:val="22"/>
              </w:rPr>
              <w:t>;</w:t>
            </w:r>
            <w:r>
              <w:rPr>
                <w:rFonts w:ascii="Garamond" w:hAnsi="Garamond"/>
                <w:sz w:val="22"/>
                <w:szCs w:val="22"/>
              </w:rPr>
              <w:t xml:space="preserve"> and which </w:t>
            </w:r>
            <w:r w:rsidR="00A07BA5" w:rsidRPr="004F0D0D">
              <w:rPr>
                <w:rFonts w:ascii="Garamond" w:hAnsi="Garamond"/>
                <w:sz w:val="22"/>
                <w:szCs w:val="22"/>
              </w:rPr>
              <w:t xml:space="preserve">incentives appear to most </w:t>
            </w:r>
            <w:r w:rsidR="000037A3">
              <w:rPr>
                <w:rFonts w:ascii="Garamond" w:hAnsi="Garamond"/>
                <w:sz w:val="22"/>
                <w:szCs w:val="22"/>
              </w:rPr>
              <w:t>promote</w:t>
            </w:r>
            <w:r w:rsidR="00A07BA5" w:rsidRPr="004F0D0D">
              <w:rPr>
                <w:rFonts w:ascii="Garamond" w:hAnsi="Garamond"/>
                <w:sz w:val="22"/>
                <w:szCs w:val="22"/>
              </w:rPr>
              <w:t xml:space="preserve"> participation</w:t>
            </w:r>
          </w:p>
          <w:p w:rsidR="009D29C4" w:rsidRDefault="000037A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Point at which, and reasons that,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RF/HM program staff decide a nonparticipating father or couple is unlikely to ever attend (and cease attempts to encourage them)</w:t>
            </w:r>
          </w:p>
          <w:p w:rsidR="009D29C4" w:rsidRDefault="000037A3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easons </w:t>
            </w:r>
            <w:r>
              <w:rPr>
                <w:rFonts w:ascii="Garamond" w:hAnsi="Garamond"/>
                <w:sz w:val="22"/>
                <w:szCs w:val="22"/>
              </w:rPr>
              <w:t xml:space="preserve">provided by </w:t>
            </w:r>
            <w:r w:rsidR="006D499B" w:rsidRPr="004F0D0D">
              <w:rPr>
                <w:rFonts w:ascii="Garamond" w:hAnsi="Garamond"/>
                <w:sz w:val="22"/>
                <w:szCs w:val="22"/>
              </w:rPr>
              <w:t>fathers and/or c</w:t>
            </w:r>
            <w:r w:rsidR="0044212E" w:rsidRPr="004F0D0D">
              <w:rPr>
                <w:rFonts w:ascii="Garamond" w:hAnsi="Garamond"/>
                <w:sz w:val="22"/>
                <w:szCs w:val="22"/>
              </w:rPr>
              <w:t xml:space="preserve">ouples </w:t>
            </w:r>
            <w:r>
              <w:rPr>
                <w:rFonts w:ascii="Garamond" w:hAnsi="Garamond"/>
                <w:sz w:val="22"/>
                <w:szCs w:val="22"/>
              </w:rPr>
              <w:t xml:space="preserve">for never attending or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discontinuing participation in the RF/HM program</w:t>
            </w:r>
          </w:p>
        </w:tc>
      </w:tr>
      <w:tr w:rsidR="00212AF7" w:rsidRPr="004F0D0D" w:rsidTr="00506D19">
        <w:trPr>
          <w:cantSplit/>
        </w:trPr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Knowledge and skill acquisition</w:t>
            </w:r>
          </w:p>
        </w:tc>
        <w:tc>
          <w:tcPr>
            <w:tcW w:w="8442" w:type="dxa"/>
            <w:tcBorders>
              <w:bottom w:val="single" w:sz="4" w:space="0" w:color="000000" w:themeColor="text1"/>
            </w:tcBorders>
          </w:tcPr>
          <w:p w:rsidR="00212AF7" w:rsidRPr="004F0D0D" w:rsidRDefault="005D0C70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Examples of k</w:t>
            </w:r>
            <w:r w:rsidR="00726F98">
              <w:rPr>
                <w:rFonts w:ascii="Garamond" w:hAnsi="Garamond"/>
                <w:sz w:val="22"/>
                <w:szCs w:val="22"/>
              </w:rPr>
              <w:t xml:space="preserve">ey skills or information </w:t>
            </w:r>
            <w:r w:rsidR="00016557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="00726F98">
              <w:rPr>
                <w:rFonts w:ascii="Garamond" w:hAnsi="Garamond"/>
                <w:sz w:val="22"/>
                <w:szCs w:val="22"/>
              </w:rPr>
              <w:t xml:space="preserve">participants </w:t>
            </w:r>
            <w:r w:rsidR="00016557">
              <w:rPr>
                <w:rFonts w:ascii="Garamond" w:hAnsi="Garamond"/>
                <w:sz w:val="22"/>
                <w:szCs w:val="22"/>
              </w:rPr>
              <w:t xml:space="preserve">have </w:t>
            </w:r>
            <w:r w:rsidR="00726F98">
              <w:rPr>
                <w:rFonts w:ascii="Garamond" w:hAnsi="Garamond"/>
                <w:sz w:val="22"/>
                <w:szCs w:val="22"/>
              </w:rPr>
              <w:t>learn</w:t>
            </w:r>
            <w:r w:rsidR="00016557">
              <w:rPr>
                <w:rFonts w:ascii="Garamond" w:hAnsi="Garamond"/>
                <w:sz w:val="22"/>
                <w:szCs w:val="22"/>
              </w:rPr>
              <w:t>ed</w:t>
            </w:r>
            <w:r w:rsidR="00850CD8">
              <w:rPr>
                <w:rFonts w:ascii="Garamond" w:hAnsi="Garamond"/>
                <w:sz w:val="22"/>
                <w:szCs w:val="22"/>
              </w:rPr>
              <w:t xml:space="preserve">; </w:t>
            </w:r>
            <w:r>
              <w:rPr>
                <w:rFonts w:ascii="Garamond" w:hAnsi="Garamond"/>
                <w:sz w:val="22"/>
                <w:szCs w:val="22"/>
              </w:rPr>
              <w:t xml:space="preserve">demonstration of specific </w:t>
            </w:r>
            <w:r w:rsidR="00726F98">
              <w:rPr>
                <w:rFonts w:ascii="Garamond" w:hAnsi="Garamond"/>
                <w:sz w:val="22"/>
                <w:szCs w:val="22"/>
              </w:rPr>
              <w:t xml:space="preserve">skills and information </w:t>
            </w:r>
            <w:r w:rsidR="00850CD8">
              <w:rPr>
                <w:rFonts w:ascii="Garamond" w:hAnsi="Garamond"/>
                <w:sz w:val="22"/>
                <w:szCs w:val="22"/>
              </w:rPr>
              <w:t>taught in RF/HM program</w:t>
            </w:r>
          </w:p>
        </w:tc>
      </w:tr>
      <w:tr w:rsidR="00212AF7" w:rsidRPr="004F0D0D" w:rsidTr="00001207">
        <w:tc>
          <w:tcPr>
            <w:tcW w:w="10080" w:type="dxa"/>
            <w:gridSpan w:val="2"/>
          </w:tcPr>
          <w:p w:rsidR="00212AF7" w:rsidRPr="004F0D0D" w:rsidRDefault="008A11BA" w:rsidP="00914D1D">
            <w:pPr>
              <w:pStyle w:val="TableText"/>
              <w:spacing w:beforeLines="25" w:afterLines="2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br w:type="page"/>
            </w:r>
            <w:r w:rsidR="00212AF7" w:rsidRPr="004F0D0D">
              <w:rPr>
                <w:rFonts w:ascii="Garamond" w:hAnsi="Garamond"/>
                <w:b/>
                <w:sz w:val="22"/>
                <w:szCs w:val="22"/>
              </w:rPr>
              <w:t>Community Context</w:t>
            </w:r>
          </w:p>
        </w:tc>
      </w:tr>
      <w:tr w:rsidR="00212AF7" w:rsidRPr="004F0D0D" w:rsidTr="00506D19">
        <w:tc>
          <w:tcPr>
            <w:tcW w:w="1638" w:type="dxa"/>
          </w:tcPr>
          <w:p w:rsidR="00212AF7" w:rsidRPr="004F0D0D" w:rsidRDefault="00212AF7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 w:rsidRPr="004F0D0D">
              <w:rPr>
                <w:rFonts w:ascii="Garamond" w:hAnsi="Garamond"/>
                <w:sz w:val="22"/>
                <w:szCs w:val="22"/>
              </w:rPr>
              <w:t>Socio-demographic and economic profile</w:t>
            </w:r>
          </w:p>
        </w:tc>
        <w:tc>
          <w:tcPr>
            <w:tcW w:w="8442" w:type="dxa"/>
          </w:tcPr>
          <w:p w:rsidR="0061677E" w:rsidRDefault="0061677E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tate or local political climate </w:t>
            </w:r>
            <w:r>
              <w:rPr>
                <w:rFonts w:ascii="Garamond" w:hAnsi="Garamond"/>
                <w:sz w:val="22"/>
                <w:szCs w:val="22"/>
              </w:rPr>
              <w:t>and how it impeded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or support</w:t>
            </w:r>
            <w:r>
              <w:rPr>
                <w:rFonts w:ascii="Garamond" w:hAnsi="Garamond"/>
                <w:sz w:val="22"/>
                <w:szCs w:val="22"/>
              </w:rPr>
              <w:t>ed</w:t>
            </w:r>
            <w:r w:rsidRPr="004F0D0D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program </w:t>
            </w:r>
            <w:r w:rsidRPr="004F0D0D">
              <w:rPr>
                <w:rFonts w:ascii="Garamond" w:hAnsi="Garamond"/>
                <w:sz w:val="22"/>
                <w:szCs w:val="22"/>
              </w:rPr>
              <w:t>development</w:t>
            </w:r>
          </w:p>
          <w:p w:rsidR="009D29C4" w:rsidRDefault="001B16A0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ther </w:t>
            </w:r>
            <w:r>
              <w:rPr>
                <w:rFonts w:ascii="Garamond" w:hAnsi="Garamond"/>
                <w:sz w:val="22"/>
                <w:szCs w:val="22"/>
              </w:rPr>
              <w:t xml:space="preserve">community organizations providing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parenting, healthy marriage, </w:t>
            </w:r>
            <w:r>
              <w:rPr>
                <w:rFonts w:ascii="Garamond" w:hAnsi="Garamond"/>
                <w:sz w:val="22"/>
                <w:szCs w:val="22"/>
              </w:rPr>
              <w:t>or economic stability services; h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ow </w:t>
            </w:r>
            <w:r>
              <w:rPr>
                <w:rFonts w:ascii="Garamond" w:hAnsi="Garamond"/>
                <w:sz w:val="22"/>
                <w:szCs w:val="22"/>
              </w:rPr>
              <w:t xml:space="preserve">the services provided by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these </w:t>
            </w:r>
            <w:r>
              <w:rPr>
                <w:rFonts w:ascii="Garamond" w:hAnsi="Garamond"/>
                <w:sz w:val="22"/>
                <w:szCs w:val="22"/>
              </w:rPr>
              <w:t xml:space="preserve">organizations 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 xml:space="preserve">differ from the </w:t>
            </w:r>
            <w:r>
              <w:rPr>
                <w:rFonts w:ascii="Garamond" w:hAnsi="Garamond"/>
                <w:sz w:val="22"/>
                <w:szCs w:val="22"/>
              </w:rPr>
              <w:t>RF/HM program</w:t>
            </w:r>
            <w:r w:rsidR="008B5331">
              <w:rPr>
                <w:rFonts w:ascii="Garamond" w:hAnsi="Garamond"/>
                <w:sz w:val="22"/>
                <w:szCs w:val="22"/>
              </w:rPr>
              <w:t xml:space="preserve">; </w:t>
            </w:r>
            <w:r w:rsidR="005D0C70">
              <w:rPr>
                <w:rFonts w:ascii="Garamond" w:hAnsi="Garamond"/>
                <w:sz w:val="22"/>
                <w:szCs w:val="22"/>
              </w:rPr>
              <w:t xml:space="preserve">whether and how these services may have affected the RF/HM program; and </w:t>
            </w:r>
            <w:r w:rsidR="008B5331">
              <w:rPr>
                <w:rFonts w:ascii="Garamond" w:hAnsi="Garamond"/>
                <w:sz w:val="22"/>
                <w:szCs w:val="22"/>
              </w:rPr>
              <w:t xml:space="preserve">use of these </w:t>
            </w:r>
            <w:r w:rsidR="005D0C70">
              <w:rPr>
                <w:rFonts w:ascii="Garamond" w:hAnsi="Garamond"/>
                <w:sz w:val="22"/>
                <w:szCs w:val="22"/>
              </w:rPr>
              <w:t xml:space="preserve">other </w:t>
            </w:r>
            <w:r w:rsidR="008B5331">
              <w:rPr>
                <w:rFonts w:ascii="Garamond" w:hAnsi="Garamond"/>
                <w:sz w:val="22"/>
                <w:szCs w:val="22"/>
              </w:rPr>
              <w:lastRenderedPageBreak/>
              <w:t xml:space="preserve">services by </w:t>
            </w:r>
            <w:r>
              <w:rPr>
                <w:rFonts w:ascii="Garamond" w:hAnsi="Garamond"/>
                <w:sz w:val="22"/>
                <w:szCs w:val="22"/>
              </w:rPr>
              <w:t>fathers</w:t>
            </w:r>
            <w:r w:rsidR="00CC50B0">
              <w:rPr>
                <w:rFonts w:ascii="Garamond" w:hAnsi="Garamond"/>
                <w:sz w:val="22"/>
                <w:szCs w:val="22"/>
              </w:rPr>
              <w:t xml:space="preserve"> or couples </w:t>
            </w:r>
          </w:p>
          <w:p w:rsidR="009D29C4" w:rsidRDefault="001B16A0" w:rsidP="00914D1D">
            <w:pPr>
              <w:pStyle w:val="TableText"/>
              <w:spacing w:beforeLines="25" w:afterLines="2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212AF7" w:rsidRPr="004F0D0D">
              <w:rPr>
                <w:rFonts w:ascii="Garamond" w:hAnsi="Garamond"/>
                <w:sz w:val="22"/>
                <w:szCs w:val="22"/>
              </w:rPr>
              <w:t>hysical, social, and economic characteristics of neighborhoods and communities in which</w:t>
            </w:r>
            <w:r>
              <w:rPr>
                <w:rFonts w:ascii="Garamond" w:hAnsi="Garamond"/>
                <w:sz w:val="22"/>
                <w:szCs w:val="22"/>
              </w:rPr>
              <w:t xml:space="preserve"> the RF/HM program is provided</w:t>
            </w:r>
          </w:p>
        </w:tc>
      </w:tr>
    </w:tbl>
    <w:p w:rsidR="00E33FB4" w:rsidRPr="0001119F" w:rsidRDefault="00E33FB4" w:rsidP="00E100C5">
      <w:pPr>
        <w:ind w:firstLine="0"/>
      </w:pPr>
    </w:p>
    <w:sectPr w:rsidR="00E33FB4" w:rsidRPr="0001119F" w:rsidSect="007C0CD8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3B" w:rsidRDefault="005E1A3B">
      <w:pPr>
        <w:spacing w:line="240" w:lineRule="auto"/>
        <w:ind w:firstLine="0"/>
      </w:pPr>
    </w:p>
  </w:endnote>
  <w:endnote w:type="continuationSeparator" w:id="0">
    <w:p w:rsidR="005E1A3B" w:rsidRDefault="005E1A3B">
      <w:pPr>
        <w:spacing w:line="240" w:lineRule="auto"/>
        <w:ind w:firstLine="0"/>
      </w:pPr>
    </w:p>
  </w:endnote>
  <w:endnote w:type="continuationNotice" w:id="1">
    <w:p w:rsidR="005E1A3B" w:rsidRDefault="005E1A3B">
      <w:pPr>
        <w:spacing w:line="240" w:lineRule="auto"/>
        <w:ind w:firstLine="0"/>
      </w:pPr>
    </w:p>
    <w:p w:rsidR="005E1A3B" w:rsidRDefault="005E1A3B"/>
    <w:p w:rsidR="005E1A3B" w:rsidRDefault="005E1A3B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2072ED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2072ED">
        <w:rPr>
          <w:snapToGrid w:val="0"/>
          <w:sz w:val="16"/>
        </w:rPr>
        <w:fldChar w:fldCharType="separate"/>
      </w:r>
      <w:r w:rsidR="00605900">
        <w:rPr>
          <w:noProof/>
          <w:snapToGrid w:val="0"/>
          <w:sz w:val="16"/>
        </w:rPr>
        <w:t>H:\OPRE\information collection clearances\2011 April Packages\PACKAGES\OMB PACKAGES\PACT_Chamberlain,Campbell\PACT III\Final Package for Upload\PACT Instrument (8) - Semi-structured Interview Topic Guide - 2-19-13.docx</w:t>
      </w:r>
      <w:r w:rsidR="002072ED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3B" w:rsidRDefault="005E1A3B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 w:rsidR="002072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072ED">
      <w:rPr>
        <w:rStyle w:val="PageNumber"/>
      </w:rPr>
      <w:fldChar w:fldCharType="separate"/>
    </w:r>
    <w:r w:rsidR="00914D1D">
      <w:rPr>
        <w:rStyle w:val="PageNumber"/>
        <w:noProof/>
      </w:rPr>
      <w:t>3</w:t>
    </w:r>
    <w:r w:rsidR="002072ED">
      <w:rPr>
        <w:rStyle w:val="PageNumber"/>
      </w:rPr>
      <w:fldChar w:fldCharType="end"/>
    </w:r>
    <w:r>
      <w:rPr>
        <w:rStyle w:val="PageNumber"/>
      </w:rPr>
      <w:tab/>
    </w:r>
    <w:bookmarkStart w:id="0" w:name="Draft2"/>
    <w:r>
      <w:rPr>
        <w:rStyle w:val="PageNumber"/>
      </w:rPr>
      <w:t xml:space="preserve"> 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3B" w:rsidRDefault="005E1A3B">
      <w:pPr>
        <w:spacing w:line="240" w:lineRule="auto"/>
        <w:ind w:firstLine="0"/>
      </w:pPr>
      <w:r>
        <w:separator/>
      </w:r>
    </w:p>
  </w:footnote>
  <w:footnote w:type="continuationSeparator" w:id="0">
    <w:p w:rsidR="005E1A3B" w:rsidRDefault="005E1A3B">
      <w:pPr>
        <w:spacing w:line="240" w:lineRule="auto"/>
        <w:ind w:firstLine="0"/>
      </w:pPr>
      <w:r>
        <w:separator/>
      </w:r>
    </w:p>
    <w:p w:rsidR="005E1A3B" w:rsidRDefault="005E1A3B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5E1A3B" w:rsidRDefault="005E1A3B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3B" w:rsidRPr="00AE5E0B" w:rsidRDefault="005E1A3B" w:rsidP="009D29C4">
    <w:pPr>
      <w:pStyle w:val="Header"/>
      <w:rPr>
        <w:i w:val="0"/>
        <w:szCs w:val="22"/>
      </w:rPr>
    </w:pPr>
    <w:r>
      <w:rPr>
        <w:szCs w:val="22"/>
      </w:rPr>
      <w:t>PACT – Site Visit Topic Guide</w:t>
    </w:r>
    <w:r>
      <w:rPr>
        <w:szCs w:val="22"/>
      </w:rPr>
      <w:tab/>
    </w:r>
    <w:r>
      <w:rPr>
        <w:szCs w:val="22"/>
      </w:rPr>
      <w:tab/>
    </w:r>
    <w:r w:rsidRPr="00AE5E0B">
      <w:rPr>
        <w:i w:val="0"/>
        <w:szCs w:val="22"/>
      </w:rPr>
      <w:t>OMB #: 0970-</w:t>
    </w:r>
    <w:r w:rsidR="00914D1D">
      <w:rPr>
        <w:i w:val="0"/>
        <w:szCs w:val="22"/>
      </w:rPr>
      <w:t>0403</w:t>
    </w:r>
  </w:p>
  <w:p w:rsidR="005E1A3B" w:rsidRPr="000A4439" w:rsidRDefault="005E1A3B" w:rsidP="009D29C4">
    <w:pPr>
      <w:pStyle w:val="Header"/>
      <w:rPr>
        <w:szCs w:val="22"/>
      </w:rPr>
    </w:pPr>
    <w:r w:rsidRPr="00AE5E0B">
      <w:rPr>
        <w:i w:val="0"/>
        <w:szCs w:val="22"/>
      </w:rPr>
      <w:tab/>
    </w:r>
    <w:r w:rsidRPr="00AE5E0B">
      <w:rPr>
        <w:i w:val="0"/>
        <w:szCs w:val="22"/>
      </w:rPr>
      <w:tab/>
    </w:r>
    <w:r>
      <w:rPr>
        <w:i w:val="0"/>
        <w:szCs w:val="22"/>
      </w:rPr>
      <w:t>EXPIRATION: XX/XX/201X</w:t>
    </w:r>
  </w:p>
  <w:p w:rsidR="005E1A3B" w:rsidRPr="009D29C4" w:rsidRDefault="005E1A3B" w:rsidP="009D29C4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1254C"/>
    <w:multiLevelType w:val="hybridMultilevel"/>
    <w:tmpl w:val="3A1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8A73736"/>
    <w:multiLevelType w:val="hybridMultilevel"/>
    <w:tmpl w:val="AF62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A0A6F"/>
    <w:multiLevelType w:val="hybridMultilevel"/>
    <w:tmpl w:val="CF2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47300"/>
    <w:multiLevelType w:val="hybridMultilevel"/>
    <w:tmpl w:val="6E16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712A7"/>
    <w:multiLevelType w:val="hybridMultilevel"/>
    <w:tmpl w:val="AC1EA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D7D2B3A"/>
    <w:multiLevelType w:val="hybridMultilevel"/>
    <w:tmpl w:val="1AEC112E"/>
    <w:lvl w:ilvl="0" w:tplc="77B84A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6"/>
  </w:num>
  <w:num w:numId="13">
    <w:abstractNumId w:val="3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12"/>
  </w:num>
  <w:num w:numId="19">
    <w:abstractNumId w:val="5"/>
  </w:num>
  <w:num w:numId="20">
    <w:abstractNumId w:val="10"/>
  </w:num>
  <w:num w:numId="21">
    <w:abstractNumId w:val="11"/>
  </w:num>
  <w:num w:numId="22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7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DB5778"/>
    <w:rsid w:val="00001207"/>
    <w:rsid w:val="000015FB"/>
    <w:rsid w:val="000037A3"/>
    <w:rsid w:val="00005F28"/>
    <w:rsid w:val="00006E1F"/>
    <w:rsid w:val="00007CA0"/>
    <w:rsid w:val="0001046A"/>
    <w:rsid w:val="0001119F"/>
    <w:rsid w:val="00012372"/>
    <w:rsid w:val="00012863"/>
    <w:rsid w:val="00014B56"/>
    <w:rsid w:val="00016557"/>
    <w:rsid w:val="00017DD1"/>
    <w:rsid w:val="00021A62"/>
    <w:rsid w:val="00023E61"/>
    <w:rsid w:val="000300AF"/>
    <w:rsid w:val="00037098"/>
    <w:rsid w:val="000467EA"/>
    <w:rsid w:val="00046CA3"/>
    <w:rsid w:val="00046CFE"/>
    <w:rsid w:val="00046E51"/>
    <w:rsid w:val="00046EA0"/>
    <w:rsid w:val="00052499"/>
    <w:rsid w:val="00053968"/>
    <w:rsid w:val="00062909"/>
    <w:rsid w:val="00063123"/>
    <w:rsid w:val="00063FEF"/>
    <w:rsid w:val="00066AB9"/>
    <w:rsid w:val="000769A1"/>
    <w:rsid w:val="00076CF0"/>
    <w:rsid w:val="000777BA"/>
    <w:rsid w:val="00080DFA"/>
    <w:rsid w:val="000812AE"/>
    <w:rsid w:val="00081D47"/>
    <w:rsid w:val="000846E8"/>
    <w:rsid w:val="00086332"/>
    <w:rsid w:val="00087A67"/>
    <w:rsid w:val="00090529"/>
    <w:rsid w:val="000A4439"/>
    <w:rsid w:val="000A544F"/>
    <w:rsid w:val="000A6334"/>
    <w:rsid w:val="000B2BD0"/>
    <w:rsid w:val="000B3A77"/>
    <w:rsid w:val="000B7E70"/>
    <w:rsid w:val="000B7F54"/>
    <w:rsid w:val="000C0118"/>
    <w:rsid w:val="000C089B"/>
    <w:rsid w:val="000C15B4"/>
    <w:rsid w:val="000C21AF"/>
    <w:rsid w:val="000C3B76"/>
    <w:rsid w:val="000C70DC"/>
    <w:rsid w:val="000C72F8"/>
    <w:rsid w:val="000D709F"/>
    <w:rsid w:val="000E1D9E"/>
    <w:rsid w:val="000E6866"/>
    <w:rsid w:val="000E6D11"/>
    <w:rsid w:val="000E7E21"/>
    <w:rsid w:val="000F5649"/>
    <w:rsid w:val="000F79B9"/>
    <w:rsid w:val="001001FA"/>
    <w:rsid w:val="001049C0"/>
    <w:rsid w:val="00105174"/>
    <w:rsid w:val="00105D23"/>
    <w:rsid w:val="001073C9"/>
    <w:rsid w:val="001110F1"/>
    <w:rsid w:val="001119E2"/>
    <w:rsid w:val="00111D6A"/>
    <w:rsid w:val="00112ED0"/>
    <w:rsid w:val="001139E9"/>
    <w:rsid w:val="00121918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46864"/>
    <w:rsid w:val="00153A82"/>
    <w:rsid w:val="00153DFC"/>
    <w:rsid w:val="00153F6E"/>
    <w:rsid w:val="001549B3"/>
    <w:rsid w:val="0015677A"/>
    <w:rsid w:val="00160306"/>
    <w:rsid w:val="001607F9"/>
    <w:rsid w:val="00160E09"/>
    <w:rsid w:val="00161D66"/>
    <w:rsid w:val="00162191"/>
    <w:rsid w:val="00181F53"/>
    <w:rsid w:val="0018564C"/>
    <w:rsid w:val="0019070D"/>
    <w:rsid w:val="001933B1"/>
    <w:rsid w:val="00194ABA"/>
    <w:rsid w:val="00194EF1"/>
    <w:rsid w:val="001950ED"/>
    <w:rsid w:val="001A07D4"/>
    <w:rsid w:val="001A4CF6"/>
    <w:rsid w:val="001B16A0"/>
    <w:rsid w:val="001B360E"/>
    <w:rsid w:val="001B7611"/>
    <w:rsid w:val="001B7F4C"/>
    <w:rsid w:val="001C6D08"/>
    <w:rsid w:val="001D0C12"/>
    <w:rsid w:val="001D11DE"/>
    <w:rsid w:val="001D247C"/>
    <w:rsid w:val="001D3C41"/>
    <w:rsid w:val="001D634E"/>
    <w:rsid w:val="001E045B"/>
    <w:rsid w:val="001E0AB2"/>
    <w:rsid w:val="001E466A"/>
    <w:rsid w:val="001F0AF3"/>
    <w:rsid w:val="001F133B"/>
    <w:rsid w:val="001F4008"/>
    <w:rsid w:val="001F5410"/>
    <w:rsid w:val="00200B10"/>
    <w:rsid w:val="00200CC4"/>
    <w:rsid w:val="002053F3"/>
    <w:rsid w:val="002072ED"/>
    <w:rsid w:val="00212AF7"/>
    <w:rsid w:val="002156E1"/>
    <w:rsid w:val="002159CB"/>
    <w:rsid w:val="00221EB5"/>
    <w:rsid w:val="00223990"/>
    <w:rsid w:val="00223CD4"/>
    <w:rsid w:val="0022402B"/>
    <w:rsid w:val="00235B17"/>
    <w:rsid w:val="00236122"/>
    <w:rsid w:val="00237F6F"/>
    <w:rsid w:val="00243909"/>
    <w:rsid w:val="00243DEE"/>
    <w:rsid w:val="00244706"/>
    <w:rsid w:val="00244A20"/>
    <w:rsid w:val="0025182E"/>
    <w:rsid w:val="002529B7"/>
    <w:rsid w:val="002613D2"/>
    <w:rsid w:val="002613F8"/>
    <w:rsid w:val="00264716"/>
    <w:rsid w:val="00267F41"/>
    <w:rsid w:val="00267F6C"/>
    <w:rsid w:val="002701CA"/>
    <w:rsid w:val="00271B2B"/>
    <w:rsid w:val="00280AB2"/>
    <w:rsid w:val="002812A2"/>
    <w:rsid w:val="00281C08"/>
    <w:rsid w:val="00282F98"/>
    <w:rsid w:val="00282FD0"/>
    <w:rsid w:val="00284557"/>
    <w:rsid w:val="002849EE"/>
    <w:rsid w:val="002862BD"/>
    <w:rsid w:val="00287FD7"/>
    <w:rsid w:val="00291A94"/>
    <w:rsid w:val="002921C5"/>
    <w:rsid w:val="002942FB"/>
    <w:rsid w:val="0029458C"/>
    <w:rsid w:val="002A0847"/>
    <w:rsid w:val="002A1ADA"/>
    <w:rsid w:val="002A28C9"/>
    <w:rsid w:val="002A70E7"/>
    <w:rsid w:val="002A7359"/>
    <w:rsid w:val="002B1593"/>
    <w:rsid w:val="002B38D8"/>
    <w:rsid w:val="002B68A5"/>
    <w:rsid w:val="002B6DA0"/>
    <w:rsid w:val="002C2CAA"/>
    <w:rsid w:val="002C413C"/>
    <w:rsid w:val="002C5A57"/>
    <w:rsid w:val="002C64E8"/>
    <w:rsid w:val="002C7011"/>
    <w:rsid w:val="002C734A"/>
    <w:rsid w:val="002D0A34"/>
    <w:rsid w:val="002D1E08"/>
    <w:rsid w:val="002D279D"/>
    <w:rsid w:val="002D556F"/>
    <w:rsid w:val="002D5DFF"/>
    <w:rsid w:val="002D6999"/>
    <w:rsid w:val="002F1E71"/>
    <w:rsid w:val="002F440B"/>
    <w:rsid w:val="002F50CD"/>
    <w:rsid w:val="002F60A0"/>
    <w:rsid w:val="002F71D4"/>
    <w:rsid w:val="002F7C83"/>
    <w:rsid w:val="00300CE3"/>
    <w:rsid w:val="00303CF8"/>
    <w:rsid w:val="00311273"/>
    <w:rsid w:val="00312721"/>
    <w:rsid w:val="00313671"/>
    <w:rsid w:val="00313E69"/>
    <w:rsid w:val="003142E6"/>
    <w:rsid w:val="0031597D"/>
    <w:rsid w:val="003160D2"/>
    <w:rsid w:val="00317EDA"/>
    <w:rsid w:val="00320EB3"/>
    <w:rsid w:val="00335B94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04F"/>
    <w:rsid w:val="0035674B"/>
    <w:rsid w:val="003607F3"/>
    <w:rsid w:val="00362133"/>
    <w:rsid w:val="00370175"/>
    <w:rsid w:val="00372AB1"/>
    <w:rsid w:val="00374549"/>
    <w:rsid w:val="00381A96"/>
    <w:rsid w:val="00381B5C"/>
    <w:rsid w:val="00386508"/>
    <w:rsid w:val="00387039"/>
    <w:rsid w:val="00394752"/>
    <w:rsid w:val="003A1399"/>
    <w:rsid w:val="003A1506"/>
    <w:rsid w:val="003A1774"/>
    <w:rsid w:val="003A17E0"/>
    <w:rsid w:val="003A26BB"/>
    <w:rsid w:val="003A4E3E"/>
    <w:rsid w:val="003A6A68"/>
    <w:rsid w:val="003B10AA"/>
    <w:rsid w:val="003B1FFC"/>
    <w:rsid w:val="003B303A"/>
    <w:rsid w:val="003C0A5F"/>
    <w:rsid w:val="003C27A1"/>
    <w:rsid w:val="003C57EB"/>
    <w:rsid w:val="003D32AD"/>
    <w:rsid w:val="003D77B2"/>
    <w:rsid w:val="003E0A97"/>
    <w:rsid w:val="003E0D48"/>
    <w:rsid w:val="003E10A4"/>
    <w:rsid w:val="003E4DE6"/>
    <w:rsid w:val="003E5FE4"/>
    <w:rsid w:val="003F5D79"/>
    <w:rsid w:val="00401627"/>
    <w:rsid w:val="004060B3"/>
    <w:rsid w:val="0040780A"/>
    <w:rsid w:val="00407BBB"/>
    <w:rsid w:val="00410D7B"/>
    <w:rsid w:val="00410D8F"/>
    <w:rsid w:val="00410F60"/>
    <w:rsid w:val="004118E0"/>
    <w:rsid w:val="00412D08"/>
    <w:rsid w:val="00414FF6"/>
    <w:rsid w:val="004178CB"/>
    <w:rsid w:val="00417B7A"/>
    <w:rsid w:val="0042039D"/>
    <w:rsid w:val="00422BF4"/>
    <w:rsid w:val="0042391D"/>
    <w:rsid w:val="0042461E"/>
    <w:rsid w:val="0042788D"/>
    <w:rsid w:val="004338D1"/>
    <w:rsid w:val="00441B2B"/>
    <w:rsid w:val="00441C29"/>
    <w:rsid w:val="0044212E"/>
    <w:rsid w:val="004441AA"/>
    <w:rsid w:val="0044551C"/>
    <w:rsid w:val="00446472"/>
    <w:rsid w:val="00446CE2"/>
    <w:rsid w:val="00447C62"/>
    <w:rsid w:val="00450873"/>
    <w:rsid w:val="00455C7B"/>
    <w:rsid w:val="004613BC"/>
    <w:rsid w:val="00462AA1"/>
    <w:rsid w:val="00463045"/>
    <w:rsid w:val="00474405"/>
    <w:rsid w:val="0047478B"/>
    <w:rsid w:val="00475483"/>
    <w:rsid w:val="00476A75"/>
    <w:rsid w:val="00476CB1"/>
    <w:rsid w:val="00481F80"/>
    <w:rsid w:val="00490847"/>
    <w:rsid w:val="00491ED6"/>
    <w:rsid w:val="00492B73"/>
    <w:rsid w:val="00494DE9"/>
    <w:rsid w:val="004A0392"/>
    <w:rsid w:val="004A071B"/>
    <w:rsid w:val="004A46CC"/>
    <w:rsid w:val="004B0D54"/>
    <w:rsid w:val="004B5915"/>
    <w:rsid w:val="004C325E"/>
    <w:rsid w:val="004C72DD"/>
    <w:rsid w:val="004D2E72"/>
    <w:rsid w:val="004D510C"/>
    <w:rsid w:val="004D62CD"/>
    <w:rsid w:val="004E3232"/>
    <w:rsid w:val="004E3BAA"/>
    <w:rsid w:val="004E3E0D"/>
    <w:rsid w:val="004E7D79"/>
    <w:rsid w:val="004F0583"/>
    <w:rsid w:val="004F0B74"/>
    <w:rsid w:val="004F0D0D"/>
    <w:rsid w:val="004F1302"/>
    <w:rsid w:val="004F493C"/>
    <w:rsid w:val="004F7785"/>
    <w:rsid w:val="005035B9"/>
    <w:rsid w:val="00506D19"/>
    <w:rsid w:val="00510494"/>
    <w:rsid w:val="00514703"/>
    <w:rsid w:val="00523E45"/>
    <w:rsid w:val="00525772"/>
    <w:rsid w:val="00530AE9"/>
    <w:rsid w:val="00530E80"/>
    <w:rsid w:val="00531424"/>
    <w:rsid w:val="00535295"/>
    <w:rsid w:val="0053619C"/>
    <w:rsid w:val="00537F22"/>
    <w:rsid w:val="00540134"/>
    <w:rsid w:val="00542523"/>
    <w:rsid w:val="00550F55"/>
    <w:rsid w:val="00557FE1"/>
    <w:rsid w:val="005604DC"/>
    <w:rsid w:val="005637D0"/>
    <w:rsid w:val="0056487B"/>
    <w:rsid w:val="00576C4F"/>
    <w:rsid w:val="00577CF7"/>
    <w:rsid w:val="00580DCD"/>
    <w:rsid w:val="005811B3"/>
    <w:rsid w:val="00581EE2"/>
    <w:rsid w:val="0058277C"/>
    <w:rsid w:val="00582CD2"/>
    <w:rsid w:val="00583141"/>
    <w:rsid w:val="00584664"/>
    <w:rsid w:val="00586035"/>
    <w:rsid w:val="0058753C"/>
    <w:rsid w:val="00591AE6"/>
    <w:rsid w:val="0059254D"/>
    <w:rsid w:val="00592E1A"/>
    <w:rsid w:val="005944EC"/>
    <w:rsid w:val="00596B55"/>
    <w:rsid w:val="00597C9C"/>
    <w:rsid w:val="00597FEB"/>
    <w:rsid w:val="005A04C1"/>
    <w:rsid w:val="005A157A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D0C70"/>
    <w:rsid w:val="005D1A0A"/>
    <w:rsid w:val="005D2168"/>
    <w:rsid w:val="005D52CF"/>
    <w:rsid w:val="005E1375"/>
    <w:rsid w:val="005E1A3B"/>
    <w:rsid w:val="005E30B8"/>
    <w:rsid w:val="005E5A74"/>
    <w:rsid w:val="005E5F03"/>
    <w:rsid w:val="005E7695"/>
    <w:rsid w:val="005F162C"/>
    <w:rsid w:val="005F430F"/>
    <w:rsid w:val="005F53E1"/>
    <w:rsid w:val="005F7B46"/>
    <w:rsid w:val="00600494"/>
    <w:rsid w:val="00600A23"/>
    <w:rsid w:val="00605900"/>
    <w:rsid w:val="0061325F"/>
    <w:rsid w:val="006150A8"/>
    <w:rsid w:val="0061677E"/>
    <w:rsid w:val="0062522C"/>
    <w:rsid w:val="00626C58"/>
    <w:rsid w:val="00635EC3"/>
    <w:rsid w:val="00636860"/>
    <w:rsid w:val="00637A61"/>
    <w:rsid w:val="0064008B"/>
    <w:rsid w:val="00641AC0"/>
    <w:rsid w:val="00645FA6"/>
    <w:rsid w:val="00650EAD"/>
    <w:rsid w:val="0065170D"/>
    <w:rsid w:val="00655EB3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97036"/>
    <w:rsid w:val="006A09BD"/>
    <w:rsid w:val="006A3DE8"/>
    <w:rsid w:val="006A5367"/>
    <w:rsid w:val="006A65E7"/>
    <w:rsid w:val="006A7614"/>
    <w:rsid w:val="006B0652"/>
    <w:rsid w:val="006B2B5D"/>
    <w:rsid w:val="006B3199"/>
    <w:rsid w:val="006B43E8"/>
    <w:rsid w:val="006C384E"/>
    <w:rsid w:val="006C5B99"/>
    <w:rsid w:val="006C5F78"/>
    <w:rsid w:val="006D1A7A"/>
    <w:rsid w:val="006D225E"/>
    <w:rsid w:val="006D413F"/>
    <w:rsid w:val="006D4428"/>
    <w:rsid w:val="006D44FA"/>
    <w:rsid w:val="006D499B"/>
    <w:rsid w:val="006D67B8"/>
    <w:rsid w:val="006D6B4E"/>
    <w:rsid w:val="006E138A"/>
    <w:rsid w:val="006E2AEF"/>
    <w:rsid w:val="006E3571"/>
    <w:rsid w:val="006E3DE1"/>
    <w:rsid w:val="006F053F"/>
    <w:rsid w:val="006F0832"/>
    <w:rsid w:val="006F168E"/>
    <w:rsid w:val="00702D34"/>
    <w:rsid w:val="00707664"/>
    <w:rsid w:val="00711341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26F98"/>
    <w:rsid w:val="007272CF"/>
    <w:rsid w:val="00730892"/>
    <w:rsid w:val="00731A4C"/>
    <w:rsid w:val="00731DF6"/>
    <w:rsid w:val="007329DB"/>
    <w:rsid w:val="00742342"/>
    <w:rsid w:val="00742C8C"/>
    <w:rsid w:val="00744CFB"/>
    <w:rsid w:val="0074653C"/>
    <w:rsid w:val="00747001"/>
    <w:rsid w:val="0074778F"/>
    <w:rsid w:val="00747B99"/>
    <w:rsid w:val="007525FD"/>
    <w:rsid w:val="00752CD6"/>
    <w:rsid w:val="00754914"/>
    <w:rsid w:val="00754E03"/>
    <w:rsid w:val="00763A57"/>
    <w:rsid w:val="00773734"/>
    <w:rsid w:val="007761AF"/>
    <w:rsid w:val="00776E51"/>
    <w:rsid w:val="0078127B"/>
    <w:rsid w:val="00784BA2"/>
    <w:rsid w:val="00785220"/>
    <w:rsid w:val="00786F3F"/>
    <w:rsid w:val="007906CE"/>
    <w:rsid w:val="007959C1"/>
    <w:rsid w:val="00795A9B"/>
    <w:rsid w:val="007A5803"/>
    <w:rsid w:val="007A5CA6"/>
    <w:rsid w:val="007A789C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0AB7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1D86"/>
    <w:rsid w:val="007F2742"/>
    <w:rsid w:val="007F3E0A"/>
    <w:rsid w:val="007F58E6"/>
    <w:rsid w:val="007F686C"/>
    <w:rsid w:val="007F76BA"/>
    <w:rsid w:val="00806376"/>
    <w:rsid w:val="00810071"/>
    <w:rsid w:val="008121FC"/>
    <w:rsid w:val="00813568"/>
    <w:rsid w:val="00815170"/>
    <w:rsid w:val="00815ABB"/>
    <w:rsid w:val="008169DF"/>
    <w:rsid w:val="00816DF1"/>
    <w:rsid w:val="00821DD9"/>
    <w:rsid w:val="00827A6A"/>
    <w:rsid w:val="00833128"/>
    <w:rsid w:val="00833779"/>
    <w:rsid w:val="00840E7C"/>
    <w:rsid w:val="008421A1"/>
    <w:rsid w:val="008432EE"/>
    <w:rsid w:val="008464DF"/>
    <w:rsid w:val="00850CD8"/>
    <w:rsid w:val="00850CF2"/>
    <w:rsid w:val="00851DFB"/>
    <w:rsid w:val="00853BDD"/>
    <w:rsid w:val="00855573"/>
    <w:rsid w:val="00855959"/>
    <w:rsid w:val="00857845"/>
    <w:rsid w:val="00857DB7"/>
    <w:rsid w:val="0086314C"/>
    <w:rsid w:val="0086519F"/>
    <w:rsid w:val="00865D38"/>
    <w:rsid w:val="008663FA"/>
    <w:rsid w:val="008666F9"/>
    <w:rsid w:val="00873713"/>
    <w:rsid w:val="00874265"/>
    <w:rsid w:val="00883BD4"/>
    <w:rsid w:val="00883FD8"/>
    <w:rsid w:val="008840EE"/>
    <w:rsid w:val="00886711"/>
    <w:rsid w:val="00887711"/>
    <w:rsid w:val="00887777"/>
    <w:rsid w:val="00887A63"/>
    <w:rsid w:val="0089363D"/>
    <w:rsid w:val="00893B1D"/>
    <w:rsid w:val="00894485"/>
    <w:rsid w:val="00895A2A"/>
    <w:rsid w:val="008A11BA"/>
    <w:rsid w:val="008A3B53"/>
    <w:rsid w:val="008B032B"/>
    <w:rsid w:val="008B0506"/>
    <w:rsid w:val="008B1F5A"/>
    <w:rsid w:val="008B43D6"/>
    <w:rsid w:val="008B5331"/>
    <w:rsid w:val="008C0EA3"/>
    <w:rsid w:val="008C15B1"/>
    <w:rsid w:val="008C4666"/>
    <w:rsid w:val="008D0DC0"/>
    <w:rsid w:val="008D129A"/>
    <w:rsid w:val="008D3FA6"/>
    <w:rsid w:val="008D531A"/>
    <w:rsid w:val="008D5B53"/>
    <w:rsid w:val="008D6F2F"/>
    <w:rsid w:val="008E12AE"/>
    <w:rsid w:val="008E27F1"/>
    <w:rsid w:val="008E602B"/>
    <w:rsid w:val="008E7427"/>
    <w:rsid w:val="008F0865"/>
    <w:rsid w:val="008F312B"/>
    <w:rsid w:val="008F5A8F"/>
    <w:rsid w:val="008F77B3"/>
    <w:rsid w:val="009009D0"/>
    <w:rsid w:val="00901A3A"/>
    <w:rsid w:val="00902B68"/>
    <w:rsid w:val="00903147"/>
    <w:rsid w:val="00903C85"/>
    <w:rsid w:val="00903CAA"/>
    <w:rsid w:val="00912344"/>
    <w:rsid w:val="00914D1D"/>
    <w:rsid w:val="009156D2"/>
    <w:rsid w:val="0092004A"/>
    <w:rsid w:val="0092134D"/>
    <w:rsid w:val="009222B4"/>
    <w:rsid w:val="00922723"/>
    <w:rsid w:val="00927DB6"/>
    <w:rsid w:val="00931BDB"/>
    <w:rsid w:val="00936037"/>
    <w:rsid w:val="00944D67"/>
    <w:rsid w:val="00945642"/>
    <w:rsid w:val="00945D20"/>
    <w:rsid w:val="00952494"/>
    <w:rsid w:val="009527CF"/>
    <w:rsid w:val="00952FE4"/>
    <w:rsid w:val="0095331B"/>
    <w:rsid w:val="00955CD5"/>
    <w:rsid w:val="00956F27"/>
    <w:rsid w:val="0095754B"/>
    <w:rsid w:val="009603FE"/>
    <w:rsid w:val="009672E4"/>
    <w:rsid w:val="00972701"/>
    <w:rsid w:val="00972AF5"/>
    <w:rsid w:val="00980DB0"/>
    <w:rsid w:val="00984B0B"/>
    <w:rsid w:val="00994EDD"/>
    <w:rsid w:val="00997375"/>
    <w:rsid w:val="009A1591"/>
    <w:rsid w:val="009A412B"/>
    <w:rsid w:val="009B20BD"/>
    <w:rsid w:val="009B4174"/>
    <w:rsid w:val="009B61A1"/>
    <w:rsid w:val="009C05C1"/>
    <w:rsid w:val="009C0EAF"/>
    <w:rsid w:val="009C1F87"/>
    <w:rsid w:val="009C4947"/>
    <w:rsid w:val="009C67C5"/>
    <w:rsid w:val="009D29C4"/>
    <w:rsid w:val="009E1CD4"/>
    <w:rsid w:val="009E2C46"/>
    <w:rsid w:val="009E57A4"/>
    <w:rsid w:val="009E5DEA"/>
    <w:rsid w:val="009E5DF8"/>
    <w:rsid w:val="009E7265"/>
    <w:rsid w:val="009E7EE8"/>
    <w:rsid w:val="009F0F58"/>
    <w:rsid w:val="009F2163"/>
    <w:rsid w:val="009F3745"/>
    <w:rsid w:val="00A01202"/>
    <w:rsid w:val="00A03535"/>
    <w:rsid w:val="00A035F4"/>
    <w:rsid w:val="00A05439"/>
    <w:rsid w:val="00A0718C"/>
    <w:rsid w:val="00A07BA5"/>
    <w:rsid w:val="00A10ACD"/>
    <w:rsid w:val="00A129F1"/>
    <w:rsid w:val="00A26CF0"/>
    <w:rsid w:val="00A274D2"/>
    <w:rsid w:val="00A31A3B"/>
    <w:rsid w:val="00A31BC3"/>
    <w:rsid w:val="00A3304F"/>
    <w:rsid w:val="00A356E7"/>
    <w:rsid w:val="00A3589C"/>
    <w:rsid w:val="00A36752"/>
    <w:rsid w:val="00A37976"/>
    <w:rsid w:val="00A42745"/>
    <w:rsid w:val="00A43B1C"/>
    <w:rsid w:val="00A45E22"/>
    <w:rsid w:val="00A467CE"/>
    <w:rsid w:val="00A528B7"/>
    <w:rsid w:val="00A53412"/>
    <w:rsid w:val="00A5366E"/>
    <w:rsid w:val="00A544D9"/>
    <w:rsid w:val="00A55276"/>
    <w:rsid w:val="00A553D5"/>
    <w:rsid w:val="00A56750"/>
    <w:rsid w:val="00A56BB5"/>
    <w:rsid w:val="00A56C6B"/>
    <w:rsid w:val="00A60FFF"/>
    <w:rsid w:val="00A61A2C"/>
    <w:rsid w:val="00A62B4D"/>
    <w:rsid w:val="00A6306A"/>
    <w:rsid w:val="00A63638"/>
    <w:rsid w:val="00A63890"/>
    <w:rsid w:val="00A678FC"/>
    <w:rsid w:val="00A71B7A"/>
    <w:rsid w:val="00A72CF0"/>
    <w:rsid w:val="00A73685"/>
    <w:rsid w:val="00A80A4F"/>
    <w:rsid w:val="00A82430"/>
    <w:rsid w:val="00A91891"/>
    <w:rsid w:val="00A9613A"/>
    <w:rsid w:val="00A973B2"/>
    <w:rsid w:val="00A97EA7"/>
    <w:rsid w:val="00AA1140"/>
    <w:rsid w:val="00AA2E23"/>
    <w:rsid w:val="00AB0F92"/>
    <w:rsid w:val="00AB567E"/>
    <w:rsid w:val="00AC08A8"/>
    <w:rsid w:val="00AC3943"/>
    <w:rsid w:val="00AC4317"/>
    <w:rsid w:val="00AC5EBF"/>
    <w:rsid w:val="00AC6981"/>
    <w:rsid w:val="00AD4163"/>
    <w:rsid w:val="00AE2AE8"/>
    <w:rsid w:val="00AE38AC"/>
    <w:rsid w:val="00AE3A26"/>
    <w:rsid w:val="00AE62B7"/>
    <w:rsid w:val="00AF1B2F"/>
    <w:rsid w:val="00B0129D"/>
    <w:rsid w:val="00B016E8"/>
    <w:rsid w:val="00B0418A"/>
    <w:rsid w:val="00B13000"/>
    <w:rsid w:val="00B20019"/>
    <w:rsid w:val="00B21550"/>
    <w:rsid w:val="00B24137"/>
    <w:rsid w:val="00B31FEF"/>
    <w:rsid w:val="00B325E1"/>
    <w:rsid w:val="00B3588C"/>
    <w:rsid w:val="00B37A63"/>
    <w:rsid w:val="00B43736"/>
    <w:rsid w:val="00B528FB"/>
    <w:rsid w:val="00B532A8"/>
    <w:rsid w:val="00B559AA"/>
    <w:rsid w:val="00B564BC"/>
    <w:rsid w:val="00B60F01"/>
    <w:rsid w:val="00B62E57"/>
    <w:rsid w:val="00B63270"/>
    <w:rsid w:val="00B64400"/>
    <w:rsid w:val="00B65228"/>
    <w:rsid w:val="00B70CD9"/>
    <w:rsid w:val="00B71319"/>
    <w:rsid w:val="00B714B7"/>
    <w:rsid w:val="00B73320"/>
    <w:rsid w:val="00B756D0"/>
    <w:rsid w:val="00B77B3E"/>
    <w:rsid w:val="00B81A9D"/>
    <w:rsid w:val="00B82337"/>
    <w:rsid w:val="00B82E71"/>
    <w:rsid w:val="00B83493"/>
    <w:rsid w:val="00B940DD"/>
    <w:rsid w:val="00B946C1"/>
    <w:rsid w:val="00B95847"/>
    <w:rsid w:val="00B966ED"/>
    <w:rsid w:val="00BA268A"/>
    <w:rsid w:val="00BA3D8F"/>
    <w:rsid w:val="00BA65A5"/>
    <w:rsid w:val="00BB4E1B"/>
    <w:rsid w:val="00BB6193"/>
    <w:rsid w:val="00BB6A0B"/>
    <w:rsid w:val="00BB756B"/>
    <w:rsid w:val="00BC02CD"/>
    <w:rsid w:val="00BC15E4"/>
    <w:rsid w:val="00BC59E8"/>
    <w:rsid w:val="00BC6D1E"/>
    <w:rsid w:val="00BC726D"/>
    <w:rsid w:val="00BD1A05"/>
    <w:rsid w:val="00BD1B80"/>
    <w:rsid w:val="00BD3A9F"/>
    <w:rsid w:val="00BD5FBC"/>
    <w:rsid w:val="00BE1532"/>
    <w:rsid w:val="00BE335A"/>
    <w:rsid w:val="00BE4A87"/>
    <w:rsid w:val="00BE75B7"/>
    <w:rsid w:val="00BF0D1B"/>
    <w:rsid w:val="00BF187B"/>
    <w:rsid w:val="00BF5D24"/>
    <w:rsid w:val="00C02961"/>
    <w:rsid w:val="00C02B5E"/>
    <w:rsid w:val="00C02BD7"/>
    <w:rsid w:val="00C057EF"/>
    <w:rsid w:val="00C07274"/>
    <w:rsid w:val="00C14198"/>
    <w:rsid w:val="00C14296"/>
    <w:rsid w:val="00C16B6E"/>
    <w:rsid w:val="00C22200"/>
    <w:rsid w:val="00C2333D"/>
    <w:rsid w:val="00C2452C"/>
    <w:rsid w:val="00C2695D"/>
    <w:rsid w:val="00C32246"/>
    <w:rsid w:val="00C32CA6"/>
    <w:rsid w:val="00C41693"/>
    <w:rsid w:val="00C4260B"/>
    <w:rsid w:val="00C427BE"/>
    <w:rsid w:val="00C43792"/>
    <w:rsid w:val="00C450AE"/>
    <w:rsid w:val="00C4522B"/>
    <w:rsid w:val="00C510A3"/>
    <w:rsid w:val="00C53387"/>
    <w:rsid w:val="00C546B7"/>
    <w:rsid w:val="00C56668"/>
    <w:rsid w:val="00C56ED2"/>
    <w:rsid w:val="00C56F5A"/>
    <w:rsid w:val="00C579E6"/>
    <w:rsid w:val="00C6623A"/>
    <w:rsid w:val="00C673E2"/>
    <w:rsid w:val="00C70000"/>
    <w:rsid w:val="00C70B6C"/>
    <w:rsid w:val="00C74089"/>
    <w:rsid w:val="00C758F5"/>
    <w:rsid w:val="00C90E85"/>
    <w:rsid w:val="00C92E5D"/>
    <w:rsid w:val="00C932B0"/>
    <w:rsid w:val="00C933D4"/>
    <w:rsid w:val="00C93509"/>
    <w:rsid w:val="00C94D02"/>
    <w:rsid w:val="00C96B55"/>
    <w:rsid w:val="00C9777C"/>
    <w:rsid w:val="00CA0455"/>
    <w:rsid w:val="00CA1C32"/>
    <w:rsid w:val="00CA4773"/>
    <w:rsid w:val="00CA4A39"/>
    <w:rsid w:val="00CA4C69"/>
    <w:rsid w:val="00CA58CB"/>
    <w:rsid w:val="00CA5BC7"/>
    <w:rsid w:val="00CB137C"/>
    <w:rsid w:val="00CB1955"/>
    <w:rsid w:val="00CB4E54"/>
    <w:rsid w:val="00CB63D7"/>
    <w:rsid w:val="00CB6AA7"/>
    <w:rsid w:val="00CC215D"/>
    <w:rsid w:val="00CC3A32"/>
    <w:rsid w:val="00CC3F2F"/>
    <w:rsid w:val="00CC4A3E"/>
    <w:rsid w:val="00CC50B0"/>
    <w:rsid w:val="00CC602E"/>
    <w:rsid w:val="00CC62E0"/>
    <w:rsid w:val="00CD0EB5"/>
    <w:rsid w:val="00CD6D27"/>
    <w:rsid w:val="00CD6F65"/>
    <w:rsid w:val="00CE16E0"/>
    <w:rsid w:val="00CE5F89"/>
    <w:rsid w:val="00CF1131"/>
    <w:rsid w:val="00CF1BCF"/>
    <w:rsid w:val="00CF3E4E"/>
    <w:rsid w:val="00CF5581"/>
    <w:rsid w:val="00D00DF7"/>
    <w:rsid w:val="00D03F0C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18C9"/>
    <w:rsid w:val="00D42C39"/>
    <w:rsid w:val="00D451FE"/>
    <w:rsid w:val="00D50E23"/>
    <w:rsid w:val="00D531A3"/>
    <w:rsid w:val="00D61BF4"/>
    <w:rsid w:val="00D627AE"/>
    <w:rsid w:val="00D62AA3"/>
    <w:rsid w:val="00D62DF9"/>
    <w:rsid w:val="00D6623F"/>
    <w:rsid w:val="00D67274"/>
    <w:rsid w:val="00D73DB1"/>
    <w:rsid w:val="00D77566"/>
    <w:rsid w:val="00D80996"/>
    <w:rsid w:val="00D85D8D"/>
    <w:rsid w:val="00D90DB4"/>
    <w:rsid w:val="00D92A46"/>
    <w:rsid w:val="00D94283"/>
    <w:rsid w:val="00DA371A"/>
    <w:rsid w:val="00DA39C5"/>
    <w:rsid w:val="00DA53FB"/>
    <w:rsid w:val="00DA621C"/>
    <w:rsid w:val="00DB3842"/>
    <w:rsid w:val="00DB3E93"/>
    <w:rsid w:val="00DB45A5"/>
    <w:rsid w:val="00DB4896"/>
    <w:rsid w:val="00DB4CA9"/>
    <w:rsid w:val="00DB5778"/>
    <w:rsid w:val="00DB5A55"/>
    <w:rsid w:val="00DB6227"/>
    <w:rsid w:val="00DB625D"/>
    <w:rsid w:val="00DB783D"/>
    <w:rsid w:val="00DC05C1"/>
    <w:rsid w:val="00DC2D3A"/>
    <w:rsid w:val="00DE1DED"/>
    <w:rsid w:val="00DE264C"/>
    <w:rsid w:val="00DE5628"/>
    <w:rsid w:val="00DE6AD2"/>
    <w:rsid w:val="00DE6E1C"/>
    <w:rsid w:val="00DF4385"/>
    <w:rsid w:val="00DF60DF"/>
    <w:rsid w:val="00E008D5"/>
    <w:rsid w:val="00E03491"/>
    <w:rsid w:val="00E04753"/>
    <w:rsid w:val="00E0544B"/>
    <w:rsid w:val="00E061E3"/>
    <w:rsid w:val="00E100C5"/>
    <w:rsid w:val="00E12C39"/>
    <w:rsid w:val="00E12EFF"/>
    <w:rsid w:val="00E13871"/>
    <w:rsid w:val="00E16A37"/>
    <w:rsid w:val="00E2230E"/>
    <w:rsid w:val="00E25796"/>
    <w:rsid w:val="00E3155F"/>
    <w:rsid w:val="00E32C22"/>
    <w:rsid w:val="00E33FB4"/>
    <w:rsid w:val="00E35802"/>
    <w:rsid w:val="00E36FE2"/>
    <w:rsid w:val="00E4062C"/>
    <w:rsid w:val="00E4623B"/>
    <w:rsid w:val="00E47771"/>
    <w:rsid w:val="00E51F41"/>
    <w:rsid w:val="00E52CF4"/>
    <w:rsid w:val="00E5691B"/>
    <w:rsid w:val="00E5760D"/>
    <w:rsid w:val="00E57C94"/>
    <w:rsid w:val="00E601F3"/>
    <w:rsid w:val="00E61505"/>
    <w:rsid w:val="00E6158B"/>
    <w:rsid w:val="00E63ACD"/>
    <w:rsid w:val="00E673D2"/>
    <w:rsid w:val="00E701E0"/>
    <w:rsid w:val="00E714EC"/>
    <w:rsid w:val="00E72220"/>
    <w:rsid w:val="00E74213"/>
    <w:rsid w:val="00E76A52"/>
    <w:rsid w:val="00E76CD9"/>
    <w:rsid w:val="00E80549"/>
    <w:rsid w:val="00E82CBB"/>
    <w:rsid w:val="00E845AE"/>
    <w:rsid w:val="00E85272"/>
    <w:rsid w:val="00E873BE"/>
    <w:rsid w:val="00E8788D"/>
    <w:rsid w:val="00E91E19"/>
    <w:rsid w:val="00E930B4"/>
    <w:rsid w:val="00E93BF7"/>
    <w:rsid w:val="00E95106"/>
    <w:rsid w:val="00E95F26"/>
    <w:rsid w:val="00EA023E"/>
    <w:rsid w:val="00EA0EBF"/>
    <w:rsid w:val="00EA756E"/>
    <w:rsid w:val="00EC0B2E"/>
    <w:rsid w:val="00EC275D"/>
    <w:rsid w:val="00ED1CC5"/>
    <w:rsid w:val="00ED47C6"/>
    <w:rsid w:val="00ED74EC"/>
    <w:rsid w:val="00ED79BB"/>
    <w:rsid w:val="00EE0957"/>
    <w:rsid w:val="00EE0E4E"/>
    <w:rsid w:val="00EE113F"/>
    <w:rsid w:val="00EE26D8"/>
    <w:rsid w:val="00EE5B8B"/>
    <w:rsid w:val="00EE7C70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056A5"/>
    <w:rsid w:val="00F06521"/>
    <w:rsid w:val="00F1051C"/>
    <w:rsid w:val="00F11660"/>
    <w:rsid w:val="00F11FE7"/>
    <w:rsid w:val="00F142BF"/>
    <w:rsid w:val="00F1508D"/>
    <w:rsid w:val="00F20704"/>
    <w:rsid w:val="00F2289F"/>
    <w:rsid w:val="00F30F6D"/>
    <w:rsid w:val="00F31F97"/>
    <w:rsid w:val="00F336F6"/>
    <w:rsid w:val="00F35860"/>
    <w:rsid w:val="00F36C1D"/>
    <w:rsid w:val="00F37F56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8059E"/>
    <w:rsid w:val="00F87BB0"/>
    <w:rsid w:val="00F96808"/>
    <w:rsid w:val="00F968DD"/>
    <w:rsid w:val="00FA1E3D"/>
    <w:rsid w:val="00FA2139"/>
    <w:rsid w:val="00FA63D5"/>
    <w:rsid w:val="00FA7F74"/>
    <w:rsid w:val="00FB0335"/>
    <w:rsid w:val="00FB3929"/>
    <w:rsid w:val="00FB538D"/>
    <w:rsid w:val="00FB6B35"/>
    <w:rsid w:val="00FB6B9E"/>
    <w:rsid w:val="00FC0EF5"/>
    <w:rsid w:val="00FC5611"/>
    <w:rsid w:val="00FC5F8C"/>
    <w:rsid w:val="00FC74FB"/>
    <w:rsid w:val="00FC79B6"/>
    <w:rsid w:val="00FD1CCB"/>
    <w:rsid w:val="00FD42E4"/>
    <w:rsid w:val="00FD4829"/>
    <w:rsid w:val="00FD5C8C"/>
    <w:rsid w:val="00FE130F"/>
    <w:rsid w:val="00FE2767"/>
    <w:rsid w:val="00FE3AAF"/>
    <w:rsid w:val="00FE495F"/>
    <w:rsid w:val="00FF0DCF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F7"/>
    <w:pPr>
      <w:tabs>
        <w:tab w:val="left" w:pos="432"/>
      </w:tabs>
      <w:spacing w:line="480" w:lineRule="auto"/>
      <w:ind w:firstLine="432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78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3F"/>
    <w:rPr>
      <w:b/>
      <w:bCs/>
    </w:rPr>
  </w:style>
  <w:style w:type="character" w:customStyle="1" w:styleId="NormalSSChar">
    <w:name w:val="NormalSS Char"/>
    <w:basedOn w:val="DefaultParagraphFont"/>
    <w:link w:val="NormalSS"/>
    <w:rsid w:val="00B946C1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9F2163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line="264" w:lineRule="auto"/>
      <w:ind w:firstLine="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2163"/>
    <w:rPr>
      <w:rFonts w:ascii="Times New Roman" w:hAnsi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F27-8011-4021-B49B-3234683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2311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Zaveri</dc:creator>
  <cp:lastModifiedBy>MCB</cp:lastModifiedBy>
  <cp:revision>4</cp:revision>
  <cp:lastPrinted>2013-02-20T13:44:00Z</cp:lastPrinted>
  <dcterms:created xsi:type="dcterms:W3CDTF">2013-02-20T13:43:00Z</dcterms:created>
  <dcterms:modified xsi:type="dcterms:W3CDTF">2013-02-22T17:21:00Z</dcterms:modified>
</cp:coreProperties>
</file>