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39" w:rsidRPr="007C5442" w:rsidRDefault="00C47939" w:rsidP="00C47939">
      <w:pPr>
        <w:jc w:val="center"/>
        <w:rPr>
          <w:b/>
          <w:sz w:val="32"/>
          <w:szCs w:val="32"/>
        </w:rPr>
      </w:pPr>
      <w:r w:rsidRPr="007C5442">
        <w:rPr>
          <w:b/>
          <w:sz w:val="32"/>
          <w:szCs w:val="32"/>
        </w:rPr>
        <w:t xml:space="preserve">Narrative of </w:t>
      </w:r>
      <w:r w:rsidR="00695311">
        <w:rPr>
          <w:b/>
          <w:sz w:val="32"/>
          <w:szCs w:val="32"/>
        </w:rPr>
        <w:t>Changes</w:t>
      </w:r>
    </w:p>
    <w:p w:rsidR="00F67068" w:rsidRPr="00E25C21" w:rsidRDefault="00F67068" w:rsidP="00C47939">
      <w:pPr>
        <w:jc w:val="center"/>
      </w:pPr>
    </w:p>
    <w:p w:rsidR="000774AA" w:rsidRDefault="00C47939" w:rsidP="00BD12A9">
      <w:pPr>
        <w:tabs>
          <w:tab w:val="left" w:pos="2880"/>
        </w:tabs>
      </w:pPr>
      <w:r w:rsidRPr="00CC6A1F">
        <w:t>Collection Title:</w:t>
      </w:r>
      <w:r w:rsidR="00BD12A9" w:rsidRPr="00CC6A1F">
        <w:tab/>
        <w:t xml:space="preserve">Chemical </w:t>
      </w:r>
      <w:r w:rsidR="00581261" w:rsidRPr="00CC6A1F">
        <w:t>Facility Anti-Terrorism Standards</w:t>
      </w:r>
      <w:r w:rsidR="00BD12A9" w:rsidRPr="00CC6A1F">
        <w:t xml:space="preserve"> (</w:t>
      </w:r>
      <w:r w:rsidR="00581261" w:rsidRPr="00CC6A1F">
        <w:t>CFATS</w:t>
      </w:r>
      <w:r w:rsidR="00BD12A9" w:rsidRPr="00CC6A1F">
        <w:t>)</w:t>
      </w:r>
      <w:r w:rsidR="000774AA">
        <w:t xml:space="preserve"> Chemical-</w:t>
      </w:r>
    </w:p>
    <w:p w:rsidR="00C47939" w:rsidRPr="00CC6A1F" w:rsidRDefault="000774AA" w:rsidP="00BD12A9">
      <w:pPr>
        <w:tabs>
          <w:tab w:val="left" w:pos="2880"/>
        </w:tabs>
      </w:pPr>
      <w:r>
        <w:tab/>
        <w:t>terrorism Vulnerability Information (CVI)</w:t>
      </w:r>
    </w:p>
    <w:p w:rsidR="00EF3765" w:rsidRPr="00CC6A1F" w:rsidRDefault="00C47939" w:rsidP="00BD12A9">
      <w:pPr>
        <w:tabs>
          <w:tab w:val="left" w:pos="2880"/>
        </w:tabs>
      </w:pPr>
      <w:r w:rsidRPr="00CC6A1F">
        <w:t>OMB Control No.:</w:t>
      </w:r>
      <w:r w:rsidR="00BD12A9" w:rsidRPr="00CC6A1F">
        <w:tab/>
        <w:t>1670-00</w:t>
      </w:r>
      <w:r w:rsidR="00581261" w:rsidRPr="00CC6A1F">
        <w:t>1</w:t>
      </w:r>
      <w:r w:rsidR="00CC6A1F" w:rsidRPr="00CC6A1F">
        <w:t>5</w:t>
      </w:r>
    </w:p>
    <w:p w:rsidR="002D53BC" w:rsidRPr="00CC6A1F" w:rsidRDefault="00C47939" w:rsidP="00BD12A9">
      <w:pPr>
        <w:tabs>
          <w:tab w:val="left" w:pos="2880"/>
        </w:tabs>
      </w:pPr>
      <w:r w:rsidRPr="00CC6A1F">
        <w:t>Current Expiration Date:</w:t>
      </w:r>
      <w:r w:rsidR="00BD12A9" w:rsidRPr="00CC6A1F">
        <w:tab/>
      </w:r>
      <w:r w:rsidR="00C735C5" w:rsidRPr="00CC6A1F">
        <w:t>03</w:t>
      </w:r>
      <w:r w:rsidR="00BD12A9" w:rsidRPr="00CC6A1F">
        <w:t>/31/</w:t>
      </w:r>
      <w:r w:rsidR="00C735C5" w:rsidRPr="00CC6A1F">
        <w:t>2013</w:t>
      </w:r>
    </w:p>
    <w:p w:rsidR="00C47939" w:rsidRPr="002D3CE7" w:rsidRDefault="00C47939" w:rsidP="00581261">
      <w:pPr>
        <w:tabs>
          <w:tab w:val="left" w:pos="2880"/>
        </w:tabs>
        <w:ind w:left="2880" w:hanging="2880"/>
      </w:pPr>
      <w:r w:rsidRPr="002D3CE7">
        <w:t>Collection Instrument</w:t>
      </w:r>
      <w:r w:rsidR="002D53BC" w:rsidRPr="002D3CE7">
        <w:t>(</w:t>
      </w:r>
      <w:r w:rsidRPr="002D3CE7">
        <w:t>s</w:t>
      </w:r>
      <w:r w:rsidR="002D53BC" w:rsidRPr="002D3CE7">
        <w:t>)</w:t>
      </w:r>
      <w:r w:rsidRPr="002D3CE7">
        <w:t>:</w:t>
      </w:r>
      <w:r w:rsidR="00BD12A9" w:rsidRPr="002D3CE7">
        <w:tab/>
      </w:r>
    </w:p>
    <w:p w:rsidR="00581261" w:rsidRPr="002D3CE7" w:rsidRDefault="002D3CE7" w:rsidP="00581261">
      <w:pPr>
        <w:pStyle w:val="ListParagraph"/>
        <w:numPr>
          <w:ilvl w:val="0"/>
          <w:numId w:val="3"/>
        </w:numPr>
      </w:pPr>
      <w:r w:rsidRPr="002D3CE7">
        <w:t>CVI Authorization</w:t>
      </w:r>
    </w:p>
    <w:p w:rsidR="00581261" w:rsidRPr="002D3CE7" w:rsidRDefault="002D3CE7" w:rsidP="00581261">
      <w:pPr>
        <w:pStyle w:val="ListParagraph"/>
        <w:numPr>
          <w:ilvl w:val="0"/>
          <w:numId w:val="3"/>
        </w:numPr>
      </w:pPr>
      <w:r w:rsidRPr="002D3CE7">
        <w:t>Determination of CVI</w:t>
      </w:r>
    </w:p>
    <w:p w:rsidR="002D3CE7" w:rsidRPr="002D3CE7" w:rsidRDefault="002D3CE7" w:rsidP="00581261">
      <w:pPr>
        <w:pStyle w:val="ListParagraph"/>
        <w:numPr>
          <w:ilvl w:val="0"/>
          <w:numId w:val="3"/>
        </w:numPr>
      </w:pPr>
      <w:r w:rsidRPr="002D3CE7">
        <w:t>Determination of a “Need to Know” by a Public Official</w:t>
      </w:r>
    </w:p>
    <w:p w:rsidR="00581261" w:rsidRPr="002D3CE7" w:rsidRDefault="002D3CE7" w:rsidP="00581261">
      <w:pPr>
        <w:pStyle w:val="ListParagraph"/>
        <w:numPr>
          <w:ilvl w:val="0"/>
          <w:numId w:val="3"/>
        </w:numPr>
      </w:pPr>
      <w:r w:rsidRPr="002D3CE7">
        <w:t>Disclosure of CVI</w:t>
      </w:r>
    </w:p>
    <w:p w:rsidR="00581261" w:rsidRPr="002D3CE7" w:rsidRDefault="002D3CE7" w:rsidP="00581261">
      <w:pPr>
        <w:pStyle w:val="ListParagraph"/>
        <w:numPr>
          <w:ilvl w:val="0"/>
          <w:numId w:val="3"/>
        </w:numPr>
      </w:pPr>
      <w:r w:rsidRPr="002D3CE7">
        <w:t>Notification of Emergency or Exigent Circumstances</w:t>
      </w:r>
    </w:p>
    <w:p w:rsidR="002D3CE7" w:rsidRPr="002D3CE7" w:rsidRDefault="002D3CE7" w:rsidP="00581261">
      <w:pPr>
        <w:pStyle w:val="ListParagraph"/>
        <w:numPr>
          <w:ilvl w:val="0"/>
          <w:numId w:val="3"/>
        </w:numPr>
      </w:pPr>
      <w:r w:rsidRPr="002D3CE7">
        <w:t>CVI Tracking Log</w:t>
      </w:r>
    </w:p>
    <w:p w:rsidR="002D3CE7" w:rsidRPr="002D3CE7" w:rsidRDefault="002D3CE7"/>
    <w:p w:rsidR="00C47939" w:rsidRPr="002D3CE7" w:rsidRDefault="00F33698">
      <w:r w:rsidRPr="002D3CE7">
        <w:t xml:space="preserve">The following listed below are </w:t>
      </w:r>
      <w:r w:rsidR="00695311">
        <w:t>changes</w:t>
      </w:r>
      <w:r w:rsidRPr="002D3CE7">
        <w:t xml:space="preserve"> to the collection:</w:t>
      </w:r>
    </w:p>
    <w:p w:rsidR="00F33698" w:rsidRPr="002D3CE7" w:rsidRDefault="00F33698"/>
    <w:p w:rsidR="002572E0" w:rsidRPr="00CC6A1F" w:rsidRDefault="00DE277F" w:rsidP="00EF3765">
      <w:pPr>
        <w:numPr>
          <w:ilvl w:val="0"/>
          <w:numId w:val="2"/>
        </w:numPr>
      </w:pPr>
      <w:r w:rsidRPr="002D3CE7">
        <w:t xml:space="preserve">Updated </w:t>
      </w:r>
      <w:r w:rsidR="00BD12A9" w:rsidRPr="002D3CE7">
        <w:t>section about the history</w:t>
      </w:r>
      <w:r w:rsidR="00BD12A9" w:rsidRPr="00CC6A1F">
        <w:t xml:space="preserve"> of the collection</w:t>
      </w:r>
    </w:p>
    <w:p w:rsidR="00DE277F" w:rsidRPr="00CC6A1F" w:rsidRDefault="00DE277F" w:rsidP="00EF3765">
      <w:pPr>
        <w:numPr>
          <w:ilvl w:val="0"/>
          <w:numId w:val="2"/>
        </w:numPr>
      </w:pPr>
      <w:r w:rsidRPr="00CC6A1F">
        <w:t>Added section about why the extension was necessary</w:t>
      </w:r>
    </w:p>
    <w:p w:rsidR="00DE277F" w:rsidRDefault="00DE277F" w:rsidP="00DE277F">
      <w:pPr>
        <w:numPr>
          <w:ilvl w:val="0"/>
          <w:numId w:val="2"/>
        </w:numPr>
      </w:pPr>
      <w:r w:rsidRPr="00CC6A1F">
        <w:t xml:space="preserve">Updated the </w:t>
      </w:r>
      <w:r w:rsidR="00BD12A9" w:rsidRPr="00CC6A1F">
        <w:t xml:space="preserve">burden estimate based upon historical data </w:t>
      </w:r>
      <w:r w:rsidR="00973E41" w:rsidRPr="00CC6A1F">
        <w:t xml:space="preserve">since </w:t>
      </w:r>
      <w:r w:rsidR="00C735C5" w:rsidRPr="00CC6A1F">
        <w:t>the approval of the collection in March of 2010</w:t>
      </w:r>
      <w:r w:rsidR="009F3EBF" w:rsidRPr="00CC6A1F">
        <w:t xml:space="preserve"> which decreased the burden from </w:t>
      </w:r>
      <w:r w:rsidR="002D3CE7">
        <w:t>35,386</w:t>
      </w:r>
      <w:r w:rsidR="009F3EBF" w:rsidRPr="00CC6A1F">
        <w:t xml:space="preserve"> total annual hours with $</w:t>
      </w:r>
      <w:r w:rsidR="002D3CE7">
        <w:t>2,972,382</w:t>
      </w:r>
      <w:r w:rsidR="009F3EBF" w:rsidRPr="00CC6A1F">
        <w:t xml:space="preserve"> total annualized cost to </w:t>
      </w:r>
      <w:r w:rsidR="002D3CE7">
        <w:t>28,</w:t>
      </w:r>
      <w:bookmarkStart w:id="0" w:name="_GoBack"/>
      <w:bookmarkEnd w:id="0"/>
      <w:r w:rsidR="002D3CE7">
        <w:t>800</w:t>
      </w:r>
      <w:r w:rsidRPr="00CC6A1F">
        <w:t xml:space="preserve"> </w:t>
      </w:r>
      <w:r w:rsidR="009F3EBF" w:rsidRPr="00CC6A1F">
        <w:t>total annual hours with $</w:t>
      </w:r>
      <w:r w:rsidR="002D3CE7">
        <w:t>5,484,650</w:t>
      </w:r>
      <w:r w:rsidR="009F3EBF" w:rsidRPr="00CC6A1F">
        <w:t xml:space="preserve"> total annualized cost</w:t>
      </w:r>
    </w:p>
    <w:p w:rsidR="00695311" w:rsidRPr="00CC6A1F" w:rsidRDefault="00695311" w:rsidP="00DE277F">
      <w:pPr>
        <w:numPr>
          <w:ilvl w:val="0"/>
          <w:numId w:val="2"/>
        </w:numPr>
      </w:pPr>
      <w:r>
        <w:t>Improved titles to some of the Instruments.  There was no change in the scope of the Instruments.</w:t>
      </w:r>
    </w:p>
    <w:sectPr w:rsidR="00695311" w:rsidRPr="00CC6A1F" w:rsidSect="00F67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791BD8"/>
    <w:multiLevelType w:val="hybridMultilevel"/>
    <w:tmpl w:val="422291A0"/>
    <w:lvl w:ilvl="0" w:tplc="917CD086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69971801"/>
    <w:multiLevelType w:val="hybridMultilevel"/>
    <w:tmpl w:val="44560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20"/>
  <w:characterSpacingControl w:val="doNotCompress"/>
  <w:compat/>
  <w:rsids>
    <w:rsidRoot w:val="00C47939"/>
    <w:rsid w:val="000774AA"/>
    <w:rsid w:val="000F76BE"/>
    <w:rsid w:val="0015547A"/>
    <w:rsid w:val="001A5DBC"/>
    <w:rsid w:val="002572E0"/>
    <w:rsid w:val="002A1ABA"/>
    <w:rsid w:val="002D3CE7"/>
    <w:rsid w:val="002D53BC"/>
    <w:rsid w:val="00581261"/>
    <w:rsid w:val="00695311"/>
    <w:rsid w:val="007C5442"/>
    <w:rsid w:val="00853279"/>
    <w:rsid w:val="00973E41"/>
    <w:rsid w:val="009F3EBF"/>
    <w:rsid w:val="00A32DB3"/>
    <w:rsid w:val="00BD12A9"/>
    <w:rsid w:val="00C47939"/>
    <w:rsid w:val="00C64643"/>
    <w:rsid w:val="00C735C5"/>
    <w:rsid w:val="00CC6A1F"/>
    <w:rsid w:val="00D463B6"/>
    <w:rsid w:val="00D7570A"/>
    <w:rsid w:val="00DA1BF6"/>
    <w:rsid w:val="00DE277F"/>
    <w:rsid w:val="00E25C21"/>
    <w:rsid w:val="00E30829"/>
    <w:rsid w:val="00EF3765"/>
    <w:rsid w:val="00F33698"/>
    <w:rsid w:val="00F6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B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73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35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73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35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1BA5-B25E-40D2-990B-0BB473A6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Narrative of Revisions</vt:lpstr>
    </vt:vector>
  </TitlesOfParts>
  <Company>Department of Homeland Security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of Revisions</dc:title>
  <dc:subject/>
  <dc:creator>tyrone.huff</dc:creator>
  <cp:keywords/>
  <dc:description/>
  <cp:lastModifiedBy>elizabeth.white</cp:lastModifiedBy>
  <cp:revision>4</cp:revision>
  <cp:lastPrinted>2013-02-26T18:57:00Z</cp:lastPrinted>
  <dcterms:created xsi:type="dcterms:W3CDTF">2013-02-26T18:59:00Z</dcterms:created>
  <dcterms:modified xsi:type="dcterms:W3CDTF">2013-02-27T20:10:00Z</dcterms:modified>
</cp:coreProperties>
</file>