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p w:rsidR="00386054" w:rsidRPr="00EF7FF5" w:rsidRDefault="007B10C7">
      <w:pPr>
        <w:suppressAutoHyphens/>
        <w:jc w:val="center"/>
        <w:rPr>
          <w:rFonts w:ascii="Times New Roman" w:hAnsi="Times New Roman"/>
          <w:b/>
          <w:szCs w:val="24"/>
        </w:rPr>
      </w:pPr>
      <w:r>
        <w:rPr>
          <w:rFonts w:ascii="Times New Roman" w:hAnsi="Times New Roman"/>
          <w:b/>
          <w:szCs w:val="24"/>
        </w:rPr>
        <w:t>Foreign Graduate Medical School Consumer Information Reporting Form</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E052E9" w:rsidRDefault="005B53BC" w:rsidP="00E052E9">
      <w:pPr>
        <w:tabs>
          <w:tab w:val="left" w:pos="0"/>
        </w:tabs>
        <w:suppressAutoHyphens/>
        <w:ind w:left="720"/>
        <w:rPr>
          <w:rFonts w:ascii="Times New Roman" w:hAnsi="Times New Roman"/>
          <w:szCs w:val="24"/>
        </w:rPr>
      </w:pPr>
      <w:r>
        <w:rPr>
          <w:rFonts w:ascii="Times New Roman" w:hAnsi="Times New Roman"/>
          <w:szCs w:val="24"/>
        </w:rPr>
        <w:t xml:space="preserve">This </w:t>
      </w:r>
      <w:r w:rsidR="00557B04">
        <w:rPr>
          <w:rFonts w:ascii="Times New Roman" w:hAnsi="Times New Roman"/>
          <w:szCs w:val="24"/>
        </w:rPr>
        <w:t xml:space="preserve">is a </w:t>
      </w:r>
      <w:r w:rsidR="00C7636B">
        <w:rPr>
          <w:rFonts w:ascii="Times New Roman" w:hAnsi="Times New Roman"/>
          <w:szCs w:val="24"/>
        </w:rPr>
        <w:t xml:space="preserve">request for a new collection to obtain </w:t>
      </w:r>
      <w:r w:rsidR="00B923FE">
        <w:rPr>
          <w:rFonts w:ascii="Times New Roman" w:hAnsi="Times New Roman"/>
          <w:szCs w:val="24"/>
        </w:rPr>
        <w:t xml:space="preserve">consumer information </w:t>
      </w:r>
      <w:r w:rsidR="00C7636B">
        <w:rPr>
          <w:rFonts w:ascii="Times New Roman" w:hAnsi="Times New Roman"/>
          <w:szCs w:val="24"/>
        </w:rPr>
        <w:t xml:space="preserve">from foreign graduate medical institutions that participate in the William D. Ford Federal Direct Loan Program (Direct Loan Program) </w:t>
      </w:r>
      <w:r w:rsidR="00557B04">
        <w:rPr>
          <w:rFonts w:ascii="Times New Roman" w:hAnsi="Times New Roman"/>
          <w:szCs w:val="24"/>
        </w:rPr>
        <w:t xml:space="preserve">as </w:t>
      </w:r>
      <w:r w:rsidR="00C7636B">
        <w:rPr>
          <w:rFonts w:ascii="Times New Roman" w:hAnsi="Times New Roman"/>
          <w:szCs w:val="24"/>
        </w:rPr>
        <w:t>authorized under Title IV of the Higher Education Act of 1963, as amended, (HEA)</w:t>
      </w:r>
      <w:r w:rsidR="00557B04">
        <w:rPr>
          <w:rFonts w:ascii="Times New Roman" w:hAnsi="Times New Roman"/>
          <w:szCs w:val="24"/>
        </w:rPr>
        <w:t>.  The request is</w:t>
      </w:r>
      <w:r w:rsidR="00E052E9">
        <w:rPr>
          <w:rFonts w:ascii="Times New Roman" w:hAnsi="Times New Roman"/>
          <w:szCs w:val="24"/>
        </w:rPr>
        <w:t xml:space="preserve"> </w:t>
      </w:r>
      <w:r w:rsidR="00DB07C0">
        <w:rPr>
          <w:rFonts w:ascii="Times New Roman" w:hAnsi="Times New Roman"/>
          <w:szCs w:val="24"/>
        </w:rPr>
        <w:t>to gain approval of a</w:t>
      </w:r>
      <w:r w:rsidR="00C7636B">
        <w:rPr>
          <w:rFonts w:ascii="Times New Roman" w:hAnsi="Times New Roman"/>
          <w:szCs w:val="24"/>
        </w:rPr>
        <w:t xml:space="preserve"> form for reporting </w:t>
      </w:r>
      <w:r w:rsidR="00557B04">
        <w:rPr>
          <w:rFonts w:ascii="Times New Roman" w:hAnsi="Times New Roman"/>
          <w:szCs w:val="24"/>
        </w:rPr>
        <w:t>specific graduation</w:t>
      </w:r>
      <w:r w:rsidR="004D64D8">
        <w:rPr>
          <w:rFonts w:ascii="Times New Roman" w:hAnsi="Times New Roman"/>
          <w:szCs w:val="24"/>
        </w:rPr>
        <w:t xml:space="preserve"> information </w:t>
      </w:r>
      <w:r w:rsidR="00C7636B">
        <w:rPr>
          <w:rFonts w:ascii="Times New Roman" w:hAnsi="Times New Roman"/>
          <w:szCs w:val="24"/>
        </w:rPr>
        <w:t xml:space="preserve">to the Department </w:t>
      </w:r>
      <w:r w:rsidR="00D05357">
        <w:rPr>
          <w:rFonts w:ascii="Times New Roman" w:hAnsi="Times New Roman"/>
          <w:szCs w:val="24"/>
        </w:rPr>
        <w:t xml:space="preserve">of Education (Department) </w:t>
      </w:r>
      <w:r w:rsidR="00B004CC">
        <w:rPr>
          <w:rFonts w:ascii="Times New Roman" w:hAnsi="Times New Roman"/>
          <w:szCs w:val="24"/>
        </w:rPr>
        <w:t>with a certification signed by the institution’s President/CEO/Chancellor</w:t>
      </w:r>
      <w:r w:rsidR="00C7636B">
        <w:rPr>
          <w:rFonts w:ascii="Times New Roman" w:hAnsi="Times New Roman"/>
          <w:szCs w:val="24"/>
        </w:rPr>
        <w:t>.</w:t>
      </w:r>
      <w:r w:rsidR="00D05357">
        <w:rPr>
          <w:rFonts w:ascii="Times New Roman" w:hAnsi="Times New Roman"/>
          <w:szCs w:val="24"/>
        </w:rPr>
        <w:t xml:space="preserve">  </w:t>
      </w:r>
    </w:p>
    <w:p w:rsidR="00E052E9" w:rsidRDefault="00E052E9" w:rsidP="00E052E9">
      <w:pPr>
        <w:tabs>
          <w:tab w:val="left" w:pos="0"/>
        </w:tabs>
        <w:suppressAutoHyphens/>
        <w:ind w:left="720"/>
        <w:rPr>
          <w:rFonts w:ascii="Times New Roman" w:hAnsi="Times New Roman"/>
          <w:szCs w:val="24"/>
        </w:rPr>
      </w:pPr>
    </w:p>
    <w:p w:rsidR="00E052E9" w:rsidRDefault="00D05357" w:rsidP="00E052E9">
      <w:pPr>
        <w:tabs>
          <w:tab w:val="left" w:pos="0"/>
        </w:tabs>
        <w:suppressAutoHyphens/>
        <w:ind w:left="720"/>
        <w:rPr>
          <w:rFonts w:ascii="Times New Roman" w:hAnsi="Times New Roman"/>
          <w:szCs w:val="24"/>
        </w:rPr>
      </w:pPr>
      <w:r>
        <w:rPr>
          <w:rFonts w:ascii="Times New Roman" w:hAnsi="Times New Roman"/>
          <w:szCs w:val="24"/>
        </w:rPr>
        <w:t xml:space="preserve">The foreign medical institutions are to provide </w:t>
      </w:r>
      <w:r w:rsidR="001211D9">
        <w:rPr>
          <w:rFonts w:ascii="Times New Roman" w:hAnsi="Times New Roman"/>
          <w:szCs w:val="24"/>
        </w:rPr>
        <w:t xml:space="preserve">to the Department </w:t>
      </w:r>
      <w:r>
        <w:rPr>
          <w:rFonts w:ascii="Times New Roman" w:hAnsi="Times New Roman"/>
          <w:szCs w:val="24"/>
        </w:rPr>
        <w:t>the following information</w:t>
      </w:r>
      <w:r w:rsidR="00E052E9">
        <w:rPr>
          <w:rFonts w:ascii="Times New Roman" w:hAnsi="Times New Roman"/>
          <w:szCs w:val="24"/>
        </w:rPr>
        <w:t xml:space="preserve"> for all U.S. students attending its approved graduate medical programs:</w:t>
      </w:r>
      <w:r>
        <w:rPr>
          <w:rFonts w:ascii="Times New Roman" w:hAnsi="Times New Roman"/>
          <w:szCs w:val="24"/>
        </w:rPr>
        <w:t xml:space="preserve"> on-time graduation rates for </w:t>
      </w:r>
      <w:r w:rsidR="00E052E9">
        <w:rPr>
          <w:rFonts w:ascii="Times New Roman" w:hAnsi="Times New Roman"/>
          <w:szCs w:val="24"/>
        </w:rPr>
        <w:t>U.S. student completing the program; the median and mean Title IV loan debt incurred by U.S. students who completed the program, the median and mean private loan debt incurred by U.S. students who completed the program; the median and mean institutional financing debt incurred by U.S. students completing the program; and the total median and mean debt incurred by U.S. students who completed the program.</w:t>
      </w:r>
    </w:p>
    <w:p w:rsidR="00D05357" w:rsidRDefault="00D05357" w:rsidP="005B53BC">
      <w:pPr>
        <w:tabs>
          <w:tab w:val="left" w:pos="0"/>
        </w:tabs>
        <w:suppressAutoHyphens/>
        <w:ind w:left="720"/>
        <w:rPr>
          <w:rFonts w:ascii="Times New Roman" w:hAnsi="Times New Roman"/>
          <w:szCs w:val="24"/>
        </w:rPr>
      </w:pPr>
    </w:p>
    <w:p w:rsidR="003F7936" w:rsidRDefault="00C7636B" w:rsidP="005B53BC">
      <w:pPr>
        <w:tabs>
          <w:tab w:val="left" w:pos="0"/>
        </w:tabs>
        <w:suppressAutoHyphens/>
        <w:ind w:left="720"/>
        <w:rPr>
          <w:rFonts w:ascii="Times New Roman" w:hAnsi="Times New Roman"/>
          <w:szCs w:val="24"/>
        </w:rPr>
      </w:pPr>
      <w:r>
        <w:rPr>
          <w:rFonts w:ascii="Times New Roman" w:hAnsi="Times New Roman"/>
          <w:szCs w:val="24"/>
        </w:rPr>
        <w:t xml:space="preserve">The Department’s regulations, at </w:t>
      </w:r>
      <w:hyperlink r:id="rId9" w:anchor="34:3.1.3.1.34.2.39.4" w:history="1">
        <w:r w:rsidRPr="001211D9">
          <w:rPr>
            <w:rStyle w:val="Hyperlink"/>
            <w:rFonts w:ascii="Times New Roman" w:hAnsi="Times New Roman"/>
            <w:szCs w:val="24"/>
          </w:rPr>
          <w:t>34 CFR 668.14(b)(7)</w:t>
        </w:r>
      </w:hyperlink>
      <w:r>
        <w:rPr>
          <w:rFonts w:ascii="Times New Roman" w:hAnsi="Times New Roman"/>
          <w:szCs w:val="24"/>
        </w:rPr>
        <w:t xml:space="preserve">, require Title IV participating institutions to submit reports to the Department containing such information as the Secretary may reasonably require to carry out the purposes of the Title IV, HEA programs.  </w:t>
      </w:r>
      <w:r w:rsidR="004D64D8">
        <w:rPr>
          <w:rFonts w:ascii="Times New Roman" w:hAnsi="Times New Roman"/>
          <w:szCs w:val="24"/>
        </w:rPr>
        <w:t xml:space="preserve">This is being done to </w:t>
      </w:r>
      <w:r w:rsidR="00B62D2F">
        <w:rPr>
          <w:rFonts w:ascii="Times New Roman" w:hAnsi="Times New Roman"/>
          <w:szCs w:val="24"/>
        </w:rPr>
        <w:t xml:space="preserve">improve consumer information by </w:t>
      </w:r>
      <w:r w:rsidR="004D64D8">
        <w:rPr>
          <w:rFonts w:ascii="Times New Roman" w:hAnsi="Times New Roman"/>
          <w:szCs w:val="24"/>
        </w:rPr>
        <w:t>provid</w:t>
      </w:r>
      <w:r w:rsidR="00B62D2F">
        <w:rPr>
          <w:rFonts w:ascii="Times New Roman" w:hAnsi="Times New Roman"/>
          <w:szCs w:val="24"/>
        </w:rPr>
        <w:t>ing</w:t>
      </w:r>
      <w:r w:rsidR="004D64D8">
        <w:rPr>
          <w:rFonts w:ascii="Times New Roman" w:hAnsi="Times New Roman"/>
          <w:szCs w:val="24"/>
        </w:rPr>
        <w:t xml:space="preserve"> more specific consumer information to prospective </w:t>
      </w:r>
      <w:r w:rsidR="004B77E4">
        <w:rPr>
          <w:rFonts w:ascii="Times New Roman" w:hAnsi="Times New Roman"/>
          <w:szCs w:val="24"/>
        </w:rPr>
        <w:t xml:space="preserve">U.S. </w:t>
      </w:r>
      <w:r w:rsidR="004D64D8">
        <w:rPr>
          <w:rFonts w:ascii="Times New Roman" w:hAnsi="Times New Roman"/>
          <w:szCs w:val="24"/>
        </w:rPr>
        <w:t>medical students</w:t>
      </w:r>
      <w:r w:rsidR="004B77E4">
        <w:rPr>
          <w:rFonts w:ascii="Times New Roman" w:hAnsi="Times New Roman"/>
          <w:szCs w:val="24"/>
        </w:rPr>
        <w:t xml:space="preserve"> at foreign institutions.</w:t>
      </w:r>
    </w:p>
    <w:p w:rsidR="00B049D4" w:rsidRDefault="00B049D4" w:rsidP="005B53BC">
      <w:pPr>
        <w:tabs>
          <w:tab w:val="left" w:pos="0"/>
        </w:tabs>
        <w:suppressAutoHyphens/>
        <w:ind w:left="720"/>
        <w:rPr>
          <w:rFonts w:ascii="Times New Roman" w:hAnsi="Times New Roman"/>
          <w:szCs w:val="24"/>
        </w:rPr>
      </w:pPr>
    </w:p>
    <w:p w:rsidR="00B049D4" w:rsidRDefault="00B049D4" w:rsidP="00B049D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D05357" w:rsidP="00B923FE">
      <w:pPr>
        <w:tabs>
          <w:tab w:val="left" w:pos="-720"/>
        </w:tabs>
        <w:suppressAutoHyphens/>
        <w:ind w:left="720"/>
        <w:rPr>
          <w:rFonts w:ascii="Times New Roman" w:hAnsi="Times New Roman"/>
          <w:szCs w:val="24"/>
        </w:rPr>
      </w:pPr>
      <w:r>
        <w:rPr>
          <w:rFonts w:ascii="Times New Roman" w:hAnsi="Times New Roman"/>
          <w:szCs w:val="24"/>
        </w:rPr>
        <w:t xml:space="preserve">The information calculated and provided by the foreign medical schools will be published on a Departmental </w:t>
      </w:r>
      <w:hyperlink r:id="rId10" w:history="1">
        <w:r w:rsidRPr="009A309A">
          <w:rPr>
            <w:rStyle w:val="Hyperlink"/>
            <w:rFonts w:ascii="Times New Roman" w:hAnsi="Times New Roman"/>
            <w:szCs w:val="24"/>
          </w:rPr>
          <w:t>consumer web site</w:t>
        </w:r>
      </w:hyperlink>
      <w:r>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F7936" w:rsidRDefault="00B004CC" w:rsidP="00B923FE">
      <w:pPr>
        <w:tabs>
          <w:tab w:val="left" w:pos="-720"/>
        </w:tabs>
        <w:suppressAutoHyphens/>
        <w:ind w:left="720"/>
        <w:rPr>
          <w:rFonts w:ascii="Times New Roman" w:hAnsi="Times New Roman"/>
          <w:szCs w:val="24"/>
        </w:rPr>
      </w:pPr>
      <w:r>
        <w:rPr>
          <w:rFonts w:ascii="Times New Roman" w:hAnsi="Times New Roman"/>
          <w:szCs w:val="24"/>
        </w:rPr>
        <w:t>The information that is reported to the Department requires a “wet” signature from the institution’s President/CEO/Chancellor so the report cannot be submitted ele</w:t>
      </w:r>
      <w:r w:rsidR="001159E9">
        <w:rPr>
          <w:rFonts w:ascii="Times New Roman" w:hAnsi="Times New Roman"/>
          <w:szCs w:val="24"/>
        </w:rPr>
        <w:t xml:space="preserve">ctronically at this time.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0936B3" w:rsidP="000936B3">
      <w:pPr>
        <w:tabs>
          <w:tab w:val="left" w:pos="-720"/>
        </w:tabs>
        <w:suppressAutoHyphens/>
        <w:ind w:left="720"/>
        <w:rPr>
          <w:rFonts w:ascii="Times New Roman" w:hAnsi="Times New Roman"/>
          <w:szCs w:val="24"/>
        </w:rPr>
      </w:pPr>
      <w:r>
        <w:rPr>
          <w:rFonts w:ascii="Times New Roman" w:hAnsi="Times New Roman"/>
          <w:szCs w:val="24"/>
        </w:rPr>
        <w:t xml:space="preserve">There is no duplication of data as a result of the collection of this information.  </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0936B3" w:rsidP="000936B3">
      <w:pPr>
        <w:tabs>
          <w:tab w:val="left" w:pos="-720"/>
        </w:tabs>
        <w:suppressAutoHyphens/>
        <w:ind w:left="720"/>
        <w:rPr>
          <w:rFonts w:ascii="Times New Roman" w:hAnsi="Times New Roman"/>
          <w:szCs w:val="24"/>
        </w:rPr>
      </w:pPr>
      <w:r>
        <w:rPr>
          <w:rFonts w:ascii="Times New Roman" w:hAnsi="Times New Roman"/>
          <w:szCs w:val="24"/>
        </w:rPr>
        <w:t>No small businesses are impacted by this collection.</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C202DB" w:rsidP="000936B3">
      <w:pPr>
        <w:tabs>
          <w:tab w:val="left" w:pos="-720"/>
        </w:tabs>
        <w:suppressAutoHyphens/>
        <w:ind w:left="720"/>
        <w:rPr>
          <w:rFonts w:ascii="Times New Roman" w:hAnsi="Times New Roman"/>
          <w:szCs w:val="24"/>
        </w:rPr>
      </w:pPr>
      <w:r>
        <w:rPr>
          <w:rFonts w:ascii="Times New Roman" w:hAnsi="Times New Roman"/>
          <w:szCs w:val="24"/>
        </w:rPr>
        <w:t>Without the collection and dissemination of the information</w:t>
      </w:r>
      <w:r w:rsidR="00D10D7C">
        <w:rPr>
          <w:rFonts w:ascii="Times New Roman" w:hAnsi="Times New Roman"/>
          <w:szCs w:val="24"/>
        </w:rPr>
        <w:t xml:space="preserve"> via the Department’s consumer web page</w:t>
      </w:r>
      <w:r>
        <w:rPr>
          <w:rFonts w:ascii="Times New Roman" w:hAnsi="Times New Roman"/>
          <w:szCs w:val="24"/>
        </w:rPr>
        <w:t xml:space="preserve"> prospective</w:t>
      </w:r>
      <w:r w:rsidR="00D10D7C">
        <w:rPr>
          <w:rFonts w:ascii="Times New Roman" w:hAnsi="Times New Roman"/>
          <w:szCs w:val="24"/>
        </w:rPr>
        <w:t xml:space="preserve"> U.S.</w:t>
      </w:r>
      <w:r>
        <w:rPr>
          <w:rFonts w:ascii="Times New Roman" w:hAnsi="Times New Roman"/>
          <w:szCs w:val="24"/>
        </w:rPr>
        <w:t xml:space="preserve"> students </w:t>
      </w:r>
      <w:r w:rsidR="00D10D7C">
        <w:rPr>
          <w:rFonts w:ascii="Times New Roman" w:hAnsi="Times New Roman"/>
          <w:szCs w:val="24"/>
        </w:rPr>
        <w:t xml:space="preserve">at a foreign medical school </w:t>
      </w:r>
      <w:r>
        <w:rPr>
          <w:rFonts w:ascii="Times New Roman" w:hAnsi="Times New Roman"/>
          <w:szCs w:val="24"/>
        </w:rPr>
        <w:t xml:space="preserve">may not have a clear indication of total costs of the medical program they wish to attend or an indication of the successful completion by other U.S. student’s in that particular program.  This will aid in prospective </w:t>
      </w:r>
      <w:r w:rsidR="00B004CC">
        <w:rPr>
          <w:rFonts w:ascii="Times New Roman" w:hAnsi="Times New Roman"/>
          <w:szCs w:val="24"/>
        </w:rPr>
        <w:t xml:space="preserve">U.S. </w:t>
      </w:r>
      <w:r>
        <w:rPr>
          <w:rFonts w:ascii="Times New Roman" w:hAnsi="Times New Roman"/>
          <w:szCs w:val="24"/>
        </w:rPr>
        <w:t>students making more informed decisions, and avoiding over-borrowing in the Direct Loan Program.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F7936" w:rsidRDefault="00C202DB" w:rsidP="00B62D2F">
      <w:pPr>
        <w:tabs>
          <w:tab w:val="left" w:pos="-720"/>
        </w:tabs>
        <w:suppressAutoHyphens/>
        <w:ind w:left="720"/>
        <w:rPr>
          <w:rFonts w:ascii="Times New Roman" w:hAnsi="Times New Roman"/>
          <w:szCs w:val="24"/>
        </w:rPr>
      </w:pPr>
      <w:r>
        <w:rPr>
          <w:rFonts w:ascii="Times New Roman" w:hAnsi="Times New Roman"/>
          <w:szCs w:val="24"/>
        </w:rPr>
        <w:t xml:space="preserve">The information collection requirements require </w:t>
      </w:r>
      <w:r w:rsidR="00B62D2F">
        <w:rPr>
          <w:rFonts w:ascii="Times New Roman" w:hAnsi="Times New Roman"/>
          <w:szCs w:val="24"/>
        </w:rPr>
        <w:t>no special circumstances.</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F7936" w:rsidRDefault="00B62D2F" w:rsidP="00B62D2F">
      <w:pPr>
        <w:tabs>
          <w:tab w:val="left" w:pos="-720"/>
        </w:tabs>
        <w:suppressAutoHyphens/>
        <w:ind w:left="720"/>
        <w:rPr>
          <w:rFonts w:ascii="Times New Roman" w:hAnsi="Times New Roman"/>
          <w:szCs w:val="24"/>
        </w:rPr>
      </w:pPr>
      <w:r>
        <w:rPr>
          <w:rFonts w:ascii="Times New Roman" w:hAnsi="Times New Roman"/>
          <w:szCs w:val="24"/>
        </w:rPr>
        <w:t xml:space="preserve">This is the </w:t>
      </w:r>
      <w:r w:rsidR="00D10D7C">
        <w:rPr>
          <w:rFonts w:ascii="Times New Roman" w:hAnsi="Times New Roman"/>
          <w:szCs w:val="24"/>
        </w:rPr>
        <w:t>3</w:t>
      </w:r>
      <w:r>
        <w:rPr>
          <w:rFonts w:ascii="Times New Roman" w:hAnsi="Times New Roman"/>
          <w:szCs w:val="24"/>
        </w:rPr>
        <w:t xml:space="preserve">0 day comment period request.  There has been no change to the regulations currently in place.  </w:t>
      </w:r>
      <w:r w:rsidR="00D10D7C">
        <w:rPr>
          <w:rFonts w:ascii="Times New Roman" w:hAnsi="Times New Roman"/>
          <w:szCs w:val="24"/>
        </w:rPr>
        <w:t>There was 1 comment received to date.  The comment was reviewed and some changes were made to the instructions and form based on the suggestions made by the commenter.  The burden time was increased based on the comment.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B62D2F" w:rsidP="00B62D2F">
      <w:pPr>
        <w:tabs>
          <w:tab w:val="left" w:pos="-720"/>
        </w:tabs>
        <w:suppressAutoHyphens/>
        <w:ind w:left="720"/>
        <w:rPr>
          <w:rFonts w:ascii="Times New Roman" w:hAnsi="Times New Roman"/>
          <w:szCs w:val="24"/>
        </w:rPr>
      </w:pPr>
      <w:r>
        <w:rPr>
          <w:rFonts w:ascii="Times New Roman" w:hAnsi="Times New Roman"/>
          <w:szCs w:val="24"/>
        </w:rPr>
        <w:t>There is no payment or gifts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EF7FF5" w:rsidRDefault="00B62D2F" w:rsidP="00B62D2F">
      <w:pPr>
        <w:tabs>
          <w:tab w:val="left" w:pos="-720"/>
        </w:tabs>
        <w:suppressAutoHyphens/>
        <w:ind w:left="720"/>
        <w:rPr>
          <w:rFonts w:ascii="Times New Roman" w:hAnsi="Times New Roman"/>
          <w:szCs w:val="24"/>
        </w:rPr>
      </w:pPr>
      <w:r w:rsidRPr="00EA47F1">
        <w:rPr>
          <w:rFonts w:ascii="Times New Roman" w:hAnsi="Times New Roman"/>
          <w:szCs w:val="24"/>
        </w:rPr>
        <w:t>The D</w:t>
      </w:r>
      <w:r w:rsidR="00EA47F1">
        <w:rPr>
          <w:rFonts w:ascii="Times New Roman" w:hAnsi="Times New Roman"/>
          <w:szCs w:val="24"/>
        </w:rPr>
        <w:t>epartment requires all institutions to report the requested data.  However,</w:t>
      </w:r>
      <w:r w:rsidR="008A486D">
        <w:rPr>
          <w:rFonts w:ascii="Times New Roman" w:hAnsi="Times New Roman"/>
          <w:szCs w:val="24"/>
        </w:rPr>
        <w:t xml:space="preserve"> if the number of individuals reported is very small, it may be possible to identify information about specific individuals in these data.  Consequently, to protect the privacy of those individuals,</w:t>
      </w:r>
      <w:r w:rsidR="00EA47F1">
        <w:rPr>
          <w:rFonts w:ascii="Times New Roman" w:hAnsi="Times New Roman"/>
          <w:szCs w:val="24"/>
        </w:rPr>
        <w:t xml:space="preserve"> the Department will </w:t>
      </w:r>
      <w:r w:rsidR="00041008">
        <w:rPr>
          <w:rFonts w:ascii="Times New Roman" w:hAnsi="Times New Roman"/>
          <w:szCs w:val="24"/>
        </w:rPr>
        <w:t>not</w:t>
      </w:r>
      <w:r w:rsidR="00EA47F1">
        <w:rPr>
          <w:rFonts w:ascii="Times New Roman" w:hAnsi="Times New Roman"/>
          <w:szCs w:val="24"/>
        </w:rPr>
        <w:t xml:space="preserve"> </w:t>
      </w:r>
      <w:r w:rsidR="008A486D">
        <w:rPr>
          <w:rFonts w:ascii="Times New Roman" w:hAnsi="Times New Roman"/>
          <w:szCs w:val="24"/>
        </w:rPr>
        <w:t>publish</w:t>
      </w:r>
      <w:r w:rsidR="00EA47F1">
        <w:rPr>
          <w:rFonts w:ascii="Times New Roman" w:hAnsi="Times New Roman"/>
          <w:szCs w:val="24"/>
        </w:rPr>
        <w:t xml:space="preserve"> </w:t>
      </w:r>
      <w:r w:rsidR="008A486D">
        <w:rPr>
          <w:rFonts w:ascii="Times New Roman" w:hAnsi="Times New Roman"/>
          <w:szCs w:val="24"/>
        </w:rPr>
        <w:t>an institution’s data if doing so would reveal PII about specific students.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B62D2F" w:rsidRDefault="00B62D2F" w:rsidP="00B62D2F">
      <w:pPr>
        <w:tabs>
          <w:tab w:val="left" w:pos="-720"/>
        </w:tabs>
        <w:suppressAutoHyphens/>
        <w:ind w:left="720"/>
        <w:rPr>
          <w:rFonts w:ascii="Times New Roman" w:hAnsi="Times New Roman"/>
          <w:szCs w:val="24"/>
        </w:rPr>
      </w:pPr>
      <w:r>
        <w:rPr>
          <w:rFonts w:ascii="Times New Roman" w:hAnsi="Times New Roman"/>
          <w:szCs w:val="24"/>
        </w:rPr>
        <w:t>The Department is no requesting any sensitive data.</w:t>
      </w:r>
    </w:p>
    <w:p w:rsidR="00B62D2F" w:rsidRPr="00EF7FF5" w:rsidRDefault="00B62D2F">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1211D9" w:rsidRDefault="00B62D2F" w:rsidP="00B62D2F">
      <w:pPr>
        <w:suppressAutoHyphens/>
        <w:ind w:left="1060"/>
        <w:rPr>
          <w:rFonts w:ascii="Times New Roman" w:hAnsi="Times New Roman"/>
          <w:szCs w:val="24"/>
        </w:rPr>
      </w:pPr>
      <w:r>
        <w:rPr>
          <w:rFonts w:ascii="Times New Roman" w:hAnsi="Times New Roman"/>
          <w:szCs w:val="24"/>
        </w:rPr>
        <w:t xml:space="preserve">The Department </w:t>
      </w:r>
      <w:r w:rsidR="00D10D7C">
        <w:rPr>
          <w:rFonts w:ascii="Times New Roman" w:hAnsi="Times New Roman"/>
          <w:szCs w:val="24"/>
        </w:rPr>
        <w:t xml:space="preserve">has revised its </w:t>
      </w:r>
      <w:r>
        <w:rPr>
          <w:rFonts w:ascii="Times New Roman" w:hAnsi="Times New Roman"/>
          <w:szCs w:val="24"/>
        </w:rPr>
        <w:t>estimate</w:t>
      </w:r>
      <w:r w:rsidR="00D10D7C">
        <w:rPr>
          <w:rFonts w:ascii="Times New Roman" w:hAnsi="Times New Roman"/>
          <w:szCs w:val="24"/>
        </w:rPr>
        <w:t xml:space="preserve"> of the time</w:t>
      </w:r>
      <w:r>
        <w:rPr>
          <w:rFonts w:ascii="Times New Roman" w:hAnsi="Times New Roman"/>
          <w:szCs w:val="24"/>
        </w:rPr>
        <w:t xml:space="preserve"> that</w:t>
      </w:r>
      <w:r w:rsidR="001159E9">
        <w:rPr>
          <w:rFonts w:ascii="Times New Roman" w:hAnsi="Times New Roman"/>
          <w:szCs w:val="24"/>
        </w:rPr>
        <w:t xml:space="preserve"> it will take </w:t>
      </w:r>
      <w:r w:rsidR="006D70DA">
        <w:rPr>
          <w:rFonts w:ascii="Times New Roman" w:hAnsi="Times New Roman"/>
          <w:szCs w:val="24"/>
        </w:rPr>
        <w:t xml:space="preserve">the 25 affected institutions </w:t>
      </w:r>
      <w:r w:rsidR="00D10D7C">
        <w:rPr>
          <w:rFonts w:ascii="Times New Roman" w:hAnsi="Times New Roman"/>
          <w:szCs w:val="24"/>
        </w:rPr>
        <w:t xml:space="preserve">to fulfill the reporting requirements.  </w:t>
      </w:r>
      <w:r w:rsidR="00200DA3">
        <w:rPr>
          <w:rFonts w:ascii="Times New Roman" w:hAnsi="Times New Roman"/>
          <w:szCs w:val="24"/>
        </w:rPr>
        <w:t xml:space="preserve">Based on comments received from a sector of the affected parties, we are persuaded that the original time to complete the reporting mistakenly excluded the time for data gathering and required calculation time and only identified the time needed for the completion of the form to be submitted to the Department.  </w:t>
      </w:r>
    </w:p>
    <w:p w:rsidR="001211D9" w:rsidRDefault="001211D9" w:rsidP="00B62D2F">
      <w:pPr>
        <w:suppressAutoHyphens/>
        <w:ind w:left="1060"/>
        <w:rPr>
          <w:rFonts w:ascii="Times New Roman" w:hAnsi="Times New Roman"/>
          <w:szCs w:val="24"/>
        </w:rPr>
      </w:pPr>
    </w:p>
    <w:p w:rsidR="00386054" w:rsidRDefault="00D10D7C" w:rsidP="00B62D2F">
      <w:pPr>
        <w:suppressAutoHyphens/>
        <w:ind w:left="1060"/>
        <w:rPr>
          <w:rFonts w:ascii="Times New Roman" w:hAnsi="Times New Roman"/>
          <w:szCs w:val="24"/>
        </w:rPr>
      </w:pPr>
      <w:r>
        <w:rPr>
          <w:rFonts w:ascii="Times New Roman" w:hAnsi="Times New Roman"/>
          <w:szCs w:val="24"/>
        </w:rPr>
        <w:t>The Department estimates an average of 16</w:t>
      </w:r>
      <w:r w:rsidR="00734175">
        <w:rPr>
          <w:rFonts w:ascii="Times New Roman" w:hAnsi="Times New Roman"/>
          <w:szCs w:val="24"/>
        </w:rPr>
        <w:t xml:space="preserve"> hours</w:t>
      </w:r>
      <w:r>
        <w:rPr>
          <w:rFonts w:ascii="Times New Roman" w:hAnsi="Times New Roman"/>
          <w:szCs w:val="24"/>
        </w:rPr>
        <w:t xml:space="preserve"> is required</w:t>
      </w:r>
      <w:r w:rsidR="00734175">
        <w:rPr>
          <w:rFonts w:ascii="Times New Roman" w:hAnsi="Times New Roman"/>
          <w:szCs w:val="24"/>
        </w:rPr>
        <w:t xml:space="preserve"> to complete </w:t>
      </w:r>
      <w:r w:rsidR="001159E9">
        <w:rPr>
          <w:rFonts w:ascii="Times New Roman" w:hAnsi="Times New Roman"/>
          <w:szCs w:val="24"/>
        </w:rPr>
        <w:t>the reporting</w:t>
      </w:r>
      <w:r w:rsidR="00734175">
        <w:rPr>
          <w:rFonts w:ascii="Times New Roman" w:hAnsi="Times New Roman"/>
          <w:szCs w:val="24"/>
        </w:rPr>
        <w:t xml:space="preserve"> </w:t>
      </w:r>
      <w:r w:rsidR="001159E9">
        <w:rPr>
          <w:rFonts w:ascii="Times New Roman" w:hAnsi="Times New Roman"/>
          <w:szCs w:val="24"/>
        </w:rPr>
        <w:t>requirements</w:t>
      </w:r>
      <w:r w:rsidR="00C669AA">
        <w:rPr>
          <w:rFonts w:ascii="Times New Roman" w:hAnsi="Times New Roman"/>
          <w:szCs w:val="24"/>
        </w:rPr>
        <w:t xml:space="preserve"> for a total of </w:t>
      </w:r>
      <w:r>
        <w:rPr>
          <w:rFonts w:ascii="Times New Roman" w:hAnsi="Times New Roman"/>
          <w:szCs w:val="24"/>
        </w:rPr>
        <w:t>400</w:t>
      </w:r>
      <w:r w:rsidR="00C669AA">
        <w:rPr>
          <w:rFonts w:ascii="Times New Roman" w:hAnsi="Times New Roman"/>
          <w:szCs w:val="24"/>
        </w:rPr>
        <w:t xml:space="preserve"> hours</w:t>
      </w:r>
      <w:r w:rsidR="00200DA3">
        <w:rPr>
          <w:rFonts w:ascii="Times New Roman" w:hAnsi="Times New Roman"/>
          <w:szCs w:val="24"/>
        </w:rPr>
        <w:t xml:space="preserve"> </w:t>
      </w:r>
      <w:r>
        <w:rPr>
          <w:rFonts w:ascii="Times New Roman" w:hAnsi="Times New Roman"/>
          <w:szCs w:val="24"/>
        </w:rPr>
        <w:t>(25 institutions by 16 hours)</w:t>
      </w:r>
      <w:r w:rsidR="00734175">
        <w:rPr>
          <w:rFonts w:ascii="Times New Roman" w:hAnsi="Times New Roman"/>
          <w:szCs w:val="24"/>
        </w:rPr>
        <w:t>.</w:t>
      </w:r>
      <w:r w:rsidR="00C669AA">
        <w:rPr>
          <w:rFonts w:ascii="Times New Roman" w:hAnsi="Times New Roman"/>
          <w:szCs w:val="24"/>
        </w:rPr>
        <w:t xml:space="preserve">  </w:t>
      </w:r>
    </w:p>
    <w:p w:rsidR="00734175" w:rsidRDefault="00734175" w:rsidP="00B62D2F">
      <w:pPr>
        <w:suppressAutoHyphens/>
        <w:ind w:left="1060"/>
        <w:rPr>
          <w:rFonts w:ascii="Times New Roman" w:hAnsi="Times New Roman"/>
          <w:szCs w:val="24"/>
        </w:rPr>
      </w:pPr>
    </w:p>
    <w:p w:rsidR="00734175" w:rsidRDefault="00734175" w:rsidP="00B62D2F">
      <w:pPr>
        <w:suppressAutoHyphens/>
        <w:ind w:left="1060"/>
        <w:rPr>
          <w:rFonts w:ascii="Times New Roman" w:hAnsi="Times New Roman"/>
          <w:szCs w:val="24"/>
        </w:rPr>
      </w:pPr>
      <w:r w:rsidRPr="00734175">
        <w:rPr>
          <w:rFonts w:ascii="Times New Roman" w:hAnsi="Times New Roman"/>
          <w:szCs w:val="24"/>
          <w:u w:val="single"/>
        </w:rPr>
        <w:t>Affected Entities and Burden</w:t>
      </w:r>
      <w:r>
        <w:rPr>
          <w:rFonts w:ascii="Times New Roman" w:hAnsi="Times New Roman"/>
          <w:szCs w:val="24"/>
        </w:rPr>
        <w:t>:</w:t>
      </w:r>
    </w:p>
    <w:p w:rsidR="00734175" w:rsidRDefault="00734175" w:rsidP="00B62D2F">
      <w:pPr>
        <w:suppressAutoHyphens/>
        <w:ind w:left="1060"/>
        <w:rPr>
          <w:rFonts w:ascii="Times New Roman" w:hAnsi="Times New Roman"/>
          <w:szCs w:val="24"/>
        </w:rPr>
      </w:pPr>
    </w:p>
    <w:p w:rsidR="00734175" w:rsidRDefault="00734175" w:rsidP="00B62D2F">
      <w:pPr>
        <w:suppressAutoHyphens/>
        <w:ind w:left="1060"/>
        <w:rPr>
          <w:rFonts w:ascii="Times New Roman" w:hAnsi="Times New Roman"/>
          <w:szCs w:val="24"/>
        </w:rPr>
      </w:pPr>
      <w:r>
        <w:rPr>
          <w:rFonts w:ascii="Times New Roman" w:hAnsi="Times New Roman"/>
          <w:szCs w:val="24"/>
        </w:rPr>
        <w:t>Reporting required information to the Department</w:t>
      </w:r>
      <w:r w:rsidR="00D80E2B">
        <w:rPr>
          <w:rFonts w:ascii="Times New Roman" w:hAnsi="Times New Roman"/>
          <w:szCs w:val="24"/>
        </w:rPr>
        <w:t xml:space="preserve"> and prospective U.S. students</w:t>
      </w:r>
    </w:p>
    <w:p w:rsidR="00734175" w:rsidRDefault="00734175" w:rsidP="00B62D2F">
      <w:pPr>
        <w:suppressAutoHyphens/>
        <w:ind w:left="10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of</w:t>
      </w:r>
      <w:r>
        <w:rPr>
          <w:rFonts w:ascii="Times New Roman" w:hAnsi="Times New Roman"/>
          <w:szCs w:val="24"/>
        </w:rPr>
        <w:tab/>
      </w:r>
      <w:r>
        <w:rPr>
          <w:rFonts w:ascii="Times New Roman" w:hAnsi="Times New Roman"/>
          <w:szCs w:val="24"/>
        </w:rPr>
        <w:tab/>
        <w:t># of</w:t>
      </w:r>
      <w:r>
        <w:rPr>
          <w:rFonts w:ascii="Times New Roman" w:hAnsi="Times New Roman"/>
          <w:szCs w:val="24"/>
        </w:rPr>
        <w:tab/>
      </w:r>
      <w:r>
        <w:rPr>
          <w:rFonts w:ascii="Times New Roman" w:hAnsi="Times New Roman"/>
          <w:szCs w:val="24"/>
        </w:rPr>
        <w:tab/>
        <w:t># of</w:t>
      </w:r>
    </w:p>
    <w:p w:rsidR="00734175" w:rsidRDefault="00734175" w:rsidP="00B62D2F">
      <w:pPr>
        <w:suppressAutoHyphens/>
        <w:ind w:left="1060"/>
        <w:rPr>
          <w:rFonts w:ascii="Times New Roman" w:hAnsi="Times New Roman"/>
          <w:szCs w:val="24"/>
          <w:u w:val="single"/>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734175">
        <w:rPr>
          <w:rFonts w:ascii="Times New Roman" w:hAnsi="Times New Roman"/>
          <w:szCs w:val="24"/>
          <w:u w:val="single"/>
        </w:rPr>
        <w:t>Respondents</w:t>
      </w:r>
      <w:r w:rsidRPr="00734175">
        <w:rPr>
          <w:rFonts w:ascii="Times New Roman" w:hAnsi="Times New Roman"/>
          <w:szCs w:val="24"/>
          <w:u w:val="single"/>
        </w:rPr>
        <w:tab/>
        <w:t>Responses</w:t>
      </w:r>
      <w:r w:rsidRPr="00734175">
        <w:rPr>
          <w:rFonts w:ascii="Times New Roman" w:hAnsi="Times New Roman"/>
          <w:szCs w:val="24"/>
          <w:u w:val="single"/>
        </w:rPr>
        <w:tab/>
        <w:t>Burden Hours</w:t>
      </w:r>
    </w:p>
    <w:p w:rsidR="00734175" w:rsidRDefault="00734175" w:rsidP="00B62D2F">
      <w:pPr>
        <w:suppressAutoHyphens/>
        <w:ind w:left="1060"/>
        <w:rPr>
          <w:rFonts w:ascii="Times New Roman" w:hAnsi="Times New Roman"/>
          <w:szCs w:val="24"/>
        </w:rPr>
      </w:pPr>
      <w:r>
        <w:rPr>
          <w:rFonts w:ascii="Times New Roman" w:hAnsi="Times New Roman"/>
          <w:szCs w:val="24"/>
        </w:rPr>
        <w:t>Institutions:</w:t>
      </w:r>
    </w:p>
    <w:p w:rsidR="00734175" w:rsidRDefault="00734175" w:rsidP="00B62D2F">
      <w:pPr>
        <w:suppressAutoHyphens/>
        <w:ind w:left="1060"/>
        <w:rPr>
          <w:rFonts w:ascii="Times New Roman" w:hAnsi="Times New Roman"/>
          <w:szCs w:val="24"/>
        </w:rPr>
      </w:pPr>
      <w:r>
        <w:rPr>
          <w:rFonts w:ascii="Times New Roman" w:hAnsi="Times New Roman"/>
          <w:szCs w:val="24"/>
        </w:rPr>
        <w:tab/>
        <w:t>Not-for-profit</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5</w:t>
      </w:r>
      <w:r w:rsidR="00E61096">
        <w:rPr>
          <w:rFonts w:ascii="Times New Roman" w:hAnsi="Times New Roman"/>
          <w:szCs w:val="24"/>
        </w:rPr>
        <w:t xml:space="preserve"> X</w:t>
      </w:r>
      <w:r>
        <w:rPr>
          <w:rFonts w:ascii="Times New Roman" w:hAnsi="Times New Roman"/>
          <w:szCs w:val="24"/>
        </w:rPr>
        <w:tab/>
      </w:r>
      <w:r>
        <w:rPr>
          <w:rFonts w:ascii="Times New Roman" w:hAnsi="Times New Roman"/>
          <w:szCs w:val="24"/>
        </w:rPr>
        <w:tab/>
        <w:t xml:space="preserve">  </w:t>
      </w:r>
      <w:r w:rsidR="00E61096">
        <w:rPr>
          <w:rFonts w:ascii="Times New Roman" w:hAnsi="Times New Roman"/>
          <w:szCs w:val="24"/>
        </w:rPr>
        <w:t>1</w:t>
      </w:r>
      <w:r>
        <w:rPr>
          <w:rFonts w:ascii="Times New Roman" w:hAnsi="Times New Roman"/>
          <w:szCs w:val="24"/>
        </w:rPr>
        <w:t xml:space="preserve"> X </w:t>
      </w:r>
      <w:r w:rsidR="00E61096">
        <w:rPr>
          <w:rFonts w:ascii="Times New Roman" w:hAnsi="Times New Roman"/>
          <w:szCs w:val="24"/>
        </w:rPr>
        <w:tab/>
      </w:r>
      <w:r w:rsidR="00200DA3">
        <w:rPr>
          <w:rFonts w:ascii="Times New Roman" w:hAnsi="Times New Roman"/>
          <w:szCs w:val="24"/>
        </w:rPr>
        <w:t>16</w:t>
      </w:r>
      <w:r w:rsidR="00C669AA">
        <w:rPr>
          <w:rFonts w:ascii="Times New Roman" w:hAnsi="Times New Roman"/>
          <w:szCs w:val="24"/>
        </w:rPr>
        <w:t xml:space="preserve"> </w:t>
      </w:r>
      <w:r w:rsidR="00E61096">
        <w:rPr>
          <w:rFonts w:ascii="Times New Roman" w:hAnsi="Times New Roman"/>
          <w:szCs w:val="24"/>
        </w:rPr>
        <w:t xml:space="preserve">hours </w:t>
      </w:r>
      <w:r w:rsidR="00200DA3">
        <w:rPr>
          <w:rFonts w:ascii="Times New Roman" w:hAnsi="Times New Roman"/>
          <w:szCs w:val="24"/>
        </w:rPr>
        <w:t>=   80</w:t>
      </w:r>
    </w:p>
    <w:p w:rsidR="00734175" w:rsidRDefault="00734175" w:rsidP="00B62D2F">
      <w:pPr>
        <w:suppressAutoHyphens/>
        <w:ind w:left="1060"/>
        <w:rPr>
          <w:rFonts w:ascii="Times New Roman" w:hAnsi="Times New Roman"/>
          <w:szCs w:val="24"/>
        </w:rPr>
      </w:pPr>
      <w:r>
        <w:rPr>
          <w:rFonts w:ascii="Times New Roman" w:hAnsi="Times New Roman"/>
          <w:szCs w:val="24"/>
        </w:rPr>
        <w:tab/>
        <w:t>For Profit</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w:t>
      </w:r>
      <w:r w:rsidR="00E61096">
        <w:rPr>
          <w:rFonts w:ascii="Times New Roman" w:hAnsi="Times New Roman"/>
          <w:szCs w:val="24"/>
        </w:rPr>
        <w:t xml:space="preserve"> X</w:t>
      </w:r>
      <w:r>
        <w:rPr>
          <w:rFonts w:ascii="Times New Roman" w:hAnsi="Times New Roman"/>
          <w:szCs w:val="24"/>
        </w:rPr>
        <w:tab/>
      </w:r>
      <w:r>
        <w:rPr>
          <w:rFonts w:ascii="Times New Roman" w:hAnsi="Times New Roman"/>
          <w:szCs w:val="24"/>
        </w:rPr>
        <w:tab/>
        <w:t xml:space="preserve">  </w:t>
      </w:r>
      <w:r w:rsidR="00E61096">
        <w:rPr>
          <w:rFonts w:ascii="Times New Roman" w:hAnsi="Times New Roman"/>
          <w:szCs w:val="24"/>
        </w:rPr>
        <w:t>1</w:t>
      </w:r>
      <w:r>
        <w:rPr>
          <w:rFonts w:ascii="Times New Roman" w:hAnsi="Times New Roman"/>
          <w:szCs w:val="24"/>
        </w:rPr>
        <w:t xml:space="preserve"> X </w:t>
      </w:r>
      <w:r w:rsidR="00E61096">
        <w:rPr>
          <w:rFonts w:ascii="Times New Roman" w:hAnsi="Times New Roman"/>
          <w:szCs w:val="24"/>
        </w:rPr>
        <w:tab/>
      </w:r>
      <w:r w:rsidR="00200DA3">
        <w:rPr>
          <w:rFonts w:ascii="Times New Roman" w:hAnsi="Times New Roman"/>
          <w:szCs w:val="24"/>
        </w:rPr>
        <w:t>16</w:t>
      </w:r>
      <w:r w:rsidR="00C669AA">
        <w:rPr>
          <w:rFonts w:ascii="Times New Roman" w:hAnsi="Times New Roman"/>
          <w:szCs w:val="24"/>
        </w:rPr>
        <w:t xml:space="preserve"> </w:t>
      </w:r>
      <w:r w:rsidR="00E61096">
        <w:rPr>
          <w:rFonts w:ascii="Times New Roman" w:hAnsi="Times New Roman"/>
          <w:szCs w:val="24"/>
        </w:rPr>
        <w:t xml:space="preserve">hours </w:t>
      </w:r>
      <w:r w:rsidR="00200DA3">
        <w:rPr>
          <w:rFonts w:ascii="Times New Roman" w:hAnsi="Times New Roman"/>
          <w:szCs w:val="24"/>
        </w:rPr>
        <w:t>=   48</w:t>
      </w:r>
    </w:p>
    <w:p w:rsidR="00734175" w:rsidRPr="00616DCC" w:rsidRDefault="00734175" w:rsidP="00B62D2F">
      <w:pPr>
        <w:suppressAutoHyphens/>
        <w:ind w:left="1060"/>
        <w:rPr>
          <w:rFonts w:ascii="Times New Roman" w:hAnsi="Times New Roman"/>
          <w:szCs w:val="24"/>
          <w:u w:val="single"/>
        </w:rPr>
      </w:pPr>
      <w:r>
        <w:rPr>
          <w:rFonts w:ascii="Times New Roman" w:hAnsi="Times New Roman"/>
          <w:szCs w:val="24"/>
        </w:rPr>
        <w:tab/>
      </w:r>
      <w:r w:rsidRPr="00616DCC">
        <w:rPr>
          <w:rFonts w:ascii="Times New Roman" w:hAnsi="Times New Roman"/>
          <w:szCs w:val="24"/>
          <w:u w:val="single"/>
        </w:rPr>
        <w:t>Public</w:t>
      </w:r>
      <w:r w:rsidRPr="00616DCC">
        <w:rPr>
          <w:rFonts w:ascii="Times New Roman" w:hAnsi="Times New Roman"/>
          <w:szCs w:val="24"/>
          <w:u w:val="single"/>
        </w:rPr>
        <w:tab/>
      </w:r>
      <w:r w:rsidRPr="00616DCC">
        <w:rPr>
          <w:rFonts w:ascii="Times New Roman" w:hAnsi="Times New Roman"/>
          <w:szCs w:val="24"/>
          <w:u w:val="single"/>
        </w:rPr>
        <w:tab/>
      </w:r>
      <w:r w:rsidRPr="00616DCC">
        <w:rPr>
          <w:rFonts w:ascii="Times New Roman" w:hAnsi="Times New Roman"/>
          <w:szCs w:val="24"/>
          <w:u w:val="single"/>
        </w:rPr>
        <w:tab/>
      </w:r>
      <w:r w:rsidRPr="00616DCC">
        <w:rPr>
          <w:rFonts w:ascii="Times New Roman" w:hAnsi="Times New Roman"/>
          <w:szCs w:val="24"/>
          <w:u w:val="single"/>
        </w:rPr>
        <w:tab/>
        <w:t>17</w:t>
      </w:r>
      <w:r w:rsidR="00E61096">
        <w:rPr>
          <w:rFonts w:ascii="Times New Roman" w:hAnsi="Times New Roman"/>
          <w:szCs w:val="24"/>
          <w:u w:val="single"/>
        </w:rPr>
        <w:t xml:space="preserve"> X</w:t>
      </w:r>
      <w:r w:rsidRPr="00616DCC">
        <w:rPr>
          <w:rFonts w:ascii="Times New Roman" w:hAnsi="Times New Roman"/>
          <w:szCs w:val="24"/>
          <w:u w:val="single"/>
        </w:rPr>
        <w:tab/>
      </w:r>
      <w:r w:rsidRPr="00616DCC">
        <w:rPr>
          <w:rFonts w:ascii="Times New Roman" w:hAnsi="Times New Roman"/>
          <w:szCs w:val="24"/>
          <w:u w:val="single"/>
        </w:rPr>
        <w:tab/>
      </w:r>
      <w:r w:rsidR="00E61096">
        <w:rPr>
          <w:rFonts w:ascii="Times New Roman" w:hAnsi="Times New Roman"/>
          <w:szCs w:val="24"/>
          <w:u w:val="single"/>
        </w:rPr>
        <w:t xml:space="preserve">  1</w:t>
      </w:r>
      <w:r w:rsidR="00200DA3">
        <w:rPr>
          <w:rFonts w:ascii="Times New Roman" w:hAnsi="Times New Roman"/>
          <w:szCs w:val="24"/>
          <w:u w:val="single"/>
        </w:rPr>
        <w:t xml:space="preserve"> X </w:t>
      </w:r>
      <w:r w:rsidR="00E61096">
        <w:rPr>
          <w:rFonts w:ascii="Times New Roman" w:hAnsi="Times New Roman"/>
          <w:szCs w:val="24"/>
          <w:u w:val="single"/>
        </w:rPr>
        <w:tab/>
        <w:t xml:space="preserve">16 hours </w:t>
      </w:r>
      <w:r w:rsidR="00200DA3">
        <w:rPr>
          <w:rFonts w:ascii="Times New Roman" w:hAnsi="Times New Roman"/>
          <w:szCs w:val="24"/>
          <w:u w:val="single"/>
        </w:rPr>
        <w:t>= 272</w:t>
      </w:r>
    </w:p>
    <w:p w:rsidR="00C669AA" w:rsidRDefault="00616DCC" w:rsidP="00B62D2F">
      <w:pPr>
        <w:suppressAutoHyphens/>
        <w:ind w:left="1060"/>
        <w:rPr>
          <w:rFonts w:ascii="Times New Roman" w:hAnsi="Times New Roman"/>
          <w:szCs w:val="24"/>
        </w:rPr>
      </w:pPr>
      <w:r>
        <w:rPr>
          <w:rFonts w:ascii="Times New Roman" w:hAnsi="Times New Roman"/>
          <w:szCs w:val="24"/>
        </w:rPr>
        <w:t>TOTAL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25</w:t>
      </w:r>
      <w:r w:rsidR="00E61096">
        <w:rPr>
          <w:rFonts w:ascii="Times New Roman" w:hAnsi="Times New Roman"/>
          <w:szCs w:val="24"/>
        </w:rPr>
        <w:t xml:space="preserve"> X</w:t>
      </w:r>
      <w:r>
        <w:rPr>
          <w:rFonts w:ascii="Times New Roman" w:hAnsi="Times New Roman"/>
          <w:szCs w:val="24"/>
        </w:rPr>
        <w:tab/>
      </w:r>
      <w:r>
        <w:rPr>
          <w:rFonts w:ascii="Times New Roman" w:hAnsi="Times New Roman"/>
          <w:szCs w:val="24"/>
        </w:rPr>
        <w:tab/>
      </w:r>
      <w:r w:rsidR="00E61096">
        <w:rPr>
          <w:rFonts w:ascii="Times New Roman" w:hAnsi="Times New Roman"/>
          <w:szCs w:val="24"/>
        </w:rPr>
        <w:t xml:space="preserve">  1 X</w:t>
      </w:r>
      <w:r w:rsidR="00D80E2B">
        <w:rPr>
          <w:rFonts w:ascii="Times New Roman" w:hAnsi="Times New Roman"/>
          <w:szCs w:val="24"/>
        </w:rPr>
        <w:t xml:space="preserve">    </w:t>
      </w:r>
      <w:r w:rsidR="00E61096">
        <w:rPr>
          <w:rFonts w:ascii="Times New Roman" w:hAnsi="Times New Roman"/>
          <w:szCs w:val="24"/>
        </w:rPr>
        <w:tab/>
      </w:r>
      <w:r w:rsidR="00200DA3">
        <w:rPr>
          <w:rFonts w:ascii="Times New Roman" w:hAnsi="Times New Roman"/>
          <w:szCs w:val="24"/>
        </w:rPr>
        <w:t>16 hours</w:t>
      </w:r>
      <w:r w:rsidR="00E61096">
        <w:rPr>
          <w:rFonts w:ascii="Times New Roman" w:hAnsi="Times New Roman"/>
          <w:szCs w:val="24"/>
        </w:rPr>
        <w:t xml:space="preserve">    </w:t>
      </w:r>
      <w:r w:rsidR="00200DA3">
        <w:rPr>
          <w:rFonts w:ascii="Times New Roman" w:hAnsi="Times New Roman"/>
          <w:szCs w:val="24"/>
        </w:rPr>
        <w:t>400</w:t>
      </w:r>
      <w:r>
        <w:rPr>
          <w:rFonts w:ascii="Times New Roman" w:hAnsi="Times New Roman"/>
          <w:szCs w:val="24"/>
        </w:rPr>
        <w:t xml:space="preserve"> Hours</w:t>
      </w:r>
    </w:p>
    <w:p w:rsidR="00616DCC" w:rsidRDefault="00616DCC" w:rsidP="00B62D2F">
      <w:pPr>
        <w:suppressAutoHyphens/>
        <w:ind w:left="1060"/>
        <w:rPr>
          <w:rFonts w:ascii="Times New Roman" w:hAnsi="Times New Roman"/>
          <w:szCs w:val="24"/>
        </w:rPr>
      </w:pPr>
    </w:p>
    <w:p w:rsidR="00386054" w:rsidRPr="00EF7FF5" w:rsidRDefault="00C669AA">
      <w:pPr>
        <w:tabs>
          <w:tab w:val="left" w:pos="-720"/>
        </w:tabs>
        <w:suppressAutoHyphens/>
        <w:rPr>
          <w:rFonts w:ascii="Times New Roman" w:hAnsi="Times New Roman"/>
          <w:szCs w:val="24"/>
        </w:rPr>
      </w:pPr>
      <w:r>
        <w:rPr>
          <w:rFonts w:ascii="Times New Roman" w:hAnsi="Times New Roman"/>
          <w:szCs w:val="24"/>
        </w:rPr>
        <w:tab/>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EF7FF5">
        <w:rPr>
          <w:rFonts w:ascii="Times New Roman" w:hAnsi="Times New Roman"/>
          <w:szCs w:val="24"/>
        </w:rPr>
        <w:lastRenderedPageBreak/>
        <w:t>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B62D2F" w:rsidRDefault="00F12231" w:rsidP="00B62D2F">
      <w:pPr>
        <w:tabs>
          <w:tab w:val="left" w:pos="-720"/>
        </w:tabs>
        <w:suppressAutoHyphens/>
        <w:ind w:left="720"/>
        <w:rPr>
          <w:rFonts w:ascii="Times New Roman" w:hAnsi="Times New Roman"/>
          <w:szCs w:val="24"/>
        </w:rPr>
      </w:pPr>
      <w:r>
        <w:rPr>
          <w:rFonts w:ascii="Times New Roman" w:hAnsi="Times New Roman"/>
          <w:szCs w:val="24"/>
        </w:rPr>
        <w:t>There is no additional cost burdens associated with this collection.</w:t>
      </w:r>
    </w:p>
    <w:p w:rsidR="00B62D2F" w:rsidRPr="00EF7FF5" w:rsidRDefault="00B62D2F">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F12231">
      <w:pPr>
        <w:tabs>
          <w:tab w:val="left" w:pos="-720"/>
        </w:tabs>
        <w:suppressAutoHyphens/>
        <w:rPr>
          <w:rFonts w:ascii="Times New Roman" w:hAnsi="Times New Roman"/>
          <w:szCs w:val="24"/>
        </w:rPr>
      </w:pPr>
      <w:r>
        <w:rPr>
          <w:rFonts w:ascii="Times New Roman" w:hAnsi="Times New Roman"/>
          <w:szCs w:val="24"/>
        </w:rPr>
        <w:tab/>
        <w:t>There is no new system start-up cost to the Federal government related to this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F12231" w:rsidP="00F12231">
      <w:pPr>
        <w:tabs>
          <w:tab w:val="left" w:pos="-720"/>
        </w:tabs>
        <w:suppressAutoHyphens/>
        <w:ind w:left="720"/>
        <w:rPr>
          <w:rFonts w:ascii="Times New Roman" w:hAnsi="Times New Roman"/>
          <w:szCs w:val="24"/>
        </w:rPr>
      </w:pPr>
      <w:r>
        <w:rPr>
          <w:rFonts w:ascii="Times New Roman" w:hAnsi="Times New Roman"/>
          <w:szCs w:val="24"/>
        </w:rPr>
        <w:t xml:space="preserve">This is a new information collection request.  This </w:t>
      </w:r>
      <w:r w:rsidR="00EA7660">
        <w:rPr>
          <w:rFonts w:ascii="Times New Roman" w:hAnsi="Times New Roman"/>
          <w:szCs w:val="24"/>
        </w:rPr>
        <w:t xml:space="preserve">is a </w:t>
      </w:r>
      <w:r>
        <w:rPr>
          <w:rFonts w:ascii="Times New Roman" w:hAnsi="Times New Roman"/>
          <w:szCs w:val="24"/>
        </w:rPr>
        <w:t xml:space="preserve">program change </w:t>
      </w:r>
      <w:r w:rsidR="001211D9">
        <w:rPr>
          <w:rFonts w:ascii="Times New Roman" w:hAnsi="Times New Roman"/>
          <w:szCs w:val="24"/>
        </w:rPr>
        <w:t xml:space="preserve">that </w:t>
      </w:r>
      <w:r w:rsidR="00EA7660">
        <w:rPr>
          <w:rFonts w:ascii="Times New Roman" w:hAnsi="Times New Roman"/>
          <w:szCs w:val="24"/>
        </w:rPr>
        <w:t>will ensure that prospective U.S. students can make informed decision when selecting a foreign graduate medical school</w:t>
      </w:r>
      <w:r w:rsidR="001211D9">
        <w:rPr>
          <w:rFonts w:ascii="Times New Roman" w:hAnsi="Times New Roman"/>
          <w:szCs w:val="24"/>
        </w:rPr>
        <w:t xml:space="preserve"> by requiring the graduation and debt information is reported to the Department o</w:t>
      </w:r>
      <w:r w:rsidR="001211D9" w:rsidRPr="0011245E">
        <w:rPr>
          <w:rFonts w:ascii="Times New Roman" w:hAnsi="Times New Roman"/>
          <w:szCs w:val="24"/>
        </w:rPr>
        <w:t xml:space="preserve">n </w:t>
      </w:r>
      <w:r w:rsidR="001211D9">
        <w:rPr>
          <w:rFonts w:ascii="Times New Roman" w:hAnsi="Times New Roman"/>
          <w:szCs w:val="24"/>
        </w:rPr>
        <w:t>a</w:t>
      </w:r>
      <w:r w:rsidR="001211D9" w:rsidRPr="0011245E">
        <w:rPr>
          <w:rFonts w:ascii="Times New Roman" w:hAnsi="Times New Roman"/>
          <w:szCs w:val="24"/>
        </w:rPr>
        <w:t xml:space="preserve"> specifi</w:t>
      </w:r>
      <w:r w:rsidR="001211D9">
        <w:rPr>
          <w:rFonts w:ascii="Times New Roman" w:hAnsi="Times New Roman"/>
          <w:szCs w:val="24"/>
        </w:rPr>
        <w:t>c</w:t>
      </w:r>
      <w:r w:rsidR="001211D9" w:rsidRPr="0011245E">
        <w:rPr>
          <w:rFonts w:ascii="Times New Roman" w:hAnsi="Times New Roman"/>
          <w:szCs w:val="24"/>
        </w:rPr>
        <w:t xml:space="preserve"> form</w:t>
      </w:r>
      <w:r w:rsidR="00EA7660">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EA7660" w:rsidP="00EA7660">
      <w:pPr>
        <w:tabs>
          <w:tab w:val="left" w:pos="-720"/>
        </w:tabs>
        <w:suppressAutoHyphens/>
        <w:ind w:left="720"/>
        <w:rPr>
          <w:rFonts w:ascii="Times New Roman" w:hAnsi="Times New Roman"/>
          <w:szCs w:val="24"/>
        </w:rPr>
      </w:pPr>
      <w:r>
        <w:rPr>
          <w:rFonts w:ascii="Times New Roman" w:hAnsi="Times New Roman"/>
          <w:szCs w:val="24"/>
        </w:rPr>
        <w:t xml:space="preserve">The Department intends to publish the provided graduation and debt information on a Departmental consumer web site.  The first reporting to the Department is due on April 30, 2013.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F12231">
      <w:pPr>
        <w:tabs>
          <w:tab w:val="left" w:pos="-720"/>
        </w:tabs>
        <w:suppressAutoHyphens/>
        <w:rPr>
          <w:rFonts w:ascii="Times New Roman" w:hAnsi="Times New Roman"/>
          <w:szCs w:val="24"/>
        </w:rPr>
      </w:pPr>
      <w:r>
        <w:rPr>
          <w:rFonts w:ascii="Times New Roman" w:hAnsi="Times New Roman"/>
          <w:szCs w:val="24"/>
        </w:rPr>
        <w:tab/>
        <w:t>The Department is not seeking this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F12231" w:rsidRDefault="00F12231">
      <w:pPr>
        <w:tabs>
          <w:tab w:val="left" w:pos="-720"/>
        </w:tabs>
        <w:suppressAutoHyphens/>
        <w:rPr>
          <w:rStyle w:val="a"/>
          <w:rFonts w:ascii="Times New Roman" w:hAnsi="Times New Roman"/>
          <w:szCs w:val="24"/>
        </w:rPr>
      </w:pPr>
    </w:p>
    <w:p w:rsidR="00F12231" w:rsidRPr="00EF7FF5" w:rsidRDefault="00F12231" w:rsidP="00F12231">
      <w:pPr>
        <w:tabs>
          <w:tab w:val="left" w:pos="-720"/>
        </w:tabs>
        <w:suppressAutoHyphens/>
        <w:ind w:left="720"/>
        <w:rPr>
          <w:rFonts w:ascii="Times New Roman" w:hAnsi="Times New Roman"/>
          <w:szCs w:val="24"/>
        </w:rPr>
      </w:pPr>
      <w:r>
        <w:rPr>
          <w:rStyle w:val="a"/>
          <w:rFonts w:ascii="Times New Roman" w:hAnsi="Times New Roman"/>
          <w:szCs w:val="24"/>
        </w:rPr>
        <w:t>The Department is not requesting any exceptions to the “Certification for Paperwork Reduction Act Submissions” of OMB Form 83-1.</w:t>
      </w:r>
    </w:p>
    <w:sectPr w:rsidR="00F12231" w:rsidRPr="00EF7FF5"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358" w:rsidRDefault="00744358">
      <w:pPr>
        <w:spacing w:line="20" w:lineRule="exact"/>
      </w:pPr>
    </w:p>
  </w:endnote>
  <w:endnote w:type="continuationSeparator" w:id="0">
    <w:p w:rsidR="00744358" w:rsidRDefault="00744358">
      <w:r>
        <w:t xml:space="preserve"> </w:t>
      </w:r>
    </w:p>
  </w:endnote>
  <w:endnote w:type="continuationNotice" w:id="1">
    <w:p w:rsidR="00744358" w:rsidRDefault="007443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8A486D">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420CFA">
                            <w:fldChar w:fldCharType="begin"/>
                          </w:r>
                          <w:r w:rsidR="00420CFA">
                            <w:instrText>page \* arabic</w:instrText>
                          </w:r>
                          <w:r w:rsidR="00420CFA">
                            <w:fldChar w:fldCharType="separate"/>
                          </w:r>
                          <w:r w:rsidR="00F95D04">
                            <w:rPr>
                              <w:noProof/>
                            </w:rPr>
                            <w:t>1</w:t>
                          </w:r>
                          <w:r w:rsidR="00420CFA">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420CFA">
                      <w:fldChar w:fldCharType="begin"/>
                    </w:r>
                    <w:r w:rsidR="00420CFA">
                      <w:instrText>page \* arabic</w:instrText>
                    </w:r>
                    <w:r w:rsidR="00420CFA">
                      <w:fldChar w:fldCharType="separate"/>
                    </w:r>
                    <w:r w:rsidR="00F95D04">
                      <w:rPr>
                        <w:noProof/>
                      </w:rPr>
                      <w:t>1</w:t>
                    </w:r>
                    <w:r w:rsidR="00420CFA">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358" w:rsidRDefault="00744358">
      <w:r>
        <w:separator/>
      </w:r>
    </w:p>
  </w:footnote>
  <w:footnote w:type="continuationSeparator" w:id="0">
    <w:p w:rsidR="00744358" w:rsidRDefault="00744358">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87243">
    <w:pPr>
      <w:pStyle w:val="Header"/>
      <w:rPr>
        <w:rFonts w:ascii="Times New Roman" w:hAnsi="Times New Roman"/>
        <w:sz w:val="20"/>
      </w:rPr>
    </w:pPr>
    <w:r>
      <w:rPr>
        <w:rFonts w:ascii="Times New Roman" w:hAnsi="Times New Roman"/>
        <w:sz w:val="20"/>
      </w:rPr>
      <w:t>ICRAS</w:t>
    </w:r>
    <w:r w:rsidR="00386054">
      <w:rPr>
        <w:rFonts w:ascii="Times New Roman" w:hAnsi="Times New Roman"/>
        <w:sz w:val="20"/>
      </w:rPr>
      <w:t xml:space="preserve"> Tracking and OMB Number: (</w:t>
    </w:r>
    <w:r w:rsidR="00D10D7C">
      <w:rPr>
        <w:rFonts w:ascii="Times New Roman" w:hAnsi="Times New Roman"/>
        <w:sz w:val="20"/>
      </w:rPr>
      <w:t>1957</w:t>
    </w:r>
    <w:r w:rsidR="00386054">
      <w:rPr>
        <w:rFonts w:ascii="Times New Roman" w:hAnsi="Times New Roman"/>
        <w:sz w:val="20"/>
      </w:rPr>
      <w:t xml:space="preserve">) </w:t>
    </w:r>
    <w:r w:rsidR="005840C6">
      <w:rPr>
        <w:rFonts w:ascii="Times New Roman" w:hAnsi="Times New Roman"/>
        <w:sz w:val="20"/>
      </w:rPr>
      <w:t>1845</w:t>
    </w:r>
    <w:r w:rsidR="00386054">
      <w:rPr>
        <w:rFonts w:ascii="Times New Roman" w:hAnsi="Times New Roman"/>
        <w:sz w:val="20"/>
      </w:rPr>
      <w:t>-</w:t>
    </w:r>
    <w:r w:rsidR="005840C6">
      <w:rPr>
        <w:rFonts w:ascii="Times New Roman" w:hAnsi="Times New Roman"/>
        <w:sz w:val="20"/>
      </w:rPr>
      <w:t>NEW v1</w:t>
    </w:r>
    <w:r w:rsidR="00386054">
      <w:rPr>
        <w:rFonts w:ascii="Times New Roman" w:hAnsi="Times New Roman"/>
        <w:sz w:val="20"/>
      </w:rPr>
      <w:t xml:space="preserve">                                         Revised: </w:t>
    </w:r>
    <w:r w:rsidR="00EA47F1">
      <w:rPr>
        <w:rFonts w:ascii="Times New Roman" w:hAnsi="Times New Roman"/>
        <w:sz w:val="20"/>
      </w:rPr>
      <w:t>6</w:t>
    </w:r>
    <w:r w:rsidR="00386054">
      <w:rPr>
        <w:rFonts w:ascii="Times New Roman" w:hAnsi="Times New Roman"/>
        <w:sz w:val="20"/>
      </w:rPr>
      <w:t>/</w:t>
    </w:r>
    <w:r w:rsidR="00EA47F1">
      <w:rPr>
        <w:rFonts w:ascii="Times New Roman" w:hAnsi="Times New Roman"/>
        <w:sz w:val="20"/>
      </w:rPr>
      <w:t>17</w:t>
    </w:r>
    <w:r w:rsidR="00B62D2F">
      <w:rPr>
        <w:rFonts w:ascii="Times New Roman" w:hAnsi="Times New Roman"/>
        <w:sz w:val="20"/>
      </w:rPr>
      <w:t>/201</w:t>
    </w:r>
    <w:r w:rsidR="00D10D7C">
      <w:rPr>
        <w:rFonts w:ascii="Times New Roman" w:hAnsi="Times New Roman"/>
        <w:sz w:val="20"/>
      </w:rPr>
      <w:t>3</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41008"/>
    <w:rsid w:val="00050CBE"/>
    <w:rsid w:val="00074051"/>
    <w:rsid w:val="000909E0"/>
    <w:rsid w:val="000936B3"/>
    <w:rsid w:val="000B14D8"/>
    <w:rsid w:val="000E592D"/>
    <w:rsid w:val="000F175B"/>
    <w:rsid w:val="0011245E"/>
    <w:rsid w:val="001159E9"/>
    <w:rsid w:val="001211D9"/>
    <w:rsid w:val="0014500F"/>
    <w:rsid w:val="00153F20"/>
    <w:rsid w:val="001743A5"/>
    <w:rsid w:val="0018279C"/>
    <w:rsid w:val="001C4033"/>
    <w:rsid w:val="001F06D9"/>
    <w:rsid w:val="00200DA3"/>
    <w:rsid w:val="002473CE"/>
    <w:rsid w:val="002B0412"/>
    <w:rsid w:val="002B0A95"/>
    <w:rsid w:val="002C656F"/>
    <w:rsid w:val="00386054"/>
    <w:rsid w:val="003C29C2"/>
    <w:rsid w:val="003C7F70"/>
    <w:rsid w:val="003E285A"/>
    <w:rsid w:val="003F7936"/>
    <w:rsid w:val="00420CFA"/>
    <w:rsid w:val="00480DDB"/>
    <w:rsid w:val="004A2DBB"/>
    <w:rsid w:val="004B77E4"/>
    <w:rsid w:val="004D25A3"/>
    <w:rsid w:val="004D64D8"/>
    <w:rsid w:val="004E23D9"/>
    <w:rsid w:val="004F692A"/>
    <w:rsid w:val="00512598"/>
    <w:rsid w:val="00557B04"/>
    <w:rsid w:val="00563CCF"/>
    <w:rsid w:val="005840C6"/>
    <w:rsid w:val="00587243"/>
    <w:rsid w:val="005958DC"/>
    <w:rsid w:val="005A1566"/>
    <w:rsid w:val="005A1DFC"/>
    <w:rsid w:val="005A4185"/>
    <w:rsid w:val="005B53BC"/>
    <w:rsid w:val="005D2E7B"/>
    <w:rsid w:val="005F2002"/>
    <w:rsid w:val="00616DCC"/>
    <w:rsid w:val="0063484C"/>
    <w:rsid w:val="00654305"/>
    <w:rsid w:val="006737C0"/>
    <w:rsid w:val="00677BC2"/>
    <w:rsid w:val="006A3B5C"/>
    <w:rsid w:val="006C01D0"/>
    <w:rsid w:val="006D70DA"/>
    <w:rsid w:val="00734175"/>
    <w:rsid w:val="00744358"/>
    <w:rsid w:val="007661D9"/>
    <w:rsid w:val="007B10C7"/>
    <w:rsid w:val="007B14E8"/>
    <w:rsid w:val="007C12B5"/>
    <w:rsid w:val="007E77FA"/>
    <w:rsid w:val="008011B6"/>
    <w:rsid w:val="008173F9"/>
    <w:rsid w:val="00832F6F"/>
    <w:rsid w:val="008A486D"/>
    <w:rsid w:val="008B54A5"/>
    <w:rsid w:val="008D2B8B"/>
    <w:rsid w:val="008E13DE"/>
    <w:rsid w:val="008F3062"/>
    <w:rsid w:val="00921CB1"/>
    <w:rsid w:val="00923F68"/>
    <w:rsid w:val="009544A3"/>
    <w:rsid w:val="00954638"/>
    <w:rsid w:val="009949A8"/>
    <w:rsid w:val="009A309A"/>
    <w:rsid w:val="009C1564"/>
    <w:rsid w:val="009F24D4"/>
    <w:rsid w:val="00A01331"/>
    <w:rsid w:val="00A234DB"/>
    <w:rsid w:val="00A41F2C"/>
    <w:rsid w:val="00A4644C"/>
    <w:rsid w:val="00A87940"/>
    <w:rsid w:val="00A94CCB"/>
    <w:rsid w:val="00AB0D7D"/>
    <w:rsid w:val="00B004CC"/>
    <w:rsid w:val="00B049D4"/>
    <w:rsid w:val="00B23EC0"/>
    <w:rsid w:val="00B62D2F"/>
    <w:rsid w:val="00B923FE"/>
    <w:rsid w:val="00BC244F"/>
    <w:rsid w:val="00BD1325"/>
    <w:rsid w:val="00BE6D12"/>
    <w:rsid w:val="00C202DB"/>
    <w:rsid w:val="00C46579"/>
    <w:rsid w:val="00C641E9"/>
    <w:rsid w:val="00C669AA"/>
    <w:rsid w:val="00C723C2"/>
    <w:rsid w:val="00C7636B"/>
    <w:rsid w:val="00CE72AF"/>
    <w:rsid w:val="00D05357"/>
    <w:rsid w:val="00D10D7C"/>
    <w:rsid w:val="00D115BF"/>
    <w:rsid w:val="00D269C3"/>
    <w:rsid w:val="00D80E2B"/>
    <w:rsid w:val="00DB07C0"/>
    <w:rsid w:val="00E023B7"/>
    <w:rsid w:val="00E052E9"/>
    <w:rsid w:val="00E07290"/>
    <w:rsid w:val="00E61096"/>
    <w:rsid w:val="00EA0780"/>
    <w:rsid w:val="00EA3C1F"/>
    <w:rsid w:val="00EA47F1"/>
    <w:rsid w:val="00EA7660"/>
    <w:rsid w:val="00EC2CC4"/>
    <w:rsid w:val="00EF7FF5"/>
    <w:rsid w:val="00F12231"/>
    <w:rsid w:val="00F25653"/>
    <w:rsid w:val="00F313DF"/>
    <w:rsid w:val="00F9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B62D2F"/>
    <w:pPr>
      <w:ind w:left="720"/>
      <w:contextualSpacing/>
    </w:pPr>
  </w:style>
  <w:style w:type="character" w:styleId="Hyperlink">
    <w:name w:val="Hyperlink"/>
    <w:basedOn w:val="DefaultParagraphFont"/>
    <w:uiPriority w:val="99"/>
    <w:unhideWhenUsed/>
    <w:rsid w:val="009A309A"/>
    <w:rPr>
      <w:color w:val="0000FF" w:themeColor="hyperlink"/>
      <w:u w:val="single"/>
    </w:rPr>
  </w:style>
  <w:style w:type="character" w:styleId="FollowedHyperlink">
    <w:name w:val="FollowedHyperlink"/>
    <w:basedOn w:val="DefaultParagraphFont"/>
    <w:uiPriority w:val="99"/>
    <w:semiHidden/>
    <w:unhideWhenUsed/>
    <w:rsid w:val="009A30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B62D2F"/>
    <w:pPr>
      <w:ind w:left="720"/>
      <w:contextualSpacing/>
    </w:pPr>
  </w:style>
  <w:style w:type="character" w:styleId="Hyperlink">
    <w:name w:val="Hyperlink"/>
    <w:basedOn w:val="DefaultParagraphFont"/>
    <w:uiPriority w:val="99"/>
    <w:unhideWhenUsed/>
    <w:rsid w:val="009A309A"/>
    <w:rPr>
      <w:color w:val="0000FF" w:themeColor="hyperlink"/>
      <w:u w:val="single"/>
    </w:rPr>
  </w:style>
  <w:style w:type="character" w:styleId="FollowedHyperlink">
    <w:name w:val="FollowedHyperlink"/>
    <w:basedOn w:val="DefaultParagraphFont"/>
    <w:uiPriority w:val="99"/>
    <w:semiHidden/>
    <w:unhideWhenUsed/>
    <w:rsid w:val="009A30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udentaid.ed.gov/prepare-for-college/choosing-schools/types/international" TargetMode="External"/><Relationship Id="rId4" Type="http://schemas.microsoft.com/office/2007/relationships/stylesWithEffects" Target="stylesWithEffects.xml"/><Relationship Id="rId9" Type="http://schemas.openxmlformats.org/officeDocument/2006/relationships/hyperlink" Target="http://www.ecfr.gov/cgi-bin/text-idx?c=ecfr&amp;SID=4bede243a9b3d1d65b5bef52ffafc882&amp;rgn=div5&amp;view=text&amp;node=34:3.1.3.1.34&amp;idno=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74B84-1857-4566-9667-3D6AD9C44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2013-03-01T16:59:00Z</cp:lastPrinted>
  <dcterms:created xsi:type="dcterms:W3CDTF">2013-06-21T14:32:00Z</dcterms:created>
  <dcterms:modified xsi:type="dcterms:W3CDTF">2013-06-21T14:32:00Z</dcterms:modified>
</cp:coreProperties>
</file>