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DCD" w:rsidRDefault="00683DCD" w:rsidP="006027F5">
      <w:pPr>
        <w:widowControl w:val="0"/>
        <w:autoSpaceDE w:val="0"/>
        <w:autoSpaceDN w:val="0"/>
        <w:adjustRightInd w:val="0"/>
        <w:ind w:left="4320"/>
        <w:jc w:val="center"/>
      </w:pPr>
      <w:bookmarkStart w:id="0" w:name="_GoBack"/>
      <w:bookmarkEnd w:id="0"/>
    </w:p>
    <w:p w:rsidR="00D041A9" w:rsidRDefault="001C79AC" w:rsidP="006027F5">
      <w:pPr>
        <w:widowControl w:val="0"/>
        <w:autoSpaceDE w:val="0"/>
        <w:autoSpaceDN w:val="0"/>
        <w:adjustRightInd w:val="0"/>
        <w:ind w:left="4320"/>
        <w:jc w:val="center"/>
      </w:pPr>
      <w:r>
        <w:t>July 2</w:t>
      </w:r>
      <w:r w:rsidR="006027F5">
        <w:t>, 201</w:t>
      </w:r>
      <w:r w:rsidR="00F26F09">
        <w:t>5</w:t>
      </w:r>
    </w:p>
    <w:p w:rsidR="00D041A9" w:rsidRDefault="00D041A9" w:rsidP="00D041A9">
      <w:pPr>
        <w:widowControl w:val="0"/>
        <w:autoSpaceDE w:val="0"/>
        <w:autoSpaceDN w:val="0"/>
        <w:adjustRightInd w:val="0"/>
      </w:pPr>
    </w:p>
    <w:p w:rsidR="00D041A9" w:rsidRDefault="00D041A9" w:rsidP="00D041A9">
      <w:pPr>
        <w:widowControl w:val="0"/>
        <w:autoSpaceDE w:val="0"/>
        <w:autoSpaceDN w:val="0"/>
        <w:adjustRightInd w:val="0"/>
      </w:pPr>
    </w:p>
    <w:p w:rsidR="00294BDB" w:rsidRDefault="00294BDB" w:rsidP="00D041A9">
      <w:pPr>
        <w:widowControl w:val="0"/>
        <w:autoSpaceDE w:val="0"/>
        <w:autoSpaceDN w:val="0"/>
        <w:adjustRightInd w:val="0"/>
      </w:pPr>
    </w:p>
    <w:p w:rsidR="00294BDB" w:rsidRDefault="00294BDB" w:rsidP="00D041A9">
      <w:pPr>
        <w:widowControl w:val="0"/>
        <w:autoSpaceDE w:val="0"/>
        <w:autoSpaceDN w:val="0"/>
        <w:adjustRightInd w:val="0"/>
      </w:pPr>
    </w:p>
    <w:p w:rsidR="00D041A9" w:rsidRDefault="00666492" w:rsidP="00B41D30">
      <w:pPr>
        <w:widowControl w:val="0"/>
        <w:autoSpaceDE w:val="0"/>
        <w:autoSpaceDN w:val="0"/>
        <w:adjustRightInd w:val="0"/>
        <w:outlineLvl w:val="0"/>
      </w:pPr>
      <w:r>
        <w:t>Chad Whiteman</w:t>
      </w:r>
    </w:p>
    <w:p w:rsidR="00D041A9" w:rsidRDefault="00D041A9" w:rsidP="00D041A9">
      <w:pPr>
        <w:widowControl w:val="0"/>
        <w:autoSpaceDE w:val="0"/>
        <w:autoSpaceDN w:val="0"/>
        <w:adjustRightInd w:val="0"/>
      </w:pPr>
      <w:r>
        <w:t>Department of Energy Desk Officer</w:t>
      </w:r>
      <w:r>
        <w:tab/>
      </w:r>
      <w:r>
        <w:tab/>
      </w:r>
      <w:r>
        <w:tab/>
      </w:r>
      <w:r>
        <w:tab/>
      </w:r>
    </w:p>
    <w:p w:rsidR="00D041A9" w:rsidRDefault="00D041A9" w:rsidP="00D041A9">
      <w:pPr>
        <w:widowControl w:val="0"/>
        <w:autoSpaceDE w:val="0"/>
        <w:autoSpaceDN w:val="0"/>
        <w:adjustRightInd w:val="0"/>
      </w:pPr>
      <w:r>
        <w:t>Office of Information and Regulatory Affairs</w:t>
      </w:r>
    </w:p>
    <w:p w:rsidR="00D041A9" w:rsidRDefault="00D041A9" w:rsidP="00D041A9">
      <w:pPr>
        <w:widowControl w:val="0"/>
        <w:autoSpaceDE w:val="0"/>
        <w:autoSpaceDN w:val="0"/>
        <w:adjustRightInd w:val="0"/>
      </w:pPr>
      <w:r>
        <w:t>Office of Management and Budget</w:t>
      </w:r>
    </w:p>
    <w:p w:rsidR="00D041A9" w:rsidRDefault="00D041A9" w:rsidP="00D041A9">
      <w:pPr>
        <w:widowControl w:val="0"/>
        <w:autoSpaceDE w:val="0"/>
        <w:autoSpaceDN w:val="0"/>
        <w:adjustRightInd w:val="0"/>
      </w:pPr>
      <w:r>
        <w:t>Washington, DC 20503</w:t>
      </w:r>
    </w:p>
    <w:p w:rsidR="00D041A9" w:rsidRDefault="00D041A9" w:rsidP="00D041A9">
      <w:pPr>
        <w:widowControl w:val="0"/>
        <w:autoSpaceDE w:val="0"/>
        <w:autoSpaceDN w:val="0"/>
        <w:adjustRightInd w:val="0"/>
      </w:pPr>
    </w:p>
    <w:p w:rsidR="00D041A9" w:rsidRDefault="00D041A9" w:rsidP="00D041A9">
      <w:pPr>
        <w:widowControl w:val="0"/>
        <w:autoSpaceDE w:val="0"/>
        <w:autoSpaceDN w:val="0"/>
        <w:adjustRightInd w:val="0"/>
      </w:pPr>
      <w:r>
        <w:t>SUBJECT: DOE-887(</w:t>
      </w:r>
      <w:r w:rsidR="00702E41">
        <w:t>99</w:t>
      </w:r>
      <w:r>
        <w:t xml:space="preserve">), “USE OF GENERIC CLEARANCE FOR THE ENERGY INFORMATION ADMINISTRATION’S WEB CUSTOMER SURVEY”    </w:t>
      </w:r>
    </w:p>
    <w:p w:rsidR="00D041A9" w:rsidRDefault="00D041A9" w:rsidP="00D041A9">
      <w:pPr>
        <w:widowControl w:val="0"/>
        <w:autoSpaceDE w:val="0"/>
        <w:autoSpaceDN w:val="0"/>
        <w:adjustRightInd w:val="0"/>
      </w:pPr>
    </w:p>
    <w:p w:rsidR="00D041A9" w:rsidRDefault="00D041A9" w:rsidP="00D041A9">
      <w:pPr>
        <w:widowControl w:val="0"/>
        <w:autoSpaceDE w:val="0"/>
        <w:autoSpaceDN w:val="0"/>
        <w:adjustRightInd w:val="0"/>
      </w:pPr>
      <w:r>
        <w:t xml:space="preserve">Dear </w:t>
      </w:r>
      <w:r w:rsidR="00601D78">
        <w:t xml:space="preserve">Mr. </w:t>
      </w:r>
      <w:r w:rsidR="00666492">
        <w:t>Whiteman</w:t>
      </w:r>
      <w:r>
        <w:t>:</w:t>
      </w:r>
    </w:p>
    <w:p w:rsidR="00D041A9" w:rsidRDefault="00D041A9" w:rsidP="00D041A9">
      <w:pPr>
        <w:widowControl w:val="0"/>
        <w:autoSpaceDE w:val="0"/>
        <w:autoSpaceDN w:val="0"/>
        <w:adjustRightInd w:val="0"/>
      </w:pPr>
    </w:p>
    <w:p w:rsidR="00D041A9" w:rsidRDefault="00D041A9" w:rsidP="00D041A9">
      <w:pPr>
        <w:widowControl w:val="0"/>
        <w:autoSpaceDE w:val="0"/>
        <w:autoSpaceDN w:val="0"/>
        <w:adjustRightInd w:val="0"/>
      </w:pPr>
      <w:r>
        <w:t xml:space="preserve">The Energy Information Administration (EIA) plans to use the Office of Management and Budget (OMB) approved generic clearance, DOE-887, (DOE Customer Surveys’ OMB No. </w:t>
      </w:r>
      <w:r w:rsidR="00601D78">
        <w:t>1901-0302</w:t>
      </w:r>
      <w:r>
        <w:t>)</w:t>
      </w:r>
      <w:r w:rsidR="003663E2">
        <w:t>,</w:t>
      </w:r>
      <w:r>
        <w:t xml:space="preserve"> to conduct a short sur</w:t>
      </w:r>
      <w:r w:rsidR="001E14D4">
        <w:t xml:space="preserve">vey of EIA’s website customers. </w:t>
      </w:r>
      <w:r w:rsidR="00FF2327">
        <w:t>Y</w:t>
      </w:r>
      <w:r w:rsidR="00F57F4D" w:rsidRPr="00AF7B92">
        <w:t xml:space="preserve">our </w:t>
      </w:r>
      <w:r w:rsidR="00152D23">
        <w:t>action</w:t>
      </w:r>
      <w:r w:rsidR="00152D23" w:rsidRPr="00AF7B92">
        <w:t xml:space="preserve"> </w:t>
      </w:r>
      <w:r w:rsidR="00152D23">
        <w:t>is</w:t>
      </w:r>
      <w:r w:rsidR="00FF2327">
        <w:t xml:space="preserve"> </w:t>
      </w:r>
      <w:r w:rsidR="00FF2327" w:rsidRPr="00AF7B92">
        <w:t>anticipate</w:t>
      </w:r>
      <w:r w:rsidR="00934DD3">
        <w:t>d</w:t>
      </w:r>
      <w:r w:rsidR="00FF2327" w:rsidRPr="00AF7B92">
        <w:t xml:space="preserve"> </w:t>
      </w:r>
      <w:r w:rsidR="00F57F4D" w:rsidRPr="00AF7B92">
        <w:t xml:space="preserve">within two </w:t>
      </w:r>
      <w:r w:rsidR="001D713A" w:rsidRPr="00AF7B92">
        <w:t>weeks</w:t>
      </w:r>
      <w:r w:rsidR="001D713A">
        <w:t>;</w:t>
      </w:r>
      <w:r w:rsidR="00152D23">
        <w:t xml:space="preserve"> however,</w:t>
      </w:r>
      <w:r w:rsidR="00F57F4D">
        <w:t xml:space="preserve"> </w:t>
      </w:r>
      <w:r w:rsidR="00FF2327">
        <w:t xml:space="preserve">EIA </w:t>
      </w:r>
      <w:r w:rsidR="00F57F4D" w:rsidRPr="00AF7B92">
        <w:t>will not conduct th</w:t>
      </w:r>
      <w:r w:rsidR="009F14BD">
        <w:t>is survey</w:t>
      </w:r>
      <w:r w:rsidR="00E322D3">
        <w:t xml:space="preserve"> without </w:t>
      </w:r>
      <w:r w:rsidR="00075F58">
        <w:t xml:space="preserve">your </w:t>
      </w:r>
      <w:r w:rsidR="00E322D3">
        <w:t>approval</w:t>
      </w:r>
      <w:r w:rsidR="00CD7F1F">
        <w:t>.</w:t>
      </w:r>
      <w:r>
        <w:t xml:space="preserve"> </w:t>
      </w:r>
      <w:r w:rsidR="00FF2327">
        <w:t>R</w:t>
      </w:r>
      <w:r>
        <w:t>esults of this data collection</w:t>
      </w:r>
      <w:r w:rsidR="00FF2327">
        <w:t xml:space="preserve"> will be</w:t>
      </w:r>
      <w:r>
        <w:t xml:space="preserve"> </w:t>
      </w:r>
      <w:r w:rsidR="00FF2327">
        <w:t>submitted in</w:t>
      </w:r>
      <w:r>
        <w:t xml:space="preserve"> the annual report of surveys conducted under the generic clearance.  </w:t>
      </w:r>
    </w:p>
    <w:p w:rsidR="00D041A9" w:rsidRDefault="00D041A9" w:rsidP="00D041A9">
      <w:pPr>
        <w:widowControl w:val="0"/>
        <w:autoSpaceDE w:val="0"/>
        <w:autoSpaceDN w:val="0"/>
        <w:adjustRightInd w:val="0"/>
      </w:pPr>
    </w:p>
    <w:p w:rsidR="00D041A9" w:rsidRDefault="004D209B" w:rsidP="00D041A9">
      <w:pPr>
        <w:widowControl w:val="0"/>
        <w:autoSpaceDE w:val="0"/>
        <w:autoSpaceDN w:val="0"/>
        <w:adjustRightInd w:val="0"/>
      </w:pPr>
      <w:r>
        <w:t xml:space="preserve">The survey </w:t>
      </w:r>
      <w:r w:rsidR="00D041A9">
        <w:t xml:space="preserve">EIA </w:t>
      </w:r>
      <w:r>
        <w:t xml:space="preserve">is proposing to </w:t>
      </w:r>
      <w:r w:rsidR="00D041A9">
        <w:t>conduct</w:t>
      </w:r>
      <w:r>
        <w:t xml:space="preserve"> this year is</w:t>
      </w:r>
      <w:r w:rsidR="00B41D30">
        <w:t xml:space="preserve"> the same</w:t>
      </w:r>
      <w:r w:rsidR="00D041A9">
        <w:t xml:space="preserve"> web-based survey</w:t>
      </w:r>
      <w:r>
        <w:t xml:space="preserve"> we </w:t>
      </w:r>
      <w:r w:rsidR="00075F58">
        <w:t xml:space="preserve">have </w:t>
      </w:r>
      <w:r>
        <w:t>conducted</w:t>
      </w:r>
      <w:r w:rsidR="00B41D30">
        <w:t xml:space="preserve"> </w:t>
      </w:r>
      <w:r w:rsidR="00F55F84">
        <w:t xml:space="preserve">for the past </w:t>
      </w:r>
      <w:r w:rsidR="00D2649A">
        <w:t>six</w:t>
      </w:r>
      <w:r w:rsidR="00F55F84">
        <w:t xml:space="preserve"> year</w:t>
      </w:r>
      <w:r w:rsidR="00690D3E">
        <w:t>s</w:t>
      </w:r>
      <w:r w:rsidR="00F55F84">
        <w:t>,</w:t>
      </w:r>
      <w:r w:rsidR="00E60BE1">
        <w:t xml:space="preserve"> which </w:t>
      </w:r>
      <w:r w:rsidR="00152D23">
        <w:t>provided significant</w:t>
      </w:r>
      <w:r w:rsidR="00CD7F1F">
        <w:t xml:space="preserve"> useful feedback.</w:t>
      </w:r>
      <w:r w:rsidR="00D041A9">
        <w:t xml:space="preserve"> The results of</w:t>
      </w:r>
      <w:r w:rsidR="00B41D30">
        <w:t xml:space="preserve"> this and</w:t>
      </w:r>
      <w:r w:rsidR="00D041A9">
        <w:t xml:space="preserve"> previous surveys were valuable in leading EIA to change and improve </w:t>
      </w:r>
      <w:r w:rsidR="00FF2327">
        <w:t>its</w:t>
      </w:r>
      <w:r w:rsidR="00D041A9">
        <w:t xml:space="preserve"> </w:t>
      </w:r>
      <w:r w:rsidR="00E60BE1">
        <w:t xml:space="preserve">navigation, web content and presentation, </w:t>
      </w:r>
      <w:r w:rsidR="00D041A9">
        <w:t>and electronic d</w:t>
      </w:r>
      <w:r w:rsidR="00CD7F1F">
        <w:t xml:space="preserve">elivery of energy information. </w:t>
      </w:r>
      <w:r w:rsidR="00F55F84">
        <w:t xml:space="preserve">This year we are interested in getting feedback on </w:t>
      </w:r>
      <w:r w:rsidR="00666492">
        <w:t>the use of our social media channels</w:t>
      </w:r>
      <w:r w:rsidR="0051292E">
        <w:t>, the use of our website on mobile devices,</w:t>
      </w:r>
      <w:r w:rsidR="00666492">
        <w:t xml:space="preserve"> and </w:t>
      </w:r>
      <w:r w:rsidR="0051292E">
        <w:t>our readers’</w:t>
      </w:r>
      <w:r w:rsidR="00666492">
        <w:t xml:space="preserve"> understanding about </w:t>
      </w:r>
      <w:r w:rsidR="0051292E">
        <w:t xml:space="preserve">trends in </w:t>
      </w:r>
      <w:r w:rsidR="00B7464B">
        <w:t xml:space="preserve">petroleum </w:t>
      </w:r>
      <w:r w:rsidR="00FB3DE9">
        <w:t>energy sources</w:t>
      </w:r>
      <w:r w:rsidR="00690D3E">
        <w:t xml:space="preserve"> as a proxy for energy literacy</w:t>
      </w:r>
      <w:r w:rsidR="00F55F84">
        <w:t xml:space="preserve">.  </w:t>
      </w:r>
    </w:p>
    <w:p w:rsidR="00D041A9" w:rsidRDefault="00D041A9" w:rsidP="00D041A9">
      <w:pPr>
        <w:widowControl w:val="0"/>
        <w:autoSpaceDE w:val="0"/>
        <w:autoSpaceDN w:val="0"/>
        <w:adjustRightInd w:val="0"/>
      </w:pPr>
    </w:p>
    <w:p w:rsidR="00C4240A" w:rsidRDefault="00B41D30" w:rsidP="00CA4D5E">
      <w:r w:rsidRPr="00CA4D5E">
        <w:t xml:space="preserve">In </w:t>
      </w:r>
      <w:r w:rsidR="00E60BE1" w:rsidRPr="00CA4D5E">
        <w:t>20</w:t>
      </w:r>
      <w:r w:rsidR="00F55F84" w:rsidRPr="00CA4D5E">
        <w:t>1</w:t>
      </w:r>
      <w:r w:rsidR="00D2649A" w:rsidRPr="00CA4D5E">
        <w:t>4</w:t>
      </w:r>
      <w:r w:rsidR="00E60BE1" w:rsidRPr="00CA4D5E">
        <w:t xml:space="preserve">, </w:t>
      </w:r>
      <w:r w:rsidRPr="00CA4D5E">
        <w:t xml:space="preserve">EIA’s </w:t>
      </w:r>
      <w:r w:rsidR="00075F58" w:rsidRPr="00CA4D5E">
        <w:t>web</w:t>
      </w:r>
      <w:r w:rsidRPr="00CA4D5E">
        <w:t xml:space="preserve">site had </w:t>
      </w:r>
      <w:r w:rsidR="00CA4D5E" w:rsidRPr="00CA4D5E">
        <w:t>20.5</w:t>
      </w:r>
      <w:r w:rsidRPr="00CA4D5E">
        <w:t xml:space="preserve"> million visitor sessions</w:t>
      </w:r>
      <w:r w:rsidR="00E64B03" w:rsidRPr="00CA4D5E">
        <w:t>,</w:t>
      </w:r>
      <w:r w:rsidRPr="00CA4D5E">
        <w:t xml:space="preserve"> for an average of </w:t>
      </w:r>
      <w:r w:rsidR="00CA4D5E" w:rsidRPr="00CA4D5E">
        <w:t>1.7</w:t>
      </w:r>
      <w:r w:rsidRPr="00CA4D5E">
        <w:t xml:space="preserve"> </w:t>
      </w:r>
      <w:r w:rsidR="00D041A9" w:rsidRPr="00CA4D5E">
        <w:t xml:space="preserve">million </w:t>
      </w:r>
      <w:r w:rsidR="00CA4D5E" w:rsidRPr="00CA4D5E">
        <w:t>visits</w:t>
      </w:r>
      <w:r w:rsidR="00D041A9" w:rsidRPr="00CA4D5E">
        <w:t xml:space="preserve"> per month</w:t>
      </w:r>
      <w:r w:rsidR="00CD7F1F">
        <w:t xml:space="preserve">. </w:t>
      </w:r>
      <w:r w:rsidR="00D041A9">
        <w:t xml:space="preserve">With the move </w:t>
      </w:r>
      <w:r w:rsidR="00E60BE1">
        <w:t xml:space="preserve">to </w:t>
      </w:r>
      <w:r w:rsidR="00751B86">
        <w:t>virtually</w:t>
      </w:r>
      <w:r w:rsidR="00E60BE1">
        <w:t xml:space="preserve"> 100</w:t>
      </w:r>
      <w:r w:rsidR="00A308C1">
        <w:t xml:space="preserve"> percent</w:t>
      </w:r>
      <w:r w:rsidR="00B74656">
        <w:t xml:space="preserve"> </w:t>
      </w:r>
      <w:r w:rsidR="00E60BE1">
        <w:t xml:space="preserve">electronic </w:t>
      </w:r>
      <w:r w:rsidR="00D041A9">
        <w:t>dissemination</w:t>
      </w:r>
      <w:r w:rsidR="00E60BE1">
        <w:t xml:space="preserve"> of information</w:t>
      </w:r>
      <w:r w:rsidR="00D041A9">
        <w:t xml:space="preserve">, </w:t>
      </w:r>
      <w:r w:rsidR="00FA5514">
        <w:t xml:space="preserve">EIA has responded to </w:t>
      </w:r>
      <w:r w:rsidR="00D041A9">
        <w:t>the growth in electronic customers and the increased focus on electronic government</w:t>
      </w:r>
      <w:r w:rsidR="00CD7F1F">
        <w:t>.</w:t>
      </w:r>
      <w:r w:rsidR="00075F58">
        <w:t xml:space="preserve"> We realize</w:t>
      </w:r>
      <w:r w:rsidR="00FA5514">
        <w:t xml:space="preserve"> that </w:t>
      </w:r>
      <w:r w:rsidR="00D041A9">
        <w:t xml:space="preserve">the design and functionality of a government statistical website </w:t>
      </w:r>
      <w:r w:rsidR="00751B86">
        <w:t>is</w:t>
      </w:r>
      <w:r w:rsidR="00CD7F1F">
        <w:t xml:space="preserve"> critical. </w:t>
      </w:r>
      <w:r w:rsidR="00D041A9">
        <w:t>Customers</w:t>
      </w:r>
      <w:r w:rsidR="00EB34E5">
        <w:t>,</w:t>
      </w:r>
      <w:r w:rsidR="00E60BE1">
        <w:t xml:space="preserve"> including</w:t>
      </w:r>
      <w:r w:rsidR="00D041A9">
        <w:t xml:space="preserve"> policy-makers, business and financial markets</w:t>
      </w:r>
      <w:r w:rsidR="00050194">
        <w:t>,</w:t>
      </w:r>
      <w:r w:rsidR="00E60BE1">
        <w:t xml:space="preserve"> the energy industry and other businesses, </w:t>
      </w:r>
      <w:r w:rsidR="00D041A9">
        <w:t xml:space="preserve">the media, </w:t>
      </w:r>
      <w:r w:rsidR="00690D3E">
        <w:t xml:space="preserve">teachers and students, </w:t>
      </w:r>
      <w:r w:rsidR="00D041A9">
        <w:t>and</w:t>
      </w:r>
      <w:r w:rsidR="00FA5514">
        <w:t xml:space="preserve"> </w:t>
      </w:r>
      <w:r w:rsidR="00D041A9">
        <w:t xml:space="preserve">private citizens all rely on </w:t>
      </w:r>
      <w:r w:rsidR="00CB1976">
        <w:t xml:space="preserve">energy </w:t>
      </w:r>
      <w:r w:rsidR="00D041A9">
        <w:t>information from EIA that they can easily access</w:t>
      </w:r>
      <w:r w:rsidR="0046217F">
        <w:t xml:space="preserve"> and</w:t>
      </w:r>
      <w:r w:rsidR="00D041A9">
        <w:t xml:space="preserve"> understand.</w:t>
      </w:r>
      <w:r w:rsidR="00E60BE1">
        <w:t xml:space="preserve"> </w:t>
      </w:r>
    </w:p>
    <w:p w:rsidR="00E62FEB" w:rsidRDefault="00E62FEB" w:rsidP="00C4240A">
      <w:pPr>
        <w:widowControl w:val="0"/>
        <w:autoSpaceDE w:val="0"/>
        <w:autoSpaceDN w:val="0"/>
        <w:adjustRightInd w:val="0"/>
      </w:pPr>
    </w:p>
    <w:p w:rsidR="00457DF0" w:rsidRDefault="00C4240A" w:rsidP="00D041A9">
      <w:pPr>
        <w:widowControl w:val="0"/>
        <w:autoSpaceDE w:val="0"/>
        <w:autoSpaceDN w:val="0"/>
        <w:adjustRightInd w:val="0"/>
      </w:pPr>
      <w:r>
        <w:t>The</w:t>
      </w:r>
      <w:r w:rsidR="000C411D">
        <w:t xml:space="preserve"> survey </w:t>
      </w:r>
      <w:r w:rsidR="007C5270">
        <w:t xml:space="preserve">has </w:t>
      </w:r>
      <w:r w:rsidR="00062F90">
        <w:t>1</w:t>
      </w:r>
      <w:r w:rsidR="0046217F">
        <w:t>2</w:t>
      </w:r>
      <w:r w:rsidR="00255EE2">
        <w:t xml:space="preserve"> </w:t>
      </w:r>
      <w:r w:rsidR="00B74656">
        <w:t xml:space="preserve">questions, </w:t>
      </w:r>
      <w:r w:rsidR="00E322D3">
        <w:t>some with</w:t>
      </w:r>
      <w:r w:rsidR="00B74656">
        <w:t xml:space="preserve"> follow-up</w:t>
      </w:r>
      <w:r w:rsidR="00D2649A">
        <w:t xml:space="preserve"> q</w:t>
      </w:r>
      <w:r w:rsidR="00D2649A" w:rsidRPr="00524322">
        <w:t>uestions</w:t>
      </w:r>
      <w:r w:rsidR="001E14D4">
        <w:t xml:space="preserve">. </w:t>
      </w:r>
      <w:r w:rsidR="00E322D3" w:rsidRPr="00524322">
        <w:t xml:space="preserve">Depending </w:t>
      </w:r>
      <w:r w:rsidR="00010CCC" w:rsidRPr="00524322">
        <w:t>on</w:t>
      </w:r>
      <w:r w:rsidR="00F41C2A" w:rsidRPr="00524322">
        <w:t xml:space="preserve"> respondents’</w:t>
      </w:r>
      <w:r w:rsidR="00E322D3" w:rsidRPr="00524322">
        <w:t xml:space="preserve"> answers, some respondents could have a maximum of </w:t>
      </w:r>
      <w:r w:rsidR="003F7A1C" w:rsidRPr="00524322">
        <w:t>16</w:t>
      </w:r>
      <w:r w:rsidR="00B74656" w:rsidRPr="00524322">
        <w:t xml:space="preserve"> questions</w:t>
      </w:r>
      <w:r w:rsidR="00E322D3">
        <w:t>.</w:t>
      </w:r>
      <w:r w:rsidR="00C21B89">
        <w:t xml:space="preserve"> </w:t>
      </w:r>
    </w:p>
    <w:p w:rsidR="00B74656" w:rsidRDefault="00B74656" w:rsidP="00D041A9">
      <w:pPr>
        <w:widowControl w:val="0"/>
        <w:autoSpaceDE w:val="0"/>
        <w:autoSpaceDN w:val="0"/>
        <w:adjustRightInd w:val="0"/>
      </w:pPr>
    </w:p>
    <w:p w:rsidR="00B74656" w:rsidRDefault="00FF2327" w:rsidP="00D041A9">
      <w:pPr>
        <w:widowControl w:val="0"/>
        <w:autoSpaceDE w:val="0"/>
        <w:autoSpaceDN w:val="0"/>
        <w:adjustRightInd w:val="0"/>
      </w:pPr>
      <w:r>
        <w:t xml:space="preserve">The </w:t>
      </w:r>
      <w:r w:rsidR="007C5270">
        <w:t>questions</w:t>
      </w:r>
      <w:r w:rsidR="00B74656">
        <w:t xml:space="preserve"> are organized in three sections:  two demographic questions at the beginning, </w:t>
      </w:r>
      <w:r w:rsidR="00FE6C72">
        <w:t>five</w:t>
      </w:r>
      <w:r w:rsidR="00B74656">
        <w:t xml:space="preserve"> questions</w:t>
      </w:r>
      <w:r w:rsidR="00170E6E">
        <w:t xml:space="preserve"> (some with possible follow-ups, described below)</w:t>
      </w:r>
      <w:r w:rsidR="00B74656">
        <w:t xml:space="preserve"> about or </w:t>
      </w:r>
      <w:r w:rsidR="00B74656">
        <w:lastRenderedPageBreak/>
        <w:t xml:space="preserve">related to our website, and the remaining </w:t>
      </w:r>
      <w:r w:rsidR="00010CCC">
        <w:t xml:space="preserve">five </w:t>
      </w:r>
      <w:r w:rsidR="00B74656">
        <w:t xml:space="preserve">questions </w:t>
      </w:r>
      <w:r w:rsidR="00601D78">
        <w:t>about EIA’s</w:t>
      </w:r>
      <w:r w:rsidR="007D31FD">
        <w:t xml:space="preserve"> public image,</w:t>
      </w:r>
      <w:r w:rsidR="00B74656">
        <w:t xml:space="preserve"> the customer’s energy literacy, </w:t>
      </w:r>
      <w:r w:rsidR="009E5A91">
        <w:t xml:space="preserve">the </w:t>
      </w:r>
      <w:r w:rsidR="00255EE2">
        <w:t>use of EIA’s social media channels,</w:t>
      </w:r>
      <w:r w:rsidR="0046217F">
        <w:t xml:space="preserve"> use of our website on mobile devices,</w:t>
      </w:r>
      <w:r w:rsidR="00F26F09">
        <w:t xml:space="preserve"> </w:t>
      </w:r>
      <w:r w:rsidR="00170E6E">
        <w:t>and</w:t>
      </w:r>
      <w:r w:rsidR="00B74656">
        <w:t xml:space="preserve"> an open-ended question </w:t>
      </w:r>
      <w:r w:rsidR="00CB1976">
        <w:t>intended to provide</w:t>
      </w:r>
      <w:r w:rsidR="00B74656">
        <w:t xml:space="preserve"> feedback</w:t>
      </w:r>
      <w:r w:rsidR="00170E6E">
        <w:t xml:space="preserve"> to EIA</w:t>
      </w:r>
      <w:r w:rsidR="00B74656">
        <w:t xml:space="preserve">.  </w:t>
      </w:r>
    </w:p>
    <w:p w:rsidR="00B74656" w:rsidRDefault="00B74656" w:rsidP="00D041A9">
      <w:pPr>
        <w:widowControl w:val="0"/>
        <w:autoSpaceDE w:val="0"/>
        <w:autoSpaceDN w:val="0"/>
        <w:adjustRightInd w:val="0"/>
      </w:pPr>
    </w:p>
    <w:p w:rsidR="00B43E3D" w:rsidRDefault="002D795A" w:rsidP="00B41D30">
      <w:pPr>
        <w:widowControl w:val="0"/>
        <w:autoSpaceDE w:val="0"/>
        <w:autoSpaceDN w:val="0"/>
        <w:adjustRightInd w:val="0"/>
        <w:outlineLvl w:val="0"/>
        <w:rPr>
          <w:b/>
        </w:rPr>
      </w:pPr>
      <w:r w:rsidRPr="00444225">
        <w:rPr>
          <w:b/>
        </w:rPr>
        <w:t xml:space="preserve">Rationale and Use of Data </w:t>
      </w:r>
      <w:r w:rsidR="00B41D30" w:rsidRPr="00444225">
        <w:rPr>
          <w:b/>
        </w:rPr>
        <w:t>for Some of the</w:t>
      </w:r>
      <w:r w:rsidRPr="00444225">
        <w:rPr>
          <w:b/>
        </w:rPr>
        <w:t xml:space="preserve"> Questions</w:t>
      </w:r>
    </w:p>
    <w:p w:rsidR="00683DCD" w:rsidRPr="00444225" w:rsidRDefault="00683DCD" w:rsidP="00B41D30">
      <w:pPr>
        <w:widowControl w:val="0"/>
        <w:autoSpaceDE w:val="0"/>
        <w:autoSpaceDN w:val="0"/>
        <w:adjustRightInd w:val="0"/>
        <w:outlineLvl w:val="0"/>
        <w:rPr>
          <w:b/>
        </w:rPr>
      </w:pPr>
    </w:p>
    <w:p w:rsidR="002D795A" w:rsidRDefault="002D795A" w:rsidP="00D041A9">
      <w:pPr>
        <w:widowControl w:val="0"/>
        <w:autoSpaceDE w:val="0"/>
        <w:autoSpaceDN w:val="0"/>
        <w:adjustRightInd w:val="0"/>
      </w:pPr>
      <w:r>
        <w:t>For Question 5</w:t>
      </w:r>
      <w:r w:rsidR="00050194">
        <w:t>,</w:t>
      </w:r>
      <w:r>
        <w:t xml:space="preserve"> </w:t>
      </w:r>
      <w:r w:rsidR="009F5561">
        <w:t xml:space="preserve">EIA </w:t>
      </w:r>
      <w:r w:rsidR="00CB1976">
        <w:t>seeks</w:t>
      </w:r>
      <w:r>
        <w:t xml:space="preserve"> direct responses from customers about how they use </w:t>
      </w:r>
      <w:r w:rsidR="009F5561">
        <w:t xml:space="preserve">EIA </w:t>
      </w:r>
      <w:r w:rsidR="00CD7F1F">
        <w:t xml:space="preserve">information. </w:t>
      </w:r>
      <w:r w:rsidR="009F5561">
        <w:t xml:space="preserve">EIA has </w:t>
      </w:r>
      <w:r>
        <w:t xml:space="preserve">anecdotal information about </w:t>
      </w:r>
      <w:r w:rsidR="00E322D3">
        <w:t xml:space="preserve">customer </w:t>
      </w:r>
      <w:r>
        <w:t>tasks and needs</w:t>
      </w:r>
      <w:r w:rsidR="00CB1976">
        <w:t>,</w:t>
      </w:r>
      <w:r>
        <w:t xml:space="preserve"> but nothing </w:t>
      </w:r>
      <w:r w:rsidR="009F5561">
        <w:t xml:space="preserve">measurable </w:t>
      </w:r>
      <w:r>
        <w:t>collected directly from them</w:t>
      </w:r>
      <w:r w:rsidR="00751B86">
        <w:t xml:space="preserve"> except for responses to this survey</w:t>
      </w:r>
      <w:r>
        <w:t xml:space="preserve">. </w:t>
      </w:r>
      <w:r w:rsidR="00255EE2">
        <w:t>We have used the information gathered from this question in budget documents and other reports.</w:t>
      </w:r>
    </w:p>
    <w:p w:rsidR="002D795A" w:rsidRDefault="00463394" w:rsidP="00D041A9">
      <w:pPr>
        <w:widowControl w:val="0"/>
        <w:autoSpaceDE w:val="0"/>
        <w:autoSpaceDN w:val="0"/>
        <w:adjustRightInd w:val="0"/>
      </w:pPr>
      <w:r>
        <w:t xml:space="preserve"> </w:t>
      </w:r>
    </w:p>
    <w:p w:rsidR="002D795A" w:rsidRDefault="002D795A" w:rsidP="00D041A9">
      <w:pPr>
        <w:widowControl w:val="0"/>
        <w:autoSpaceDE w:val="0"/>
        <w:autoSpaceDN w:val="0"/>
        <w:adjustRightInd w:val="0"/>
      </w:pPr>
      <w:r>
        <w:t xml:space="preserve">For Question </w:t>
      </w:r>
      <w:r w:rsidR="000C7AE4">
        <w:t>8</w:t>
      </w:r>
      <w:r w:rsidR="00050194">
        <w:t>,</w:t>
      </w:r>
      <w:r>
        <w:t xml:space="preserve"> </w:t>
      </w:r>
      <w:r w:rsidR="00050194">
        <w:t>t</w:t>
      </w:r>
      <w:r>
        <w:t>his is a</w:t>
      </w:r>
      <w:r w:rsidR="005450FA">
        <w:t xml:space="preserve"> variation of a</w:t>
      </w:r>
      <w:r>
        <w:t xml:space="preserve"> standard image question often asked in focus groups</w:t>
      </w:r>
      <w:r w:rsidR="004D5520">
        <w:t>,</w:t>
      </w:r>
      <w:r>
        <w:t xml:space="preserve"> “What words w</w:t>
      </w:r>
      <w:r w:rsidR="00CD7F1F">
        <w:t xml:space="preserve">ould you use to describe EIA?” </w:t>
      </w:r>
      <w:r>
        <w:t xml:space="preserve">We have selected adjectives </w:t>
      </w:r>
      <w:r w:rsidR="004F287E">
        <w:t>c</w:t>
      </w:r>
      <w:r w:rsidR="00A45A5D">
        <w:t xml:space="preserve">ustomers </w:t>
      </w:r>
      <w:r w:rsidR="004F287E">
        <w:t xml:space="preserve">have </w:t>
      </w:r>
      <w:r w:rsidR="00A45A5D">
        <w:t>use</w:t>
      </w:r>
      <w:r w:rsidR="004F287E">
        <w:t>d</w:t>
      </w:r>
      <w:r w:rsidR="00A45A5D">
        <w:t xml:space="preserve"> to describe </w:t>
      </w:r>
      <w:r w:rsidR="00B950A9">
        <w:t xml:space="preserve">EIA </w:t>
      </w:r>
      <w:r w:rsidR="005450FA">
        <w:t xml:space="preserve">in </w:t>
      </w:r>
      <w:r w:rsidR="00BF03C1">
        <w:t xml:space="preserve">narrative sections of </w:t>
      </w:r>
      <w:r w:rsidR="005450FA">
        <w:t>previous surveys</w:t>
      </w:r>
      <w:r w:rsidR="00CD7F1F">
        <w:t xml:space="preserve">. </w:t>
      </w:r>
      <w:r w:rsidR="00202075">
        <w:t>A</w:t>
      </w:r>
      <w:r w:rsidR="00E52FF8">
        <w:t xml:space="preserve">udience research will </w:t>
      </w:r>
      <w:r w:rsidR="00202075">
        <w:t>enable</w:t>
      </w:r>
      <w:r w:rsidR="00E52FF8">
        <w:t xml:space="preserve"> </w:t>
      </w:r>
      <w:r w:rsidR="00B950A9">
        <w:t xml:space="preserve">EIA </w:t>
      </w:r>
      <w:r w:rsidR="00202075">
        <w:t xml:space="preserve">to </w:t>
      </w:r>
      <w:r w:rsidR="00A45A5D">
        <w:t xml:space="preserve">understand how </w:t>
      </w:r>
      <w:r w:rsidR="006E33F0">
        <w:t>it</w:t>
      </w:r>
      <w:r w:rsidR="00202075">
        <w:t xml:space="preserve"> is</w:t>
      </w:r>
      <w:r w:rsidR="006E33F0">
        <w:t xml:space="preserve"> viewed by </w:t>
      </w:r>
      <w:r w:rsidR="00A45A5D">
        <w:t>customers</w:t>
      </w:r>
      <w:r w:rsidR="00C21B89">
        <w:t xml:space="preserve">, </w:t>
      </w:r>
      <w:r w:rsidR="00202075">
        <w:t>and to</w:t>
      </w:r>
      <w:r w:rsidR="00E52FF8">
        <w:t xml:space="preserve"> target</w:t>
      </w:r>
      <w:r w:rsidR="00A45A5D">
        <w:t xml:space="preserve"> changes to products and marketing</w:t>
      </w:r>
      <w:r w:rsidR="005450FA">
        <w:t xml:space="preserve"> strategies</w:t>
      </w:r>
      <w:r w:rsidR="00E52FF8">
        <w:t>.</w:t>
      </w:r>
      <w:r w:rsidR="00A45A5D">
        <w:t xml:space="preserve"> </w:t>
      </w:r>
    </w:p>
    <w:p w:rsidR="000C7AE4" w:rsidRDefault="000C7AE4" w:rsidP="00D041A9">
      <w:pPr>
        <w:widowControl w:val="0"/>
        <w:autoSpaceDE w:val="0"/>
        <w:autoSpaceDN w:val="0"/>
        <w:adjustRightInd w:val="0"/>
      </w:pPr>
    </w:p>
    <w:p w:rsidR="002B05B4" w:rsidRPr="002E5C59" w:rsidRDefault="000C7AE4" w:rsidP="002B05B4">
      <w:pPr>
        <w:widowControl w:val="0"/>
        <w:autoSpaceDE w:val="0"/>
        <w:autoSpaceDN w:val="0"/>
        <w:adjustRightInd w:val="0"/>
      </w:pPr>
      <w:r w:rsidRPr="002E5C59">
        <w:t>For Question 9</w:t>
      </w:r>
      <w:r w:rsidR="001E611F" w:rsidRPr="002E5C59">
        <w:t>,</w:t>
      </w:r>
      <w:r w:rsidRPr="002E5C59">
        <w:t xml:space="preserve"> </w:t>
      </w:r>
      <w:r w:rsidR="001E611F" w:rsidRPr="002E5C59">
        <w:t>w</w:t>
      </w:r>
      <w:r w:rsidRPr="002E5C59">
        <w:t>e want to know</w:t>
      </w:r>
      <w:r w:rsidR="00FB4C7B" w:rsidRPr="002E5C59">
        <w:t>, given EIA’s limited resources</w:t>
      </w:r>
      <w:r w:rsidR="002E5C59" w:rsidRPr="002E5C59">
        <w:t xml:space="preserve">, what web improvement would </w:t>
      </w:r>
      <w:r w:rsidR="00700F06">
        <w:t xml:space="preserve">people </w:t>
      </w:r>
      <w:r w:rsidR="00FB4C7B" w:rsidRPr="002E5C59">
        <w:t>most like EIA to pursue.</w:t>
      </w:r>
      <w:r w:rsidR="000F3B35">
        <w:t xml:space="preserve"> </w:t>
      </w:r>
      <w:r w:rsidR="002B05B4" w:rsidRPr="002E5C59">
        <w:t>The</w:t>
      </w:r>
      <w:r w:rsidR="002E264D" w:rsidRPr="002E5C59">
        <w:t>y</w:t>
      </w:r>
      <w:r w:rsidR="002B05B4" w:rsidRPr="002E5C59">
        <w:t xml:space="preserve"> </w:t>
      </w:r>
      <w:r w:rsidR="006C2E44" w:rsidRPr="002E5C59">
        <w:t xml:space="preserve">can select </w:t>
      </w:r>
      <w:r w:rsidR="00760843" w:rsidRPr="002E5C59">
        <w:t>one o</w:t>
      </w:r>
      <w:r w:rsidR="006C2E44" w:rsidRPr="002E5C59">
        <w:t xml:space="preserve">f the nine choices as </w:t>
      </w:r>
      <w:r w:rsidR="002B05B4" w:rsidRPr="002E5C59">
        <w:t xml:space="preserve">well as </w:t>
      </w:r>
      <w:r w:rsidR="00760843" w:rsidRPr="002E5C59">
        <w:t>provid</w:t>
      </w:r>
      <w:r w:rsidR="002B05B4" w:rsidRPr="002E5C59">
        <w:t>e</w:t>
      </w:r>
      <w:r w:rsidR="00760843" w:rsidRPr="002E5C59">
        <w:t xml:space="preserve"> their own suggestion. </w:t>
      </w:r>
      <w:r w:rsidR="006A47FC" w:rsidRPr="002E5C59">
        <w:t>If people select th</w:t>
      </w:r>
      <w:r w:rsidR="002B05B4" w:rsidRPr="002E5C59">
        <w:t xml:space="preserve">e </w:t>
      </w:r>
      <w:r w:rsidR="002E5C59" w:rsidRPr="002E5C59">
        <w:t>option</w:t>
      </w:r>
      <w:r w:rsidR="002E264D" w:rsidRPr="002E5C59">
        <w:t xml:space="preserve"> to</w:t>
      </w:r>
      <w:r w:rsidR="006A47FC" w:rsidRPr="002E5C59">
        <w:t xml:space="preserve"> </w:t>
      </w:r>
      <w:r w:rsidR="002B05B4" w:rsidRPr="002E5C59">
        <w:t>m</w:t>
      </w:r>
      <w:r w:rsidR="006A47FC" w:rsidRPr="002E5C59">
        <w:t xml:space="preserve">ake the </w:t>
      </w:r>
      <w:r w:rsidR="002E264D" w:rsidRPr="002E5C59">
        <w:t>web</w:t>
      </w:r>
      <w:r w:rsidR="006A47FC" w:rsidRPr="002E5C59">
        <w:t xml:space="preserve">site responsive for mobile devices, </w:t>
      </w:r>
      <w:r w:rsidR="002B05B4" w:rsidRPr="002E5C59">
        <w:t>we</w:t>
      </w:r>
      <w:r w:rsidR="00760843" w:rsidRPr="002E5C59">
        <w:t xml:space="preserve"> want to know </w:t>
      </w:r>
      <w:r w:rsidR="002E5C59" w:rsidRPr="002E5C59">
        <w:t xml:space="preserve">if they have </w:t>
      </w:r>
      <w:r w:rsidR="002B05B4" w:rsidRPr="002E5C59">
        <w:t xml:space="preserve">accessed EIA’s website from a mobile device and </w:t>
      </w:r>
      <w:r w:rsidR="002E5C59" w:rsidRPr="002E5C59">
        <w:t xml:space="preserve">if </w:t>
      </w:r>
      <w:r w:rsidR="002B05B4" w:rsidRPr="002E5C59">
        <w:t xml:space="preserve">they </w:t>
      </w:r>
      <w:r w:rsidR="002E5C59" w:rsidRPr="002E5C59">
        <w:t xml:space="preserve">were able to </w:t>
      </w:r>
      <w:r w:rsidR="002B05B4" w:rsidRPr="002E5C59">
        <w:t>ac</w:t>
      </w:r>
      <w:r w:rsidR="00CD7F1F">
        <w:t>complish what they wanted to do.</w:t>
      </w:r>
      <w:r w:rsidR="006A47FC" w:rsidRPr="002E5C59">
        <w:t xml:space="preserve"> </w:t>
      </w:r>
      <w:r w:rsidR="002B05B4" w:rsidRPr="002E5C59">
        <w:t>R</w:t>
      </w:r>
      <w:r w:rsidR="006A47FC" w:rsidRPr="002E5C59">
        <w:t xml:space="preserve">esponses to this question will inform website development decisions. </w:t>
      </w:r>
    </w:p>
    <w:p w:rsidR="002B05B4" w:rsidRPr="002E5C59" w:rsidRDefault="002B05B4" w:rsidP="002B05B4">
      <w:pPr>
        <w:widowControl w:val="0"/>
        <w:autoSpaceDE w:val="0"/>
        <w:autoSpaceDN w:val="0"/>
        <w:adjustRightInd w:val="0"/>
      </w:pPr>
    </w:p>
    <w:p w:rsidR="00395A21" w:rsidRDefault="00701EFA" w:rsidP="00D041A9">
      <w:pPr>
        <w:widowControl w:val="0"/>
        <w:autoSpaceDE w:val="0"/>
        <w:autoSpaceDN w:val="0"/>
        <w:adjustRightInd w:val="0"/>
      </w:pPr>
      <w:r>
        <w:t>For Question</w:t>
      </w:r>
      <w:r w:rsidR="00255EE2">
        <w:t xml:space="preserve"> </w:t>
      </w:r>
      <w:r w:rsidR="00FA3EE1">
        <w:t>10</w:t>
      </w:r>
      <w:r w:rsidR="001E611F">
        <w:t>,</w:t>
      </w:r>
      <w:r w:rsidR="00FA3EE1">
        <w:t xml:space="preserve"> </w:t>
      </w:r>
      <w:r w:rsidR="002A132F">
        <w:t xml:space="preserve">EIA has </w:t>
      </w:r>
      <w:r w:rsidR="007D33C3">
        <w:t>moved into</w:t>
      </w:r>
      <w:r w:rsidR="002A132F">
        <w:t xml:space="preserve"> social media</w:t>
      </w:r>
      <w:r w:rsidR="00CE1CB3">
        <w:t xml:space="preserve">. We began with </w:t>
      </w:r>
      <w:r w:rsidR="002A132F">
        <w:t xml:space="preserve">Twitter, </w:t>
      </w:r>
      <w:r w:rsidR="001E611F">
        <w:t xml:space="preserve">followed by </w:t>
      </w:r>
      <w:r w:rsidR="002A132F">
        <w:t>YouTube</w:t>
      </w:r>
      <w:r w:rsidR="001E611F">
        <w:t xml:space="preserve"> and </w:t>
      </w:r>
      <w:r w:rsidR="002A132F">
        <w:t>Facebook</w:t>
      </w:r>
      <w:r w:rsidR="001E611F">
        <w:t>, and now Flickr</w:t>
      </w:r>
      <w:r w:rsidR="00CD7F1F">
        <w:t xml:space="preserve">. </w:t>
      </w:r>
      <w:r w:rsidR="002A132F">
        <w:t>We want to know what users think about accessing EIA i</w:t>
      </w:r>
      <w:r w:rsidR="00CD7F1F">
        <w:t xml:space="preserve">nformation via these channels. </w:t>
      </w:r>
      <w:r w:rsidR="002A132F">
        <w:t xml:space="preserve">We </w:t>
      </w:r>
      <w:r w:rsidR="001E611F">
        <w:t xml:space="preserve">have </w:t>
      </w:r>
      <w:r w:rsidR="002A132F">
        <w:t>included an open text box area i</w:t>
      </w:r>
      <w:r w:rsidR="001E611F">
        <w:t>f</w:t>
      </w:r>
      <w:r w:rsidR="00B7464B">
        <w:t xml:space="preserve"> </w:t>
      </w:r>
      <w:r w:rsidR="002A132F">
        <w:t>user</w:t>
      </w:r>
      <w:r w:rsidR="00EB34E5">
        <w:t>s</w:t>
      </w:r>
      <w:r w:rsidR="002A132F">
        <w:t xml:space="preserve"> have comments or want to give us ideas.  </w:t>
      </w:r>
    </w:p>
    <w:p w:rsidR="002A132F" w:rsidRDefault="002A132F" w:rsidP="00D041A9">
      <w:pPr>
        <w:widowControl w:val="0"/>
        <w:autoSpaceDE w:val="0"/>
        <w:autoSpaceDN w:val="0"/>
        <w:adjustRightInd w:val="0"/>
      </w:pPr>
    </w:p>
    <w:p w:rsidR="002A132F" w:rsidRDefault="002A132F" w:rsidP="000F3B35">
      <w:r>
        <w:t>For Question 11</w:t>
      </w:r>
      <w:r w:rsidR="001E611F">
        <w:t>,</w:t>
      </w:r>
      <w:r>
        <w:t xml:space="preserve"> </w:t>
      </w:r>
      <w:r w:rsidR="001E611F">
        <w:t>o</w:t>
      </w:r>
      <w:r w:rsidR="00D15466">
        <w:t xml:space="preserve">ne </w:t>
      </w:r>
      <w:r w:rsidR="00323B1D">
        <w:t xml:space="preserve">part of </w:t>
      </w:r>
      <w:r w:rsidR="00D15466">
        <w:t>EIA’s mission is publi</w:t>
      </w:r>
      <w:r w:rsidR="00CD7F1F">
        <w:t xml:space="preserve">c understanding and education. </w:t>
      </w:r>
      <w:r w:rsidR="00D15466">
        <w:t xml:space="preserve">EIA </w:t>
      </w:r>
      <w:r w:rsidR="00323B1D">
        <w:t>would like to know the</w:t>
      </w:r>
      <w:r w:rsidR="00D15466">
        <w:t xml:space="preserve"> level of understanding its customers have about basic energy issues and trends. </w:t>
      </w:r>
      <w:r w:rsidR="00D26416">
        <w:t xml:space="preserve">Several years ago on our </w:t>
      </w:r>
      <w:r>
        <w:t xml:space="preserve">customer surveys we asked about the source of our oil imports as a barometer </w:t>
      </w:r>
      <w:r w:rsidR="00CD7F1F">
        <w:t xml:space="preserve">of our users’ energy literacy. </w:t>
      </w:r>
      <w:r w:rsidR="00AD2B92">
        <w:t>Two years ago</w:t>
      </w:r>
      <w:r w:rsidR="00CE1CB3">
        <w:t>,</w:t>
      </w:r>
      <w:r w:rsidR="001B6622">
        <w:t xml:space="preserve"> </w:t>
      </w:r>
      <w:r w:rsidR="00FB3DE9">
        <w:t>we asked</w:t>
      </w:r>
      <w:r w:rsidR="00D26416">
        <w:t xml:space="preserve"> about chan</w:t>
      </w:r>
      <w:r w:rsidR="00CD7F1F">
        <w:t xml:space="preserve">ging trends in oil production. </w:t>
      </w:r>
      <w:r w:rsidR="001E611F">
        <w:t xml:space="preserve">Last year we asked about </w:t>
      </w:r>
      <w:r w:rsidR="00F26F09">
        <w:t xml:space="preserve">the </w:t>
      </w:r>
      <w:r w:rsidR="001E611F">
        <w:t xml:space="preserve">use of renewable energy sources to generate electricity. </w:t>
      </w:r>
      <w:r w:rsidR="00FB3DE9">
        <w:t>This year we propose to ask about</w:t>
      </w:r>
      <w:r w:rsidR="00393079">
        <w:t xml:space="preserve"> </w:t>
      </w:r>
      <w:r w:rsidR="00393079">
        <w:rPr>
          <w:lang w:val="en"/>
        </w:rPr>
        <w:t xml:space="preserve">how </w:t>
      </w:r>
      <w:r w:rsidR="00625E38">
        <w:rPr>
          <w:lang w:val="en"/>
        </w:rPr>
        <w:t xml:space="preserve">much </w:t>
      </w:r>
      <w:r w:rsidR="00700F06">
        <w:rPr>
          <w:lang w:val="en"/>
        </w:rPr>
        <w:t xml:space="preserve">oil </w:t>
      </w:r>
      <w:r w:rsidR="000F3B35">
        <w:rPr>
          <w:lang w:val="en"/>
        </w:rPr>
        <w:t>consumed by t</w:t>
      </w:r>
      <w:r w:rsidR="00625E38">
        <w:rPr>
          <w:lang w:val="en"/>
        </w:rPr>
        <w:t xml:space="preserve">he United States </w:t>
      </w:r>
      <w:r w:rsidR="000F3B35">
        <w:rPr>
          <w:lang w:val="en"/>
        </w:rPr>
        <w:t>comes f</w:t>
      </w:r>
      <w:r w:rsidR="00901E1F">
        <w:rPr>
          <w:lang w:val="en"/>
        </w:rPr>
        <w:t xml:space="preserve">rom </w:t>
      </w:r>
      <w:r w:rsidR="00625E38">
        <w:rPr>
          <w:lang w:val="en"/>
        </w:rPr>
        <w:t>foreign sources.</w:t>
      </w:r>
      <w:r w:rsidR="00D15466">
        <w:t xml:space="preserve"> If a large number of respondents select the wrong answer or say they do</w:t>
      </w:r>
      <w:r w:rsidR="00434B0B">
        <w:t xml:space="preserve"> no</w:t>
      </w:r>
      <w:r w:rsidR="00D15466">
        <w:t xml:space="preserve">t know the answer to this question, EIA will use that finding to make improvements in its basic energy information and will provide new, easy-to-understand products in an appropriate place on our website, such as </w:t>
      </w:r>
      <w:r w:rsidR="00CD7F1F">
        <w:t xml:space="preserve">our energy education products. </w:t>
      </w:r>
      <w:r>
        <w:t>Regardless of the answer cho</w:t>
      </w:r>
      <w:r w:rsidR="00CE1CB3">
        <w:t>sen</w:t>
      </w:r>
      <w:r>
        <w:t xml:space="preserve"> </w:t>
      </w:r>
      <w:r w:rsidR="00421B47">
        <w:t>for this question</w:t>
      </w:r>
      <w:r>
        <w:t xml:space="preserve">, we plan to include a follow-up screen that gives the correct answer and </w:t>
      </w:r>
      <w:r w:rsidR="000C7AE4">
        <w:t>a brief explanation</w:t>
      </w:r>
      <w:r>
        <w:t xml:space="preserve">. </w:t>
      </w:r>
    </w:p>
    <w:p w:rsidR="00395A21" w:rsidRDefault="00395A21" w:rsidP="00D041A9">
      <w:pPr>
        <w:widowControl w:val="0"/>
        <w:autoSpaceDE w:val="0"/>
        <w:autoSpaceDN w:val="0"/>
        <w:adjustRightInd w:val="0"/>
      </w:pPr>
    </w:p>
    <w:p w:rsidR="00CE1CB3" w:rsidRDefault="00D041A9" w:rsidP="00D041A9">
      <w:pPr>
        <w:widowControl w:val="0"/>
        <w:autoSpaceDE w:val="0"/>
        <w:autoSpaceDN w:val="0"/>
        <w:adjustRightInd w:val="0"/>
      </w:pPr>
      <w:r>
        <w:t xml:space="preserve">The medium for administration of this survey will be the website itself. </w:t>
      </w:r>
      <w:r w:rsidR="00CD7F1F">
        <w:t xml:space="preserve"> </w:t>
      </w:r>
      <w:r>
        <w:t xml:space="preserve">EIA </w:t>
      </w:r>
      <w:r w:rsidR="00FA5514">
        <w:t>has</w:t>
      </w:r>
      <w:r w:rsidR="00E41820">
        <w:t xml:space="preserve"> create</w:t>
      </w:r>
      <w:r w:rsidR="00FA5514">
        <w:t>d</w:t>
      </w:r>
      <w:r>
        <w:t xml:space="preserve"> an electronic survey form (</w:t>
      </w:r>
      <w:r w:rsidR="00FA5514">
        <w:t>HTML</w:t>
      </w:r>
      <w:r w:rsidR="00E41820">
        <w:t xml:space="preserve"> document with the questions is </w:t>
      </w:r>
      <w:r>
        <w:t>attached) that will be posted on the EIA website, allowing customers to easily and automatically submit their feedback</w:t>
      </w:r>
      <w:r w:rsidR="005B5006">
        <w:t>.</w:t>
      </w:r>
      <w:r>
        <w:t xml:space="preserve"> </w:t>
      </w:r>
      <w:r w:rsidR="00701EFA">
        <w:t xml:space="preserve">We will </w:t>
      </w:r>
      <w:r w:rsidR="00255EE2">
        <w:t>present the invitation to</w:t>
      </w:r>
      <w:r w:rsidR="00701EFA">
        <w:t xml:space="preserve"> the survey after the customer has been on the </w:t>
      </w:r>
      <w:r w:rsidR="00075F58">
        <w:lastRenderedPageBreak/>
        <w:t>web</w:t>
      </w:r>
      <w:r w:rsidR="00701EFA">
        <w:t xml:space="preserve">site for </w:t>
      </w:r>
      <w:r w:rsidR="00255EE2">
        <w:t>brief period of time</w:t>
      </w:r>
      <w:r w:rsidR="00701EFA">
        <w:t xml:space="preserve">. </w:t>
      </w:r>
      <w:r w:rsidR="00255EE2">
        <w:t>The invitation</w:t>
      </w:r>
      <w:r w:rsidR="00701EFA">
        <w:t xml:space="preserve"> will ask if they want to take the survey at that moment or have it presented to them </w:t>
      </w:r>
      <w:r w:rsidR="00CE1CB3">
        <w:t>at a later time</w:t>
      </w:r>
      <w:r w:rsidR="00255EE2">
        <w:t xml:space="preserve"> (in five minutes)</w:t>
      </w:r>
      <w:r w:rsidR="00701EFA">
        <w:t xml:space="preserve">. </w:t>
      </w:r>
    </w:p>
    <w:p w:rsidR="00100E74" w:rsidRDefault="00100E74" w:rsidP="00D041A9">
      <w:pPr>
        <w:widowControl w:val="0"/>
        <w:autoSpaceDE w:val="0"/>
        <w:autoSpaceDN w:val="0"/>
        <w:adjustRightInd w:val="0"/>
      </w:pPr>
    </w:p>
    <w:p w:rsidR="00564F58" w:rsidRDefault="00564F58" w:rsidP="00D041A9">
      <w:pPr>
        <w:widowControl w:val="0"/>
        <w:autoSpaceDE w:val="0"/>
        <w:autoSpaceDN w:val="0"/>
        <w:adjustRightInd w:val="0"/>
      </w:pPr>
      <w:r>
        <w:t>The code for fielding the survey</w:t>
      </w:r>
      <w:r w:rsidR="00100E74">
        <w:t xml:space="preserve"> is</w:t>
      </w:r>
      <w:r>
        <w:t xml:space="preserve"> similar to that used by the A</w:t>
      </w:r>
      <w:r w:rsidR="00100E74">
        <w:t xml:space="preserve">merican </w:t>
      </w:r>
      <w:r>
        <w:t>C</w:t>
      </w:r>
      <w:r w:rsidR="00100E74">
        <w:t xml:space="preserve">ustomer </w:t>
      </w:r>
      <w:r>
        <w:t>S</w:t>
      </w:r>
      <w:r w:rsidR="00100E74">
        <w:t xml:space="preserve">atisfaction </w:t>
      </w:r>
      <w:r>
        <w:t>I</w:t>
      </w:r>
      <w:r w:rsidR="00683DCD">
        <w:t>ndex</w:t>
      </w:r>
      <w:r>
        <w:t xml:space="preserve"> survey, </w:t>
      </w:r>
      <w:r w:rsidR="00100E74">
        <w:t xml:space="preserve">the survey tool broadly used across </w:t>
      </w:r>
      <w:r w:rsidR="00CE1CB3">
        <w:t xml:space="preserve">the </w:t>
      </w:r>
      <w:r w:rsidR="00421B47">
        <w:t>g</w:t>
      </w:r>
      <w:r w:rsidR="00100E74">
        <w:t>overnment</w:t>
      </w:r>
      <w:r w:rsidR="00E64B03">
        <w:t xml:space="preserve"> and cleared by OMB</w:t>
      </w:r>
      <w:r w:rsidR="002F7BE6">
        <w:t>.</w:t>
      </w:r>
      <w:r w:rsidR="00CD7F1F">
        <w:t xml:space="preserve"> </w:t>
      </w:r>
      <w:r w:rsidR="00100E74">
        <w:t xml:space="preserve">EIA’s code </w:t>
      </w:r>
      <w:r>
        <w:t xml:space="preserve">ensures that </w:t>
      </w:r>
      <w:r w:rsidR="00100E74">
        <w:t>our</w:t>
      </w:r>
      <w:r>
        <w:t xml:space="preserve"> survey w</w:t>
      </w:r>
      <w:r w:rsidR="00434B0B">
        <w:t xml:space="preserve">ill </w:t>
      </w:r>
      <w:r w:rsidR="00CE1CB3">
        <w:t>n</w:t>
      </w:r>
      <w:r w:rsidR="00434B0B">
        <w:t>o</w:t>
      </w:r>
      <w:r w:rsidR="00CE1CB3">
        <w:t>t</w:t>
      </w:r>
      <w:r>
        <w:t xml:space="preserve"> be block</w:t>
      </w:r>
      <w:r w:rsidR="00CD7F1F">
        <w:t xml:space="preserve">ed by pop-up blocker software. </w:t>
      </w:r>
      <w:r>
        <w:t>We want to make sure th</w:t>
      </w:r>
      <w:r w:rsidR="002F7BE6">
        <w:t>at th</w:t>
      </w:r>
      <w:r>
        <w:t xml:space="preserve">e broadest </w:t>
      </w:r>
      <w:r w:rsidR="00E64B03">
        <w:t xml:space="preserve">possible </w:t>
      </w:r>
      <w:r>
        <w:t xml:space="preserve">customer </w:t>
      </w:r>
      <w:r w:rsidR="00EF75D2">
        <w:t>population</w:t>
      </w:r>
      <w:r>
        <w:t xml:space="preserve"> ha</w:t>
      </w:r>
      <w:r w:rsidR="00EF75D2">
        <w:t>s</w:t>
      </w:r>
      <w:r>
        <w:t xml:space="preserve"> the opportunity to respond. </w:t>
      </w:r>
      <w:r w:rsidR="00395A21">
        <w:t xml:space="preserve">We </w:t>
      </w:r>
      <w:r w:rsidR="00421B47">
        <w:t xml:space="preserve">also </w:t>
      </w:r>
      <w:r w:rsidR="00395A21">
        <w:t>use temporary cookies to ensure that the survey is onl</w:t>
      </w:r>
      <w:r w:rsidR="00CD7F1F">
        <w:t xml:space="preserve">y presented once per customer. </w:t>
      </w:r>
      <w:r w:rsidR="00395A21">
        <w:t xml:space="preserve">If they respond to the survey or say they </w:t>
      </w:r>
      <w:r w:rsidR="00901E1F">
        <w:t>do</w:t>
      </w:r>
      <w:r w:rsidR="00434B0B">
        <w:t xml:space="preserve"> not</w:t>
      </w:r>
      <w:r w:rsidR="00395A21">
        <w:t xml:space="preserve"> want to take it, they w</w:t>
      </w:r>
      <w:r w:rsidR="00C6401B">
        <w:t>ill n</w:t>
      </w:r>
      <w:r w:rsidR="00395A21">
        <w:t xml:space="preserve">ot see the invitation again.  </w:t>
      </w:r>
    </w:p>
    <w:p w:rsidR="00564F58" w:rsidRDefault="00564F58" w:rsidP="00D041A9">
      <w:pPr>
        <w:widowControl w:val="0"/>
        <w:autoSpaceDE w:val="0"/>
        <w:autoSpaceDN w:val="0"/>
        <w:adjustRightInd w:val="0"/>
      </w:pPr>
    </w:p>
    <w:p w:rsidR="00D041A9" w:rsidRDefault="00D041A9" w:rsidP="00D041A9">
      <w:pPr>
        <w:widowControl w:val="0"/>
        <w:autoSpaceDE w:val="0"/>
        <w:autoSpaceDN w:val="0"/>
        <w:adjustRightInd w:val="0"/>
      </w:pPr>
      <w:r>
        <w:t>The</w:t>
      </w:r>
      <w:r w:rsidR="00AE1BB4">
        <w:t xml:space="preserve"> </w:t>
      </w:r>
      <w:r w:rsidR="00323B1D">
        <w:t>1</w:t>
      </w:r>
      <w:r w:rsidR="00444225">
        <w:t>2</w:t>
      </w:r>
      <w:r w:rsidR="00395A21">
        <w:t>-</w:t>
      </w:r>
      <w:r>
        <w:t>question survey</w:t>
      </w:r>
      <w:r w:rsidR="00EC4731">
        <w:t xml:space="preserve"> (not including the possible follow-up questions)</w:t>
      </w:r>
      <w:r>
        <w:t xml:space="preserve"> </w:t>
      </w:r>
      <w:r w:rsidR="00FA5514">
        <w:t>is expected to</w:t>
      </w:r>
      <w:r>
        <w:t xml:space="preserve"> fit on </w:t>
      </w:r>
      <w:r w:rsidR="005450FA">
        <w:t>t</w:t>
      </w:r>
      <w:r w:rsidR="00F70855">
        <w:t>hree</w:t>
      </w:r>
      <w:r w:rsidR="00FA5514">
        <w:t xml:space="preserve"> </w:t>
      </w:r>
      <w:r>
        <w:t>computer screen</w:t>
      </w:r>
      <w:r w:rsidR="00A43110">
        <w:t>s</w:t>
      </w:r>
      <w:r w:rsidR="00CD7F1F">
        <w:t xml:space="preserve">. </w:t>
      </w:r>
      <w:r w:rsidR="00564F58">
        <w:t>This</w:t>
      </w:r>
      <w:r w:rsidR="003A3FEF">
        <w:t xml:space="preserve"> relatively</w:t>
      </w:r>
      <w:r w:rsidR="00A43110">
        <w:t xml:space="preserve"> </w:t>
      </w:r>
      <w:r>
        <w:t>short survey will encourage participation</w:t>
      </w:r>
      <w:r w:rsidR="00564F58">
        <w:t>, as has been our experience in the past</w:t>
      </w:r>
      <w:r>
        <w:t xml:space="preserve">. </w:t>
      </w:r>
    </w:p>
    <w:p w:rsidR="00D041A9" w:rsidRDefault="00D041A9" w:rsidP="00D041A9">
      <w:pPr>
        <w:widowControl w:val="0"/>
        <w:autoSpaceDE w:val="0"/>
        <w:autoSpaceDN w:val="0"/>
        <w:adjustRightInd w:val="0"/>
      </w:pPr>
    </w:p>
    <w:p w:rsidR="00D041A9" w:rsidRDefault="00D041A9" w:rsidP="00D041A9">
      <w:pPr>
        <w:widowControl w:val="0"/>
        <w:autoSpaceDE w:val="0"/>
        <w:autoSpaceDN w:val="0"/>
        <w:adjustRightInd w:val="0"/>
      </w:pPr>
      <w:r>
        <w:t>EIA plans to have this s</w:t>
      </w:r>
      <w:r w:rsidR="00BB19DA">
        <w:t xml:space="preserve">urvey on the website for </w:t>
      </w:r>
      <w:r w:rsidR="00F41C2A">
        <w:t>up to one month</w:t>
      </w:r>
      <w:r w:rsidR="00100E74">
        <w:t>,</w:t>
      </w:r>
      <w:r>
        <w:t xml:space="preserve"> or until 5,000 responses are received. The number of retu</w:t>
      </w:r>
      <w:r w:rsidR="00CD7F1F">
        <w:t>rns will be monitored each day.</w:t>
      </w:r>
      <w:r>
        <w:t xml:space="preserve"> </w:t>
      </w:r>
      <w:r w:rsidR="00564F58">
        <w:t xml:space="preserve">The response rate is expected to be </w:t>
      </w:r>
      <w:r w:rsidR="004D4141">
        <w:t>similar to that seen last year</w:t>
      </w:r>
      <w:r w:rsidR="00395A21">
        <w:t xml:space="preserve">, when we only had the survey online for one week. </w:t>
      </w:r>
    </w:p>
    <w:p w:rsidR="00AE1BB4" w:rsidRDefault="00AE1BB4" w:rsidP="00D041A9">
      <w:pPr>
        <w:widowControl w:val="0"/>
        <w:autoSpaceDE w:val="0"/>
        <w:autoSpaceDN w:val="0"/>
        <w:adjustRightInd w:val="0"/>
      </w:pPr>
    </w:p>
    <w:p w:rsidR="00D041A9" w:rsidRDefault="00D041A9" w:rsidP="00D041A9">
      <w:pPr>
        <w:widowControl w:val="0"/>
        <w:autoSpaceDE w:val="0"/>
        <w:autoSpaceDN w:val="0"/>
        <w:adjustRightInd w:val="0"/>
      </w:pPr>
      <w:r>
        <w:t>Because EIA does not have a list or frame of its website customers, EIA can</w:t>
      </w:r>
      <w:r w:rsidR="00C6401B">
        <w:t>not</w:t>
      </w:r>
      <w:r>
        <w:t xml:space="preserve"> designate a scientific sample, although direct input </w:t>
      </w:r>
      <w:r w:rsidR="00AE1BB4">
        <w:t xml:space="preserve">from customers </w:t>
      </w:r>
      <w:r>
        <w:t>is needed</w:t>
      </w:r>
      <w:r w:rsidR="00BB19DA">
        <w:t xml:space="preserve">. </w:t>
      </w:r>
      <w:r w:rsidR="00AE1BB4">
        <w:t xml:space="preserve"> W</w:t>
      </w:r>
      <w:r>
        <w:t>e do expect responses from a diverse group of customers</w:t>
      </w:r>
      <w:r w:rsidR="004E5CC2">
        <w:t xml:space="preserve"> based</w:t>
      </w:r>
      <w:r>
        <w:t xml:space="preserve"> on </w:t>
      </w:r>
      <w:r w:rsidR="00A4088F">
        <w:t xml:space="preserve">the </w:t>
      </w:r>
      <w:r w:rsidR="00FA5514">
        <w:t xml:space="preserve">fact that customers </w:t>
      </w:r>
      <w:r w:rsidR="00E6522E">
        <w:t xml:space="preserve">surveyed in the past </w:t>
      </w:r>
      <w:r w:rsidR="00FA5514">
        <w:t xml:space="preserve">represented a diverse group </w:t>
      </w:r>
      <w:r>
        <w:t xml:space="preserve">and the sheer volume of input </w:t>
      </w:r>
      <w:r w:rsidR="00B43E3D">
        <w:t>from</w:t>
      </w:r>
      <w:r w:rsidR="005546C7">
        <w:t xml:space="preserve"> previous surveys.</w:t>
      </w:r>
      <w:r>
        <w:t xml:space="preserve">   </w:t>
      </w:r>
    </w:p>
    <w:p w:rsidR="00D041A9" w:rsidRDefault="00D041A9" w:rsidP="00D041A9">
      <w:pPr>
        <w:widowControl w:val="0"/>
        <w:autoSpaceDE w:val="0"/>
        <w:autoSpaceDN w:val="0"/>
        <w:adjustRightInd w:val="0"/>
      </w:pPr>
    </w:p>
    <w:p w:rsidR="00D041A9" w:rsidRDefault="00E4349C" w:rsidP="00D041A9">
      <w:pPr>
        <w:widowControl w:val="0"/>
        <w:autoSpaceDE w:val="0"/>
        <w:autoSpaceDN w:val="0"/>
        <w:adjustRightInd w:val="0"/>
      </w:pPr>
      <w:r>
        <w:t>W</w:t>
      </w:r>
      <w:r w:rsidR="00D041A9">
        <w:t>hile the responses to this survey cannot be claimed as being representative of all users, EIA will get an understanding of users’ opinions by obtaining consistent information from a large number of users</w:t>
      </w:r>
      <w:r w:rsidR="00A308C1">
        <w:t>.</w:t>
      </w:r>
      <w:r w:rsidR="00CD7F1F">
        <w:t xml:space="preserve"> </w:t>
      </w:r>
      <w:r w:rsidR="00D041A9">
        <w:t xml:space="preserve">During the survey period, EIA can compute a </w:t>
      </w:r>
      <w:r w:rsidR="00A308C1">
        <w:t xml:space="preserve">proxy </w:t>
      </w:r>
      <w:r w:rsidR="00D041A9">
        <w:t>response rate by</w:t>
      </w:r>
      <w:r w:rsidR="00395A21">
        <w:t xml:space="preserve"> calculating</w:t>
      </w:r>
      <w:r w:rsidR="00D041A9">
        <w:t xml:space="preserve"> survey responses/unique web customers per day, although the actual response percentage </w:t>
      </w:r>
      <w:r w:rsidR="00527C4C">
        <w:t xml:space="preserve">for most web surveys </w:t>
      </w:r>
      <w:r w:rsidR="00D041A9">
        <w:t>is expected to be very small.</w:t>
      </w:r>
    </w:p>
    <w:p w:rsidR="00D041A9" w:rsidRDefault="00D041A9" w:rsidP="00D041A9">
      <w:pPr>
        <w:widowControl w:val="0"/>
        <w:autoSpaceDE w:val="0"/>
        <w:autoSpaceDN w:val="0"/>
        <w:adjustRightInd w:val="0"/>
      </w:pPr>
    </w:p>
    <w:p w:rsidR="00D041A9" w:rsidRDefault="00D041A9" w:rsidP="00D041A9">
      <w:pPr>
        <w:widowControl w:val="0"/>
        <w:autoSpaceDE w:val="0"/>
        <w:autoSpaceDN w:val="0"/>
        <w:adjustRightInd w:val="0"/>
      </w:pPr>
      <w:r>
        <w:t>All participatio</w:t>
      </w:r>
      <w:r w:rsidR="00CD7F1F">
        <w:t xml:space="preserve">n in this survey is voluntary. </w:t>
      </w:r>
      <w:r>
        <w:t xml:space="preserve">No self-identification information will be </w:t>
      </w:r>
      <w:r w:rsidR="00A45D94">
        <w:t>requested</w:t>
      </w:r>
      <w:r>
        <w:t xml:space="preserve">. All results will be presented in aggregate form. Subsequent analysis of the data collected will limit any divulgence of individual customer responses.  </w:t>
      </w:r>
    </w:p>
    <w:p w:rsidR="00D041A9" w:rsidRDefault="00D041A9" w:rsidP="00D041A9">
      <w:pPr>
        <w:widowControl w:val="0"/>
        <w:autoSpaceDE w:val="0"/>
        <w:autoSpaceDN w:val="0"/>
        <w:adjustRightInd w:val="0"/>
      </w:pPr>
    </w:p>
    <w:p w:rsidR="00D041A9" w:rsidRDefault="00D041A9" w:rsidP="00901E1F">
      <w:pPr>
        <w:widowControl w:val="0"/>
        <w:autoSpaceDE w:val="0"/>
        <w:autoSpaceDN w:val="0"/>
        <w:adjustRightInd w:val="0"/>
      </w:pPr>
      <w:r>
        <w:t xml:space="preserve">The attached survey will take about </w:t>
      </w:r>
      <w:r w:rsidR="00A45A5D">
        <w:t>four</w:t>
      </w:r>
      <w:r>
        <w:t xml:space="preserve"> minute</w:t>
      </w:r>
      <w:r w:rsidR="003A3FEF">
        <w:t>s</w:t>
      </w:r>
      <w:r>
        <w:t xml:space="preserve"> to complete</w:t>
      </w:r>
      <w:r w:rsidR="00D1755B">
        <w:t xml:space="preserve"> based on tests </w:t>
      </w:r>
      <w:r w:rsidR="00075F58">
        <w:t xml:space="preserve">conducted </w:t>
      </w:r>
      <w:r w:rsidR="00D1755B">
        <w:t>with sample participants</w:t>
      </w:r>
      <w:r w:rsidR="00CD7F1F">
        <w:t xml:space="preserve">. </w:t>
      </w:r>
      <w:r>
        <w:t xml:space="preserve">The burden for the targeted customer group should not exceed </w:t>
      </w:r>
      <w:r w:rsidR="003B0665">
        <w:t>33</w:t>
      </w:r>
      <w:r w:rsidR="00F12AB1">
        <w:t>4</w:t>
      </w:r>
      <w:r w:rsidR="003B0665">
        <w:t xml:space="preserve"> </w:t>
      </w:r>
      <w:r>
        <w:t>hours (5,000 potential respondents multiplied by</w:t>
      </w:r>
      <w:r w:rsidR="004F287E">
        <w:t xml:space="preserve"> </w:t>
      </w:r>
      <w:r w:rsidR="00B92F7E">
        <w:t>4</w:t>
      </w:r>
      <w:r>
        <w:t xml:space="preserve"> minute</w:t>
      </w:r>
      <w:r w:rsidR="005450FA">
        <w:t>s</w:t>
      </w:r>
      <w:r>
        <w:t xml:space="preserve"> each).</w:t>
      </w:r>
    </w:p>
    <w:p w:rsidR="00D041A9" w:rsidRDefault="007416CE" w:rsidP="00D041A9">
      <w:pPr>
        <w:keepNext/>
        <w:widowControl w:val="0"/>
        <w:autoSpaceDE w:val="0"/>
        <w:autoSpaceDN w:val="0"/>
        <w:adjustRightInd w:val="0"/>
      </w:pPr>
      <w:r>
        <w:lastRenderedPageBreak/>
        <w:t>Susanne Johnson</w:t>
      </w:r>
      <w:r w:rsidR="00D041A9">
        <w:t xml:space="preserve">, EIA's </w:t>
      </w:r>
      <w:r>
        <w:t>Information Management Specialist</w:t>
      </w:r>
      <w:r w:rsidR="00D041A9">
        <w:t>, is the point of contact for questions and may be reached at 202</w:t>
      </w:r>
      <w:r w:rsidR="006E33F0">
        <w:t>-</w:t>
      </w:r>
      <w:r w:rsidR="00D041A9">
        <w:t>586</w:t>
      </w:r>
      <w:r w:rsidR="006E33F0">
        <w:t>-</w:t>
      </w:r>
      <w:r>
        <w:t>4795</w:t>
      </w:r>
      <w:r w:rsidR="00CD7F1F">
        <w:t>.</w:t>
      </w:r>
      <w:r w:rsidR="00D041A9">
        <w:t xml:space="preserve"> Other questions should be directed to </w:t>
      </w:r>
      <w:r w:rsidR="0099234A">
        <w:t xml:space="preserve">Lawrence Stroud </w:t>
      </w:r>
      <w:r w:rsidR="00690D3E">
        <w:t>at 202-</w:t>
      </w:r>
      <w:r w:rsidR="00444225">
        <w:t>586-</w:t>
      </w:r>
      <w:r w:rsidR="0099234A">
        <w:t>6242</w:t>
      </w:r>
      <w:r w:rsidR="00690D3E">
        <w:t>.</w:t>
      </w:r>
    </w:p>
    <w:p w:rsidR="00D041A9" w:rsidRDefault="00D041A9" w:rsidP="00D041A9">
      <w:pPr>
        <w:keepNext/>
        <w:widowControl w:val="0"/>
        <w:autoSpaceDE w:val="0"/>
        <w:autoSpaceDN w:val="0"/>
        <w:adjustRightInd w:val="0"/>
      </w:pPr>
    </w:p>
    <w:p w:rsidR="00D041A9" w:rsidRDefault="00D041A9" w:rsidP="00601D78">
      <w:pPr>
        <w:keepNext/>
        <w:widowControl w:val="0"/>
        <w:autoSpaceDE w:val="0"/>
        <w:autoSpaceDN w:val="0"/>
        <w:adjustRightInd w:val="0"/>
        <w:ind w:left="3600"/>
      </w:pPr>
      <w:r>
        <w:t>Sincerely,</w:t>
      </w:r>
    </w:p>
    <w:p w:rsidR="00D041A9" w:rsidRDefault="00D041A9" w:rsidP="00601D78">
      <w:pPr>
        <w:keepNext/>
        <w:widowControl w:val="0"/>
        <w:autoSpaceDE w:val="0"/>
        <w:autoSpaceDN w:val="0"/>
        <w:adjustRightInd w:val="0"/>
        <w:ind w:left="3600"/>
      </w:pPr>
    </w:p>
    <w:p w:rsidR="00D041A9" w:rsidRDefault="00D041A9" w:rsidP="00601D78">
      <w:pPr>
        <w:keepNext/>
        <w:widowControl w:val="0"/>
        <w:autoSpaceDE w:val="0"/>
        <w:autoSpaceDN w:val="0"/>
        <w:adjustRightInd w:val="0"/>
        <w:ind w:left="3600"/>
      </w:pPr>
    </w:p>
    <w:p w:rsidR="00D041A9" w:rsidRDefault="00D041A9" w:rsidP="00601D78">
      <w:pPr>
        <w:keepNext/>
        <w:widowControl w:val="0"/>
        <w:autoSpaceDE w:val="0"/>
        <w:autoSpaceDN w:val="0"/>
        <w:adjustRightInd w:val="0"/>
        <w:ind w:left="3600"/>
      </w:pPr>
    </w:p>
    <w:p w:rsidR="00E20DFA" w:rsidRDefault="00E20DFA" w:rsidP="00601D78">
      <w:pPr>
        <w:keepNext/>
        <w:widowControl w:val="0"/>
        <w:autoSpaceDE w:val="0"/>
        <w:autoSpaceDN w:val="0"/>
        <w:adjustRightInd w:val="0"/>
        <w:ind w:left="3600"/>
      </w:pPr>
      <w:r>
        <w:t>Nanda Srinivasan</w:t>
      </w:r>
    </w:p>
    <w:p w:rsidR="00601D78" w:rsidRDefault="00E20DFA" w:rsidP="00601D78">
      <w:pPr>
        <w:keepNext/>
        <w:widowControl w:val="0"/>
        <w:autoSpaceDE w:val="0"/>
        <w:autoSpaceDN w:val="0"/>
        <w:adjustRightInd w:val="0"/>
        <w:ind w:left="3600"/>
      </w:pPr>
      <w:r>
        <w:t>Director, Office of Statistical Development and Statistical Integration</w:t>
      </w:r>
      <w:r w:rsidR="00601D78" w:rsidRPr="00601D78">
        <w:tab/>
      </w:r>
    </w:p>
    <w:p w:rsidR="00D041A9" w:rsidRDefault="00701EFA" w:rsidP="00601D78">
      <w:pPr>
        <w:keepNext/>
        <w:widowControl w:val="0"/>
        <w:autoSpaceDE w:val="0"/>
        <w:autoSpaceDN w:val="0"/>
        <w:adjustRightInd w:val="0"/>
        <w:ind w:left="3600"/>
      </w:pPr>
      <w:r>
        <w:t xml:space="preserve">U.S. </w:t>
      </w:r>
      <w:r w:rsidR="00D041A9">
        <w:t>Energy Information Administration</w:t>
      </w:r>
    </w:p>
    <w:p w:rsidR="00D041A9" w:rsidRDefault="00D041A9" w:rsidP="00D041A9">
      <w:pPr>
        <w:keepNext/>
        <w:widowControl w:val="0"/>
        <w:autoSpaceDE w:val="0"/>
        <w:autoSpaceDN w:val="0"/>
        <w:adjustRightInd w:val="0"/>
      </w:pPr>
    </w:p>
    <w:p w:rsidR="00D041A9" w:rsidRDefault="00D041A9" w:rsidP="00D041A9">
      <w:pPr>
        <w:keepNext/>
        <w:widowControl w:val="0"/>
        <w:autoSpaceDE w:val="0"/>
        <w:autoSpaceDN w:val="0"/>
        <w:adjustRightInd w:val="0"/>
        <w:rPr>
          <w:rFonts w:eastAsia="Arial Unicode MS"/>
        </w:rPr>
      </w:pPr>
    </w:p>
    <w:p w:rsidR="00D041A9" w:rsidRDefault="00D041A9"/>
    <w:sectPr w:rsidR="00D041A9" w:rsidSect="007A2A5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1457"/>
    <w:multiLevelType w:val="hybridMultilevel"/>
    <w:tmpl w:val="E1366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2B540E"/>
    <w:multiLevelType w:val="hybridMultilevel"/>
    <w:tmpl w:val="A7C4A43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986BA0"/>
    <w:multiLevelType w:val="hybridMultilevel"/>
    <w:tmpl w:val="1A6CE8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DA0ECD"/>
    <w:multiLevelType w:val="hybridMultilevel"/>
    <w:tmpl w:val="03263E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621D7C"/>
    <w:multiLevelType w:val="hybridMultilevel"/>
    <w:tmpl w:val="ED7AF0BC"/>
    <w:lvl w:ilvl="0" w:tplc="767A9EB4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40801E7"/>
    <w:multiLevelType w:val="hybridMultilevel"/>
    <w:tmpl w:val="AC04CA6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920D5B"/>
    <w:multiLevelType w:val="hybridMultilevel"/>
    <w:tmpl w:val="4A4A6F44"/>
    <w:lvl w:ilvl="0" w:tplc="18F8345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24204FD"/>
    <w:multiLevelType w:val="hybridMultilevel"/>
    <w:tmpl w:val="142E875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622ADE"/>
    <w:multiLevelType w:val="hybridMultilevel"/>
    <w:tmpl w:val="E6FE5E9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8C28B7"/>
    <w:multiLevelType w:val="hybridMultilevel"/>
    <w:tmpl w:val="66044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C965B1"/>
    <w:multiLevelType w:val="hybridMultilevel"/>
    <w:tmpl w:val="9B50C79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5012C1"/>
    <w:multiLevelType w:val="hybridMultilevel"/>
    <w:tmpl w:val="11CAC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2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A9"/>
    <w:rsid w:val="00010CCC"/>
    <w:rsid w:val="00036EAC"/>
    <w:rsid w:val="00050194"/>
    <w:rsid w:val="00051BAE"/>
    <w:rsid w:val="000575BB"/>
    <w:rsid w:val="00062F90"/>
    <w:rsid w:val="00075F58"/>
    <w:rsid w:val="000B4294"/>
    <w:rsid w:val="000C411D"/>
    <w:rsid w:val="000C7AE4"/>
    <w:rsid w:val="000F1045"/>
    <w:rsid w:val="000F3B35"/>
    <w:rsid w:val="000F68BF"/>
    <w:rsid w:val="00100E74"/>
    <w:rsid w:val="001215A1"/>
    <w:rsid w:val="001217A3"/>
    <w:rsid w:val="00152D23"/>
    <w:rsid w:val="00170402"/>
    <w:rsid w:val="00170E6E"/>
    <w:rsid w:val="00181B06"/>
    <w:rsid w:val="0018662B"/>
    <w:rsid w:val="001B2229"/>
    <w:rsid w:val="001B6622"/>
    <w:rsid w:val="001C2D37"/>
    <w:rsid w:val="001C79AC"/>
    <w:rsid w:val="001D0FC5"/>
    <w:rsid w:val="001D713A"/>
    <w:rsid w:val="001E14D4"/>
    <w:rsid w:val="001E611F"/>
    <w:rsid w:val="00202075"/>
    <w:rsid w:val="00202A2D"/>
    <w:rsid w:val="00210B1B"/>
    <w:rsid w:val="00216F21"/>
    <w:rsid w:val="0022325F"/>
    <w:rsid w:val="00231AC5"/>
    <w:rsid w:val="002460DA"/>
    <w:rsid w:val="00251A6C"/>
    <w:rsid w:val="00255EE2"/>
    <w:rsid w:val="00256CD9"/>
    <w:rsid w:val="002749AF"/>
    <w:rsid w:val="00276968"/>
    <w:rsid w:val="00294BDB"/>
    <w:rsid w:val="002A132F"/>
    <w:rsid w:val="002B05B4"/>
    <w:rsid w:val="002B2115"/>
    <w:rsid w:val="002C3826"/>
    <w:rsid w:val="002D795A"/>
    <w:rsid w:val="002E264D"/>
    <w:rsid w:val="002E5C59"/>
    <w:rsid w:val="002F7BE6"/>
    <w:rsid w:val="00323B1D"/>
    <w:rsid w:val="0034308A"/>
    <w:rsid w:val="003576A5"/>
    <w:rsid w:val="003663E2"/>
    <w:rsid w:val="00373205"/>
    <w:rsid w:val="0037445D"/>
    <w:rsid w:val="00393079"/>
    <w:rsid w:val="00395A21"/>
    <w:rsid w:val="003A3FEF"/>
    <w:rsid w:val="003B0665"/>
    <w:rsid w:val="003E2248"/>
    <w:rsid w:val="003F0F9A"/>
    <w:rsid w:val="003F7A1C"/>
    <w:rsid w:val="00411489"/>
    <w:rsid w:val="00421B47"/>
    <w:rsid w:val="00434B0B"/>
    <w:rsid w:val="00444225"/>
    <w:rsid w:val="00457DF0"/>
    <w:rsid w:val="0046217F"/>
    <w:rsid w:val="00463394"/>
    <w:rsid w:val="004864B4"/>
    <w:rsid w:val="004D209B"/>
    <w:rsid w:val="004D4141"/>
    <w:rsid w:val="004D5520"/>
    <w:rsid w:val="004E09EE"/>
    <w:rsid w:val="004E5CC2"/>
    <w:rsid w:val="004E7EFD"/>
    <w:rsid w:val="004F287E"/>
    <w:rsid w:val="005107A7"/>
    <w:rsid w:val="0051292E"/>
    <w:rsid w:val="00524322"/>
    <w:rsid w:val="00527C4C"/>
    <w:rsid w:val="005450FA"/>
    <w:rsid w:val="0055463C"/>
    <w:rsid w:val="005546C7"/>
    <w:rsid w:val="00564F58"/>
    <w:rsid w:val="00583E97"/>
    <w:rsid w:val="005A55E6"/>
    <w:rsid w:val="005B5006"/>
    <w:rsid w:val="005C75F0"/>
    <w:rsid w:val="005F459D"/>
    <w:rsid w:val="00601D78"/>
    <w:rsid w:val="006027F5"/>
    <w:rsid w:val="00607F2E"/>
    <w:rsid w:val="00625E38"/>
    <w:rsid w:val="0063231B"/>
    <w:rsid w:val="00646B2E"/>
    <w:rsid w:val="00647AB3"/>
    <w:rsid w:val="00666492"/>
    <w:rsid w:val="00683DCD"/>
    <w:rsid w:val="00690D3E"/>
    <w:rsid w:val="006A47FC"/>
    <w:rsid w:val="006C2E44"/>
    <w:rsid w:val="006C55D1"/>
    <w:rsid w:val="006C7CF8"/>
    <w:rsid w:val="006E198C"/>
    <w:rsid w:val="006E33F0"/>
    <w:rsid w:val="006F4EDE"/>
    <w:rsid w:val="00700F06"/>
    <w:rsid w:val="00701EFA"/>
    <w:rsid w:val="00702E41"/>
    <w:rsid w:val="00716F9A"/>
    <w:rsid w:val="00726CD3"/>
    <w:rsid w:val="007416CE"/>
    <w:rsid w:val="00751B86"/>
    <w:rsid w:val="00757596"/>
    <w:rsid w:val="00760843"/>
    <w:rsid w:val="00765A80"/>
    <w:rsid w:val="007922D9"/>
    <w:rsid w:val="007A2A59"/>
    <w:rsid w:val="007B2436"/>
    <w:rsid w:val="007C5270"/>
    <w:rsid w:val="007C685D"/>
    <w:rsid w:val="007D31FD"/>
    <w:rsid w:val="007D33C3"/>
    <w:rsid w:val="00820533"/>
    <w:rsid w:val="00820941"/>
    <w:rsid w:val="00871753"/>
    <w:rsid w:val="00887A27"/>
    <w:rsid w:val="008C7285"/>
    <w:rsid w:val="008E33F9"/>
    <w:rsid w:val="00901E1F"/>
    <w:rsid w:val="00905059"/>
    <w:rsid w:val="00934DD3"/>
    <w:rsid w:val="009453A4"/>
    <w:rsid w:val="00975AE9"/>
    <w:rsid w:val="009809AF"/>
    <w:rsid w:val="009832FE"/>
    <w:rsid w:val="0099234A"/>
    <w:rsid w:val="009A6048"/>
    <w:rsid w:val="009D6D26"/>
    <w:rsid w:val="009E5A91"/>
    <w:rsid w:val="009F14BD"/>
    <w:rsid w:val="009F5561"/>
    <w:rsid w:val="00A023C8"/>
    <w:rsid w:val="00A049A3"/>
    <w:rsid w:val="00A22487"/>
    <w:rsid w:val="00A308C1"/>
    <w:rsid w:val="00A4088F"/>
    <w:rsid w:val="00A43110"/>
    <w:rsid w:val="00A45A5D"/>
    <w:rsid w:val="00A45D94"/>
    <w:rsid w:val="00A62665"/>
    <w:rsid w:val="00A875B5"/>
    <w:rsid w:val="00AC522F"/>
    <w:rsid w:val="00AD2B92"/>
    <w:rsid w:val="00AE1BB4"/>
    <w:rsid w:val="00B26C16"/>
    <w:rsid w:val="00B35F68"/>
    <w:rsid w:val="00B363B6"/>
    <w:rsid w:val="00B40EE9"/>
    <w:rsid w:val="00B41D30"/>
    <w:rsid w:val="00B43E3D"/>
    <w:rsid w:val="00B7464B"/>
    <w:rsid w:val="00B74656"/>
    <w:rsid w:val="00B92F7E"/>
    <w:rsid w:val="00B950A9"/>
    <w:rsid w:val="00BB19DA"/>
    <w:rsid w:val="00BD0096"/>
    <w:rsid w:val="00BD099F"/>
    <w:rsid w:val="00BE0BC6"/>
    <w:rsid w:val="00BF03C1"/>
    <w:rsid w:val="00C21B89"/>
    <w:rsid w:val="00C36152"/>
    <w:rsid w:val="00C4240A"/>
    <w:rsid w:val="00C6401B"/>
    <w:rsid w:val="00C80940"/>
    <w:rsid w:val="00C93ECF"/>
    <w:rsid w:val="00CA3130"/>
    <w:rsid w:val="00CA4D5E"/>
    <w:rsid w:val="00CB1976"/>
    <w:rsid w:val="00CD7F1F"/>
    <w:rsid w:val="00CE1CB3"/>
    <w:rsid w:val="00CF323A"/>
    <w:rsid w:val="00D041A9"/>
    <w:rsid w:val="00D15466"/>
    <w:rsid w:val="00D1755B"/>
    <w:rsid w:val="00D25C9D"/>
    <w:rsid w:val="00D26416"/>
    <w:rsid w:val="00D2649A"/>
    <w:rsid w:val="00D4319A"/>
    <w:rsid w:val="00DA3E94"/>
    <w:rsid w:val="00DC2487"/>
    <w:rsid w:val="00DE1981"/>
    <w:rsid w:val="00E20DFA"/>
    <w:rsid w:val="00E21A79"/>
    <w:rsid w:val="00E26792"/>
    <w:rsid w:val="00E322D3"/>
    <w:rsid w:val="00E370B9"/>
    <w:rsid w:val="00E41820"/>
    <w:rsid w:val="00E4349C"/>
    <w:rsid w:val="00E52FF8"/>
    <w:rsid w:val="00E579D2"/>
    <w:rsid w:val="00E60BE1"/>
    <w:rsid w:val="00E62FEB"/>
    <w:rsid w:val="00E63775"/>
    <w:rsid w:val="00E64B03"/>
    <w:rsid w:val="00E6522E"/>
    <w:rsid w:val="00E674E2"/>
    <w:rsid w:val="00EA22BA"/>
    <w:rsid w:val="00EB34E5"/>
    <w:rsid w:val="00EC4731"/>
    <w:rsid w:val="00ED0631"/>
    <w:rsid w:val="00EF75D2"/>
    <w:rsid w:val="00F12AB1"/>
    <w:rsid w:val="00F20B0D"/>
    <w:rsid w:val="00F24B5A"/>
    <w:rsid w:val="00F26F09"/>
    <w:rsid w:val="00F41C2A"/>
    <w:rsid w:val="00F55F84"/>
    <w:rsid w:val="00F57F4D"/>
    <w:rsid w:val="00F65A81"/>
    <w:rsid w:val="00F65A92"/>
    <w:rsid w:val="00F70855"/>
    <w:rsid w:val="00F70B8F"/>
    <w:rsid w:val="00FA3EE1"/>
    <w:rsid w:val="00FA5514"/>
    <w:rsid w:val="00FB3DE9"/>
    <w:rsid w:val="00FB46B8"/>
    <w:rsid w:val="00FB4C7B"/>
    <w:rsid w:val="00FE2422"/>
    <w:rsid w:val="00FE2ECD"/>
    <w:rsid w:val="00FE6C72"/>
    <w:rsid w:val="00FF2327"/>
    <w:rsid w:val="00FF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1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D041A9"/>
    <w:rPr>
      <w:sz w:val="16"/>
      <w:szCs w:val="16"/>
    </w:rPr>
  </w:style>
  <w:style w:type="paragraph" w:styleId="CommentText">
    <w:name w:val="annotation text"/>
    <w:basedOn w:val="Normal"/>
    <w:semiHidden/>
    <w:rsid w:val="00D041A9"/>
    <w:rPr>
      <w:sz w:val="20"/>
      <w:szCs w:val="20"/>
    </w:rPr>
  </w:style>
  <w:style w:type="paragraph" w:styleId="BalloonText">
    <w:name w:val="Balloon Text"/>
    <w:basedOn w:val="Normal"/>
    <w:semiHidden/>
    <w:rsid w:val="00D041A9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57F4D"/>
    <w:rPr>
      <w:b/>
      <w:bCs/>
    </w:rPr>
  </w:style>
  <w:style w:type="paragraph" w:styleId="DocumentMap">
    <w:name w:val="Document Map"/>
    <w:basedOn w:val="Normal"/>
    <w:semiHidden/>
    <w:rsid w:val="00B41D3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FA3EE1"/>
    <w:pPr>
      <w:ind w:left="720"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607F2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1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D041A9"/>
    <w:rPr>
      <w:sz w:val="16"/>
      <w:szCs w:val="16"/>
    </w:rPr>
  </w:style>
  <w:style w:type="paragraph" w:styleId="CommentText">
    <w:name w:val="annotation text"/>
    <w:basedOn w:val="Normal"/>
    <w:semiHidden/>
    <w:rsid w:val="00D041A9"/>
    <w:rPr>
      <w:sz w:val="20"/>
      <w:szCs w:val="20"/>
    </w:rPr>
  </w:style>
  <w:style w:type="paragraph" w:styleId="BalloonText">
    <w:name w:val="Balloon Text"/>
    <w:basedOn w:val="Normal"/>
    <w:semiHidden/>
    <w:rsid w:val="00D041A9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57F4D"/>
    <w:rPr>
      <w:b/>
      <w:bCs/>
    </w:rPr>
  </w:style>
  <w:style w:type="paragraph" w:styleId="DocumentMap">
    <w:name w:val="Document Map"/>
    <w:basedOn w:val="Normal"/>
    <w:semiHidden/>
    <w:rsid w:val="00B41D3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FA3EE1"/>
    <w:pPr>
      <w:ind w:left="720"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607F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2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D8FBD-605F-4EC6-A879-993777917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1339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XX, 2007</vt:lpstr>
    </vt:vector>
  </TitlesOfParts>
  <Company>DOE/EIA</Company>
  <LinksUpToDate>false</LinksUpToDate>
  <CharactersWithSpaces>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XX, 2007</dc:title>
  <dc:creator>EIA</dc:creator>
  <cp:lastModifiedBy>Stroud, Lawrence</cp:lastModifiedBy>
  <cp:revision>4</cp:revision>
  <cp:lastPrinted>2011-05-11T11:46:00Z</cp:lastPrinted>
  <dcterms:created xsi:type="dcterms:W3CDTF">2015-06-26T16:28:00Z</dcterms:created>
  <dcterms:modified xsi:type="dcterms:W3CDTF">2015-07-06T14:33:00Z</dcterms:modified>
</cp:coreProperties>
</file>