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775" w:rsidRDefault="00F24775"/>
    <w:p w:rsidR="0025699E" w:rsidRDefault="0025699E"/>
    <w:p w:rsidR="0025699E" w:rsidRDefault="0025699E"/>
    <w:p w:rsidR="0025699E" w:rsidRDefault="0025699E"/>
    <w:p w:rsidR="0025699E" w:rsidRDefault="0025699E"/>
    <w:p w:rsidR="0025699E" w:rsidRDefault="0025699E"/>
    <w:p w:rsidR="0025699E" w:rsidRDefault="0025699E"/>
    <w:p w:rsidR="0025699E" w:rsidRDefault="0025699E"/>
    <w:p w:rsidR="0025699E" w:rsidRDefault="001310AC" w:rsidP="0025699E">
      <w:pPr>
        <w:ind w:firstLine="0"/>
      </w:pPr>
      <w:r>
        <w:rPr>
          <w:rFonts w:ascii="Times New Roman" w:hAnsi="Times New Roman"/>
          <w:b/>
        </w:rPr>
        <w:t xml:space="preserve">ATTACHMENT </w:t>
      </w:r>
      <w:r w:rsidR="00BB038A">
        <w:rPr>
          <w:rFonts w:ascii="Times New Roman" w:hAnsi="Times New Roman"/>
          <w:b/>
        </w:rPr>
        <w:t>J</w:t>
      </w:r>
      <w:r w:rsidR="0025699E">
        <w:rPr>
          <w:rFonts w:ascii="Times New Roman" w:hAnsi="Times New Roman"/>
          <w:b/>
        </w:rPr>
        <w:t>: INVITATION TO THE RESERVATION TEMPLATE</w:t>
      </w:r>
    </w:p>
    <w:p w:rsidR="0025699E" w:rsidRDefault="0025699E">
      <w:pPr>
        <w:spacing w:after="200" w:line="276" w:lineRule="auto"/>
        <w:ind w:firstLine="0"/>
      </w:pPr>
      <w:r>
        <w:br w:type="page"/>
      </w:r>
      <w:bookmarkStart w:id="0" w:name="_GoBack"/>
      <w:bookmarkEnd w:id="0"/>
    </w:p>
    <w:p w:rsidR="0025699E" w:rsidRPr="002854CF" w:rsidRDefault="0025699E" w:rsidP="002854CF">
      <w:pPr>
        <w:spacing w:after="0" w:line="240" w:lineRule="auto"/>
        <w:ind w:firstLine="0"/>
        <w:rPr>
          <w:rFonts w:ascii="Times New Roman" w:hAnsi="Times New Roman"/>
        </w:rPr>
      </w:pPr>
      <w:r w:rsidRPr="002854CF">
        <w:rPr>
          <w:rFonts w:ascii="Times New Roman" w:hAnsi="Times New Roman"/>
        </w:rPr>
        <w:lastRenderedPageBreak/>
        <w:t>(</w:t>
      </w:r>
      <w:r w:rsidRPr="00DD78C1">
        <w:rPr>
          <w:rFonts w:ascii="Times New Roman" w:hAnsi="Times New Roman"/>
          <w:highlight w:val="yellow"/>
        </w:rPr>
        <w:t>Date</w:t>
      </w:r>
      <w:r w:rsidRPr="002854CF">
        <w:rPr>
          <w:rFonts w:ascii="Times New Roman" w:hAnsi="Times New Roman"/>
        </w:rPr>
        <w:t>)</w:t>
      </w:r>
    </w:p>
    <w:p w:rsidR="0025699E" w:rsidRPr="002854CF" w:rsidRDefault="0025699E" w:rsidP="002854CF">
      <w:pPr>
        <w:spacing w:after="0" w:line="240" w:lineRule="auto"/>
        <w:ind w:firstLine="0"/>
        <w:rPr>
          <w:rFonts w:ascii="Times New Roman" w:hAnsi="Times New Roman"/>
        </w:rPr>
      </w:pPr>
    </w:p>
    <w:p w:rsidR="0025699E" w:rsidRPr="002854CF" w:rsidRDefault="0025699E" w:rsidP="002854CF">
      <w:pPr>
        <w:spacing w:after="0" w:line="240" w:lineRule="auto"/>
        <w:ind w:firstLine="0"/>
        <w:rPr>
          <w:rFonts w:ascii="Times New Roman" w:hAnsi="Times New Roman"/>
        </w:rPr>
      </w:pPr>
    </w:p>
    <w:p w:rsidR="0025699E" w:rsidRPr="002854CF" w:rsidRDefault="0025699E" w:rsidP="002854CF">
      <w:pPr>
        <w:spacing w:after="0" w:line="240" w:lineRule="auto"/>
        <w:ind w:firstLine="0"/>
        <w:rPr>
          <w:rFonts w:ascii="Times New Roman" w:hAnsi="Times New Roman"/>
        </w:rPr>
      </w:pPr>
      <w:r w:rsidRPr="002854CF">
        <w:rPr>
          <w:rFonts w:ascii="Times New Roman" w:hAnsi="Times New Roman"/>
        </w:rPr>
        <w:t>U.S. Department of Agriculture</w:t>
      </w:r>
    </w:p>
    <w:p w:rsidR="0025699E" w:rsidRPr="002854CF" w:rsidRDefault="0025699E" w:rsidP="002854CF">
      <w:pPr>
        <w:spacing w:after="0" w:line="240" w:lineRule="auto"/>
        <w:ind w:firstLine="0"/>
        <w:rPr>
          <w:rFonts w:ascii="Times New Roman" w:hAnsi="Times New Roman"/>
        </w:rPr>
      </w:pPr>
      <w:r w:rsidRPr="002854CF">
        <w:rPr>
          <w:rFonts w:ascii="Times New Roman" w:hAnsi="Times New Roman"/>
        </w:rPr>
        <w:t>Food and Nutrition Service</w:t>
      </w:r>
    </w:p>
    <w:p w:rsidR="0025699E" w:rsidRPr="002854CF" w:rsidRDefault="0025699E" w:rsidP="002854CF">
      <w:pPr>
        <w:spacing w:after="0" w:line="240" w:lineRule="auto"/>
        <w:ind w:firstLine="0"/>
        <w:rPr>
          <w:rFonts w:ascii="Times New Roman" w:hAnsi="Times New Roman"/>
        </w:rPr>
      </w:pPr>
      <w:r w:rsidRPr="002854CF">
        <w:rPr>
          <w:rFonts w:ascii="Times New Roman" w:hAnsi="Times New Roman"/>
        </w:rPr>
        <w:t>Office of Research and Analysis</w:t>
      </w:r>
    </w:p>
    <w:p w:rsidR="0025699E" w:rsidRPr="002854CF" w:rsidRDefault="0025699E" w:rsidP="002854CF">
      <w:pPr>
        <w:spacing w:after="0" w:line="240" w:lineRule="auto"/>
        <w:ind w:firstLine="0"/>
        <w:rPr>
          <w:rFonts w:ascii="Times New Roman" w:hAnsi="Times New Roman"/>
        </w:rPr>
      </w:pPr>
      <w:r w:rsidRPr="002854CF">
        <w:rPr>
          <w:rFonts w:ascii="Times New Roman" w:hAnsi="Times New Roman"/>
        </w:rPr>
        <w:t>3101 Park Center Drive</w:t>
      </w:r>
    </w:p>
    <w:p w:rsidR="0025699E" w:rsidRPr="002854CF" w:rsidRDefault="0025699E" w:rsidP="002854CF">
      <w:pPr>
        <w:spacing w:after="0" w:line="240" w:lineRule="auto"/>
        <w:ind w:firstLine="0"/>
        <w:rPr>
          <w:rFonts w:ascii="Times New Roman" w:hAnsi="Times New Roman"/>
        </w:rPr>
      </w:pPr>
      <w:r w:rsidRPr="002854CF">
        <w:rPr>
          <w:rFonts w:ascii="Times New Roman" w:hAnsi="Times New Roman"/>
        </w:rPr>
        <w:t>Alexandria, VA 22302</w:t>
      </w:r>
    </w:p>
    <w:p w:rsidR="0025699E" w:rsidRPr="002854CF" w:rsidRDefault="0025699E" w:rsidP="002854CF">
      <w:pPr>
        <w:spacing w:after="0" w:line="240" w:lineRule="auto"/>
        <w:ind w:firstLine="0"/>
        <w:rPr>
          <w:rFonts w:ascii="Times New Roman" w:hAnsi="Times New Roman"/>
        </w:rPr>
      </w:pPr>
    </w:p>
    <w:p w:rsidR="0025699E" w:rsidRPr="002854CF" w:rsidRDefault="0025699E" w:rsidP="002854CF">
      <w:pPr>
        <w:spacing w:after="0" w:line="240" w:lineRule="auto"/>
        <w:ind w:firstLine="0"/>
        <w:rPr>
          <w:rFonts w:ascii="Times New Roman" w:hAnsi="Times New Roman"/>
        </w:rPr>
      </w:pPr>
      <w:r w:rsidRPr="002854CF">
        <w:rPr>
          <w:rFonts w:ascii="Times New Roman" w:hAnsi="Times New Roman"/>
        </w:rPr>
        <w:t>Greetings,</w:t>
      </w:r>
    </w:p>
    <w:p w:rsidR="0025699E" w:rsidRPr="002854CF" w:rsidRDefault="0025699E" w:rsidP="002854CF">
      <w:pPr>
        <w:spacing w:after="0" w:line="240" w:lineRule="auto"/>
        <w:ind w:firstLine="0"/>
        <w:rPr>
          <w:rFonts w:ascii="Times New Roman" w:hAnsi="Times New Roman"/>
        </w:rPr>
      </w:pPr>
    </w:p>
    <w:p w:rsidR="0025699E" w:rsidRDefault="0025699E" w:rsidP="002854CF">
      <w:pPr>
        <w:spacing w:after="0" w:line="240" w:lineRule="auto"/>
        <w:ind w:firstLine="0"/>
        <w:rPr>
          <w:rFonts w:ascii="Times New Roman" w:hAnsi="Times New Roman"/>
        </w:rPr>
      </w:pPr>
      <w:r w:rsidRPr="002854CF">
        <w:rPr>
          <w:rFonts w:ascii="Times New Roman" w:hAnsi="Times New Roman"/>
        </w:rPr>
        <w:t xml:space="preserve">We have </w:t>
      </w:r>
      <w:r w:rsidR="000525C8">
        <w:rPr>
          <w:rFonts w:ascii="Times New Roman" w:hAnsi="Times New Roman"/>
        </w:rPr>
        <w:t xml:space="preserve">received information about the national study, called the </w:t>
      </w:r>
      <w:r w:rsidR="002854CF" w:rsidRPr="00347EAE">
        <w:rPr>
          <w:rFonts w:ascii="Times New Roman" w:hAnsi="Times New Roman"/>
          <w:i/>
        </w:rPr>
        <w:t>Study of the Food Distribution Program on Indian Reservations</w:t>
      </w:r>
      <w:r w:rsidR="002854CF" w:rsidRPr="00347EAE">
        <w:rPr>
          <w:rFonts w:ascii="Times New Roman" w:hAnsi="Times New Roman"/>
        </w:rPr>
        <w:t xml:space="preserve"> (FDPIR</w:t>
      </w:r>
      <w:r w:rsidR="002854CF">
        <w:rPr>
          <w:rFonts w:ascii="Times New Roman" w:hAnsi="Times New Roman"/>
        </w:rPr>
        <w:t>)</w:t>
      </w:r>
      <w:r w:rsidR="00030E86">
        <w:rPr>
          <w:rFonts w:ascii="Times New Roman" w:hAnsi="Times New Roman"/>
        </w:rPr>
        <w:t>.</w:t>
      </w:r>
      <w:r w:rsidR="002854CF">
        <w:rPr>
          <w:rFonts w:ascii="Times New Roman" w:hAnsi="Times New Roman"/>
        </w:rPr>
        <w:t xml:space="preserve">  </w:t>
      </w:r>
      <w:r w:rsidR="002854CF" w:rsidRPr="00347EAE">
        <w:rPr>
          <w:rFonts w:ascii="Times New Roman" w:hAnsi="Times New Roman"/>
        </w:rPr>
        <w:t>This study</w:t>
      </w:r>
      <w:r w:rsidR="00030E86">
        <w:rPr>
          <w:rFonts w:ascii="Times New Roman" w:hAnsi="Times New Roman"/>
        </w:rPr>
        <w:t>, sponsored by the USDA Food and Nutrition Service,</w:t>
      </w:r>
      <w:r w:rsidR="002854CF" w:rsidRPr="00347EAE">
        <w:rPr>
          <w:rFonts w:ascii="Times New Roman" w:hAnsi="Times New Roman"/>
        </w:rPr>
        <w:t xml:space="preserve"> will provide current, nationally representative information on FDPIR participants and will provide updated information on local program operations across the nation.</w:t>
      </w:r>
    </w:p>
    <w:p w:rsidR="002854CF" w:rsidRDefault="002854CF" w:rsidP="002854CF">
      <w:pPr>
        <w:spacing w:after="0" w:line="240" w:lineRule="auto"/>
        <w:ind w:firstLine="0"/>
        <w:rPr>
          <w:rFonts w:ascii="Times New Roman" w:hAnsi="Times New Roman"/>
        </w:rPr>
      </w:pPr>
    </w:p>
    <w:p w:rsidR="002854CF" w:rsidRDefault="002854CF" w:rsidP="002854CF">
      <w:pPr>
        <w:spacing w:after="0"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We have recently learned that the (</w:t>
      </w:r>
      <w:r w:rsidRPr="00DD78C1">
        <w:rPr>
          <w:rFonts w:ascii="Times New Roman" w:hAnsi="Times New Roman"/>
          <w:highlight w:val="yellow"/>
        </w:rPr>
        <w:t>Tribal Name</w:t>
      </w:r>
      <w:r>
        <w:rPr>
          <w:rFonts w:ascii="Times New Roman" w:hAnsi="Times New Roman"/>
        </w:rPr>
        <w:t xml:space="preserve">) Tribe has been selected as one of the sampled </w:t>
      </w:r>
      <w:r w:rsidR="008C1240">
        <w:rPr>
          <w:rFonts w:ascii="Times New Roman" w:hAnsi="Times New Roman"/>
        </w:rPr>
        <w:t>T</w:t>
      </w:r>
      <w:r>
        <w:rPr>
          <w:rFonts w:ascii="Times New Roman" w:hAnsi="Times New Roman"/>
        </w:rPr>
        <w:t>ribes.  We wish to extend an invitation to USDA and its research contractors</w:t>
      </w:r>
      <w:r w:rsidR="003F2449">
        <w:rPr>
          <w:rFonts w:ascii="Times New Roman" w:hAnsi="Times New Roman"/>
        </w:rPr>
        <w:t xml:space="preserve"> --</w:t>
      </w:r>
      <w:r>
        <w:rPr>
          <w:rFonts w:ascii="Times New Roman" w:hAnsi="Times New Roman"/>
        </w:rPr>
        <w:t xml:space="preserve"> The Urban Institute, NORC and </w:t>
      </w:r>
      <w:r w:rsidR="00F000B4">
        <w:rPr>
          <w:rFonts w:ascii="Times New Roman" w:hAnsi="Times New Roman"/>
        </w:rPr>
        <w:t>Support Services International, Inc.</w:t>
      </w:r>
      <w:r w:rsidR="003F2449">
        <w:rPr>
          <w:rFonts w:ascii="Times New Roman" w:hAnsi="Times New Roman"/>
        </w:rPr>
        <w:t xml:space="preserve"> --</w:t>
      </w:r>
      <w:r w:rsidR="00F000B4">
        <w:rPr>
          <w:rFonts w:ascii="Times New Roman" w:hAnsi="Times New Roman"/>
        </w:rPr>
        <w:t xml:space="preserve"> to visit our FDPIR locations and conduct </w:t>
      </w:r>
      <w:r w:rsidR="0017111A">
        <w:rPr>
          <w:rFonts w:ascii="Times New Roman" w:hAnsi="Times New Roman"/>
        </w:rPr>
        <w:t>data collection activities</w:t>
      </w:r>
      <w:r w:rsidR="00F000B4">
        <w:rPr>
          <w:rFonts w:ascii="Times New Roman" w:hAnsi="Times New Roman"/>
        </w:rPr>
        <w:t xml:space="preserve"> with FDPIR staff and </w:t>
      </w:r>
      <w:r w:rsidR="008C1240">
        <w:rPr>
          <w:rFonts w:ascii="Times New Roman" w:hAnsi="Times New Roman"/>
        </w:rPr>
        <w:t>T</w:t>
      </w:r>
      <w:r w:rsidR="003F2449">
        <w:rPr>
          <w:rFonts w:ascii="Times New Roman" w:hAnsi="Times New Roman"/>
        </w:rPr>
        <w:t>ribal members</w:t>
      </w:r>
      <w:r w:rsidR="00F000B4">
        <w:rPr>
          <w:rFonts w:ascii="Times New Roman" w:hAnsi="Times New Roman"/>
        </w:rPr>
        <w:t>.</w:t>
      </w:r>
    </w:p>
    <w:p w:rsidR="0017111A" w:rsidRDefault="0017111A" w:rsidP="002854CF">
      <w:pPr>
        <w:spacing w:after="0" w:line="240" w:lineRule="auto"/>
        <w:ind w:firstLine="0"/>
        <w:rPr>
          <w:rFonts w:ascii="Times New Roman" w:hAnsi="Times New Roman"/>
        </w:rPr>
      </w:pPr>
    </w:p>
    <w:p w:rsidR="002854CF" w:rsidRPr="002854CF" w:rsidRDefault="003F2449" w:rsidP="002854CF">
      <w:pPr>
        <w:spacing w:after="0"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The (</w:t>
      </w:r>
      <w:r w:rsidRPr="00DD78C1">
        <w:rPr>
          <w:rFonts w:ascii="Times New Roman" w:hAnsi="Times New Roman"/>
          <w:highlight w:val="yellow"/>
        </w:rPr>
        <w:t>Tribal name</w:t>
      </w:r>
      <w:r>
        <w:rPr>
          <w:rFonts w:ascii="Times New Roman" w:hAnsi="Times New Roman"/>
        </w:rPr>
        <w:t>) Tribe has long participated in FDPIR and we value the food assistance FDPIR provides.  I recognize the need for this study</w:t>
      </w:r>
      <w:r w:rsidR="0017111A" w:rsidRPr="00347EAE">
        <w:rPr>
          <w:rFonts w:ascii="Times New Roman" w:hAnsi="Times New Roman"/>
        </w:rPr>
        <w:t xml:space="preserve"> to help FNS identify ways to make the program more beneficial to participants.</w:t>
      </w:r>
    </w:p>
    <w:p w:rsidR="002854CF" w:rsidRDefault="002854CF" w:rsidP="002854CF">
      <w:pPr>
        <w:spacing w:after="0" w:line="240" w:lineRule="auto"/>
        <w:ind w:firstLine="0"/>
      </w:pPr>
    </w:p>
    <w:p w:rsidR="003F2449" w:rsidRDefault="003F2449" w:rsidP="002854CF">
      <w:pPr>
        <w:spacing w:after="0" w:line="240" w:lineRule="auto"/>
        <w:ind w:firstLine="0"/>
        <w:rPr>
          <w:rFonts w:ascii="Times New Roman" w:hAnsi="Times New Roman"/>
        </w:rPr>
      </w:pPr>
      <w:r w:rsidRPr="003F2449">
        <w:rPr>
          <w:rFonts w:ascii="Times New Roman" w:hAnsi="Times New Roman"/>
        </w:rPr>
        <w:t>We look forward to your visit</w:t>
      </w:r>
      <w:r>
        <w:rPr>
          <w:rFonts w:ascii="Times New Roman" w:hAnsi="Times New Roman"/>
        </w:rPr>
        <w:t>.</w:t>
      </w:r>
    </w:p>
    <w:p w:rsidR="003F2449" w:rsidRDefault="003F2449" w:rsidP="002854CF">
      <w:pPr>
        <w:spacing w:after="0" w:line="240" w:lineRule="auto"/>
        <w:ind w:firstLine="0"/>
        <w:rPr>
          <w:rFonts w:ascii="Times New Roman" w:hAnsi="Times New Roman"/>
        </w:rPr>
      </w:pPr>
    </w:p>
    <w:p w:rsidR="003F2449" w:rsidRDefault="003F2449" w:rsidP="002854CF">
      <w:pPr>
        <w:spacing w:after="0" w:line="240" w:lineRule="auto"/>
        <w:ind w:firstLine="0"/>
        <w:rPr>
          <w:rFonts w:ascii="Times New Roman" w:hAnsi="Times New Roman"/>
        </w:rPr>
      </w:pPr>
    </w:p>
    <w:p w:rsidR="003F2449" w:rsidRDefault="003F2449" w:rsidP="002854CF">
      <w:pPr>
        <w:spacing w:after="0" w:line="240" w:lineRule="auto"/>
        <w:ind w:firstLine="0"/>
        <w:rPr>
          <w:rFonts w:ascii="Times New Roman" w:hAnsi="Times New Roman"/>
        </w:rPr>
      </w:pPr>
    </w:p>
    <w:p w:rsidR="003F2449" w:rsidRDefault="003F2449" w:rsidP="002854CF">
      <w:pPr>
        <w:spacing w:after="0" w:line="240" w:lineRule="auto"/>
        <w:ind w:firstLine="0"/>
        <w:rPr>
          <w:rFonts w:ascii="Times New Roman" w:hAnsi="Times New Roman"/>
        </w:rPr>
      </w:pPr>
    </w:p>
    <w:p w:rsidR="003F2449" w:rsidRDefault="003F2449" w:rsidP="002854CF">
      <w:pPr>
        <w:spacing w:after="0"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DD78C1">
        <w:rPr>
          <w:rFonts w:ascii="Times New Roman" w:hAnsi="Times New Roman"/>
          <w:highlight w:val="yellow"/>
        </w:rPr>
        <w:t>Tribal Leader signature block</w:t>
      </w:r>
      <w:r>
        <w:rPr>
          <w:rFonts w:ascii="Times New Roman" w:hAnsi="Times New Roman"/>
        </w:rPr>
        <w:t>)</w:t>
      </w:r>
    </w:p>
    <w:p w:rsidR="003F2449" w:rsidRDefault="003F2449" w:rsidP="002854CF">
      <w:pPr>
        <w:spacing w:after="0" w:line="240" w:lineRule="auto"/>
        <w:ind w:firstLine="0"/>
        <w:rPr>
          <w:rFonts w:ascii="Times New Roman" w:hAnsi="Times New Roman"/>
        </w:rPr>
      </w:pPr>
    </w:p>
    <w:p w:rsidR="00710B49" w:rsidRPr="003F2449" w:rsidRDefault="00710B49" w:rsidP="002854CF">
      <w:pPr>
        <w:spacing w:after="0"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2544445</wp:posOffset>
                </wp:positionV>
                <wp:extent cx="6471285" cy="725170"/>
                <wp:effectExtent l="0" t="0" r="24765" b="1778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285" cy="725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B49" w:rsidRPr="00710B49" w:rsidRDefault="00710B49" w:rsidP="009B6B6C">
                            <w:pPr>
                              <w:pStyle w:val="Footer"/>
                              <w:spacing w:line="240" w:lineRule="auto"/>
                              <w:ind w:firstLine="0"/>
                              <w:rPr>
                                <w:sz w:val="18"/>
                                <w:szCs w:val="18"/>
                              </w:rPr>
                            </w:pPr>
                            <w:r w:rsidRPr="00710B49">
                              <w:rPr>
                                <w:sz w:val="18"/>
                                <w:szCs w:val="18"/>
                              </w:rPr>
                              <w:t xml:space="preserve"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collection is estimated to average 3 minutes per response, including the time to review instructions, search existing data resources, </w:t>
                            </w:r>
                            <w:proofErr w:type="gramStart"/>
                            <w:r w:rsidRPr="00710B49">
                              <w:rPr>
                                <w:sz w:val="18"/>
                                <w:szCs w:val="18"/>
                              </w:rPr>
                              <w:t>gather</w:t>
                            </w:r>
                            <w:proofErr w:type="gramEnd"/>
                            <w:r w:rsidRPr="00710B49">
                              <w:rPr>
                                <w:sz w:val="18"/>
                                <w:szCs w:val="18"/>
                              </w:rPr>
                              <w:t xml:space="preserve"> the data needed, and complete and review the information collection.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8.65pt;margin-top:200.35pt;width:509.55pt;height:5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">
                <v:textbox>
                  <w:txbxContent>
                    <w:p w:rsidR="00710B49" w:rsidRPr="00710B49" w:rsidRDefault="00710B49" w:rsidP="009B6B6C">
                      <w:pPr>
                        <w:pStyle w:val="Footer"/>
                        <w:spacing w:line="240" w:lineRule="auto"/>
                        <w:ind w:firstLine="0"/>
                        <w:rPr>
                          <w:sz w:val="18"/>
                          <w:szCs w:val="18"/>
                        </w:rPr>
                      </w:pPr>
                      <w:r w:rsidRPr="00710B49">
                        <w:rPr>
                          <w:sz w:val="18"/>
                          <w:szCs w:val="18"/>
                        </w:rPr>
                        <w:t xml:space="preserve">According to the Paperwork Reduction Act of 1995, no persons are required to respond to a collection of information unless it displays a valid OMB control number. The valid OMB control number for this information collection is 0584-XXXX. The time required to complete this information collection is estimated to average 3 minutes per response, including the time to review instructions, search existing data resources, </w:t>
                      </w:r>
                      <w:proofErr w:type="gramStart"/>
                      <w:r w:rsidRPr="00710B49">
                        <w:rPr>
                          <w:sz w:val="18"/>
                          <w:szCs w:val="18"/>
                        </w:rPr>
                        <w:t>gather</w:t>
                      </w:r>
                      <w:proofErr w:type="gramEnd"/>
                      <w:r w:rsidRPr="00710B49">
                        <w:rPr>
                          <w:sz w:val="18"/>
                          <w:szCs w:val="18"/>
                        </w:rPr>
                        <w:t xml:space="preserve"> the data needed, and complete and review the information collection.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10B49" w:rsidRPr="003F2449" w:rsidSect="00F247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B20" w:rsidRDefault="00DE2B20" w:rsidP="00DE2B20">
      <w:pPr>
        <w:spacing w:after="0" w:line="240" w:lineRule="auto"/>
      </w:pPr>
      <w:r>
        <w:separator/>
      </w:r>
    </w:p>
  </w:endnote>
  <w:endnote w:type="continuationSeparator" w:id="0">
    <w:p w:rsidR="00DE2B20" w:rsidRDefault="00DE2B20" w:rsidP="00DE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B20" w:rsidRDefault="00DE2B20" w:rsidP="00DE2B20">
      <w:pPr>
        <w:spacing w:after="0" w:line="240" w:lineRule="auto"/>
      </w:pPr>
      <w:r>
        <w:separator/>
      </w:r>
    </w:p>
  </w:footnote>
  <w:footnote w:type="continuationSeparator" w:id="0">
    <w:p w:rsidR="00DE2B20" w:rsidRDefault="00DE2B20" w:rsidP="00DE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B20" w:rsidRDefault="00DE2B20" w:rsidP="00DE2B20">
    <w:pPr>
      <w:pStyle w:val="Header"/>
      <w:jc w:val="right"/>
      <w:rPr>
        <w:rFonts w:ascii="Garamond" w:hAnsi="Garamond"/>
        <w:sz w:val="20"/>
        <w:szCs w:val="20"/>
      </w:rPr>
    </w:pPr>
    <w:r w:rsidRPr="004D4350">
      <w:rPr>
        <w:rFonts w:ascii="Garamond" w:hAnsi="Garamond"/>
        <w:sz w:val="20"/>
        <w:szCs w:val="20"/>
      </w:rPr>
      <w:t>OMB Control Number:</w:t>
    </w:r>
    <w:r>
      <w:rPr>
        <w:rFonts w:ascii="Garamond" w:hAnsi="Garamond"/>
        <w:sz w:val="20"/>
        <w:szCs w:val="20"/>
      </w:rPr>
      <w:t xml:space="preserve"> 0584-XXXX</w:t>
    </w:r>
  </w:p>
  <w:p w:rsidR="00DE2B20" w:rsidRPr="00DE2B20" w:rsidRDefault="00DE2B20" w:rsidP="00DE2B20">
    <w:pPr>
      <w:pStyle w:val="Header"/>
      <w:jc w:val="right"/>
      <w:rPr>
        <w:rFonts w:ascii="Garamond" w:hAnsi="Garamond"/>
        <w:sz w:val="20"/>
        <w:szCs w:val="20"/>
      </w:rPr>
    </w:pPr>
    <w:r w:rsidRPr="004D4350">
      <w:rPr>
        <w:rFonts w:ascii="Garamond" w:hAnsi="Garamond"/>
        <w:sz w:val="20"/>
        <w:szCs w:val="20"/>
      </w:rPr>
      <w:t xml:space="preserve"> Expiration Date: </w:t>
    </w:r>
    <w:r>
      <w:rPr>
        <w:rFonts w:ascii="Garamond" w:hAnsi="Garamond"/>
        <w:sz w:val="20"/>
        <w:szCs w:val="20"/>
      </w:rPr>
      <w:t>XX/XX/XXXX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99E"/>
    <w:rsid w:val="00030E86"/>
    <w:rsid w:val="000525C8"/>
    <w:rsid w:val="001310AC"/>
    <w:rsid w:val="0017111A"/>
    <w:rsid w:val="0025699E"/>
    <w:rsid w:val="002854CF"/>
    <w:rsid w:val="003652DF"/>
    <w:rsid w:val="003F2449"/>
    <w:rsid w:val="00710B49"/>
    <w:rsid w:val="007B2CE5"/>
    <w:rsid w:val="007C23DE"/>
    <w:rsid w:val="008675E6"/>
    <w:rsid w:val="008C1240"/>
    <w:rsid w:val="008C3A4A"/>
    <w:rsid w:val="00BB038A"/>
    <w:rsid w:val="00C72DFD"/>
    <w:rsid w:val="00DD78C1"/>
    <w:rsid w:val="00DE2B20"/>
    <w:rsid w:val="00F000B4"/>
    <w:rsid w:val="00F24775"/>
    <w:rsid w:val="00F3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99E"/>
    <w:pPr>
      <w:spacing w:after="240" w:line="288" w:lineRule="auto"/>
      <w:ind w:firstLine="720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8C1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rsid w:val="00710B49"/>
    <w:pPr>
      <w:tabs>
        <w:tab w:val="left" w:pos="432"/>
        <w:tab w:val="center" w:pos="4320"/>
        <w:tab w:val="right" w:pos="8640"/>
      </w:tabs>
      <w:spacing w:after="0" w:line="480" w:lineRule="auto"/>
      <w:ind w:firstLine="432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rsid w:val="00710B4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2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B20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uiPriority w:val="99"/>
    <w:semiHidden/>
    <w:rsid w:val="00DE2B2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99E"/>
    <w:pPr>
      <w:spacing w:after="240" w:line="288" w:lineRule="auto"/>
      <w:ind w:firstLine="720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8C1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rsid w:val="00710B49"/>
    <w:pPr>
      <w:tabs>
        <w:tab w:val="left" w:pos="432"/>
        <w:tab w:val="center" w:pos="4320"/>
        <w:tab w:val="right" w:pos="8640"/>
      </w:tabs>
      <w:spacing w:after="0" w:line="480" w:lineRule="auto"/>
      <w:ind w:firstLine="432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basedOn w:val="DefaultParagraphFont"/>
    <w:link w:val="Footer"/>
    <w:rsid w:val="00710B4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2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B20"/>
    <w:rPr>
      <w:rFonts w:ascii="Arial" w:eastAsia="Times New Roman" w:hAnsi="Arial" w:cs="Times New Roman"/>
      <w:szCs w:val="24"/>
    </w:rPr>
  </w:style>
  <w:style w:type="character" w:styleId="PageNumber">
    <w:name w:val="page number"/>
    <w:basedOn w:val="DefaultParagraphFont"/>
    <w:uiPriority w:val="99"/>
    <w:semiHidden/>
    <w:rsid w:val="00DE2B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Urban Institute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Narducci, Chris</cp:lastModifiedBy>
  <cp:revision>6</cp:revision>
  <dcterms:created xsi:type="dcterms:W3CDTF">2012-12-31T16:00:00Z</dcterms:created>
  <dcterms:modified xsi:type="dcterms:W3CDTF">2013-02-26T16:42:00Z</dcterms:modified>
</cp:coreProperties>
</file>