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5D" w:rsidRDefault="007F025D">
      <w:pPr>
        <w:rPr>
          <w:rFonts w:ascii="Arial" w:hAnsi="Arial" w:cs="Arial"/>
          <w:sz w:val="20"/>
          <w:szCs w:val="20"/>
        </w:rPr>
      </w:pPr>
    </w:p>
    <w:p w:rsidR="007F025D" w:rsidRPr="00B217E6" w:rsidRDefault="00BE279F" w:rsidP="00B217E6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Attachment 8:  </w:t>
      </w:r>
      <w:bookmarkStart w:id="0" w:name="_GoBack"/>
      <w:bookmarkEnd w:id="0"/>
      <w:r w:rsidR="007F025D" w:rsidRPr="00B217E6">
        <w:rPr>
          <w:rFonts w:ascii="Arial" w:hAnsi="Arial" w:cs="Arial"/>
          <w:sz w:val="20"/>
          <w:szCs w:val="20"/>
        </w:rPr>
        <w:t>RTI IRB Approval Notice</w:t>
      </w:r>
      <w:r w:rsidR="007F025D">
        <w:rPr>
          <w:noProof/>
        </w:rPr>
        <w:drawing>
          <wp:inline distT="0" distB="0" distL="0" distR="0" wp14:anchorId="21272456" wp14:editId="75A9C52A">
            <wp:extent cx="5993362" cy="74961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3567" t="11824" r="22725" b="4208"/>
                    <a:stretch/>
                  </pic:blipFill>
                  <pic:spPr bwMode="auto">
                    <a:xfrm>
                      <a:off x="0" y="0"/>
                      <a:ext cx="5995765" cy="7499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025D" w:rsidRPr="00B217E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5D" w:rsidRDefault="007F025D" w:rsidP="007F025D">
      <w:pPr>
        <w:spacing w:after="0" w:line="240" w:lineRule="auto"/>
      </w:pPr>
      <w:r>
        <w:separator/>
      </w:r>
    </w:p>
  </w:endnote>
  <w:endnote w:type="continuationSeparator" w:id="0">
    <w:p w:rsidR="007F025D" w:rsidRDefault="007F025D" w:rsidP="007F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6177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025D" w:rsidRDefault="007F025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7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025D" w:rsidRDefault="007F02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5D" w:rsidRDefault="007F025D" w:rsidP="007F025D">
      <w:pPr>
        <w:spacing w:after="0" w:line="240" w:lineRule="auto"/>
      </w:pPr>
      <w:r>
        <w:separator/>
      </w:r>
    </w:p>
  </w:footnote>
  <w:footnote w:type="continuationSeparator" w:id="0">
    <w:p w:rsidR="007F025D" w:rsidRDefault="007F025D" w:rsidP="007F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25D" w:rsidRDefault="007F025D">
    <w:pPr>
      <w:pStyle w:val="Header"/>
    </w:pPr>
    <w:r>
      <w:t xml:space="preserve">Attach8 – SFTXT </w:t>
    </w:r>
    <w:r w:rsidR="00FC35C6">
      <w:t xml:space="preserve">–IRB </w:t>
    </w:r>
    <w:r w:rsidR="00B217E6">
      <w:t>Approval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C02BC"/>
    <w:multiLevelType w:val="hybridMultilevel"/>
    <w:tmpl w:val="2C88CB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67C51"/>
    <w:multiLevelType w:val="hybridMultilevel"/>
    <w:tmpl w:val="2C88CB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B5FA6"/>
    <w:multiLevelType w:val="hybridMultilevel"/>
    <w:tmpl w:val="376697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5D"/>
    <w:rsid w:val="00492624"/>
    <w:rsid w:val="00496505"/>
    <w:rsid w:val="007F025D"/>
    <w:rsid w:val="00B217E6"/>
    <w:rsid w:val="00BE279F"/>
    <w:rsid w:val="00F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2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0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25D"/>
  </w:style>
  <w:style w:type="paragraph" w:styleId="Footer">
    <w:name w:val="footer"/>
    <w:basedOn w:val="Normal"/>
    <w:link w:val="FooterChar"/>
    <w:uiPriority w:val="99"/>
    <w:unhideWhenUsed/>
    <w:rsid w:val="007F0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2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0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25D"/>
  </w:style>
  <w:style w:type="paragraph" w:styleId="Footer">
    <w:name w:val="footer"/>
    <w:basedOn w:val="Normal"/>
    <w:link w:val="FooterChar"/>
    <w:uiPriority w:val="99"/>
    <w:unhideWhenUsed/>
    <w:rsid w:val="007F0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Ketchum Inc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sandera1</dc:creator>
  <cp:keywords/>
  <dc:description/>
  <cp:lastModifiedBy> Vivian Horovitch-Kelley</cp:lastModifiedBy>
  <cp:revision>4</cp:revision>
  <dcterms:created xsi:type="dcterms:W3CDTF">2012-11-29T20:17:00Z</dcterms:created>
  <dcterms:modified xsi:type="dcterms:W3CDTF">2013-03-15T15:44:00Z</dcterms:modified>
</cp:coreProperties>
</file>