
<file path=[Content_Types].xml><?xml version="1.0" encoding="utf-8"?>
<Types xmlns="http://schemas.openxmlformats.org/package/2006/content-types">
  <Default Extension="bmp" ContentType="image/bmp"/>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72" w:rsidRPr="005A576B" w:rsidRDefault="00BB5C72" w:rsidP="009004C3">
      <w:pPr>
        <w:spacing w:after="0"/>
        <w:rPr>
          <w:b/>
          <w:color w:val="000000" w:themeColor="text1"/>
          <w:sz w:val="28"/>
          <w:szCs w:val="28"/>
        </w:rPr>
      </w:pPr>
      <w:r w:rsidRPr="005A576B">
        <w:rPr>
          <w:b/>
          <w:color w:val="000000" w:themeColor="text1"/>
          <w:sz w:val="28"/>
          <w:szCs w:val="28"/>
        </w:rPr>
        <w:t>Screener Survey</w:t>
      </w:r>
    </w:p>
    <w:p w:rsidR="00027524" w:rsidRPr="002B26F4" w:rsidRDefault="006B07A8" w:rsidP="00027524">
      <w:pPr>
        <w:autoSpaceDE w:val="0"/>
        <w:autoSpaceDN w:val="0"/>
        <w:spacing w:after="0"/>
        <w:ind w:left="6480" w:firstLine="720"/>
        <w:jc w:val="right"/>
        <w:rPr>
          <w:rFonts w:ascii="Calibri" w:hAnsi="Calibri"/>
          <w:sz w:val="16"/>
          <w:szCs w:val="16"/>
        </w:rPr>
      </w:pPr>
      <w:r>
        <w:rPr>
          <w:rFonts w:ascii="Calibri" w:hAnsi="Calibri"/>
          <w:sz w:val="16"/>
          <w:szCs w:val="16"/>
        </w:rPr>
        <w:t>OMB No.: 0925-0046</w:t>
      </w:r>
    </w:p>
    <w:p w:rsidR="00027524" w:rsidRPr="002B26F4" w:rsidRDefault="00027524" w:rsidP="00027524">
      <w:pPr>
        <w:autoSpaceDE w:val="0"/>
        <w:autoSpaceDN w:val="0"/>
        <w:spacing w:after="0"/>
        <w:ind w:left="6480"/>
        <w:jc w:val="right"/>
        <w:rPr>
          <w:rFonts w:ascii="Calibri" w:hAnsi="Calibri"/>
          <w:sz w:val="16"/>
          <w:szCs w:val="16"/>
        </w:rPr>
      </w:pPr>
      <w:r w:rsidRPr="002B26F4">
        <w:rPr>
          <w:rFonts w:ascii="Calibri" w:hAnsi="Calibri"/>
          <w:sz w:val="16"/>
          <w:szCs w:val="16"/>
        </w:rPr>
        <w:t>Expiration Date:  05/31/2016</w:t>
      </w:r>
    </w:p>
    <w:p w:rsidR="00027524" w:rsidRDefault="00DB4907" w:rsidP="00027524">
      <w:pPr>
        <w:autoSpaceDE w:val="0"/>
        <w:autoSpaceDN w:val="0"/>
        <w:spacing w:after="0"/>
        <w:rPr>
          <w:rFonts w:ascii="Calibri" w:hAnsi="Calibri"/>
          <w:color w:val="FF0000"/>
          <w:sz w:val="16"/>
          <w:szCs w:val="16"/>
        </w:rPr>
      </w:pPr>
      <w:r w:rsidRPr="00DB4907">
        <w:rPr>
          <w:rFonts w:ascii="Calibri" w:hAnsi="Calibri"/>
          <w:sz w:val="16"/>
          <w:szCs w:val="16"/>
        </w:rPr>
        <w:t>Collection of this information is authorized by The Public Health Service Act, Section 410 (285) and Section 412 (285a-1). Participation is voluntary, and there are no penalties for not participating or withdrawing from the study at any time. Refusal to participate will not affect your benefits in any way. The information collected in this study will be kept private under the Privacy Act of 1974, as amended, 5 U.S.C. 552a (SORN #09-25-0156). </w:t>
      </w:r>
      <w:r w:rsidR="00027524" w:rsidRPr="00DB4907">
        <w:rPr>
          <w:rFonts w:ascii="Calibri" w:hAnsi="Calibri"/>
          <w:sz w:val="16"/>
          <w:szCs w:val="16"/>
        </w:rPr>
        <w:t>Names and other identifiers will not appear in any report of the study. Information provided will be combined for all study participants</w:t>
      </w:r>
      <w:r w:rsidR="00027524" w:rsidRPr="002B26F4">
        <w:rPr>
          <w:rFonts w:ascii="Calibri" w:hAnsi="Calibri"/>
          <w:sz w:val="16"/>
          <w:szCs w:val="16"/>
        </w:rPr>
        <w:t xml:space="preserve"> and reported as summaries.  You are being contacted by the National Cancer Institute to provide feedback on its tobacco cessation website.</w:t>
      </w:r>
      <w:r w:rsidR="00027524" w:rsidRPr="002B26F4">
        <w:rPr>
          <w:rFonts w:ascii="Calibri" w:hAnsi="Calibri"/>
          <w:color w:val="FF0000"/>
          <w:sz w:val="16"/>
          <w:szCs w:val="16"/>
        </w:rPr>
        <w:tab/>
      </w:r>
    </w:p>
    <w:p w:rsidR="00027524" w:rsidRPr="00027524" w:rsidRDefault="00027524" w:rsidP="00027524">
      <w:pPr>
        <w:autoSpaceDE w:val="0"/>
        <w:autoSpaceDN w:val="0"/>
        <w:spacing w:after="0"/>
        <w:rPr>
          <w:rFonts w:ascii="Calibri" w:hAnsi="Calibri"/>
          <w:color w:val="FF0000"/>
          <w:sz w:val="16"/>
          <w:szCs w:val="16"/>
        </w:rPr>
      </w:pPr>
    </w:p>
    <w:p w:rsidR="00027524" w:rsidRPr="002B26F4" w:rsidRDefault="00027524" w:rsidP="00027524">
      <w:pPr>
        <w:pStyle w:val="NoSpacing"/>
        <w:pBdr>
          <w:bottom w:val="single" w:sz="12" w:space="2" w:color="auto"/>
        </w:pBdr>
        <w:rPr>
          <w:rFonts w:cs="Times New Roman"/>
          <w:sz w:val="16"/>
          <w:szCs w:val="16"/>
        </w:rPr>
      </w:pPr>
      <w:r w:rsidRPr="002B26F4">
        <w:rPr>
          <w:rFonts w:cs="Times New Roman"/>
          <w:sz w:val="16"/>
          <w:szCs w:val="16"/>
        </w:rPr>
        <w:t>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w:t>
      </w:r>
      <w:r w:rsidRPr="002B26F4">
        <w:rPr>
          <w:rFonts w:cs="Times New Roman"/>
          <w:b/>
          <w:sz w:val="16"/>
          <w:szCs w:val="16"/>
        </w:rPr>
        <w:t xml:space="preserve">. </w:t>
      </w:r>
      <w:r w:rsidRPr="002B26F4">
        <w:rPr>
          <w:rFonts w:cs="Times New Roman"/>
          <w:b/>
          <w:bCs/>
          <w:sz w:val="16"/>
          <w:szCs w:val="16"/>
        </w:rPr>
        <w:t>An agency may not conduct or sponsor, and a person is not required to respond to, a collection of information unless it displays a currently valid OMB control number.</w:t>
      </w:r>
      <w:r w:rsidRPr="002B26F4">
        <w:rPr>
          <w:rFonts w:cs="Times New 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(0925-0046). Do not return the completed form to this address.</w:t>
      </w:r>
    </w:p>
    <w:p w:rsidR="00BB5C72" w:rsidRPr="00F26A3C" w:rsidRDefault="00BB5C72" w:rsidP="00BB5C72"/>
    <w:p w:rsidR="00BB5C72" w:rsidRPr="00F26A3C" w:rsidRDefault="00BB5C72" w:rsidP="00BB5C72">
      <w:pPr>
        <w:pStyle w:val="NoSpacing"/>
        <w:shd w:val="clear" w:color="auto" w:fill="D9D9D9"/>
        <w:rPr>
          <w:rFonts w:asciiTheme="minorHAnsi" w:hAnsiTheme="minorHAnsi" w:cs="Times New Roman"/>
          <w:sz w:val="24"/>
          <w:szCs w:val="24"/>
        </w:rPr>
      </w:pPr>
      <w:r>
        <w:rPr>
          <w:rFonts w:asciiTheme="minorHAnsi" w:hAnsiTheme="minorHAnsi" w:cs="Times New Roman"/>
          <w:sz w:val="24"/>
          <w:szCs w:val="24"/>
        </w:rPr>
        <w:t xml:space="preserve">Screener Survey – Smokefree Women Customer Satisfaction </w:t>
      </w:r>
      <w:r w:rsidR="0008523F">
        <w:rPr>
          <w:rFonts w:asciiTheme="minorHAnsi" w:hAnsiTheme="minorHAnsi" w:cs="Times New Roman"/>
          <w:sz w:val="24"/>
          <w:szCs w:val="24"/>
        </w:rPr>
        <w:t>Study</w:t>
      </w:r>
    </w:p>
    <w:p w:rsidR="00BB5C72" w:rsidRPr="00F26A3C" w:rsidRDefault="00BB5C72" w:rsidP="00BB5C72">
      <w:pPr>
        <w:pStyle w:val="NoSpacing"/>
        <w:rPr>
          <w:rFonts w:asciiTheme="minorHAnsi" w:hAnsiTheme="minorHAnsi" w:cs="Times New Roman"/>
          <w:sz w:val="24"/>
          <w:szCs w:val="24"/>
        </w:rPr>
      </w:pPr>
    </w:p>
    <w:p w:rsidR="00BB5C72" w:rsidRPr="00F26A3C" w:rsidRDefault="00BB5C72" w:rsidP="00BB5C72">
      <w:pPr>
        <w:pStyle w:val="NoSpacing"/>
        <w:rPr>
          <w:rFonts w:asciiTheme="minorHAnsi" w:hAnsiTheme="minorHAnsi"/>
        </w:rPr>
      </w:pPr>
      <w:r w:rsidRPr="00F26A3C">
        <w:rPr>
          <w:rFonts w:asciiTheme="minorHAnsi" w:hAnsiTheme="minorHAnsi"/>
        </w:rPr>
        <w:t xml:space="preserve">You are invited to be part of a </w:t>
      </w:r>
      <w:r w:rsidR="0008523F">
        <w:rPr>
          <w:rFonts w:asciiTheme="minorHAnsi" w:hAnsiTheme="minorHAnsi"/>
        </w:rPr>
        <w:t>study</w:t>
      </w:r>
      <w:r w:rsidRPr="00F26A3C">
        <w:rPr>
          <w:rFonts w:asciiTheme="minorHAnsi" w:hAnsiTheme="minorHAnsi"/>
        </w:rPr>
        <w:t xml:space="preserve"> to help improve quit smoking resources for women.  This survey will help us determine whether you are eligible to participate in the Smokefree Women Customer Satisfaction </w:t>
      </w:r>
      <w:r w:rsidR="0008523F">
        <w:rPr>
          <w:rFonts w:asciiTheme="minorHAnsi" w:hAnsiTheme="minorHAnsi"/>
        </w:rPr>
        <w:t>Study</w:t>
      </w:r>
      <w:r w:rsidRPr="00F26A3C">
        <w:rPr>
          <w:rFonts w:asciiTheme="minorHAnsi" w:hAnsiTheme="minorHAnsi"/>
        </w:rPr>
        <w:t xml:space="preserve">.  </w:t>
      </w:r>
    </w:p>
    <w:p w:rsidR="00BB5C72" w:rsidRPr="00F26A3C" w:rsidRDefault="00BB5C72" w:rsidP="00BB5C72">
      <w:pPr>
        <w:pStyle w:val="NoSpacing"/>
        <w:rPr>
          <w:rFonts w:asciiTheme="minorHAnsi" w:hAnsiTheme="minorHAnsi"/>
        </w:rPr>
      </w:pPr>
    </w:p>
    <w:p w:rsidR="00BB5C72" w:rsidRPr="00F26A3C" w:rsidRDefault="00BB5C72" w:rsidP="00BB5C72">
      <w:pPr>
        <w:pStyle w:val="NoSpacing"/>
        <w:rPr>
          <w:rFonts w:asciiTheme="minorHAnsi" w:hAnsiTheme="minorHAnsi"/>
        </w:rPr>
      </w:pPr>
      <w:r w:rsidRPr="00F26A3C">
        <w:rPr>
          <w:rFonts w:asciiTheme="minorHAnsi" w:hAnsiTheme="minorHAnsi"/>
        </w:rPr>
        <w:t xml:space="preserve">The survey will take </w:t>
      </w:r>
      <w:r w:rsidRPr="008424BF">
        <w:rPr>
          <w:rFonts w:asciiTheme="minorHAnsi" w:hAnsiTheme="minorHAnsi"/>
        </w:rPr>
        <w:t xml:space="preserve">about </w:t>
      </w:r>
      <w:r w:rsidR="000D1911">
        <w:rPr>
          <w:rFonts w:asciiTheme="minorHAnsi" w:hAnsiTheme="minorHAnsi"/>
        </w:rPr>
        <w:t>5</w:t>
      </w:r>
      <w:r w:rsidRPr="008424BF">
        <w:rPr>
          <w:rFonts w:asciiTheme="minorHAnsi" w:hAnsiTheme="minorHAnsi"/>
        </w:rPr>
        <w:t xml:space="preserve"> minutes</w:t>
      </w:r>
      <w:r w:rsidRPr="00F26A3C">
        <w:rPr>
          <w:rFonts w:asciiTheme="minorHAnsi" w:hAnsiTheme="minorHAnsi"/>
        </w:rPr>
        <w:t xml:space="preserve"> to complete. Thank you for taking the time to complete this survey.</w:t>
      </w:r>
    </w:p>
    <w:p w:rsidR="00BB5C72" w:rsidRPr="00F26A3C" w:rsidRDefault="00BB5C72" w:rsidP="00BB5C72">
      <w:pPr>
        <w:pStyle w:val="NoSpacing"/>
        <w:rPr>
          <w:rFonts w:asciiTheme="minorHAnsi" w:hAnsiTheme="minorHAnsi"/>
        </w:rPr>
      </w:pPr>
    </w:p>
    <w:p w:rsidR="00BB5C72" w:rsidRPr="00F26A3C" w:rsidRDefault="00BB5C72" w:rsidP="00BB5C72">
      <w:pPr>
        <w:pStyle w:val="NoSpacing"/>
        <w:numPr>
          <w:ilvl w:val="0"/>
          <w:numId w:val="1"/>
        </w:numPr>
        <w:rPr>
          <w:rFonts w:asciiTheme="minorHAnsi" w:hAnsiTheme="minorHAnsi"/>
        </w:rPr>
      </w:pPr>
      <w:r w:rsidRPr="00F26A3C">
        <w:rPr>
          <w:rFonts w:asciiTheme="minorHAnsi" w:hAnsiTheme="minorHAnsi"/>
        </w:rPr>
        <w:t>How old are you? ____ years old [input box, capable of capturing 2 digits]</w:t>
      </w:r>
    </w:p>
    <w:p w:rsidR="00BB5C72" w:rsidRPr="00F26A3C" w:rsidRDefault="00BB5C72" w:rsidP="00BB5C72">
      <w:pPr>
        <w:pStyle w:val="NoSpacing"/>
        <w:ind w:left="720"/>
        <w:rPr>
          <w:rFonts w:asciiTheme="minorHAnsi" w:hAnsiTheme="minorHAnsi" w:cs="Times New Roman"/>
          <w:color w:val="C00000"/>
        </w:rPr>
      </w:pPr>
    </w:p>
    <w:p w:rsidR="00BB5C72" w:rsidRPr="00F26A3C" w:rsidRDefault="00BB5C72" w:rsidP="00BB5C72">
      <w:pPr>
        <w:pStyle w:val="NoSpacing"/>
        <w:pBdr>
          <w:top w:val="single" w:sz="4" w:space="3" w:color="auto"/>
          <w:left w:val="single" w:sz="4" w:space="4" w:color="auto"/>
          <w:bottom w:val="single" w:sz="4" w:space="0" w:color="auto"/>
          <w:right w:val="single" w:sz="4" w:space="4" w:color="auto"/>
        </w:pBdr>
        <w:ind w:left="2880" w:right="2880"/>
        <w:rPr>
          <w:rFonts w:asciiTheme="minorHAnsi" w:hAnsiTheme="minorHAnsi"/>
        </w:rPr>
      </w:pPr>
      <w:r w:rsidRPr="00F26A3C">
        <w:rPr>
          <w:rFonts w:asciiTheme="minorHAnsi" w:hAnsiTheme="minorHAnsi"/>
        </w:rPr>
        <w:t>If input 0-17, exclude</w:t>
      </w:r>
    </w:p>
    <w:p w:rsidR="00BB5C72" w:rsidRPr="00F26A3C" w:rsidRDefault="00BB5C72" w:rsidP="00BB5C72">
      <w:pPr>
        <w:pStyle w:val="NoSpacing"/>
        <w:tabs>
          <w:tab w:val="left" w:pos="2029"/>
        </w:tabs>
        <w:ind w:left="1080"/>
        <w:rPr>
          <w:rFonts w:asciiTheme="minorHAnsi" w:hAnsiTheme="minorHAnsi"/>
        </w:rPr>
      </w:pPr>
      <w:r w:rsidRPr="00F26A3C">
        <w:rPr>
          <w:rFonts w:asciiTheme="minorHAnsi" w:hAnsiTheme="minorHAnsi"/>
        </w:rPr>
        <w:tab/>
      </w:r>
    </w:p>
    <w:p w:rsidR="00BB5C72" w:rsidRPr="00ED1ECB" w:rsidRDefault="00BB5C72" w:rsidP="00BB5C72">
      <w:pPr>
        <w:pStyle w:val="ListParagraph"/>
        <w:numPr>
          <w:ilvl w:val="0"/>
          <w:numId w:val="1"/>
        </w:numPr>
        <w:rPr>
          <w:rFonts w:asciiTheme="minorHAnsi" w:hAnsiTheme="minorHAnsi"/>
          <w:bCs/>
          <w:sz w:val="22"/>
          <w:szCs w:val="22"/>
        </w:rPr>
      </w:pPr>
      <w:r w:rsidRPr="00F26A3C">
        <w:rPr>
          <w:rFonts w:asciiTheme="minorHAnsi" w:hAnsiTheme="minorHAnsi"/>
          <w:bCs/>
          <w:sz w:val="22"/>
          <w:szCs w:val="22"/>
        </w:rPr>
        <w:t xml:space="preserve">What </w:t>
      </w:r>
      <w:r w:rsidRPr="00ED1ECB">
        <w:rPr>
          <w:rFonts w:asciiTheme="minorHAnsi" w:hAnsiTheme="minorHAnsi"/>
          <w:bCs/>
          <w:sz w:val="22"/>
          <w:szCs w:val="22"/>
        </w:rPr>
        <w:t xml:space="preserve">is your sex? </w:t>
      </w:r>
    </w:p>
    <w:p w:rsidR="00BB5C72" w:rsidRPr="00ED1ECB" w:rsidRDefault="00BB5C72" w:rsidP="00BB5C72">
      <w:pPr>
        <w:pStyle w:val="ListParagraph"/>
        <w:numPr>
          <w:ilvl w:val="1"/>
          <w:numId w:val="1"/>
        </w:numPr>
        <w:rPr>
          <w:rFonts w:asciiTheme="minorHAnsi" w:hAnsiTheme="minorHAnsi"/>
          <w:bCs/>
          <w:sz w:val="22"/>
          <w:szCs w:val="22"/>
        </w:rPr>
      </w:pPr>
      <w:r w:rsidRPr="00ED1ECB">
        <w:rPr>
          <w:rFonts w:asciiTheme="minorHAnsi" w:hAnsiTheme="minorHAnsi"/>
          <w:bCs/>
          <w:sz w:val="22"/>
          <w:szCs w:val="22"/>
        </w:rPr>
        <w:t>Male</w:t>
      </w:r>
    </w:p>
    <w:p w:rsidR="00BB5C72" w:rsidRPr="00ED1ECB" w:rsidRDefault="00BB5C72" w:rsidP="00BB5C72">
      <w:pPr>
        <w:pStyle w:val="ListParagraph"/>
        <w:numPr>
          <w:ilvl w:val="1"/>
          <w:numId w:val="1"/>
        </w:numPr>
        <w:rPr>
          <w:rFonts w:asciiTheme="minorHAnsi" w:hAnsiTheme="minorHAnsi"/>
          <w:bCs/>
          <w:sz w:val="22"/>
          <w:szCs w:val="22"/>
        </w:rPr>
      </w:pPr>
      <w:r w:rsidRPr="00ED1ECB">
        <w:rPr>
          <w:rFonts w:asciiTheme="minorHAnsi" w:hAnsiTheme="minorHAnsi"/>
          <w:bCs/>
          <w:sz w:val="22"/>
          <w:szCs w:val="22"/>
        </w:rPr>
        <w:t>Female</w:t>
      </w:r>
    </w:p>
    <w:p w:rsidR="00BB5C72" w:rsidRPr="00F26A3C" w:rsidRDefault="00BB5C72" w:rsidP="00BB5C72">
      <w:pPr>
        <w:pStyle w:val="NoSpacing"/>
        <w:pBdr>
          <w:top w:val="single" w:sz="4" w:space="3" w:color="auto"/>
          <w:left w:val="single" w:sz="4" w:space="4" w:color="auto"/>
          <w:bottom w:val="single" w:sz="4" w:space="0" w:color="auto"/>
          <w:right w:val="single" w:sz="4" w:space="4" w:color="auto"/>
        </w:pBdr>
        <w:ind w:left="2880" w:right="2880"/>
        <w:rPr>
          <w:rFonts w:asciiTheme="minorHAnsi" w:hAnsiTheme="minorHAnsi"/>
        </w:rPr>
      </w:pPr>
      <w:r w:rsidRPr="00F26A3C">
        <w:rPr>
          <w:rFonts w:asciiTheme="minorHAnsi" w:hAnsiTheme="minorHAnsi"/>
        </w:rPr>
        <w:t>If answer a. Male, exclude</w:t>
      </w:r>
    </w:p>
    <w:p w:rsidR="00BB5C72" w:rsidRDefault="00BB5C72" w:rsidP="00BB5C72">
      <w:pPr>
        <w:pStyle w:val="NoSpacing"/>
        <w:ind w:left="720"/>
        <w:rPr>
          <w:rFonts w:asciiTheme="minorHAnsi" w:hAnsiTheme="minorHAnsi"/>
        </w:rPr>
      </w:pPr>
    </w:p>
    <w:p w:rsidR="00BB5C72" w:rsidRPr="00D033A5" w:rsidRDefault="00BB5C72" w:rsidP="00BB5C72">
      <w:pPr>
        <w:pStyle w:val="NoSpacing"/>
        <w:numPr>
          <w:ilvl w:val="0"/>
          <w:numId w:val="1"/>
        </w:numPr>
        <w:rPr>
          <w:rFonts w:asciiTheme="minorHAnsi" w:hAnsiTheme="minorHAnsi"/>
        </w:rPr>
      </w:pPr>
      <w:r w:rsidRPr="00D033A5">
        <w:rPr>
          <w:rFonts w:asciiTheme="minorHAnsi" w:hAnsiTheme="minorHAnsi"/>
        </w:rPr>
        <w:t>Do you have an email address that allows you to send and receive emails regularly (daily or weekly)?</w:t>
      </w:r>
    </w:p>
    <w:p w:rsidR="00BB5C72" w:rsidRPr="00D033A5" w:rsidRDefault="00BB5C72" w:rsidP="00BB5C72">
      <w:pPr>
        <w:pStyle w:val="NoSpacing"/>
        <w:numPr>
          <w:ilvl w:val="1"/>
          <w:numId w:val="1"/>
        </w:numPr>
        <w:rPr>
          <w:rFonts w:asciiTheme="minorHAnsi" w:hAnsiTheme="minorHAnsi"/>
        </w:rPr>
      </w:pPr>
      <w:r w:rsidRPr="00D033A5">
        <w:rPr>
          <w:rFonts w:asciiTheme="minorHAnsi" w:hAnsiTheme="minorHAnsi"/>
        </w:rPr>
        <w:t>Yes</w:t>
      </w:r>
    </w:p>
    <w:p w:rsidR="00BB5C72" w:rsidRPr="00D033A5" w:rsidRDefault="00BB5C72" w:rsidP="00BB5C72">
      <w:pPr>
        <w:pStyle w:val="NoSpacing"/>
        <w:numPr>
          <w:ilvl w:val="1"/>
          <w:numId w:val="1"/>
        </w:numPr>
        <w:rPr>
          <w:rFonts w:asciiTheme="minorHAnsi" w:hAnsiTheme="minorHAnsi"/>
        </w:rPr>
      </w:pPr>
      <w:r w:rsidRPr="00D033A5">
        <w:rPr>
          <w:rFonts w:asciiTheme="minorHAnsi" w:hAnsiTheme="minorHAnsi"/>
        </w:rPr>
        <w:t xml:space="preserve">No </w:t>
      </w:r>
    </w:p>
    <w:p w:rsidR="00BB5C72" w:rsidRPr="00D033A5" w:rsidRDefault="00BB5C72" w:rsidP="00BB5C72">
      <w:pPr>
        <w:pStyle w:val="NoSpacing"/>
        <w:numPr>
          <w:ilvl w:val="1"/>
          <w:numId w:val="1"/>
        </w:numPr>
        <w:rPr>
          <w:rFonts w:asciiTheme="minorHAnsi" w:hAnsiTheme="minorHAnsi"/>
        </w:rPr>
      </w:pPr>
      <w:r w:rsidRPr="00D033A5">
        <w:rPr>
          <w:rFonts w:asciiTheme="minorHAnsi" w:hAnsiTheme="minorHAnsi"/>
        </w:rPr>
        <w:t xml:space="preserve">Don’t know </w:t>
      </w:r>
    </w:p>
    <w:p w:rsidR="00BB5C72" w:rsidRPr="00D033A5" w:rsidRDefault="00BB5C72" w:rsidP="00BB5C72">
      <w:pPr>
        <w:pStyle w:val="NoSpacing"/>
        <w:pBdr>
          <w:top w:val="single" w:sz="4" w:space="1" w:color="auto"/>
          <w:left w:val="single" w:sz="4" w:space="4" w:color="auto"/>
          <w:bottom w:val="single" w:sz="4" w:space="1" w:color="auto"/>
          <w:right w:val="single" w:sz="4" w:space="4" w:color="auto"/>
        </w:pBdr>
        <w:ind w:left="2880" w:right="2880"/>
        <w:rPr>
          <w:rFonts w:asciiTheme="minorHAnsi" w:hAnsiTheme="minorHAnsi"/>
        </w:rPr>
      </w:pPr>
      <w:r w:rsidRPr="00D033A5">
        <w:rPr>
          <w:rFonts w:asciiTheme="minorHAnsi" w:hAnsiTheme="minorHAnsi"/>
        </w:rPr>
        <w:t xml:space="preserve">If answer b. No or C. </w:t>
      </w:r>
      <w:proofErr w:type="gramStart"/>
      <w:r w:rsidRPr="00D033A5">
        <w:rPr>
          <w:rFonts w:asciiTheme="minorHAnsi" w:hAnsiTheme="minorHAnsi"/>
        </w:rPr>
        <w:t>Don’t</w:t>
      </w:r>
      <w:proofErr w:type="gramEnd"/>
      <w:r w:rsidRPr="00D033A5">
        <w:rPr>
          <w:rFonts w:asciiTheme="minorHAnsi" w:hAnsiTheme="minorHAnsi"/>
        </w:rPr>
        <w:t xml:space="preserve"> know, exclude</w:t>
      </w:r>
    </w:p>
    <w:p w:rsidR="00BB5C72" w:rsidRPr="00D033A5" w:rsidRDefault="00BB5C72" w:rsidP="00BB5C72">
      <w:pPr>
        <w:pStyle w:val="NoSpacing"/>
        <w:ind w:left="720"/>
        <w:rPr>
          <w:rFonts w:asciiTheme="minorHAnsi" w:hAnsiTheme="minorHAnsi"/>
          <w:bCs/>
        </w:rPr>
      </w:pPr>
    </w:p>
    <w:p w:rsidR="00BB5C72" w:rsidRPr="00D033A5" w:rsidRDefault="00BB5C72" w:rsidP="00BB5C72">
      <w:pPr>
        <w:pStyle w:val="ListParagraph"/>
        <w:numPr>
          <w:ilvl w:val="0"/>
          <w:numId w:val="1"/>
        </w:numPr>
        <w:rPr>
          <w:rFonts w:asciiTheme="minorHAnsi" w:hAnsiTheme="minorHAnsi"/>
          <w:sz w:val="22"/>
          <w:szCs w:val="22"/>
        </w:rPr>
      </w:pPr>
      <w:r w:rsidRPr="00D033A5">
        <w:rPr>
          <w:rFonts w:asciiTheme="minorHAnsi" w:hAnsiTheme="minorHAnsi"/>
          <w:sz w:val="22"/>
          <w:szCs w:val="22"/>
        </w:rPr>
        <w:t xml:space="preserve">Are you able to access the internet regularly (daily or weekly)? </w:t>
      </w:r>
    </w:p>
    <w:p w:rsidR="00BB5C72" w:rsidRPr="00D033A5" w:rsidRDefault="00BB5C72" w:rsidP="00BB5C72">
      <w:pPr>
        <w:pStyle w:val="ListParagraph"/>
        <w:numPr>
          <w:ilvl w:val="1"/>
          <w:numId w:val="1"/>
        </w:numPr>
        <w:rPr>
          <w:rFonts w:asciiTheme="minorHAnsi" w:hAnsiTheme="minorHAnsi"/>
          <w:sz w:val="22"/>
          <w:szCs w:val="22"/>
        </w:rPr>
      </w:pPr>
      <w:r w:rsidRPr="00D033A5">
        <w:rPr>
          <w:rFonts w:asciiTheme="minorHAnsi" w:hAnsiTheme="minorHAnsi"/>
          <w:sz w:val="22"/>
          <w:szCs w:val="22"/>
        </w:rPr>
        <w:t>Yes</w:t>
      </w:r>
    </w:p>
    <w:p w:rsidR="00BB5C72" w:rsidRPr="00D033A5" w:rsidRDefault="00BB5C72" w:rsidP="00BB5C72">
      <w:pPr>
        <w:pStyle w:val="ListParagraph"/>
        <w:numPr>
          <w:ilvl w:val="1"/>
          <w:numId w:val="1"/>
        </w:numPr>
        <w:rPr>
          <w:rFonts w:asciiTheme="minorHAnsi" w:hAnsiTheme="minorHAnsi"/>
          <w:sz w:val="22"/>
          <w:szCs w:val="22"/>
        </w:rPr>
      </w:pPr>
      <w:r w:rsidRPr="00D033A5">
        <w:rPr>
          <w:rFonts w:asciiTheme="minorHAnsi" w:hAnsiTheme="minorHAnsi"/>
          <w:sz w:val="22"/>
          <w:szCs w:val="22"/>
        </w:rPr>
        <w:t>No</w:t>
      </w:r>
    </w:p>
    <w:p w:rsidR="00BB5C72" w:rsidRPr="00D033A5" w:rsidRDefault="00BB5C72" w:rsidP="00BB5C72">
      <w:pPr>
        <w:pStyle w:val="ListParagraph"/>
        <w:ind w:left="1440"/>
        <w:rPr>
          <w:rFonts w:asciiTheme="minorHAnsi" w:hAnsiTheme="minorHAnsi"/>
          <w:sz w:val="22"/>
          <w:szCs w:val="22"/>
        </w:rPr>
      </w:pPr>
    </w:p>
    <w:p w:rsidR="00BB5C72" w:rsidRPr="00D033A5" w:rsidRDefault="00BB5C72" w:rsidP="00BB5C72">
      <w:pPr>
        <w:pStyle w:val="NoSpacing"/>
        <w:pBdr>
          <w:top w:val="single" w:sz="4" w:space="1" w:color="auto"/>
          <w:left w:val="single" w:sz="4" w:space="4" w:color="auto"/>
          <w:bottom w:val="single" w:sz="4" w:space="1" w:color="auto"/>
          <w:right w:val="single" w:sz="4" w:space="4" w:color="auto"/>
        </w:pBdr>
        <w:ind w:left="2880" w:right="2880"/>
        <w:rPr>
          <w:rFonts w:asciiTheme="minorHAnsi" w:hAnsiTheme="minorHAnsi"/>
        </w:rPr>
      </w:pPr>
      <w:r w:rsidRPr="00D033A5">
        <w:rPr>
          <w:rFonts w:asciiTheme="minorHAnsi" w:hAnsiTheme="minorHAnsi"/>
        </w:rPr>
        <w:t>If answer b. No, exclude</w:t>
      </w:r>
    </w:p>
    <w:p w:rsidR="00BB5C72" w:rsidRDefault="00BB5C72" w:rsidP="00BB5C72">
      <w:pPr>
        <w:pStyle w:val="NoSpacing"/>
        <w:ind w:left="720"/>
        <w:rPr>
          <w:rFonts w:asciiTheme="minorHAnsi" w:hAnsiTheme="minorHAnsi"/>
        </w:rPr>
      </w:pPr>
    </w:p>
    <w:p w:rsidR="00175E70" w:rsidRPr="00F26A3C" w:rsidRDefault="00175E70" w:rsidP="00BB5C72">
      <w:pPr>
        <w:pStyle w:val="NoSpacing"/>
        <w:ind w:left="720"/>
        <w:rPr>
          <w:rFonts w:asciiTheme="minorHAnsi" w:hAnsiTheme="minorHAnsi"/>
        </w:rPr>
      </w:pPr>
    </w:p>
    <w:p w:rsidR="00BB5C72" w:rsidRPr="00EB4E07" w:rsidRDefault="00BB5C72" w:rsidP="00BB5C72">
      <w:pPr>
        <w:pStyle w:val="NoSpacing"/>
        <w:numPr>
          <w:ilvl w:val="0"/>
          <w:numId w:val="1"/>
        </w:numPr>
        <w:rPr>
          <w:rFonts w:asciiTheme="minorHAnsi" w:hAnsiTheme="minorHAnsi"/>
        </w:rPr>
      </w:pPr>
      <w:r w:rsidRPr="00F26A3C">
        <w:rPr>
          <w:rFonts w:asciiTheme="minorHAnsi" w:hAnsiTheme="minorHAnsi"/>
        </w:rPr>
        <w:t>Do you currently smoke?</w:t>
      </w:r>
    </w:p>
    <w:p w:rsidR="00BB5C72" w:rsidRPr="00F26A3C" w:rsidRDefault="00BB5C72" w:rsidP="00BB5C72">
      <w:pPr>
        <w:pStyle w:val="NoSpacing"/>
        <w:numPr>
          <w:ilvl w:val="1"/>
          <w:numId w:val="1"/>
        </w:numPr>
        <w:rPr>
          <w:rFonts w:asciiTheme="minorHAnsi" w:hAnsiTheme="minorHAnsi"/>
        </w:rPr>
      </w:pPr>
      <w:r w:rsidRPr="00F26A3C">
        <w:rPr>
          <w:rFonts w:asciiTheme="minorHAnsi" w:hAnsiTheme="minorHAnsi"/>
        </w:rPr>
        <w:t>Yes</w:t>
      </w:r>
    </w:p>
    <w:p w:rsidR="00BB5C72" w:rsidRPr="00F26A3C" w:rsidRDefault="00BB5C72" w:rsidP="00BB5C72">
      <w:pPr>
        <w:pStyle w:val="NoSpacing"/>
        <w:numPr>
          <w:ilvl w:val="1"/>
          <w:numId w:val="1"/>
        </w:numPr>
        <w:rPr>
          <w:rFonts w:asciiTheme="minorHAnsi" w:hAnsiTheme="minorHAnsi"/>
        </w:rPr>
      </w:pPr>
      <w:r w:rsidRPr="00F26A3C">
        <w:rPr>
          <w:rFonts w:asciiTheme="minorHAnsi" w:hAnsiTheme="minorHAnsi"/>
        </w:rPr>
        <w:t xml:space="preserve">No </w:t>
      </w:r>
    </w:p>
    <w:p w:rsidR="00BB5C72" w:rsidRPr="00F26A3C" w:rsidRDefault="00BB5C72" w:rsidP="00BB5C72">
      <w:pPr>
        <w:pStyle w:val="NoSpacing"/>
        <w:pBdr>
          <w:top w:val="single" w:sz="4" w:space="1" w:color="auto"/>
          <w:left w:val="single" w:sz="4" w:space="4" w:color="auto"/>
          <w:bottom w:val="single" w:sz="4" w:space="1" w:color="auto"/>
          <w:right w:val="single" w:sz="4" w:space="4" w:color="auto"/>
        </w:pBdr>
        <w:ind w:left="2880" w:right="2880"/>
        <w:rPr>
          <w:rFonts w:asciiTheme="minorHAnsi" w:hAnsiTheme="minorHAnsi"/>
        </w:rPr>
      </w:pPr>
      <w:r w:rsidRPr="00F26A3C">
        <w:rPr>
          <w:rFonts w:asciiTheme="minorHAnsi" w:hAnsiTheme="minorHAnsi"/>
        </w:rPr>
        <w:t>If answer b. No, exclude</w:t>
      </w:r>
    </w:p>
    <w:p w:rsidR="00BB5C72" w:rsidRPr="00F26A3C" w:rsidRDefault="00BB5C72" w:rsidP="00BB5C72">
      <w:pPr>
        <w:pStyle w:val="NoSpacing"/>
        <w:ind w:left="1440"/>
        <w:rPr>
          <w:rFonts w:asciiTheme="minorHAnsi" w:hAnsiTheme="minorHAnsi"/>
        </w:rPr>
      </w:pPr>
    </w:p>
    <w:p w:rsidR="00BB5C72" w:rsidRPr="00D033A5" w:rsidRDefault="00BB5C72" w:rsidP="00BB5C72">
      <w:pPr>
        <w:pStyle w:val="NoSpacing"/>
        <w:numPr>
          <w:ilvl w:val="0"/>
          <w:numId w:val="1"/>
        </w:numPr>
        <w:rPr>
          <w:rFonts w:asciiTheme="minorHAnsi" w:hAnsiTheme="minorHAnsi"/>
          <w:bCs/>
        </w:rPr>
      </w:pPr>
      <w:r w:rsidRPr="00D033A5">
        <w:rPr>
          <w:rFonts w:asciiTheme="minorHAnsi" w:hAnsiTheme="minorHAnsi"/>
          <w:bCs/>
        </w:rPr>
        <w:t xml:space="preserve">In the past 30 days, how many days have you smoked? </w:t>
      </w:r>
      <w:r w:rsidRPr="00D033A5">
        <w:rPr>
          <w:rFonts w:asciiTheme="minorHAnsi" w:hAnsiTheme="minorHAnsi"/>
        </w:rPr>
        <w:t>Enter a number 0-30: ____</w:t>
      </w:r>
      <w:r>
        <w:rPr>
          <w:rFonts w:asciiTheme="minorHAnsi" w:hAnsiTheme="minorHAnsi"/>
        </w:rPr>
        <w:t xml:space="preserve"> days</w:t>
      </w:r>
      <w:r w:rsidRPr="00D033A5">
        <w:rPr>
          <w:rFonts w:asciiTheme="minorHAnsi" w:hAnsiTheme="minorHAnsi"/>
        </w:rPr>
        <w:t xml:space="preserve">. If you’re not sure, give your best guess. [input box, capable of capturing 4 digits] </w:t>
      </w:r>
    </w:p>
    <w:p w:rsidR="00BB5C72" w:rsidRPr="00D033A5" w:rsidRDefault="00BB5C72" w:rsidP="00BB5C72">
      <w:pPr>
        <w:pStyle w:val="NoSpacing"/>
        <w:ind w:left="720"/>
        <w:rPr>
          <w:rFonts w:asciiTheme="minorHAnsi" w:hAnsiTheme="minorHAnsi"/>
        </w:rPr>
      </w:pPr>
    </w:p>
    <w:p w:rsidR="00BB5C72" w:rsidRPr="00D033A5" w:rsidRDefault="00BB5C72" w:rsidP="00BB5C72">
      <w:pPr>
        <w:pStyle w:val="NoSpacing"/>
        <w:pBdr>
          <w:top w:val="single" w:sz="4" w:space="1" w:color="auto"/>
          <w:left w:val="single" w:sz="4" w:space="4" w:color="auto"/>
          <w:bottom w:val="single" w:sz="4" w:space="1" w:color="auto"/>
          <w:right w:val="single" w:sz="4" w:space="4" w:color="auto"/>
        </w:pBdr>
        <w:ind w:left="2880" w:right="2880"/>
        <w:rPr>
          <w:rFonts w:asciiTheme="minorHAnsi" w:hAnsiTheme="minorHAnsi"/>
        </w:rPr>
      </w:pPr>
      <w:r w:rsidRPr="00D033A5">
        <w:rPr>
          <w:rFonts w:asciiTheme="minorHAnsi" w:hAnsiTheme="minorHAnsi"/>
        </w:rPr>
        <w:t>If input 0-4, exclude</w:t>
      </w:r>
    </w:p>
    <w:p w:rsidR="00BB5C72" w:rsidRPr="00D033A5" w:rsidRDefault="00BB5C72" w:rsidP="00BB5C72">
      <w:pPr>
        <w:pStyle w:val="NoSpacing"/>
        <w:rPr>
          <w:rFonts w:asciiTheme="minorHAnsi" w:hAnsiTheme="minorHAnsi"/>
          <w:bCs/>
        </w:rPr>
      </w:pPr>
    </w:p>
    <w:p w:rsidR="009004C3" w:rsidRDefault="009004C3" w:rsidP="009004C3"/>
    <w:p w:rsidR="009004C3" w:rsidRDefault="009004C3" w:rsidP="009004C3">
      <w:r w:rsidRPr="00F26A3C">
        <w:t xml:space="preserve">Thank you for completing this short survey.  Please click “Next” to find out if you are eligible to </w:t>
      </w:r>
      <w:r w:rsidRPr="00377262">
        <w:t xml:space="preserve">participate in the </w:t>
      </w:r>
      <w:r>
        <w:t>Smokefree Women</w:t>
      </w:r>
      <w:r w:rsidRPr="00377262">
        <w:t xml:space="preserve"> Customer Satisfaction </w:t>
      </w:r>
      <w:r w:rsidR="0008523F">
        <w:t>Study</w:t>
      </w:r>
      <w:r w:rsidRPr="00377262">
        <w:t>.</w:t>
      </w:r>
    </w:p>
    <w:p w:rsidR="009004C3" w:rsidRPr="006F57C9" w:rsidRDefault="009004C3" w:rsidP="009004C3">
      <w:pPr>
        <w:rPr>
          <w:b/>
        </w:rPr>
      </w:pPr>
      <w:r w:rsidRPr="006F57C9">
        <w:rPr>
          <w:b/>
        </w:rPr>
        <w:t>[Next button]</w:t>
      </w:r>
    </w:p>
    <w:p w:rsidR="009004C3" w:rsidRPr="00377262" w:rsidRDefault="009004C3" w:rsidP="009004C3"/>
    <w:p w:rsidR="009004C3" w:rsidRPr="00377262" w:rsidRDefault="009004C3" w:rsidP="009004C3">
      <w:pPr>
        <w:pStyle w:val="NoSpacing"/>
        <w:shd w:val="clear" w:color="auto" w:fill="D9D9D9" w:themeFill="background1" w:themeFillShade="D9"/>
        <w:rPr>
          <w:rFonts w:asciiTheme="minorHAnsi" w:hAnsiTheme="minorHAnsi" w:cs="Times New Roman"/>
          <w:b/>
        </w:rPr>
      </w:pPr>
      <w:r w:rsidRPr="00377262">
        <w:rPr>
          <w:rFonts w:asciiTheme="minorHAnsi" w:hAnsiTheme="minorHAnsi" w:cs="Times New Roman"/>
          <w:b/>
        </w:rPr>
        <w:t>Ineligible Message</w:t>
      </w:r>
      <w:r>
        <w:rPr>
          <w:rFonts w:asciiTheme="minorHAnsi" w:hAnsiTheme="minorHAnsi" w:cs="Times New Roman"/>
          <w:b/>
        </w:rPr>
        <w:t xml:space="preserve"> [will be shown as a pop-up or new page]</w:t>
      </w:r>
    </w:p>
    <w:p w:rsidR="009004C3" w:rsidRPr="00377262" w:rsidRDefault="009004C3" w:rsidP="009004C3">
      <w:pPr>
        <w:shd w:val="clear" w:color="auto" w:fill="D9D9D9" w:themeFill="background1" w:themeFillShade="D9"/>
        <w:rPr>
          <w:bCs/>
          <w:i/>
          <w:iCs/>
        </w:rPr>
      </w:pPr>
      <w:r w:rsidRPr="00377262">
        <w:rPr>
          <w:bCs/>
          <w:i/>
          <w:iCs/>
        </w:rPr>
        <w:t>For individuals who are not eligible due to one of their answers from the screener</w:t>
      </w:r>
      <w:r>
        <w:rPr>
          <w:bCs/>
          <w:i/>
          <w:iCs/>
        </w:rPr>
        <w:t xml:space="preserve"> Q 1-6</w:t>
      </w:r>
      <w:r w:rsidRPr="00377262">
        <w:rPr>
          <w:bCs/>
          <w:i/>
          <w:iCs/>
        </w:rPr>
        <w:t xml:space="preserve">. Once it has been determined that they are ineligible, they are immediately told they are ineligible. Below is the message they will receive. </w:t>
      </w:r>
    </w:p>
    <w:p w:rsidR="009004C3" w:rsidRPr="00377262" w:rsidRDefault="009004C3" w:rsidP="009004C3">
      <w:pPr>
        <w:pStyle w:val="NoSpacing"/>
        <w:rPr>
          <w:rFonts w:asciiTheme="minorHAnsi" w:hAnsiTheme="minorHAnsi" w:cs="Times New Roman"/>
          <w:b/>
        </w:rPr>
      </w:pPr>
    </w:p>
    <w:p w:rsidR="009004C3" w:rsidRPr="009B6955" w:rsidRDefault="009004C3" w:rsidP="009004C3">
      <w:pPr>
        <w:rPr>
          <w:b/>
        </w:rPr>
      </w:pPr>
      <w:r w:rsidRPr="009B142E">
        <w:t xml:space="preserve">Thank you for your interest in this </w:t>
      </w:r>
      <w:r w:rsidR="0008523F">
        <w:t>study</w:t>
      </w:r>
      <w:r w:rsidRPr="009B142E">
        <w:t xml:space="preserve">. We are sorry to say that you are </w:t>
      </w:r>
      <w:r w:rsidRPr="009B6955">
        <w:rPr>
          <w:b/>
          <w:u w:val="single"/>
        </w:rPr>
        <w:t>not</w:t>
      </w:r>
      <w:r w:rsidRPr="009B142E">
        <w:t xml:space="preserve"> eligible to participate in the </w:t>
      </w:r>
      <w:r w:rsidR="0008523F">
        <w:t>study</w:t>
      </w:r>
      <w:r w:rsidRPr="00B17C4B">
        <w:t xml:space="preserve">.  </w:t>
      </w:r>
      <w:r w:rsidR="00743329">
        <w:t>Please do</w:t>
      </w:r>
      <w:r w:rsidRPr="00B17C4B">
        <w:t xml:space="preserve"> not </w:t>
      </w:r>
      <w:r w:rsidR="00743329">
        <w:t>try and take the survey again. Y</w:t>
      </w:r>
      <w:r w:rsidRPr="00B17C4B">
        <w:t xml:space="preserve">ou </w:t>
      </w:r>
      <w:r w:rsidR="00743329">
        <w:t>won’t</w:t>
      </w:r>
      <w:r w:rsidRPr="00B17C4B">
        <w:t xml:space="preserve"> be eligible to participate</w:t>
      </w:r>
      <w:r w:rsidRPr="00B17C4B">
        <w:rPr>
          <w:b/>
        </w:rPr>
        <w:t>. Please visit women.smokefree.gov or smokefree.gov for quit smoking help.</w:t>
      </w:r>
    </w:p>
    <w:p w:rsidR="009004C3" w:rsidRPr="009B142E" w:rsidRDefault="009004C3" w:rsidP="009004C3">
      <w:pPr>
        <w:rPr>
          <w:color w:val="000000" w:themeColor="text1"/>
        </w:rPr>
      </w:pPr>
      <w:r>
        <w:rPr>
          <w:color w:val="000000" w:themeColor="text1"/>
        </w:rPr>
        <w:t xml:space="preserve">If </w:t>
      </w:r>
      <w:r w:rsidRPr="009B142E">
        <w:rPr>
          <w:color w:val="000000" w:themeColor="text1"/>
        </w:rPr>
        <w:t>you have questions</w:t>
      </w:r>
      <w:r>
        <w:rPr>
          <w:color w:val="000000" w:themeColor="text1"/>
        </w:rPr>
        <w:t>,</w:t>
      </w:r>
      <w:r w:rsidRPr="009B142E">
        <w:rPr>
          <w:color w:val="000000" w:themeColor="text1"/>
        </w:rPr>
        <w:t xml:space="preserve"> please contact the </w:t>
      </w:r>
      <w:r w:rsidR="0008523F">
        <w:rPr>
          <w:color w:val="000000" w:themeColor="text1"/>
        </w:rPr>
        <w:t>study</w:t>
      </w:r>
      <w:r w:rsidRPr="009B142E">
        <w:rPr>
          <w:color w:val="000000" w:themeColor="text1"/>
        </w:rPr>
        <w:t xml:space="preserve"> team at:</w:t>
      </w:r>
    </w:p>
    <w:p w:rsidR="009004C3" w:rsidRPr="009B142E" w:rsidRDefault="009004C3" w:rsidP="009004C3">
      <w:pPr>
        <w:pStyle w:val="ListParagraph"/>
        <w:numPr>
          <w:ilvl w:val="0"/>
          <w:numId w:val="2"/>
        </w:numPr>
        <w:spacing w:after="200" w:line="276" w:lineRule="auto"/>
        <w:rPr>
          <w:rFonts w:asciiTheme="minorHAnsi" w:hAnsiTheme="minorHAnsi"/>
          <w:color w:val="000000" w:themeColor="text1"/>
          <w:sz w:val="22"/>
          <w:szCs w:val="22"/>
        </w:rPr>
      </w:pPr>
      <w:r w:rsidRPr="009B142E">
        <w:rPr>
          <w:rFonts w:asciiTheme="minorHAnsi" w:hAnsiTheme="minorHAnsi"/>
          <w:color w:val="000000" w:themeColor="text1"/>
          <w:sz w:val="22"/>
          <w:szCs w:val="22"/>
        </w:rPr>
        <w:t>Email: XXXX@nih.gov</w:t>
      </w:r>
    </w:p>
    <w:p w:rsidR="009004C3" w:rsidRDefault="009004C3" w:rsidP="009004C3">
      <w:pPr>
        <w:pStyle w:val="ListParagraph"/>
        <w:numPr>
          <w:ilvl w:val="0"/>
          <w:numId w:val="2"/>
        </w:numPr>
        <w:spacing w:after="200" w:line="276" w:lineRule="auto"/>
        <w:rPr>
          <w:rFonts w:asciiTheme="minorHAnsi" w:hAnsiTheme="minorHAnsi"/>
          <w:color w:val="000000" w:themeColor="text1"/>
          <w:sz w:val="22"/>
          <w:szCs w:val="22"/>
        </w:rPr>
      </w:pPr>
      <w:r w:rsidRPr="009B142E">
        <w:rPr>
          <w:rFonts w:asciiTheme="minorHAnsi" w:hAnsiTheme="minorHAnsi"/>
          <w:color w:val="000000" w:themeColor="text1"/>
          <w:sz w:val="22"/>
          <w:szCs w:val="22"/>
        </w:rPr>
        <w:t>Phone: XXX-XXX-XXXX</w:t>
      </w:r>
    </w:p>
    <w:p w:rsidR="009B6955" w:rsidRPr="009B142E" w:rsidRDefault="009B6955" w:rsidP="009B6955">
      <w:pPr>
        <w:pStyle w:val="ListParagraph"/>
        <w:spacing w:after="200" w:line="276" w:lineRule="auto"/>
        <w:rPr>
          <w:rFonts w:asciiTheme="minorHAnsi" w:hAnsiTheme="minorHAnsi"/>
          <w:color w:val="000000" w:themeColor="text1"/>
          <w:sz w:val="22"/>
          <w:szCs w:val="22"/>
        </w:rPr>
      </w:pPr>
    </w:p>
    <w:p w:rsidR="009004C3" w:rsidRPr="00377262" w:rsidRDefault="009004C3" w:rsidP="009004C3">
      <w:pPr>
        <w:pStyle w:val="NoSpacing"/>
        <w:shd w:val="clear" w:color="auto" w:fill="D9D9D9" w:themeFill="background1" w:themeFillShade="D9"/>
        <w:tabs>
          <w:tab w:val="left" w:pos="5964"/>
        </w:tabs>
        <w:rPr>
          <w:rFonts w:asciiTheme="minorHAnsi" w:hAnsiTheme="minorHAnsi" w:cs="Times New Roman"/>
          <w:b/>
        </w:rPr>
      </w:pPr>
      <w:r>
        <w:rPr>
          <w:rFonts w:asciiTheme="minorHAnsi" w:hAnsiTheme="minorHAnsi" w:cs="Times New Roman"/>
          <w:b/>
        </w:rPr>
        <w:t>Eligible</w:t>
      </w:r>
      <w:r w:rsidRPr="00377262">
        <w:rPr>
          <w:rFonts w:asciiTheme="minorHAnsi" w:hAnsiTheme="minorHAnsi" w:cs="Times New Roman"/>
          <w:b/>
        </w:rPr>
        <w:t xml:space="preserve"> Message</w:t>
      </w:r>
      <w:r>
        <w:rPr>
          <w:rFonts w:asciiTheme="minorHAnsi" w:hAnsiTheme="minorHAnsi" w:cs="Times New Roman"/>
          <w:b/>
        </w:rPr>
        <w:t xml:space="preserve"> [will be shown as a pop-up or new page]</w:t>
      </w:r>
      <w:r>
        <w:rPr>
          <w:rFonts w:asciiTheme="minorHAnsi" w:hAnsiTheme="minorHAnsi" w:cs="Times New Roman"/>
          <w:b/>
        </w:rPr>
        <w:tab/>
      </w:r>
    </w:p>
    <w:p w:rsidR="009004C3" w:rsidRPr="00377262" w:rsidRDefault="009004C3" w:rsidP="009004C3">
      <w:pPr>
        <w:shd w:val="clear" w:color="auto" w:fill="D9D9D9" w:themeFill="background1" w:themeFillShade="D9"/>
        <w:rPr>
          <w:bCs/>
          <w:i/>
          <w:iCs/>
        </w:rPr>
      </w:pPr>
      <w:r w:rsidRPr="00377262">
        <w:rPr>
          <w:bCs/>
          <w:i/>
          <w:iCs/>
        </w:rPr>
        <w:t xml:space="preserve">For individuals who are </w:t>
      </w:r>
      <w:r>
        <w:rPr>
          <w:bCs/>
          <w:i/>
          <w:iCs/>
        </w:rPr>
        <w:t>eligible due to</w:t>
      </w:r>
      <w:r w:rsidRPr="00377262">
        <w:rPr>
          <w:bCs/>
          <w:i/>
          <w:iCs/>
        </w:rPr>
        <w:t xml:space="preserve"> their answers from the screener</w:t>
      </w:r>
      <w:r>
        <w:rPr>
          <w:bCs/>
          <w:i/>
          <w:iCs/>
        </w:rPr>
        <w:t xml:space="preserve"> Q 1-6</w:t>
      </w:r>
      <w:r w:rsidRPr="00377262">
        <w:rPr>
          <w:bCs/>
          <w:i/>
          <w:iCs/>
        </w:rPr>
        <w:t xml:space="preserve">. Once it has been determined that they are </w:t>
      </w:r>
      <w:r>
        <w:rPr>
          <w:bCs/>
          <w:i/>
          <w:iCs/>
        </w:rPr>
        <w:t>eligible</w:t>
      </w:r>
      <w:r w:rsidRPr="00377262">
        <w:rPr>
          <w:bCs/>
          <w:i/>
          <w:iCs/>
        </w:rPr>
        <w:t xml:space="preserve">, </w:t>
      </w:r>
      <w:r>
        <w:rPr>
          <w:bCs/>
          <w:i/>
          <w:iCs/>
        </w:rPr>
        <w:t xml:space="preserve">they will </w:t>
      </w:r>
      <w:r w:rsidR="009B6955">
        <w:rPr>
          <w:bCs/>
          <w:i/>
          <w:iCs/>
        </w:rPr>
        <w:t>receive the prompt below and immediately continue to the Initial Survey</w:t>
      </w:r>
    </w:p>
    <w:p w:rsidR="009004C3" w:rsidRPr="00377262" w:rsidRDefault="009004C3" w:rsidP="009004C3">
      <w:pPr>
        <w:pStyle w:val="NoSpacing"/>
        <w:rPr>
          <w:rFonts w:asciiTheme="minorHAnsi" w:hAnsiTheme="minorHAnsi" w:cs="Times New Roman"/>
          <w:b/>
        </w:rPr>
      </w:pPr>
    </w:p>
    <w:p w:rsidR="009004C3" w:rsidRPr="00BF4CA3" w:rsidRDefault="009004C3" w:rsidP="009004C3">
      <w:pPr>
        <w:pStyle w:val="NoSpacing"/>
        <w:rPr>
          <w:rFonts w:asciiTheme="minorHAnsi" w:hAnsiTheme="minorHAnsi" w:cs="Times New Roman"/>
        </w:rPr>
      </w:pPr>
      <w:r>
        <w:rPr>
          <w:rFonts w:asciiTheme="minorHAnsi" w:hAnsiTheme="minorHAnsi"/>
        </w:rPr>
        <w:t>You are</w:t>
      </w:r>
      <w:r w:rsidRPr="00377262">
        <w:rPr>
          <w:rFonts w:asciiTheme="minorHAnsi" w:hAnsiTheme="minorHAnsi"/>
        </w:rPr>
        <w:t xml:space="preserve"> eligibl</w:t>
      </w:r>
      <w:r>
        <w:rPr>
          <w:rFonts w:asciiTheme="minorHAnsi" w:hAnsiTheme="minorHAnsi"/>
        </w:rPr>
        <w:t xml:space="preserve">e to participate in the </w:t>
      </w:r>
      <w:r w:rsidR="0008523F">
        <w:rPr>
          <w:rFonts w:asciiTheme="minorHAnsi" w:hAnsiTheme="minorHAnsi"/>
        </w:rPr>
        <w:t>study</w:t>
      </w:r>
      <w:r>
        <w:rPr>
          <w:rFonts w:asciiTheme="minorHAnsi" w:hAnsiTheme="minorHAnsi"/>
        </w:rPr>
        <w:t xml:space="preserve">. </w:t>
      </w:r>
    </w:p>
    <w:p w:rsidR="009004C3" w:rsidRDefault="009004C3" w:rsidP="009004C3">
      <w:pPr>
        <w:pStyle w:val="NoSpacing"/>
        <w:rPr>
          <w:rFonts w:asciiTheme="minorHAnsi" w:hAnsiTheme="minorHAnsi" w:cs="Times New Roman"/>
        </w:rPr>
      </w:pPr>
      <w:bookmarkStart w:id="0" w:name="_GoBack"/>
      <w:bookmarkEnd w:id="0"/>
    </w:p>
    <w:p w:rsidR="00041918" w:rsidRPr="00B34372" w:rsidRDefault="009004C3" w:rsidP="00041918">
      <w:pPr>
        <w:rPr>
          <w:rFonts w:ascii="Calibri" w:hAnsi="Calibri"/>
          <w:sz w:val="20"/>
        </w:rPr>
      </w:pPr>
      <w:r w:rsidRPr="00CC3482">
        <w:rPr>
          <w:rFonts w:cstheme="minorHAnsi"/>
        </w:rPr>
        <w:lastRenderedPageBreak/>
        <w:t xml:space="preserve">This </w:t>
      </w:r>
      <w:r w:rsidR="0008523F">
        <w:rPr>
          <w:rFonts w:cstheme="minorHAnsi"/>
        </w:rPr>
        <w:t>study</w:t>
      </w:r>
      <w:r w:rsidRPr="00CC3482">
        <w:rPr>
          <w:rFonts w:cstheme="minorHAnsi"/>
        </w:rPr>
        <w:t xml:space="preserve"> </w:t>
      </w:r>
      <w:r>
        <w:rPr>
          <w:rFonts w:cstheme="minorHAnsi"/>
        </w:rPr>
        <w:t xml:space="preserve">will </w:t>
      </w:r>
      <w:r w:rsidRPr="00CC3482">
        <w:rPr>
          <w:rFonts w:cstheme="minorHAnsi"/>
        </w:rPr>
        <w:t xml:space="preserve">last 4 weeks total. As a thank you for </w:t>
      </w:r>
      <w:r w:rsidR="00ED031C" w:rsidRPr="00B27041">
        <w:rPr>
          <w:rFonts w:cstheme="minorHAnsi"/>
        </w:rPr>
        <w:t>participating,</w:t>
      </w:r>
      <w:r w:rsidR="00B27041">
        <w:rPr>
          <w:rFonts w:cstheme="minorHAnsi"/>
        </w:rPr>
        <w:t xml:space="preserve"> </w:t>
      </w:r>
      <w:r w:rsidR="00041918" w:rsidRPr="00B27041">
        <w:rPr>
          <w:rFonts w:ascii="Calibri" w:hAnsi="Calibri" w:cs="Calibri"/>
        </w:rPr>
        <w:t>you will be entered into a lottery to receive a $20 in Amazon e-gift card at the end of the study. You must take part in the full 4 week study and complete the Customer Satisfaction Survey to be entered into the</w:t>
      </w:r>
      <w:r w:rsidR="00041918">
        <w:rPr>
          <w:rFonts w:ascii="Calibri" w:hAnsi="Calibri" w:cs="Calibri"/>
        </w:rPr>
        <w:t xml:space="preserve"> lottery</w:t>
      </w:r>
      <w:r w:rsidR="00041918" w:rsidRPr="00C745A3">
        <w:rPr>
          <w:rFonts w:ascii="Calibri" w:hAnsi="Calibri" w:cs="Calibri"/>
        </w:rPr>
        <w:t>.</w:t>
      </w:r>
      <w:r w:rsidR="00041918" w:rsidRPr="00B34372">
        <w:rPr>
          <w:rFonts w:ascii="Calibri" w:hAnsi="Calibri" w:cs="Calibri"/>
          <w:b/>
        </w:rPr>
        <w:t xml:space="preserve">  </w:t>
      </w:r>
    </w:p>
    <w:p w:rsidR="009004C3" w:rsidRDefault="00ED031C" w:rsidP="00ED031C">
      <w:pPr>
        <w:rPr>
          <w:rFonts w:cstheme="minorHAnsi"/>
        </w:rPr>
      </w:pPr>
      <w:r>
        <w:rPr>
          <w:rFonts w:cstheme="minorHAnsi"/>
        </w:rPr>
        <w:t xml:space="preserve">If you would like to participate in the </w:t>
      </w:r>
      <w:r w:rsidR="0008523F">
        <w:rPr>
          <w:rFonts w:cstheme="minorHAnsi"/>
        </w:rPr>
        <w:t>study</w:t>
      </w:r>
      <w:r>
        <w:rPr>
          <w:rFonts w:cstheme="minorHAnsi"/>
        </w:rPr>
        <w:t xml:space="preserve"> click the “Next” button and complete the Initial Survey to begin.</w:t>
      </w:r>
    </w:p>
    <w:p w:rsidR="00ED031C" w:rsidRPr="00ED031C" w:rsidRDefault="00ED031C" w:rsidP="00ED031C">
      <w:pPr>
        <w:rPr>
          <w:rFonts w:cstheme="minorHAnsi"/>
        </w:rPr>
      </w:pPr>
      <w:r>
        <w:rPr>
          <w:rFonts w:cstheme="minorHAnsi"/>
        </w:rPr>
        <w:t>[Next]</w:t>
      </w:r>
    </w:p>
    <w:p w:rsidR="009004C3" w:rsidRPr="00BF4CA3" w:rsidRDefault="009004C3" w:rsidP="009004C3">
      <w:pPr>
        <w:pStyle w:val="NoSpacing"/>
        <w:rPr>
          <w:rFonts w:asciiTheme="minorHAnsi" w:hAnsiTheme="minorHAnsi" w:cs="Times New Roman"/>
        </w:rPr>
      </w:pPr>
      <w:r w:rsidRPr="00BF4CA3">
        <w:rPr>
          <w:rFonts w:asciiTheme="minorHAnsi" w:hAnsiTheme="minorHAnsi" w:cs="Times New Roman"/>
        </w:rPr>
        <w:t>If you have questions</w:t>
      </w:r>
      <w:r>
        <w:rPr>
          <w:rFonts w:asciiTheme="minorHAnsi" w:hAnsiTheme="minorHAnsi" w:cs="Times New Roman"/>
        </w:rPr>
        <w:t>,</w:t>
      </w:r>
      <w:r w:rsidRPr="00BF4CA3">
        <w:rPr>
          <w:rFonts w:asciiTheme="minorHAnsi" w:hAnsiTheme="minorHAnsi" w:cs="Times New Roman"/>
        </w:rPr>
        <w:t xml:space="preserve"> please contact the </w:t>
      </w:r>
      <w:r w:rsidR="0008523F">
        <w:rPr>
          <w:rFonts w:asciiTheme="minorHAnsi" w:hAnsiTheme="minorHAnsi" w:cs="Times New Roman"/>
        </w:rPr>
        <w:t>study</w:t>
      </w:r>
      <w:r w:rsidRPr="00BF4CA3">
        <w:rPr>
          <w:rFonts w:asciiTheme="minorHAnsi" w:hAnsiTheme="minorHAnsi" w:cs="Times New Roman"/>
        </w:rPr>
        <w:t xml:space="preserve"> team at:</w:t>
      </w:r>
    </w:p>
    <w:p w:rsidR="009004C3" w:rsidRPr="00BF4CA3" w:rsidRDefault="009004C3" w:rsidP="009004C3">
      <w:pPr>
        <w:pStyle w:val="NoSpacing"/>
        <w:numPr>
          <w:ilvl w:val="0"/>
          <w:numId w:val="3"/>
        </w:numPr>
        <w:rPr>
          <w:rFonts w:asciiTheme="minorHAnsi" w:hAnsiTheme="minorHAnsi" w:cs="Times New Roman"/>
        </w:rPr>
      </w:pPr>
      <w:r w:rsidRPr="00BF4CA3">
        <w:rPr>
          <w:rFonts w:asciiTheme="minorHAnsi" w:hAnsiTheme="minorHAnsi" w:cs="Times New Roman"/>
        </w:rPr>
        <w:t>Email: XXXX@nih.gov</w:t>
      </w:r>
    </w:p>
    <w:p w:rsidR="009004C3" w:rsidRPr="00BF4CA3" w:rsidRDefault="009004C3" w:rsidP="009004C3">
      <w:pPr>
        <w:pStyle w:val="NoSpacing"/>
        <w:numPr>
          <w:ilvl w:val="0"/>
          <w:numId w:val="3"/>
        </w:numPr>
        <w:rPr>
          <w:rFonts w:asciiTheme="minorHAnsi" w:hAnsiTheme="minorHAnsi" w:cs="Times New Roman"/>
        </w:rPr>
      </w:pPr>
      <w:r w:rsidRPr="00BF4CA3">
        <w:rPr>
          <w:rFonts w:asciiTheme="minorHAnsi" w:hAnsiTheme="minorHAnsi" w:cs="Times New Roman"/>
        </w:rPr>
        <w:t>Phone: XXX-XXX-XXXX</w:t>
      </w:r>
    </w:p>
    <w:p w:rsidR="006F57C9" w:rsidRDefault="006F57C9"/>
    <w:p w:rsidR="005A576B" w:rsidRDefault="006F57C9" w:rsidP="006F57C9">
      <w:pPr>
        <w:spacing w:after="0"/>
        <w:rPr>
          <w:color w:val="000000" w:themeColor="text1"/>
          <w:sz w:val="28"/>
          <w:szCs w:val="28"/>
        </w:rPr>
      </w:pPr>
      <w:r w:rsidRPr="005A576B">
        <w:rPr>
          <w:b/>
          <w:color w:val="000000" w:themeColor="text1"/>
          <w:sz w:val="28"/>
          <w:szCs w:val="28"/>
        </w:rPr>
        <w:t>Screener Survey Screenshots</w:t>
      </w:r>
      <w:r w:rsidR="00027524">
        <w:rPr>
          <w:noProof/>
          <w:color w:val="000000" w:themeColor="text1"/>
          <w:sz w:val="28"/>
          <w:szCs w:val="28"/>
        </w:rPr>
        <w:drawing>
          <wp:inline distT="0" distB="0" distL="0" distR="0">
            <wp:extent cx="5943600" cy="8483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 burden statement.bmp"/>
                    <pic:cNvPicPr/>
                  </pic:nvPicPr>
                  <pic:blipFill>
                    <a:blip r:embed="rId9">
                      <a:extLst>
                        <a:ext uri="{28A0092B-C50C-407E-A947-70E740481C1C}">
                          <a14:useLocalDpi xmlns:a14="http://schemas.microsoft.com/office/drawing/2010/main" val="0"/>
                        </a:ext>
                      </a:extLst>
                    </a:blip>
                    <a:stretch>
                      <a:fillRect/>
                    </a:stretch>
                  </pic:blipFill>
                  <pic:spPr>
                    <a:xfrm>
                      <a:off x="0" y="0"/>
                      <a:ext cx="5943600" cy="848360"/>
                    </a:xfrm>
                    <a:prstGeom prst="rect">
                      <a:avLst/>
                    </a:prstGeom>
                  </pic:spPr>
                </pic:pic>
              </a:graphicData>
            </a:graphic>
          </wp:inline>
        </w:drawing>
      </w:r>
      <w:r w:rsidR="00D41994">
        <w:rPr>
          <w:noProof/>
          <w:color w:val="000000" w:themeColor="text1"/>
          <w:sz w:val="28"/>
          <w:szCs w:val="28"/>
        </w:rPr>
        <w:drawing>
          <wp:inline distT="0" distB="0" distL="0" distR="0">
            <wp:extent cx="5943600" cy="13025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erA1.bmp"/>
                    <pic:cNvPicPr/>
                  </pic:nvPicPr>
                  <pic:blipFill rotWithShape="1">
                    <a:blip r:embed="rId10" cstate="print">
                      <a:extLst>
                        <a:ext uri="{28A0092B-C50C-407E-A947-70E740481C1C}">
                          <a14:useLocalDpi xmlns:a14="http://schemas.microsoft.com/office/drawing/2010/main" val="0"/>
                        </a:ext>
                      </a:extLst>
                    </a:blip>
                    <a:srcRect t="53540"/>
                    <a:stretch/>
                  </pic:blipFill>
                  <pic:spPr bwMode="auto">
                    <a:xfrm>
                      <a:off x="0" y="0"/>
                      <a:ext cx="5943600" cy="1302529"/>
                    </a:xfrm>
                    <a:prstGeom prst="rect">
                      <a:avLst/>
                    </a:prstGeom>
                    <a:ln>
                      <a:noFill/>
                    </a:ln>
                    <a:extLst>
                      <a:ext uri="{53640926-AAD7-44D8-BBD7-CCE9431645EC}">
                        <a14:shadowObscured xmlns:a14="http://schemas.microsoft.com/office/drawing/2010/main"/>
                      </a:ext>
                    </a:extLst>
                  </pic:spPr>
                </pic:pic>
              </a:graphicData>
            </a:graphic>
          </wp:inline>
        </w:drawing>
      </w:r>
      <w:r w:rsidR="00D41994">
        <w:rPr>
          <w:noProof/>
          <w:color w:val="000000" w:themeColor="text1"/>
          <w:sz w:val="28"/>
          <w:szCs w:val="28"/>
        </w:rPr>
        <w:drawing>
          <wp:inline distT="0" distB="0" distL="0" distR="0">
            <wp:extent cx="5943600" cy="2803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erA2.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803525"/>
                    </a:xfrm>
                    <a:prstGeom prst="rect">
                      <a:avLst/>
                    </a:prstGeom>
                  </pic:spPr>
                </pic:pic>
              </a:graphicData>
            </a:graphic>
          </wp:inline>
        </w:drawing>
      </w:r>
    </w:p>
    <w:p w:rsidR="006F57C9" w:rsidRDefault="006F57C9"/>
    <w:sectPr w:rsidR="006F57C9" w:rsidSect="00911AF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8CD" w:rsidRDefault="00C608CD" w:rsidP="00BB5C72">
      <w:pPr>
        <w:spacing w:after="0" w:line="240" w:lineRule="auto"/>
      </w:pPr>
      <w:r>
        <w:separator/>
      </w:r>
    </w:p>
  </w:endnote>
  <w:endnote w:type="continuationSeparator" w:id="0">
    <w:p w:rsidR="00C608CD" w:rsidRDefault="00C608CD" w:rsidP="00BB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E5F" w:rsidRDefault="00E63E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471360"/>
      <w:docPartObj>
        <w:docPartGallery w:val="Page Numbers (Bottom of Page)"/>
        <w:docPartUnique/>
      </w:docPartObj>
    </w:sdtPr>
    <w:sdtEndPr>
      <w:rPr>
        <w:noProof/>
      </w:rPr>
    </w:sdtEndPr>
    <w:sdtContent>
      <w:p w:rsidR="0007367E" w:rsidRDefault="00911AF2">
        <w:pPr>
          <w:pStyle w:val="Footer"/>
          <w:jc w:val="center"/>
        </w:pPr>
        <w:r>
          <w:fldChar w:fldCharType="begin"/>
        </w:r>
        <w:r w:rsidR="0007367E">
          <w:instrText xml:space="preserve"> PAGE   \* MERGEFORMAT </w:instrText>
        </w:r>
        <w:r>
          <w:fldChar w:fldCharType="separate"/>
        </w:r>
        <w:r w:rsidR="00B27041">
          <w:rPr>
            <w:noProof/>
          </w:rPr>
          <w:t>3</w:t>
        </w:r>
        <w:r>
          <w:rPr>
            <w:noProof/>
          </w:rPr>
          <w:fldChar w:fldCharType="end"/>
        </w:r>
      </w:p>
    </w:sdtContent>
  </w:sdt>
  <w:p w:rsidR="0007367E" w:rsidRDefault="000736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E5F" w:rsidRDefault="00E63E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8CD" w:rsidRDefault="00C608CD" w:rsidP="00BB5C72">
      <w:pPr>
        <w:spacing w:after="0" w:line="240" w:lineRule="auto"/>
      </w:pPr>
      <w:r>
        <w:separator/>
      </w:r>
    </w:p>
  </w:footnote>
  <w:footnote w:type="continuationSeparator" w:id="0">
    <w:p w:rsidR="00C608CD" w:rsidRDefault="00C608CD" w:rsidP="00BB5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E5F" w:rsidRDefault="00E63E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C72" w:rsidRDefault="00BB5C72" w:rsidP="00BB5C72">
    <w:pPr>
      <w:pStyle w:val="Header"/>
      <w:rPr>
        <w:rFonts w:ascii="Calibri" w:hAnsi="Calibri"/>
      </w:rPr>
    </w:pPr>
    <w:r>
      <w:rPr>
        <w:rFonts w:ascii="Calibri" w:hAnsi="Calibri"/>
      </w:rPr>
      <w:t xml:space="preserve">Attachment </w:t>
    </w:r>
    <w:r w:rsidR="00F50ACB">
      <w:rPr>
        <w:rFonts w:ascii="Calibri" w:hAnsi="Calibri"/>
      </w:rPr>
      <w:t>C</w:t>
    </w:r>
    <w:r>
      <w:rPr>
        <w:rFonts w:ascii="Calibri" w:hAnsi="Calibri"/>
      </w:rPr>
      <w:t xml:space="preserve"> - </w:t>
    </w:r>
    <w:r w:rsidRPr="00D63386">
      <w:rPr>
        <w:rFonts w:ascii="Calibri" w:hAnsi="Calibri"/>
      </w:rPr>
      <w:t xml:space="preserve">SFW Customer Satisfaction </w:t>
    </w:r>
    <w:r w:rsidR="0008523F">
      <w:rPr>
        <w:rFonts w:ascii="Calibri" w:hAnsi="Calibri"/>
      </w:rPr>
      <w:t>Study</w:t>
    </w:r>
    <w:r>
      <w:rPr>
        <w:rFonts w:ascii="Calibri" w:hAnsi="Calibri"/>
      </w:rPr>
      <w:t xml:space="preserve">   </w:t>
    </w:r>
  </w:p>
  <w:p w:rsidR="00BB5C72" w:rsidRPr="00D63386" w:rsidRDefault="00027524" w:rsidP="00BB5C72">
    <w:pPr>
      <w:pStyle w:val="Header"/>
      <w:rPr>
        <w:rFonts w:ascii="Calibri" w:hAnsi="Calibri"/>
      </w:rPr>
    </w:pPr>
    <w:r>
      <w:rPr>
        <w:rFonts w:ascii="Calibri" w:hAnsi="Calibri"/>
      </w:rPr>
      <w:t>0</w:t>
    </w:r>
    <w:r w:rsidR="00041918">
      <w:rPr>
        <w:rFonts w:ascii="Calibri" w:hAnsi="Calibri"/>
      </w:rPr>
      <w:t>3</w:t>
    </w:r>
    <w:r w:rsidR="00C473B7">
      <w:rPr>
        <w:rFonts w:ascii="Calibri" w:hAnsi="Calibri"/>
      </w:rPr>
      <w:t>.</w:t>
    </w:r>
    <w:r>
      <w:rPr>
        <w:rFonts w:ascii="Calibri" w:hAnsi="Calibri"/>
      </w:rPr>
      <w:t>1</w:t>
    </w:r>
    <w:r w:rsidR="00041918">
      <w:rPr>
        <w:rFonts w:ascii="Calibri" w:hAnsi="Calibri"/>
      </w:rPr>
      <w:t>0</w:t>
    </w:r>
    <w:r>
      <w:rPr>
        <w:rFonts w:ascii="Calibri" w:hAnsi="Calibri"/>
      </w:rPr>
      <w:t>.</w:t>
    </w:r>
    <w:r w:rsidR="00BB5C72">
      <w:rPr>
        <w:rFonts w:ascii="Calibri" w:hAnsi="Calibri"/>
      </w:rPr>
      <w:t xml:space="preserve">2014             </w:t>
    </w:r>
    <w:r w:rsidR="00BB5C72">
      <w:rPr>
        <w:rFonts w:ascii="Calibri" w:hAnsi="Calibri"/>
      </w:rPr>
      <w:tab/>
    </w:r>
  </w:p>
  <w:p w:rsidR="00BB5C72" w:rsidRDefault="00BB5C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E5F" w:rsidRDefault="00E63E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D44C7"/>
    <w:multiLevelType w:val="hybridMultilevel"/>
    <w:tmpl w:val="C908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442A74"/>
    <w:multiLevelType w:val="hybridMultilevel"/>
    <w:tmpl w:val="CD76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065F84"/>
    <w:multiLevelType w:val="hybridMultilevel"/>
    <w:tmpl w:val="464C2FEA"/>
    <w:lvl w:ilvl="0" w:tplc="6B4EF7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C72"/>
    <w:rsid w:val="00027524"/>
    <w:rsid w:val="0004178F"/>
    <w:rsid w:val="00041918"/>
    <w:rsid w:val="00050AB1"/>
    <w:rsid w:val="0007367E"/>
    <w:rsid w:val="0008523F"/>
    <w:rsid w:val="000D1911"/>
    <w:rsid w:val="000F2AAB"/>
    <w:rsid w:val="000F58C7"/>
    <w:rsid w:val="00175E70"/>
    <w:rsid w:val="001D7CB4"/>
    <w:rsid w:val="001E71FE"/>
    <w:rsid w:val="003470DA"/>
    <w:rsid w:val="00396898"/>
    <w:rsid w:val="005277A6"/>
    <w:rsid w:val="00560B17"/>
    <w:rsid w:val="00584C42"/>
    <w:rsid w:val="005A576B"/>
    <w:rsid w:val="006B07A8"/>
    <w:rsid w:val="006F57C9"/>
    <w:rsid w:val="00743329"/>
    <w:rsid w:val="00796ECE"/>
    <w:rsid w:val="009004C3"/>
    <w:rsid w:val="00911AF2"/>
    <w:rsid w:val="009B6955"/>
    <w:rsid w:val="00A94BCF"/>
    <w:rsid w:val="00B27041"/>
    <w:rsid w:val="00B4204E"/>
    <w:rsid w:val="00BB5C72"/>
    <w:rsid w:val="00C473B7"/>
    <w:rsid w:val="00C608CD"/>
    <w:rsid w:val="00D41994"/>
    <w:rsid w:val="00DB4907"/>
    <w:rsid w:val="00E63E5F"/>
    <w:rsid w:val="00ED031C"/>
    <w:rsid w:val="00F50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C72"/>
  </w:style>
  <w:style w:type="paragraph" w:styleId="Footer">
    <w:name w:val="footer"/>
    <w:basedOn w:val="Normal"/>
    <w:link w:val="FooterChar"/>
    <w:uiPriority w:val="99"/>
    <w:unhideWhenUsed/>
    <w:rsid w:val="00BB5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C72"/>
  </w:style>
  <w:style w:type="paragraph" w:styleId="ListParagraph">
    <w:name w:val="List Paragraph"/>
    <w:basedOn w:val="Normal"/>
    <w:uiPriority w:val="34"/>
    <w:qFormat/>
    <w:rsid w:val="00BB5C72"/>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BB5C72"/>
    <w:pPr>
      <w:spacing w:after="0" w:line="240" w:lineRule="auto"/>
    </w:pPr>
    <w:rPr>
      <w:rFonts w:ascii="Calibri" w:eastAsia="Calibri" w:hAnsi="Calibri" w:cs="Arial"/>
    </w:rPr>
  </w:style>
  <w:style w:type="character" w:styleId="CommentReference">
    <w:name w:val="annotation reference"/>
    <w:basedOn w:val="DefaultParagraphFont"/>
    <w:uiPriority w:val="99"/>
    <w:semiHidden/>
    <w:unhideWhenUsed/>
    <w:rsid w:val="00BB5C72"/>
    <w:rPr>
      <w:sz w:val="16"/>
      <w:szCs w:val="16"/>
    </w:rPr>
  </w:style>
  <w:style w:type="paragraph" w:styleId="CommentText">
    <w:name w:val="annotation text"/>
    <w:basedOn w:val="Normal"/>
    <w:link w:val="CommentTextChar"/>
    <w:uiPriority w:val="99"/>
    <w:unhideWhenUsed/>
    <w:rsid w:val="00BB5C72"/>
    <w:pPr>
      <w:spacing w:line="240" w:lineRule="auto"/>
    </w:pPr>
    <w:rPr>
      <w:sz w:val="20"/>
      <w:szCs w:val="20"/>
    </w:rPr>
  </w:style>
  <w:style w:type="character" w:customStyle="1" w:styleId="CommentTextChar">
    <w:name w:val="Comment Text Char"/>
    <w:basedOn w:val="DefaultParagraphFont"/>
    <w:link w:val="CommentText"/>
    <w:uiPriority w:val="99"/>
    <w:rsid w:val="00BB5C72"/>
    <w:rPr>
      <w:sz w:val="20"/>
      <w:szCs w:val="20"/>
    </w:rPr>
  </w:style>
  <w:style w:type="paragraph" w:styleId="BalloonText">
    <w:name w:val="Balloon Text"/>
    <w:basedOn w:val="Normal"/>
    <w:link w:val="BalloonTextChar"/>
    <w:uiPriority w:val="99"/>
    <w:semiHidden/>
    <w:unhideWhenUsed/>
    <w:rsid w:val="00BB5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C7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473B7"/>
    <w:rPr>
      <w:b/>
      <w:bCs/>
    </w:rPr>
  </w:style>
  <w:style w:type="character" w:customStyle="1" w:styleId="CommentSubjectChar">
    <w:name w:val="Comment Subject Char"/>
    <w:basedOn w:val="CommentTextChar"/>
    <w:link w:val="CommentSubject"/>
    <w:uiPriority w:val="99"/>
    <w:semiHidden/>
    <w:rsid w:val="00C473B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C72"/>
  </w:style>
  <w:style w:type="paragraph" w:styleId="Footer">
    <w:name w:val="footer"/>
    <w:basedOn w:val="Normal"/>
    <w:link w:val="FooterChar"/>
    <w:uiPriority w:val="99"/>
    <w:unhideWhenUsed/>
    <w:rsid w:val="00BB5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C72"/>
  </w:style>
  <w:style w:type="paragraph" w:styleId="ListParagraph">
    <w:name w:val="List Paragraph"/>
    <w:basedOn w:val="Normal"/>
    <w:uiPriority w:val="34"/>
    <w:qFormat/>
    <w:rsid w:val="00BB5C72"/>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BB5C72"/>
    <w:pPr>
      <w:spacing w:after="0" w:line="240" w:lineRule="auto"/>
    </w:pPr>
    <w:rPr>
      <w:rFonts w:ascii="Calibri" w:eastAsia="Calibri" w:hAnsi="Calibri" w:cs="Arial"/>
    </w:rPr>
  </w:style>
  <w:style w:type="character" w:styleId="CommentReference">
    <w:name w:val="annotation reference"/>
    <w:basedOn w:val="DefaultParagraphFont"/>
    <w:uiPriority w:val="99"/>
    <w:semiHidden/>
    <w:unhideWhenUsed/>
    <w:rsid w:val="00BB5C72"/>
    <w:rPr>
      <w:sz w:val="16"/>
      <w:szCs w:val="16"/>
    </w:rPr>
  </w:style>
  <w:style w:type="paragraph" w:styleId="CommentText">
    <w:name w:val="annotation text"/>
    <w:basedOn w:val="Normal"/>
    <w:link w:val="CommentTextChar"/>
    <w:uiPriority w:val="99"/>
    <w:unhideWhenUsed/>
    <w:rsid w:val="00BB5C72"/>
    <w:pPr>
      <w:spacing w:line="240" w:lineRule="auto"/>
    </w:pPr>
    <w:rPr>
      <w:sz w:val="20"/>
      <w:szCs w:val="20"/>
    </w:rPr>
  </w:style>
  <w:style w:type="character" w:customStyle="1" w:styleId="CommentTextChar">
    <w:name w:val="Comment Text Char"/>
    <w:basedOn w:val="DefaultParagraphFont"/>
    <w:link w:val="CommentText"/>
    <w:uiPriority w:val="99"/>
    <w:rsid w:val="00BB5C72"/>
    <w:rPr>
      <w:sz w:val="20"/>
      <w:szCs w:val="20"/>
    </w:rPr>
  </w:style>
  <w:style w:type="paragraph" w:styleId="BalloonText">
    <w:name w:val="Balloon Text"/>
    <w:basedOn w:val="Normal"/>
    <w:link w:val="BalloonTextChar"/>
    <w:uiPriority w:val="99"/>
    <w:semiHidden/>
    <w:unhideWhenUsed/>
    <w:rsid w:val="00BB5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C7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473B7"/>
    <w:rPr>
      <w:b/>
      <w:bCs/>
    </w:rPr>
  </w:style>
  <w:style w:type="character" w:customStyle="1" w:styleId="CommentSubjectChar">
    <w:name w:val="Comment Subject Char"/>
    <w:basedOn w:val="CommentTextChar"/>
    <w:link w:val="CommentSubject"/>
    <w:uiPriority w:val="99"/>
    <w:semiHidden/>
    <w:rsid w:val="00C473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bm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5A51A-2F9D-4EAB-B801-CDF9E07DD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 Vivian Horovitch-Kelley</cp:lastModifiedBy>
  <cp:revision>9</cp:revision>
  <dcterms:created xsi:type="dcterms:W3CDTF">2014-02-12T17:30:00Z</dcterms:created>
  <dcterms:modified xsi:type="dcterms:W3CDTF">2014-03-10T21:10:00Z</dcterms:modified>
</cp:coreProperties>
</file>