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7F4" w:rsidRPr="008F0692" w:rsidRDefault="00E21ED4" w:rsidP="008F0692">
      <w:pPr>
        <w:jc w:val="center"/>
        <w:rPr>
          <w:rFonts w:ascii="Arial" w:eastAsia="Calibri" w:hAnsi="Arial" w:cs="Arial"/>
          <w:b/>
          <w:bCs/>
          <w:color w:val="0D0D0D" w:themeColor="text1" w:themeTint="F2"/>
          <w:kern w:val="32"/>
          <w:sz w:val="28"/>
          <w:szCs w:val="32"/>
          <w:u w:val="single"/>
        </w:rPr>
      </w:pPr>
      <w:bookmarkStart w:id="0" w:name="_GoBack"/>
      <w:bookmarkEnd w:id="0"/>
      <w:r w:rsidRPr="008F0692">
        <w:rPr>
          <w:rFonts w:ascii="Arial" w:eastAsia="Calibri" w:hAnsi="Arial" w:cs="Arial"/>
          <w:b/>
          <w:bCs/>
          <w:color w:val="0D0D0D" w:themeColor="text1" w:themeTint="F2"/>
          <w:kern w:val="32"/>
          <w:sz w:val="28"/>
          <w:szCs w:val="32"/>
          <w:u w:val="single"/>
        </w:rPr>
        <w:t xml:space="preserve">Attachment </w:t>
      </w:r>
      <w:r w:rsidR="00A75B4A">
        <w:rPr>
          <w:rFonts w:ascii="Arial" w:eastAsia="Calibri" w:hAnsi="Arial" w:cs="Arial"/>
          <w:b/>
          <w:bCs/>
          <w:color w:val="0D0D0D" w:themeColor="text1" w:themeTint="F2"/>
          <w:kern w:val="32"/>
          <w:sz w:val="28"/>
          <w:szCs w:val="32"/>
          <w:u w:val="single"/>
        </w:rPr>
        <w:t>H</w:t>
      </w:r>
      <w:r w:rsidRPr="008F0692">
        <w:rPr>
          <w:rFonts w:ascii="Arial" w:eastAsia="Calibri" w:hAnsi="Arial" w:cs="Arial"/>
          <w:b/>
          <w:bCs/>
          <w:color w:val="0D0D0D" w:themeColor="text1" w:themeTint="F2"/>
          <w:kern w:val="32"/>
          <w:sz w:val="28"/>
          <w:szCs w:val="32"/>
          <w:u w:val="single"/>
        </w:rPr>
        <w:t>:</w:t>
      </w:r>
      <w:r w:rsidR="008F0692">
        <w:rPr>
          <w:rFonts w:ascii="Arial" w:eastAsia="Calibri" w:hAnsi="Arial" w:cs="Arial"/>
          <w:b/>
          <w:bCs/>
          <w:color w:val="0D0D0D" w:themeColor="text1" w:themeTint="F2"/>
          <w:kern w:val="32"/>
          <w:sz w:val="28"/>
          <w:szCs w:val="32"/>
          <w:u w:val="single"/>
        </w:rPr>
        <w:t xml:space="preserve"> </w:t>
      </w:r>
      <w:r w:rsidR="008F0692" w:rsidRPr="008F0692">
        <w:rPr>
          <w:rFonts w:ascii="Arial" w:hAnsi="Arial" w:cs="Arial"/>
          <w:b/>
          <w:color w:val="0D0D0D" w:themeColor="text1" w:themeTint="F2"/>
          <w:sz w:val="28"/>
          <w:u w:val="single"/>
        </w:rPr>
        <w:t xml:space="preserve">E-mail Correspondence to </w:t>
      </w:r>
      <w:r w:rsidR="006307F4" w:rsidRPr="008F0692">
        <w:rPr>
          <w:rFonts w:ascii="Arial" w:hAnsi="Arial" w:cs="Arial"/>
          <w:b/>
          <w:color w:val="0D0D0D" w:themeColor="text1" w:themeTint="F2"/>
          <w:sz w:val="28"/>
          <w:u w:val="single"/>
        </w:rPr>
        <w:t>Workshop Participants</w:t>
      </w:r>
      <w:r w:rsidR="008F0692" w:rsidRPr="008F0692">
        <w:rPr>
          <w:rFonts w:ascii="Arial" w:hAnsi="Arial" w:cs="Arial"/>
          <w:b/>
          <w:color w:val="0D0D0D" w:themeColor="text1" w:themeTint="F2"/>
          <w:sz w:val="28"/>
          <w:u w:val="single"/>
        </w:rPr>
        <w:t xml:space="preserve"> and Grant Reviewers</w:t>
      </w:r>
    </w:p>
    <w:p w:rsidR="008F0692" w:rsidRDefault="008F0692" w:rsidP="008F0692">
      <w:pPr>
        <w:pStyle w:val="Heading1"/>
      </w:pPr>
    </w:p>
    <w:p w:rsidR="008F0692" w:rsidRDefault="008F0692" w:rsidP="008F0692">
      <w:pPr>
        <w:pStyle w:val="Heading1"/>
        <w:jc w:val="center"/>
      </w:pPr>
      <w:r>
        <w:t>E-mail Invitation to Workshop Participants to Participate in an Interview</w:t>
      </w:r>
    </w:p>
    <w:p w:rsidR="008F0692" w:rsidRPr="008F0692" w:rsidRDefault="008F0692" w:rsidP="008F0692">
      <w:pPr>
        <w:pStyle w:val="BodyText"/>
      </w:pPr>
    </w:p>
    <w:p w:rsidR="006307F4" w:rsidRDefault="006307F4" w:rsidP="006307F4">
      <w:pPr>
        <w:pStyle w:val="Heading3"/>
        <w:jc w:val="center"/>
        <w:rPr>
          <w:i/>
        </w:rPr>
      </w:pPr>
      <w:r>
        <w:t xml:space="preserve">Subject Line: </w:t>
      </w:r>
      <w:r>
        <w:rPr>
          <w:i/>
        </w:rPr>
        <w:t>Special Request from NCI/NIH</w:t>
      </w:r>
    </w:p>
    <w:p w:rsidR="006307F4" w:rsidRDefault="006307F4" w:rsidP="006307F4">
      <w:pPr>
        <w:pStyle w:val="BodyText"/>
      </w:pPr>
    </w:p>
    <w:p w:rsidR="006307F4" w:rsidRDefault="006307F4" w:rsidP="006307F4">
      <w:pPr>
        <w:pStyle w:val="BodyText"/>
      </w:pPr>
      <w:r>
        <w:t>[Letter to be sent (via email) by [</w:t>
      </w:r>
      <w:r w:rsidRPr="00A3553E">
        <w:rPr>
          <w:highlight w:val="yellow"/>
        </w:rPr>
        <w:t>name of NCI person</w:t>
      </w:r>
      <w:r>
        <w:t>]</w:t>
      </w:r>
    </w:p>
    <w:p w:rsidR="006307F4" w:rsidRDefault="006307F4" w:rsidP="006307F4">
      <w:pPr>
        <w:pStyle w:val="BodyText"/>
      </w:pPr>
      <w:r>
        <w:t xml:space="preserve">Dear Dr. [PQ Workshop Participant name]: </w:t>
      </w:r>
    </w:p>
    <w:p w:rsidR="006307F4" w:rsidRDefault="006307F4" w:rsidP="006307F4">
      <w:pPr>
        <w:pStyle w:val="BodyText"/>
      </w:pPr>
      <w:r>
        <w:t>In Fiscal Year 2011</w:t>
      </w:r>
      <w:r w:rsidRPr="003B35E0">
        <w:t>, the</w:t>
      </w:r>
      <w:r>
        <w:t xml:space="preserve"> National Cancer Institute (</w:t>
      </w:r>
      <w:r w:rsidRPr="003B35E0">
        <w:t xml:space="preserve"> NCI</w:t>
      </w:r>
      <w:r>
        <w:t xml:space="preserve">) </w:t>
      </w:r>
      <w:r w:rsidRPr="003B35E0">
        <w:t xml:space="preserve"> launched the P</w:t>
      </w:r>
      <w:r>
        <w:t>rovocative Questions (P</w:t>
      </w:r>
      <w:r w:rsidRPr="003B35E0">
        <w:t>Q</w:t>
      </w:r>
      <w:r>
        <w:t>)</w:t>
      </w:r>
      <w:r w:rsidRPr="003B35E0">
        <w:t xml:space="preserve"> </w:t>
      </w:r>
      <w:r>
        <w:t>I</w:t>
      </w:r>
      <w:r w:rsidRPr="003B35E0">
        <w:t xml:space="preserve">nitiative </w:t>
      </w:r>
      <w:r>
        <w:t>to encourage</w:t>
      </w:r>
      <w:r w:rsidRPr="003B35E0">
        <w:t xml:space="preserve"> research in areas  of cancer research determined to be under-studied, neglected, paradoxical</w:t>
      </w:r>
      <w:r>
        <w:t xml:space="preserve">, </w:t>
      </w:r>
      <w:r w:rsidRPr="003B35E0">
        <w:t>or difficult to address in the past due to lack of appropriate technology</w:t>
      </w:r>
      <w:r>
        <w:t>.</w:t>
      </w:r>
    </w:p>
    <w:p w:rsidR="006307F4" w:rsidRPr="00485FDF" w:rsidRDefault="006307F4" w:rsidP="006307F4">
      <w:pPr>
        <w:pStyle w:val="BodyText"/>
      </w:pPr>
      <w:r>
        <w:t>The</w:t>
      </w:r>
      <w:r w:rsidRPr="00D32AB0">
        <w:t xml:space="preserve"> Center for Strategic Scientific Initiatives (CSSI) within the N</w:t>
      </w:r>
      <w:r>
        <w:t xml:space="preserve">CI is now undertaking an assessment of the </w:t>
      </w:r>
      <w:r w:rsidRPr="00D32AB0">
        <w:t>P</w:t>
      </w:r>
      <w:r>
        <w:t>Q</w:t>
      </w:r>
      <w:r w:rsidRPr="00D32AB0">
        <w:t xml:space="preserve"> Initiative</w:t>
      </w:r>
      <w:r>
        <w:t xml:space="preserve"> to: (1) better understand the e</w:t>
      </w:r>
      <w:r w:rsidRPr="00485FDF">
        <w:t>ffectiveness of the PQ question development approach</w:t>
      </w:r>
      <w:r>
        <w:t>; (2) o</w:t>
      </w:r>
      <w:r w:rsidRPr="00485FDF">
        <w:t>ther aspects of the PQ grants process such as application, review, management, and reporting</w:t>
      </w:r>
      <w:r>
        <w:t xml:space="preserve">; (3) research findings </w:t>
      </w:r>
      <w:r w:rsidRPr="00485FDF">
        <w:t>resulting from the PQ Initiative</w:t>
      </w:r>
      <w:r>
        <w:t xml:space="preserve">; </w:t>
      </w:r>
      <w:r w:rsidRPr="00485FDF">
        <w:t xml:space="preserve">and </w:t>
      </w:r>
      <w:r>
        <w:t>(4) p</w:t>
      </w:r>
      <w:r w:rsidRPr="00485FDF">
        <w:t>ublic and scientific community attention/interest in the PQ Initiative</w:t>
      </w:r>
    </w:p>
    <w:p w:rsidR="006307F4" w:rsidRDefault="006307F4" w:rsidP="006307F4">
      <w:pPr>
        <w:pStyle w:val="BodyText"/>
      </w:pPr>
      <w:r>
        <w:t xml:space="preserve">To assist in the assessment, NCI/CSSI has contracted with The Madrillon Group. The assessment of the PQ Initiative includes information collection from multiple sources including semi-structured telephone interviews with NCI Branch Chiefs, members of the PQ Executive Board, PQ Workshop participants and PQ grant reviewers. As a </w:t>
      </w:r>
      <w:r w:rsidR="006E6463">
        <w:t xml:space="preserve">PQ Workshop participant, </w:t>
      </w:r>
      <w:r>
        <w:t xml:space="preserve">we are especially interested in your perspectives on the PQ process </w:t>
      </w:r>
      <w:r w:rsidR="006E6463">
        <w:t>as an effective way to identify important areas of cancer research. T</w:t>
      </w:r>
      <w:r>
        <w:t xml:space="preserve">herefore I am asking you to support our assessment efforts by participating in a telephone interview. Your participation should take no more than 20-40 and is voluntary. Interview data from all respondents will be aggregated and presented in summary form.  Individual responses will be kept secure as permitted by law. </w:t>
      </w:r>
    </w:p>
    <w:p w:rsidR="006307F4" w:rsidRDefault="006307F4" w:rsidP="006307F4">
      <w:pPr>
        <w:pStyle w:val="BodyText"/>
      </w:pPr>
      <w:r>
        <w:t xml:space="preserve">Within the week, you will receive an e-mail invitation from The Madrillon Group inviting you to schedule a call. </w:t>
      </w:r>
    </w:p>
    <w:p w:rsidR="006307F4" w:rsidRDefault="006307F4" w:rsidP="006307F4">
      <w:pPr>
        <w:pStyle w:val="BodyText"/>
      </w:pPr>
      <w:r>
        <w:t>If you have any questions please feel free to contact me.  On behalf of CSSI, thank you for your consideration of this request to provide valuable input to the assessment efforts.</w:t>
      </w:r>
    </w:p>
    <w:p w:rsidR="006307F4" w:rsidRDefault="006307F4" w:rsidP="006307F4">
      <w:pPr>
        <w:pStyle w:val="BodyText"/>
      </w:pPr>
    </w:p>
    <w:p w:rsidR="006307F4" w:rsidRDefault="006307F4" w:rsidP="006307F4">
      <w:pPr>
        <w:pStyle w:val="BodyText"/>
      </w:pPr>
      <w:r>
        <w:t>Sincerely,</w:t>
      </w:r>
    </w:p>
    <w:p w:rsidR="006307F4" w:rsidRDefault="006307F4" w:rsidP="006307F4">
      <w:pPr>
        <w:pStyle w:val="BodyText"/>
      </w:pPr>
    </w:p>
    <w:p w:rsidR="006307F4" w:rsidRDefault="006307F4" w:rsidP="006307F4">
      <w:pPr>
        <w:pStyle w:val="BodyText"/>
      </w:pPr>
      <w:r>
        <w:t>NCI CSSI Name</w:t>
      </w:r>
    </w:p>
    <w:p w:rsidR="006307F4" w:rsidRDefault="006307F4" w:rsidP="006307F4">
      <w:pPr>
        <w:pStyle w:val="BodyText"/>
      </w:pPr>
      <w:r>
        <w:t xml:space="preserve">Title </w:t>
      </w:r>
    </w:p>
    <w:p w:rsidR="006307F4" w:rsidRDefault="006307F4">
      <w:pPr>
        <w:rPr>
          <w:rFonts w:ascii="Arial" w:eastAsia="Calibri" w:hAnsi="Arial" w:cs="Times New Roman"/>
          <w:b/>
          <w:bCs/>
          <w:color w:val="3366CC"/>
          <w:kern w:val="32"/>
          <w:sz w:val="24"/>
          <w:szCs w:val="32"/>
        </w:rPr>
      </w:pPr>
      <w:r>
        <w:br w:type="page"/>
      </w:r>
    </w:p>
    <w:p w:rsidR="006307F4" w:rsidRDefault="006307F4" w:rsidP="006307F4">
      <w:pPr>
        <w:pStyle w:val="Heading1"/>
        <w:jc w:val="center"/>
      </w:pPr>
      <w:r>
        <w:lastRenderedPageBreak/>
        <w:t>E-mail Invitation to PQ Gran</w:t>
      </w:r>
      <w:r w:rsidR="008F0692">
        <w:t xml:space="preserve">t Reviewers to Participate in an </w:t>
      </w:r>
      <w:r>
        <w:t xml:space="preserve">Interview </w:t>
      </w:r>
    </w:p>
    <w:p w:rsidR="006307F4" w:rsidRDefault="006307F4" w:rsidP="006307F4">
      <w:pPr>
        <w:pStyle w:val="Heading3"/>
        <w:jc w:val="center"/>
        <w:rPr>
          <w:i/>
        </w:rPr>
      </w:pPr>
      <w:r>
        <w:t xml:space="preserve">Subject Line: </w:t>
      </w:r>
      <w:r>
        <w:rPr>
          <w:i/>
        </w:rPr>
        <w:t>Special Request from NCI/NIH</w:t>
      </w:r>
    </w:p>
    <w:p w:rsidR="006307F4" w:rsidRDefault="006307F4" w:rsidP="006307F4">
      <w:pPr>
        <w:pStyle w:val="BodyText"/>
      </w:pPr>
    </w:p>
    <w:p w:rsidR="006307F4" w:rsidRDefault="006307F4" w:rsidP="006307F4">
      <w:pPr>
        <w:pStyle w:val="BodyText"/>
      </w:pPr>
      <w:r>
        <w:t>[Letter to be sent (via email) by [</w:t>
      </w:r>
      <w:r w:rsidRPr="00A3553E">
        <w:rPr>
          <w:highlight w:val="yellow"/>
        </w:rPr>
        <w:t>name of NCI person</w:t>
      </w:r>
      <w:r>
        <w:t>]</w:t>
      </w:r>
    </w:p>
    <w:p w:rsidR="006307F4" w:rsidRDefault="006307F4" w:rsidP="006307F4">
      <w:pPr>
        <w:pStyle w:val="BodyText"/>
      </w:pPr>
      <w:r>
        <w:t xml:space="preserve">Dear Dr. [PQ Grant Reviewer name]: </w:t>
      </w:r>
    </w:p>
    <w:p w:rsidR="006307F4" w:rsidRDefault="006307F4" w:rsidP="006307F4">
      <w:pPr>
        <w:pStyle w:val="BodyText"/>
      </w:pPr>
      <w:r>
        <w:t>In Fiscal Year 2011</w:t>
      </w:r>
      <w:r w:rsidRPr="003B35E0">
        <w:t>, the</w:t>
      </w:r>
      <w:r>
        <w:t xml:space="preserve"> National Cancer Institute (</w:t>
      </w:r>
      <w:r w:rsidRPr="003B35E0">
        <w:t xml:space="preserve"> NCI</w:t>
      </w:r>
      <w:r>
        <w:t xml:space="preserve">) </w:t>
      </w:r>
      <w:r w:rsidRPr="003B35E0">
        <w:t xml:space="preserve"> launched the P</w:t>
      </w:r>
      <w:r>
        <w:t>rovocative Questions (P</w:t>
      </w:r>
      <w:r w:rsidRPr="003B35E0">
        <w:t>Q</w:t>
      </w:r>
      <w:r>
        <w:t>)</w:t>
      </w:r>
      <w:r w:rsidRPr="003B35E0">
        <w:t xml:space="preserve"> </w:t>
      </w:r>
      <w:r>
        <w:t>I</w:t>
      </w:r>
      <w:r w:rsidRPr="003B35E0">
        <w:t xml:space="preserve">nitiative </w:t>
      </w:r>
      <w:r>
        <w:t>to encourage</w:t>
      </w:r>
      <w:r w:rsidRPr="003B35E0">
        <w:t xml:space="preserve"> research in areas  of cancer research determined to be under-studied, neglected, paradoxical</w:t>
      </w:r>
      <w:r>
        <w:t xml:space="preserve">, </w:t>
      </w:r>
      <w:r w:rsidRPr="003B35E0">
        <w:t>or difficult to address in the past due to lack of appropriate technology</w:t>
      </w:r>
      <w:r>
        <w:t>.</w:t>
      </w:r>
    </w:p>
    <w:p w:rsidR="006307F4" w:rsidRPr="00485FDF" w:rsidRDefault="006307F4" w:rsidP="006307F4">
      <w:pPr>
        <w:pStyle w:val="BodyText"/>
      </w:pPr>
      <w:r>
        <w:t>The</w:t>
      </w:r>
      <w:r w:rsidRPr="00D32AB0">
        <w:t xml:space="preserve"> Center for Strategic Scientific Initiatives (CSSI) within the N</w:t>
      </w:r>
      <w:r>
        <w:t xml:space="preserve">CI is now undertaking an assessment of the </w:t>
      </w:r>
      <w:r w:rsidRPr="00D32AB0">
        <w:t>P</w:t>
      </w:r>
      <w:r>
        <w:t>Q</w:t>
      </w:r>
      <w:r w:rsidRPr="00D32AB0">
        <w:t xml:space="preserve"> Initiative</w:t>
      </w:r>
      <w:r>
        <w:t xml:space="preserve"> to: (1) better understand the e</w:t>
      </w:r>
      <w:r w:rsidRPr="00485FDF">
        <w:t>ffectiveness of the PQ question development approach</w:t>
      </w:r>
      <w:r>
        <w:t>; (2) o</w:t>
      </w:r>
      <w:r w:rsidRPr="00485FDF">
        <w:t>ther aspects of the PQ grants process such as application, review, management, and reporting</w:t>
      </w:r>
      <w:r>
        <w:t xml:space="preserve">; (3) research findings </w:t>
      </w:r>
      <w:r w:rsidRPr="00485FDF">
        <w:t>resulting from the PQ Initiative</w:t>
      </w:r>
      <w:r>
        <w:t xml:space="preserve">; </w:t>
      </w:r>
      <w:r w:rsidRPr="00485FDF">
        <w:t xml:space="preserve">and </w:t>
      </w:r>
      <w:r>
        <w:t>(4) p</w:t>
      </w:r>
      <w:r w:rsidRPr="00485FDF">
        <w:t>ublic and scientific community attention/interest in the PQ Initiative</w:t>
      </w:r>
    </w:p>
    <w:p w:rsidR="006307F4" w:rsidRDefault="006307F4" w:rsidP="006307F4">
      <w:pPr>
        <w:pStyle w:val="BodyText"/>
      </w:pPr>
      <w:r>
        <w:t xml:space="preserve">To assist in the assessment, NCI/CSSI has contracted with The Madrillon Group. The assessment of the PQ Initiative includes information collection from multiple sources including semi-structured telephone interviews with NCI Branch Chiefs, members of the PQ Executive Board, PQ Workshop participants and PQ grant reviewers. As a </w:t>
      </w:r>
      <w:r w:rsidR="006E6463">
        <w:t xml:space="preserve">reviewer of PQ grant applications, </w:t>
      </w:r>
      <w:r>
        <w:t xml:space="preserve">we are especially interested in your perspectives on the </w:t>
      </w:r>
      <w:r w:rsidR="006E6463">
        <w:t xml:space="preserve">quality and feasibility of the science being proposed under the PQ mechanism. </w:t>
      </w:r>
      <w:r>
        <w:t xml:space="preserve">Therefore I am asking you to support our assessment efforts by participating in a telephone interview. Your participation should take no more than 20-40 and is voluntary. Interview data from all respondents will be aggregated and presented in summary form.  Individual responses will be kept secure as permitted by law. </w:t>
      </w:r>
    </w:p>
    <w:p w:rsidR="006307F4" w:rsidRDefault="006307F4" w:rsidP="006307F4">
      <w:pPr>
        <w:pStyle w:val="BodyText"/>
      </w:pPr>
      <w:r>
        <w:t xml:space="preserve">Within the week, you will receive an e-mail invitation from The Madrillon Group inviting you to schedule a call. </w:t>
      </w:r>
    </w:p>
    <w:p w:rsidR="006307F4" w:rsidRDefault="006307F4" w:rsidP="006307F4">
      <w:pPr>
        <w:pStyle w:val="BodyText"/>
      </w:pPr>
      <w:r>
        <w:t>If you have any questions please feel free to contact me.  On behalf of CSSI, thank you for your consideration of this request to provide valuable input to the assessment efforts.</w:t>
      </w:r>
    </w:p>
    <w:p w:rsidR="006307F4" w:rsidRDefault="006307F4" w:rsidP="006307F4">
      <w:pPr>
        <w:pStyle w:val="BodyText"/>
      </w:pPr>
    </w:p>
    <w:p w:rsidR="006307F4" w:rsidRDefault="006307F4" w:rsidP="006307F4">
      <w:pPr>
        <w:pStyle w:val="BodyText"/>
      </w:pPr>
      <w:r>
        <w:t>Sincerely,</w:t>
      </w:r>
    </w:p>
    <w:p w:rsidR="006307F4" w:rsidRDefault="006307F4" w:rsidP="006307F4">
      <w:pPr>
        <w:pStyle w:val="BodyText"/>
      </w:pPr>
    </w:p>
    <w:p w:rsidR="006307F4" w:rsidRDefault="006307F4" w:rsidP="006307F4">
      <w:pPr>
        <w:pStyle w:val="BodyText"/>
      </w:pPr>
      <w:r>
        <w:t>NCI CSSI Name</w:t>
      </w:r>
    </w:p>
    <w:p w:rsidR="006307F4" w:rsidRDefault="006307F4" w:rsidP="006307F4">
      <w:pPr>
        <w:pStyle w:val="BodyText"/>
      </w:pPr>
      <w:r>
        <w:t xml:space="preserve">Title </w:t>
      </w:r>
    </w:p>
    <w:p w:rsidR="00083524" w:rsidRDefault="00083524" w:rsidP="006307F4">
      <w:pPr>
        <w:pStyle w:val="BodyText"/>
      </w:pPr>
    </w:p>
    <w:p w:rsidR="006307F4" w:rsidRDefault="006307F4">
      <w:pPr>
        <w:rPr>
          <w:rFonts w:ascii="Arial" w:eastAsia="Calibri" w:hAnsi="Arial" w:cs="Times New Roman"/>
          <w:b/>
          <w:bCs/>
          <w:color w:val="3366CC"/>
          <w:kern w:val="32"/>
          <w:sz w:val="24"/>
          <w:szCs w:val="32"/>
        </w:rPr>
      </w:pPr>
      <w:r>
        <w:br w:type="page"/>
      </w:r>
    </w:p>
    <w:p w:rsidR="002D2301" w:rsidRDefault="002D2301" w:rsidP="002D2301">
      <w:pPr>
        <w:pStyle w:val="Heading1"/>
        <w:jc w:val="center"/>
      </w:pPr>
      <w:r>
        <w:lastRenderedPageBreak/>
        <w:t>Follow-up to Invitation Email from NCI to PQ Workshop Participants and PQ Grant Reviewers</w:t>
      </w:r>
    </w:p>
    <w:p w:rsidR="002D2301" w:rsidRPr="00D37516" w:rsidRDefault="002D2301" w:rsidP="002D2301">
      <w:pPr>
        <w:keepNext/>
        <w:widowControl w:val="0"/>
        <w:numPr>
          <w:ilvl w:val="2"/>
          <w:numId w:val="0"/>
        </w:numPr>
        <w:tabs>
          <w:tab w:val="num" w:pos="-2520"/>
        </w:tabs>
        <w:spacing w:before="60" w:after="60" w:line="240" w:lineRule="atLeast"/>
        <w:ind w:left="360"/>
        <w:jc w:val="center"/>
        <w:outlineLvl w:val="2"/>
        <w:rPr>
          <w:rFonts w:ascii="Arial" w:eastAsia="Calibri" w:hAnsi="Arial" w:cs="Times New Roman"/>
          <w:b/>
          <w:bCs/>
          <w:iCs/>
          <w:sz w:val="20"/>
          <w:szCs w:val="26"/>
        </w:rPr>
      </w:pPr>
      <w:r w:rsidRPr="00D37516">
        <w:rPr>
          <w:rFonts w:ascii="Arial" w:eastAsia="Calibri" w:hAnsi="Arial" w:cs="Times New Roman"/>
          <w:b/>
          <w:bCs/>
          <w:iCs/>
          <w:sz w:val="20"/>
          <w:szCs w:val="26"/>
        </w:rPr>
        <w:t xml:space="preserve">Subject Line:  Special Request from NCI/NIH </w:t>
      </w:r>
    </w:p>
    <w:p w:rsidR="002D2301" w:rsidRPr="00D37516" w:rsidRDefault="002D2301" w:rsidP="002D2301">
      <w:pPr>
        <w:keepNext/>
        <w:widowControl w:val="0"/>
        <w:numPr>
          <w:ilvl w:val="2"/>
          <w:numId w:val="0"/>
        </w:numPr>
        <w:tabs>
          <w:tab w:val="num" w:pos="-2520"/>
        </w:tabs>
        <w:spacing w:before="60" w:after="60" w:line="240" w:lineRule="atLeast"/>
        <w:ind w:left="360"/>
        <w:jc w:val="center"/>
        <w:outlineLvl w:val="2"/>
        <w:rPr>
          <w:rFonts w:ascii="Arial" w:eastAsia="Calibri" w:hAnsi="Arial" w:cs="Times New Roman"/>
          <w:b/>
          <w:bCs/>
          <w:sz w:val="20"/>
          <w:szCs w:val="26"/>
        </w:rPr>
      </w:pPr>
      <w:r w:rsidRPr="00D37516">
        <w:rPr>
          <w:rFonts w:ascii="Arial" w:eastAsia="Calibri" w:hAnsi="Arial" w:cs="Times New Roman"/>
          <w:b/>
          <w:bCs/>
          <w:sz w:val="20"/>
          <w:szCs w:val="26"/>
        </w:rPr>
        <w:t>[Letter to be sent via email by Dr. Mary Dufour, The Madrillon Group project lead]</w:t>
      </w:r>
    </w:p>
    <w:p w:rsidR="002D2301" w:rsidRDefault="002D2301" w:rsidP="002D2301">
      <w:pPr>
        <w:rPr>
          <w:rFonts w:cs="Courier New"/>
          <w:sz w:val="24"/>
          <w:szCs w:val="24"/>
        </w:rPr>
      </w:pPr>
    </w:p>
    <w:p w:rsidR="002D2301" w:rsidRPr="006E6463" w:rsidRDefault="002D2301" w:rsidP="002D2301">
      <w:pPr>
        <w:rPr>
          <w:rFonts w:ascii="Times New Roman" w:hAnsi="Times New Roman" w:cs="Times New Roman"/>
          <w:sz w:val="24"/>
          <w:szCs w:val="24"/>
        </w:rPr>
      </w:pPr>
      <w:r w:rsidRPr="006E6463">
        <w:rPr>
          <w:rFonts w:ascii="Times New Roman" w:hAnsi="Times New Roman" w:cs="Times New Roman"/>
          <w:sz w:val="24"/>
          <w:szCs w:val="24"/>
        </w:rPr>
        <w:t xml:space="preserve">Dear Dr. [PQ Workshop Participant name, or PQ Grant Reviewer name]: </w:t>
      </w:r>
      <w:r w:rsidRPr="006E6463">
        <w:rPr>
          <w:rFonts w:ascii="Times New Roman" w:hAnsi="Times New Roman" w:cs="Times New Roman"/>
          <w:sz w:val="24"/>
          <w:szCs w:val="24"/>
        </w:rPr>
        <w:br/>
      </w:r>
      <w:r w:rsidRPr="006E6463">
        <w:rPr>
          <w:rFonts w:ascii="Times New Roman" w:hAnsi="Times New Roman" w:cs="Times New Roman"/>
          <w:sz w:val="24"/>
          <w:szCs w:val="24"/>
        </w:rPr>
        <w:br/>
        <w:t>As Dr. [Name of NCI/CSSI official who sent the invitation email] mentioned in his/her recent e-</w:t>
      </w:r>
      <w:r w:rsidR="00E21ED4" w:rsidRPr="006E6463">
        <w:rPr>
          <w:rFonts w:ascii="Times New Roman" w:hAnsi="Times New Roman" w:cs="Times New Roman"/>
          <w:sz w:val="24"/>
          <w:szCs w:val="24"/>
        </w:rPr>
        <w:t>mail;</w:t>
      </w:r>
      <w:r w:rsidRPr="006E6463">
        <w:rPr>
          <w:rFonts w:ascii="Times New Roman" w:hAnsi="Times New Roman" w:cs="Times New Roman"/>
          <w:sz w:val="24"/>
          <w:szCs w:val="24"/>
        </w:rPr>
        <w:t xml:space="preserve"> colleagues at The Madrillon Group Inc. are conducting telephone interviews with [PQ Workshop Participants or PQ Grant Reviewers]</w:t>
      </w:r>
      <w:r w:rsidR="00E21ED4">
        <w:rPr>
          <w:rFonts w:ascii="Times New Roman" w:hAnsi="Times New Roman" w:cs="Times New Roman"/>
          <w:sz w:val="24"/>
          <w:szCs w:val="24"/>
        </w:rPr>
        <w:t xml:space="preserve"> as part of an assessment of the PQ Initiative</w:t>
      </w:r>
      <w:r w:rsidRPr="006E6463">
        <w:rPr>
          <w:rFonts w:ascii="Times New Roman" w:hAnsi="Times New Roman" w:cs="Times New Roman"/>
          <w:sz w:val="24"/>
          <w:szCs w:val="24"/>
        </w:rPr>
        <w:t>. These interviews generally require 20-40 minutes to complete. The purpose of this e-mail is to ascertain your availability for an interview sometime during the next several weeks.</w:t>
      </w:r>
      <w:r w:rsidRPr="006E6463">
        <w:rPr>
          <w:rFonts w:ascii="Times New Roman" w:hAnsi="Times New Roman" w:cs="Times New Roman"/>
          <w:sz w:val="24"/>
          <w:szCs w:val="24"/>
        </w:rPr>
        <w:br/>
      </w:r>
      <w:r w:rsidRPr="006E6463">
        <w:rPr>
          <w:rFonts w:ascii="Times New Roman" w:hAnsi="Times New Roman" w:cs="Times New Roman"/>
          <w:sz w:val="24"/>
          <w:szCs w:val="24"/>
        </w:rPr>
        <w:br/>
        <w:t>Please reply to this message noting your preferred times and days for the interview and the preferred number at which to reach you (we will initiate the call). We will do our best to accommodate your extremely busy schedule. Our interviewers are available nights and weekends should those times work best for you.</w:t>
      </w:r>
      <w:r w:rsidRPr="006E6463">
        <w:rPr>
          <w:rFonts w:ascii="Times New Roman" w:hAnsi="Times New Roman" w:cs="Times New Roman"/>
          <w:sz w:val="24"/>
          <w:szCs w:val="24"/>
        </w:rPr>
        <w:br/>
      </w:r>
    </w:p>
    <w:p w:rsidR="002D2301" w:rsidRPr="006E6463" w:rsidRDefault="002D2301" w:rsidP="002D2301">
      <w:pPr>
        <w:rPr>
          <w:rFonts w:ascii="Times New Roman" w:hAnsi="Times New Roman" w:cs="Times New Roman"/>
          <w:sz w:val="24"/>
          <w:szCs w:val="24"/>
        </w:rPr>
      </w:pPr>
      <w:r w:rsidRPr="006E6463">
        <w:rPr>
          <w:rFonts w:ascii="Times New Roman" w:hAnsi="Times New Roman" w:cs="Times New Roman"/>
          <w:sz w:val="24"/>
          <w:szCs w:val="24"/>
        </w:rPr>
        <w:t>Thanks in advance for your response and willingness to participate in this evaluation. We look forward to speaking with you in the near future.</w:t>
      </w:r>
    </w:p>
    <w:p w:rsidR="002D2301" w:rsidRPr="006E6463" w:rsidRDefault="002D2301" w:rsidP="002D2301">
      <w:pPr>
        <w:rPr>
          <w:rFonts w:ascii="Times New Roman" w:hAnsi="Times New Roman" w:cs="Times New Roman"/>
          <w:sz w:val="24"/>
          <w:szCs w:val="24"/>
        </w:rPr>
      </w:pPr>
    </w:p>
    <w:p w:rsidR="002D2301" w:rsidRPr="006E6463" w:rsidRDefault="002D2301" w:rsidP="002D2301">
      <w:pPr>
        <w:rPr>
          <w:rFonts w:ascii="Times New Roman" w:hAnsi="Times New Roman" w:cs="Times New Roman"/>
          <w:sz w:val="24"/>
          <w:szCs w:val="24"/>
        </w:rPr>
      </w:pPr>
      <w:r w:rsidRPr="006E6463">
        <w:rPr>
          <w:rFonts w:ascii="Times New Roman" w:hAnsi="Times New Roman" w:cs="Times New Roman"/>
          <w:sz w:val="24"/>
          <w:szCs w:val="24"/>
        </w:rPr>
        <w:t xml:space="preserve">Sincerely, </w:t>
      </w:r>
    </w:p>
    <w:p w:rsidR="002D2301" w:rsidRPr="006E6463" w:rsidRDefault="002D2301" w:rsidP="002D2301">
      <w:pPr>
        <w:spacing w:after="0"/>
        <w:rPr>
          <w:rFonts w:ascii="Brush Script MT" w:hAnsi="Brush Script MT" w:cs="Times New Roman"/>
          <w:noProof/>
          <w:sz w:val="36"/>
          <w:szCs w:val="36"/>
        </w:rPr>
      </w:pPr>
      <w:r w:rsidRPr="006E6463">
        <w:rPr>
          <w:rFonts w:ascii="Brush Script MT" w:hAnsi="Brush Script MT" w:cs="Times New Roman"/>
          <w:noProof/>
          <w:sz w:val="36"/>
          <w:szCs w:val="36"/>
        </w:rPr>
        <w:t xml:space="preserve">Mary </w:t>
      </w:r>
    </w:p>
    <w:p w:rsidR="002D2301" w:rsidRPr="006E6463" w:rsidRDefault="002D2301" w:rsidP="002D2301">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Mary C. Dufour, M.D., M.P.H.</w:t>
      </w:r>
    </w:p>
    <w:p w:rsidR="002D2301" w:rsidRPr="006E6463" w:rsidRDefault="002D2301" w:rsidP="002D2301">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Senior Vice President</w:t>
      </w:r>
    </w:p>
    <w:p w:rsidR="002D2301" w:rsidRPr="006E6463" w:rsidRDefault="002D2301" w:rsidP="002D2301">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 xml:space="preserve">The Madrillon Group Inc. </w:t>
      </w:r>
    </w:p>
    <w:p w:rsidR="002D2301" w:rsidRPr="006E6463" w:rsidRDefault="002D2301" w:rsidP="002D2301">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 xml:space="preserve">8300 Boone Boulevard </w:t>
      </w:r>
    </w:p>
    <w:p w:rsidR="002D2301" w:rsidRPr="006E6463" w:rsidRDefault="002D2301" w:rsidP="002D2301">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Suite 500</w:t>
      </w:r>
    </w:p>
    <w:p w:rsidR="002D2301" w:rsidRPr="006E6463" w:rsidRDefault="002D2301" w:rsidP="002D2301">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Vienna, VA 22182</w:t>
      </w:r>
    </w:p>
    <w:p w:rsidR="002D2301" w:rsidRPr="006E6463" w:rsidRDefault="002D2301" w:rsidP="002D2301">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240-264-1578 (Direct)</w:t>
      </w:r>
    </w:p>
    <w:p w:rsidR="002D2301" w:rsidRPr="006E6463" w:rsidRDefault="002D2301" w:rsidP="002D2301">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240-305-8916 (Mobile)</w:t>
      </w:r>
    </w:p>
    <w:p w:rsidR="002D2301" w:rsidRPr="006E6463" w:rsidRDefault="0059662D" w:rsidP="002D2301">
      <w:pPr>
        <w:spacing w:after="0"/>
        <w:rPr>
          <w:rFonts w:ascii="Times New Roman" w:hAnsi="Times New Roman" w:cs="Times New Roman"/>
          <w:noProof/>
          <w:color w:val="000000"/>
          <w:sz w:val="24"/>
          <w:szCs w:val="24"/>
        </w:rPr>
      </w:pPr>
      <w:hyperlink r:id="rId6" w:history="1">
        <w:r w:rsidR="002D2301" w:rsidRPr="006E6463">
          <w:rPr>
            <w:rStyle w:val="Hyperlink"/>
            <w:rFonts w:ascii="Times New Roman" w:hAnsi="Times New Roman" w:cs="Times New Roman"/>
            <w:noProof/>
            <w:sz w:val="24"/>
            <w:szCs w:val="24"/>
          </w:rPr>
          <w:t>dufourm@mail.nih.gov</w:t>
        </w:r>
      </w:hyperlink>
    </w:p>
    <w:p w:rsidR="002D2301" w:rsidRPr="006E6463" w:rsidRDefault="0059662D" w:rsidP="002D2301">
      <w:pPr>
        <w:spacing w:after="0"/>
        <w:rPr>
          <w:rFonts w:ascii="Times New Roman" w:hAnsi="Times New Roman" w:cs="Times New Roman"/>
          <w:noProof/>
          <w:sz w:val="24"/>
          <w:szCs w:val="24"/>
        </w:rPr>
      </w:pPr>
      <w:hyperlink r:id="rId7" w:history="1">
        <w:r w:rsidR="002D2301" w:rsidRPr="006E6463">
          <w:rPr>
            <w:rStyle w:val="Hyperlink"/>
            <w:rFonts w:ascii="Times New Roman" w:hAnsi="Times New Roman" w:cs="Times New Roman"/>
            <w:noProof/>
            <w:sz w:val="24"/>
            <w:szCs w:val="24"/>
          </w:rPr>
          <w:t>mdufour@madrillongroup.com</w:t>
        </w:r>
      </w:hyperlink>
    </w:p>
    <w:p w:rsidR="00BC75BC" w:rsidRDefault="00BC75BC"/>
    <w:p w:rsidR="00E21ED4" w:rsidRDefault="00E21ED4">
      <w:pPr>
        <w:rPr>
          <w:rFonts w:ascii="Tahoma" w:hAnsi="Tahoma" w:cs="Tahoma"/>
          <w:sz w:val="20"/>
          <w:szCs w:val="20"/>
        </w:rPr>
      </w:pPr>
    </w:p>
    <w:p w:rsidR="00E21ED4" w:rsidRDefault="00E21ED4" w:rsidP="00E21ED4">
      <w:pPr>
        <w:pStyle w:val="Heading1"/>
        <w:jc w:val="center"/>
      </w:pPr>
      <w:r>
        <w:lastRenderedPageBreak/>
        <w:t>Reminder Email(s) from NCI to PQ Workshop Participants and PQ Grant Reviewers</w:t>
      </w:r>
    </w:p>
    <w:p w:rsidR="00E21ED4" w:rsidRPr="00D37516" w:rsidRDefault="00E21ED4" w:rsidP="00E21ED4">
      <w:pPr>
        <w:keepNext/>
        <w:widowControl w:val="0"/>
        <w:numPr>
          <w:ilvl w:val="2"/>
          <w:numId w:val="0"/>
        </w:numPr>
        <w:tabs>
          <w:tab w:val="num" w:pos="-2520"/>
        </w:tabs>
        <w:spacing w:before="60" w:after="60" w:line="240" w:lineRule="atLeast"/>
        <w:ind w:left="360"/>
        <w:jc w:val="center"/>
        <w:outlineLvl w:val="2"/>
        <w:rPr>
          <w:rFonts w:ascii="Arial" w:eastAsia="Calibri" w:hAnsi="Arial" w:cs="Times New Roman"/>
          <w:b/>
          <w:bCs/>
          <w:iCs/>
          <w:sz w:val="20"/>
          <w:szCs w:val="26"/>
        </w:rPr>
      </w:pPr>
      <w:r w:rsidRPr="00D37516">
        <w:rPr>
          <w:rFonts w:ascii="Arial" w:eastAsia="Calibri" w:hAnsi="Arial" w:cs="Times New Roman"/>
          <w:b/>
          <w:bCs/>
          <w:iCs/>
          <w:sz w:val="20"/>
          <w:szCs w:val="26"/>
        </w:rPr>
        <w:t xml:space="preserve">Subject Line:  Special Request from NCI/NIH </w:t>
      </w:r>
    </w:p>
    <w:p w:rsidR="00E21ED4" w:rsidRDefault="00E21ED4" w:rsidP="00E21ED4">
      <w:pPr>
        <w:keepNext/>
        <w:widowControl w:val="0"/>
        <w:numPr>
          <w:ilvl w:val="2"/>
          <w:numId w:val="0"/>
        </w:numPr>
        <w:tabs>
          <w:tab w:val="num" w:pos="-2520"/>
        </w:tabs>
        <w:spacing w:before="60" w:after="60" w:line="240" w:lineRule="atLeast"/>
        <w:ind w:left="360"/>
        <w:jc w:val="center"/>
        <w:outlineLvl w:val="2"/>
        <w:rPr>
          <w:rFonts w:ascii="Arial" w:eastAsia="Calibri" w:hAnsi="Arial" w:cs="Times New Roman"/>
          <w:b/>
          <w:bCs/>
          <w:sz w:val="20"/>
          <w:szCs w:val="26"/>
        </w:rPr>
      </w:pPr>
      <w:r w:rsidRPr="00D37516">
        <w:rPr>
          <w:rFonts w:ascii="Arial" w:eastAsia="Calibri" w:hAnsi="Arial" w:cs="Times New Roman"/>
          <w:b/>
          <w:bCs/>
          <w:sz w:val="20"/>
          <w:szCs w:val="26"/>
        </w:rPr>
        <w:t>[Letter to be sent via email by Dr. Mary Dufour, The Madrillon Group project lead]</w:t>
      </w:r>
    </w:p>
    <w:p w:rsidR="00083524" w:rsidRPr="00D37516" w:rsidRDefault="00083524" w:rsidP="00E21ED4">
      <w:pPr>
        <w:keepNext/>
        <w:widowControl w:val="0"/>
        <w:numPr>
          <w:ilvl w:val="2"/>
          <w:numId w:val="0"/>
        </w:numPr>
        <w:tabs>
          <w:tab w:val="num" w:pos="-2520"/>
        </w:tabs>
        <w:spacing w:before="60" w:after="60" w:line="240" w:lineRule="atLeast"/>
        <w:ind w:left="360"/>
        <w:jc w:val="center"/>
        <w:outlineLvl w:val="2"/>
        <w:rPr>
          <w:rFonts w:ascii="Arial" w:eastAsia="Calibri" w:hAnsi="Arial" w:cs="Times New Roman"/>
          <w:b/>
          <w:bCs/>
          <w:sz w:val="20"/>
          <w:szCs w:val="26"/>
        </w:rPr>
      </w:pPr>
    </w:p>
    <w:p w:rsidR="00E21ED4" w:rsidRDefault="00E21ED4">
      <w:pPr>
        <w:rPr>
          <w:rFonts w:ascii="Times New Roman" w:hAnsi="Times New Roman" w:cs="Times New Roman"/>
          <w:sz w:val="24"/>
          <w:szCs w:val="24"/>
        </w:rPr>
      </w:pPr>
    </w:p>
    <w:p w:rsidR="00E21ED4" w:rsidRDefault="00E21ED4">
      <w:pPr>
        <w:rPr>
          <w:rFonts w:ascii="Times New Roman" w:hAnsi="Times New Roman" w:cs="Times New Roman"/>
          <w:sz w:val="24"/>
          <w:szCs w:val="24"/>
        </w:rPr>
      </w:pPr>
      <w:r w:rsidRPr="006E6463">
        <w:rPr>
          <w:rFonts w:ascii="Times New Roman" w:hAnsi="Times New Roman" w:cs="Times New Roman"/>
          <w:sz w:val="24"/>
          <w:szCs w:val="24"/>
        </w:rPr>
        <w:t xml:space="preserve">Dear Dr. [PQ Workshop Participant name, or PQ Grant Reviewer name]: </w:t>
      </w:r>
      <w:r w:rsidRPr="006E6463">
        <w:rPr>
          <w:rFonts w:ascii="Times New Roman" w:hAnsi="Times New Roman" w:cs="Times New Roman"/>
          <w:sz w:val="24"/>
          <w:szCs w:val="24"/>
        </w:rPr>
        <w:br/>
      </w:r>
      <w:r w:rsidRPr="00E21ED4">
        <w:rPr>
          <w:rFonts w:ascii="Times New Roman" w:hAnsi="Times New Roman" w:cs="Times New Roman"/>
          <w:sz w:val="24"/>
          <w:szCs w:val="24"/>
        </w:rPr>
        <w:t xml:space="preserve"> </w:t>
      </w:r>
      <w:r w:rsidRPr="00E21ED4">
        <w:rPr>
          <w:rFonts w:ascii="Times New Roman" w:hAnsi="Times New Roman" w:cs="Times New Roman"/>
          <w:sz w:val="24"/>
          <w:szCs w:val="24"/>
        </w:rPr>
        <w:br/>
        <w:t xml:space="preserve">As Dr. </w:t>
      </w:r>
      <w:r w:rsidR="00083524">
        <w:rPr>
          <w:rFonts w:ascii="Times New Roman" w:hAnsi="Times New Roman" w:cs="Times New Roman"/>
          <w:sz w:val="24"/>
          <w:szCs w:val="24"/>
        </w:rPr>
        <w:t>[</w:t>
      </w:r>
      <w:r w:rsidR="00083524" w:rsidRPr="006E6463">
        <w:rPr>
          <w:rFonts w:ascii="Times New Roman" w:hAnsi="Times New Roman" w:cs="Times New Roman"/>
          <w:sz w:val="24"/>
          <w:szCs w:val="24"/>
        </w:rPr>
        <w:t>Name of NCI/CSSI official who sent the invitation email</w:t>
      </w:r>
      <w:r w:rsidR="00083524">
        <w:rPr>
          <w:rFonts w:ascii="Times New Roman" w:hAnsi="Times New Roman" w:cs="Times New Roman"/>
          <w:sz w:val="24"/>
          <w:szCs w:val="24"/>
        </w:rPr>
        <w:t>]</w:t>
      </w:r>
      <w:r w:rsidR="00083524" w:rsidRPr="00E21ED4">
        <w:rPr>
          <w:rFonts w:ascii="Times New Roman" w:hAnsi="Times New Roman" w:cs="Times New Roman"/>
          <w:sz w:val="24"/>
          <w:szCs w:val="24"/>
        </w:rPr>
        <w:t xml:space="preserve"> </w:t>
      </w:r>
      <w:r w:rsidRPr="00E21ED4">
        <w:rPr>
          <w:rFonts w:ascii="Times New Roman" w:hAnsi="Times New Roman" w:cs="Times New Roman"/>
          <w:sz w:val="24"/>
          <w:szCs w:val="24"/>
        </w:rPr>
        <w:t xml:space="preserve">mentioned in </w:t>
      </w:r>
      <w:r w:rsidR="00083524">
        <w:rPr>
          <w:rFonts w:ascii="Times New Roman" w:hAnsi="Times New Roman" w:cs="Times New Roman"/>
          <w:sz w:val="24"/>
          <w:szCs w:val="24"/>
        </w:rPr>
        <w:t>his/</w:t>
      </w:r>
      <w:r w:rsidRPr="00E21ED4">
        <w:rPr>
          <w:rFonts w:ascii="Times New Roman" w:hAnsi="Times New Roman" w:cs="Times New Roman"/>
          <w:sz w:val="24"/>
          <w:szCs w:val="24"/>
        </w:rPr>
        <w:t xml:space="preserve">her recent e-mail, </w:t>
      </w:r>
      <w:r w:rsidR="00083524">
        <w:rPr>
          <w:rFonts w:ascii="Times New Roman" w:hAnsi="Times New Roman" w:cs="Times New Roman"/>
          <w:sz w:val="24"/>
          <w:szCs w:val="24"/>
        </w:rPr>
        <w:t>c</w:t>
      </w:r>
      <w:r w:rsidRPr="00E21ED4">
        <w:rPr>
          <w:rFonts w:ascii="Times New Roman" w:hAnsi="Times New Roman" w:cs="Times New Roman"/>
          <w:sz w:val="24"/>
          <w:szCs w:val="24"/>
        </w:rPr>
        <w:t xml:space="preserve">olleagues at The Madrillon Group Inc. are currently conducting telephone interviews with </w:t>
      </w:r>
      <w:r w:rsidR="00083524">
        <w:rPr>
          <w:rFonts w:ascii="Times New Roman" w:hAnsi="Times New Roman" w:cs="Times New Roman"/>
          <w:sz w:val="24"/>
          <w:szCs w:val="24"/>
        </w:rPr>
        <w:t>[PQ workshop participants or PQ Grant Reviewers].</w:t>
      </w:r>
      <w:r w:rsidRPr="00E21ED4">
        <w:rPr>
          <w:rFonts w:ascii="Times New Roman" w:hAnsi="Times New Roman" w:cs="Times New Roman"/>
          <w:sz w:val="24"/>
          <w:szCs w:val="24"/>
        </w:rPr>
        <w:t xml:space="preserve"> These interviews generally require </w:t>
      </w:r>
      <w:r w:rsidR="00083524">
        <w:rPr>
          <w:rFonts w:ascii="Times New Roman" w:hAnsi="Times New Roman" w:cs="Times New Roman"/>
          <w:sz w:val="24"/>
          <w:szCs w:val="24"/>
        </w:rPr>
        <w:t>20-40</w:t>
      </w:r>
      <w:r w:rsidRPr="00E21ED4">
        <w:rPr>
          <w:rFonts w:ascii="Times New Roman" w:hAnsi="Times New Roman" w:cs="Times New Roman"/>
          <w:sz w:val="24"/>
          <w:szCs w:val="24"/>
        </w:rPr>
        <w:t xml:space="preserve"> minutes to complete. For scheduling purposes it's easiest to just block out an hour. This email is a follow-up to the one I sent </w:t>
      </w:r>
      <w:r w:rsidR="00083524">
        <w:rPr>
          <w:rFonts w:ascii="Times New Roman" w:hAnsi="Times New Roman" w:cs="Times New Roman"/>
          <w:sz w:val="24"/>
          <w:szCs w:val="24"/>
        </w:rPr>
        <w:t>[</w:t>
      </w:r>
      <w:r w:rsidRPr="00E21ED4">
        <w:rPr>
          <w:rFonts w:ascii="Times New Roman" w:hAnsi="Times New Roman" w:cs="Times New Roman"/>
          <w:sz w:val="24"/>
          <w:szCs w:val="24"/>
        </w:rPr>
        <w:t>last week</w:t>
      </w:r>
      <w:r w:rsidR="00083524">
        <w:rPr>
          <w:rFonts w:ascii="Times New Roman" w:hAnsi="Times New Roman" w:cs="Times New Roman"/>
          <w:sz w:val="24"/>
          <w:szCs w:val="24"/>
        </w:rPr>
        <w:t>, three weeks ago]</w:t>
      </w:r>
      <w:r w:rsidRPr="00E21ED4">
        <w:rPr>
          <w:rFonts w:ascii="Times New Roman" w:hAnsi="Times New Roman" w:cs="Times New Roman"/>
          <w:sz w:val="24"/>
          <w:szCs w:val="24"/>
        </w:rPr>
        <w:t xml:space="preserve"> to ascertain your availability for an interview sometime d</w:t>
      </w:r>
      <w:r w:rsidR="00083524">
        <w:rPr>
          <w:rFonts w:ascii="Times New Roman" w:hAnsi="Times New Roman" w:cs="Times New Roman"/>
          <w:sz w:val="24"/>
          <w:szCs w:val="24"/>
        </w:rPr>
        <w:t>uring the next several weeks.</w:t>
      </w:r>
      <w:r w:rsidR="00083524">
        <w:rPr>
          <w:rFonts w:ascii="Times New Roman" w:hAnsi="Times New Roman" w:cs="Times New Roman"/>
          <w:sz w:val="24"/>
          <w:szCs w:val="24"/>
        </w:rPr>
        <w:br/>
      </w:r>
      <w:r w:rsidRPr="00E21ED4">
        <w:rPr>
          <w:rFonts w:ascii="Times New Roman" w:hAnsi="Times New Roman" w:cs="Times New Roman"/>
          <w:sz w:val="24"/>
          <w:szCs w:val="24"/>
        </w:rPr>
        <w:br/>
        <w:t>Please reply to this message noting your preferred times and days for the interview and the preferred number at which to reach you (we will initiate the call). We will do our best to accommodate your extremely busy schedule. Our interviewers are available nights and weekends should t</w:t>
      </w:r>
      <w:r w:rsidR="00083524">
        <w:rPr>
          <w:rFonts w:ascii="Times New Roman" w:hAnsi="Times New Roman" w:cs="Times New Roman"/>
          <w:sz w:val="24"/>
          <w:szCs w:val="24"/>
        </w:rPr>
        <w:t>hose times work best for you.</w:t>
      </w:r>
      <w:r w:rsidR="00083524">
        <w:rPr>
          <w:rFonts w:ascii="Times New Roman" w:hAnsi="Times New Roman" w:cs="Times New Roman"/>
          <w:sz w:val="24"/>
          <w:szCs w:val="24"/>
        </w:rPr>
        <w:br/>
      </w:r>
      <w:r w:rsidRPr="00E21ED4">
        <w:rPr>
          <w:rFonts w:ascii="Times New Roman" w:hAnsi="Times New Roman" w:cs="Times New Roman"/>
          <w:sz w:val="24"/>
          <w:szCs w:val="24"/>
        </w:rPr>
        <w:br/>
        <w:t xml:space="preserve">Thanks in advance for your response and willingness to participate in this </w:t>
      </w:r>
      <w:r w:rsidR="00083524">
        <w:rPr>
          <w:rFonts w:ascii="Times New Roman" w:hAnsi="Times New Roman" w:cs="Times New Roman"/>
          <w:sz w:val="24"/>
          <w:szCs w:val="24"/>
        </w:rPr>
        <w:t>assessment</w:t>
      </w:r>
      <w:r w:rsidRPr="00E21ED4">
        <w:rPr>
          <w:rFonts w:ascii="Times New Roman" w:hAnsi="Times New Roman" w:cs="Times New Roman"/>
          <w:sz w:val="24"/>
          <w:szCs w:val="24"/>
        </w:rPr>
        <w:t>. We look forward to speaking with you in the near future.</w:t>
      </w:r>
    </w:p>
    <w:p w:rsidR="00083524" w:rsidRDefault="00083524">
      <w:pPr>
        <w:rPr>
          <w:rFonts w:ascii="Times New Roman" w:hAnsi="Times New Roman" w:cs="Times New Roman"/>
          <w:sz w:val="24"/>
          <w:szCs w:val="24"/>
        </w:rPr>
      </w:pPr>
    </w:p>
    <w:p w:rsidR="00083524" w:rsidRPr="006E6463" w:rsidRDefault="00083524" w:rsidP="00083524">
      <w:pPr>
        <w:rPr>
          <w:rFonts w:ascii="Times New Roman" w:hAnsi="Times New Roman" w:cs="Times New Roman"/>
          <w:sz w:val="24"/>
          <w:szCs w:val="24"/>
        </w:rPr>
      </w:pPr>
      <w:r w:rsidRPr="006E6463">
        <w:rPr>
          <w:rFonts w:ascii="Times New Roman" w:hAnsi="Times New Roman" w:cs="Times New Roman"/>
          <w:sz w:val="24"/>
          <w:szCs w:val="24"/>
        </w:rPr>
        <w:t xml:space="preserve">Sincerely, </w:t>
      </w:r>
    </w:p>
    <w:p w:rsidR="00083524" w:rsidRPr="006E6463" w:rsidRDefault="00083524" w:rsidP="00083524">
      <w:pPr>
        <w:spacing w:after="0"/>
        <w:rPr>
          <w:rFonts w:ascii="Brush Script MT" w:hAnsi="Brush Script MT" w:cs="Times New Roman"/>
          <w:noProof/>
          <w:sz w:val="36"/>
          <w:szCs w:val="36"/>
        </w:rPr>
      </w:pPr>
      <w:r w:rsidRPr="006E6463">
        <w:rPr>
          <w:rFonts w:ascii="Brush Script MT" w:hAnsi="Brush Script MT" w:cs="Times New Roman"/>
          <w:noProof/>
          <w:sz w:val="36"/>
          <w:szCs w:val="36"/>
        </w:rPr>
        <w:t xml:space="preserve">Mary </w:t>
      </w:r>
    </w:p>
    <w:p w:rsidR="00083524" w:rsidRPr="006E6463" w:rsidRDefault="00083524" w:rsidP="00083524">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Mary C. Dufour, M.D., M.P.H.</w:t>
      </w:r>
    </w:p>
    <w:p w:rsidR="00083524" w:rsidRPr="006E6463" w:rsidRDefault="00083524" w:rsidP="00083524">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Senior Vice President</w:t>
      </w:r>
    </w:p>
    <w:p w:rsidR="00083524" w:rsidRPr="006E6463" w:rsidRDefault="00083524" w:rsidP="00083524">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 xml:space="preserve">The Madrillon Group Inc. </w:t>
      </w:r>
    </w:p>
    <w:p w:rsidR="00083524" w:rsidRPr="006E6463" w:rsidRDefault="00083524" w:rsidP="00083524">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 xml:space="preserve">8300 Boone Boulevard </w:t>
      </w:r>
    </w:p>
    <w:p w:rsidR="00083524" w:rsidRPr="006E6463" w:rsidRDefault="00083524" w:rsidP="00083524">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Suite 500</w:t>
      </w:r>
    </w:p>
    <w:p w:rsidR="00083524" w:rsidRPr="006E6463" w:rsidRDefault="00083524" w:rsidP="00083524">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Vienna, VA 22182</w:t>
      </w:r>
    </w:p>
    <w:p w:rsidR="00083524" w:rsidRPr="006E6463" w:rsidRDefault="00083524" w:rsidP="00083524">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240-264-1578 (Direct)</w:t>
      </w:r>
    </w:p>
    <w:p w:rsidR="00083524" w:rsidRPr="006E6463" w:rsidRDefault="00083524" w:rsidP="00083524">
      <w:pPr>
        <w:spacing w:after="0"/>
        <w:rPr>
          <w:rFonts w:ascii="Times New Roman" w:hAnsi="Times New Roman" w:cs="Times New Roman"/>
          <w:noProof/>
          <w:color w:val="000000"/>
          <w:sz w:val="24"/>
          <w:szCs w:val="24"/>
        </w:rPr>
      </w:pPr>
      <w:r w:rsidRPr="006E6463">
        <w:rPr>
          <w:rFonts w:ascii="Times New Roman" w:hAnsi="Times New Roman" w:cs="Times New Roman"/>
          <w:noProof/>
          <w:color w:val="000000"/>
          <w:sz w:val="24"/>
          <w:szCs w:val="24"/>
        </w:rPr>
        <w:t>240-305-8916 (Mobile)</w:t>
      </w:r>
    </w:p>
    <w:p w:rsidR="00083524" w:rsidRPr="006E6463" w:rsidRDefault="0059662D" w:rsidP="00083524">
      <w:pPr>
        <w:spacing w:after="0"/>
        <w:rPr>
          <w:rFonts w:ascii="Times New Roman" w:hAnsi="Times New Roman" w:cs="Times New Roman"/>
          <w:noProof/>
          <w:color w:val="000000"/>
          <w:sz w:val="24"/>
          <w:szCs w:val="24"/>
        </w:rPr>
      </w:pPr>
      <w:hyperlink r:id="rId8" w:history="1">
        <w:r w:rsidR="00083524" w:rsidRPr="006E6463">
          <w:rPr>
            <w:rStyle w:val="Hyperlink"/>
            <w:rFonts w:ascii="Times New Roman" w:hAnsi="Times New Roman" w:cs="Times New Roman"/>
            <w:noProof/>
            <w:sz w:val="24"/>
            <w:szCs w:val="24"/>
          </w:rPr>
          <w:t>dufourm@mail.nih.gov</w:t>
        </w:r>
      </w:hyperlink>
    </w:p>
    <w:p w:rsidR="00083524" w:rsidRPr="006E6463" w:rsidRDefault="0059662D" w:rsidP="00083524">
      <w:pPr>
        <w:spacing w:after="0"/>
        <w:rPr>
          <w:rFonts w:ascii="Times New Roman" w:hAnsi="Times New Roman" w:cs="Times New Roman"/>
          <w:noProof/>
          <w:sz w:val="24"/>
          <w:szCs w:val="24"/>
        </w:rPr>
      </w:pPr>
      <w:hyperlink r:id="rId9" w:history="1">
        <w:r w:rsidR="00083524" w:rsidRPr="006E6463">
          <w:rPr>
            <w:rStyle w:val="Hyperlink"/>
            <w:rFonts w:ascii="Times New Roman" w:hAnsi="Times New Roman" w:cs="Times New Roman"/>
            <w:noProof/>
            <w:sz w:val="24"/>
            <w:szCs w:val="24"/>
          </w:rPr>
          <w:t>mdufour@madrillongroup.com</w:t>
        </w:r>
      </w:hyperlink>
    </w:p>
    <w:p w:rsidR="00083524" w:rsidRPr="00E21ED4" w:rsidRDefault="00083524">
      <w:pPr>
        <w:rPr>
          <w:rFonts w:ascii="Times New Roman" w:hAnsi="Times New Roman" w:cs="Times New Roman"/>
          <w:sz w:val="24"/>
          <w:szCs w:val="24"/>
        </w:rPr>
      </w:pPr>
    </w:p>
    <w:sectPr w:rsidR="00083524" w:rsidRPr="00E21ED4" w:rsidSect="003A3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awNDMwNzQyNjSyMDMwMzRU0lEKTi0uzszPAykwrAUAlSbbnywAAAA="/>
  </w:docVars>
  <w:rsids>
    <w:rsidRoot w:val="002D2301"/>
    <w:rsid w:val="00007D3F"/>
    <w:rsid w:val="0001310E"/>
    <w:rsid w:val="0001722B"/>
    <w:rsid w:val="00030FA3"/>
    <w:rsid w:val="00032798"/>
    <w:rsid w:val="000345BF"/>
    <w:rsid w:val="00045BC3"/>
    <w:rsid w:val="00055760"/>
    <w:rsid w:val="00075EAD"/>
    <w:rsid w:val="00076BB8"/>
    <w:rsid w:val="00083524"/>
    <w:rsid w:val="00083AA0"/>
    <w:rsid w:val="00086A56"/>
    <w:rsid w:val="000909F1"/>
    <w:rsid w:val="00093CA7"/>
    <w:rsid w:val="000B03D4"/>
    <w:rsid w:val="000C2384"/>
    <w:rsid w:val="000C751E"/>
    <w:rsid w:val="000D422D"/>
    <w:rsid w:val="000E130E"/>
    <w:rsid w:val="000E4E4E"/>
    <w:rsid w:val="00100CE9"/>
    <w:rsid w:val="00101C1D"/>
    <w:rsid w:val="00124E67"/>
    <w:rsid w:val="00127638"/>
    <w:rsid w:val="0014167F"/>
    <w:rsid w:val="0014521E"/>
    <w:rsid w:val="00150D83"/>
    <w:rsid w:val="00155E5B"/>
    <w:rsid w:val="0016638B"/>
    <w:rsid w:val="00167435"/>
    <w:rsid w:val="00171D97"/>
    <w:rsid w:val="00182D1F"/>
    <w:rsid w:val="00184C6D"/>
    <w:rsid w:val="001B4827"/>
    <w:rsid w:val="001B5147"/>
    <w:rsid w:val="001B7E61"/>
    <w:rsid w:val="001C3976"/>
    <w:rsid w:val="001C66B9"/>
    <w:rsid w:val="001D2DCA"/>
    <w:rsid w:val="001D6EA9"/>
    <w:rsid w:val="001E2BFA"/>
    <w:rsid w:val="001E32DD"/>
    <w:rsid w:val="001F2B8C"/>
    <w:rsid w:val="00206811"/>
    <w:rsid w:val="00213CD2"/>
    <w:rsid w:val="002244B1"/>
    <w:rsid w:val="002314A1"/>
    <w:rsid w:val="00251AFB"/>
    <w:rsid w:val="002707A8"/>
    <w:rsid w:val="002963EC"/>
    <w:rsid w:val="002B0132"/>
    <w:rsid w:val="002B01A2"/>
    <w:rsid w:val="002B6457"/>
    <w:rsid w:val="002C4820"/>
    <w:rsid w:val="002D2301"/>
    <w:rsid w:val="002D3A80"/>
    <w:rsid w:val="002F0750"/>
    <w:rsid w:val="002F0F53"/>
    <w:rsid w:val="00305147"/>
    <w:rsid w:val="0031268F"/>
    <w:rsid w:val="00333242"/>
    <w:rsid w:val="00335C36"/>
    <w:rsid w:val="0034129B"/>
    <w:rsid w:val="00345824"/>
    <w:rsid w:val="003526F2"/>
    <w:rsid w:val="00356844"/>
    <w:rsid w:val="00371111"/>
    <w:rsid w:val="0037262D"/>
    <w:rsid w:val="003823B7"/>
    <w:rsid w:val="00382D7A"/>
    <w:rsid w:val="00385E17"/>
    <w:rsid w:val="00390457"/>
    <w:rsid w:val="003A3443"/>
    <w:rsid w:val="003B2D89"/>
    <w:rsid w:val="003B3E75"/>
    <w:rsid w:val="003B74EF"/>
    <w:rsid w:val="003C4B3D"/>
    <w:rsid w:val="003E6FD7"/>
    <w:rsid w:val="003F1CC2"/>
    <w:rsid w:val="003F7B4A"/>
    <w:rsid w:val="00403990"/>
    <w:rsid w:val="004113DE"/>
    <w:rsid w:val="00411CEE"/>
    <w:rsid w:val="0041350D"/>
    <w:rsid w:val="004218DF"/>
    <w:rsid w:val="00430578"/>
    <w:rsid w:val="00430743"/>
    <w:rsid w:val="00435A8A"/>
    <w:rsid w:val="00440920"/>
    <w:rsid w:val="0044222E"/>
    <w:rsid w:val="00447875"/>
    <w:rsid w:val="004543F0"/>
    <w:rsid w:val="00455622"/>
    <w:rsid w:val="0045591B"/>
    <w:rsid w:val="004571D3"/>
    <w:rsid w:val="004628F8"/>
    <w:rsid w:val="0047066D"/>
    <w:rsid w:val="0047082E"/>
    <w:rsid w:val="004715D4"/>
    <w:rsid w:val="00472140"/>
    <w:rsid w:val="004812B8"/>
    <w:rsid w:val="00487B93"/>
    <w:rsid w:val="004903FE"/>
    <w:rsid w:val="00490A6D"/>
    <w:rsid w:val="004A1714"/>
    <w:rsid w:val="004A456C"/>
    <w:rsid w:val="004A677B"/>
    <w:rsid w:val="004C0F72"/>
    <w:rsid w:val="004C15A6"/>
    <w:rsid w:val="004D4025"/>
    <w:rsid w:val="004E683E"/>
    <w:rsid w:val="004F5E28"/>
    <w:rsid w:val="0050104E"/>
    <w:rsid w:val="00504043"/>
    <w:rsid w:val="00504E75"/>
    <w:rsid w:val="005151C4"/>
    <w:rsid w:val="00522D8A"/>
    <w:rsid w:val="005308FE"/>
    <w:rsid w:val="00532109"/>
    <w:rsid w:val="005322CE"/>
    <w:rsid w:val="00534C5F"/>
    <w:rsid w:val="00535E1F"/>
    <w:rsid w:val="00544367"/>
    <w:rsid w:val="00562BE0"/>
    <w:rsid w:val="00572B64"/>
    <w:rsid w:val="0058752A"/>
    <w:rsid w:val="0059662D"/>
    <w:rsid w:val="00596744"/>
    <w:rsid w:val="005A5480"/>
    <w:rsid w:val="005B1668"/>
    <w:rsid w:val="005B57C2"/>
    <w:rsid w:val="005C4E90"/>
    <w:rsid w:val="005C4EFF"/>
    <w:rsid w:val="005D5E84"/>
    <w:rsid w:val="005D6865"/>
    <w:rsid w:val="005F1B44"/>
    <w:rsid w:val="005F5E63"/>
    <w:rsid w:val="006150F7"/>
    <w:rsid w:val="006153A4"/>
    <w:rsid w:val="0061614A"/>
    <w:rsid w:val="006179C1"/>
    <w:rsid w:val="006279E2"/>
    <w:rsid w:val="00630640"/>
    <w:rsid w:val="006307F4"/>
    <w:rsid w:val="00633980"/>
    <w:rsid w:val="00634B9F"/>
    <w:rsid w:val="00671C9D"/>
    <w:rsid w:val="006831E8"/>
    <w:rsid w:val="0068430C"/>
    <w:rsid w:val="006924FD"/>
    <w:rsid w:val="006B4F44"/>
    <w:rsid w:val="006D39EF"/>
    <w:rsid w:val="006E3C11"/>
    <w:rsid w:val="006E5AD5"/>
    <w:rsid w:val="006E6463"/>
    <w:rsid w:val="006F0206"/>
    <w:rsid w:val="006F4A99"/>
    <w:rsid w:val="006F6BF0"/>
    <w:rsid w:val="00700861"/>
    <w:rsid w:val="00714576"/>
    <w:rsid w:val="0072762C"/>
    <w:rsid w:val="00727D2A"/>
    <w:rsid w:val="00755122"/>
    <w:rsid w:val="00765A7A"/>
    <w:rsid w:val="00767291"/>
    <w:rsid w:val="00784E51"/>
    <w:rsid w:val="007864A7"/>
    <w:rsid w:val="00795C28"/>
    <w:rsid w:val="00797D3E"/>
    <w:rsid w:val="007C55A9"/>
    <w:rsid w:val="007C7537"/>
    <w:rsid w:val="00801B34"/>
    <w:rsid w:val="0081438D"/>
    <w:rsid w:val="00814DA1"/>
    <w:rsid w:val="00817FA7"/>
    <w:rsid w:val="00820A9A"/>
    <w:rsid w:val="008306DA"/>
    <w:rsid w:val="008337D4"/>
    <w:rsid w:val="00842C41"/>
    <w:rsid w:val="00853C40"/>
    <w:rsid w:val="0088271C"/>
    <w:rsid w:val="00885105"/>
    <w:rsid w:val="00892E24"/>
    <w:rsid w:val="00894756"/>
    <w:rsid w:val="00894890"/>
    <w:rsid w:val="008A5F94"/>
    <w:rsid w:val="008B2FD2"/>
    <w:rsid w:val="008B77FF"/>
    <w:rsid w:val="008C3C73"/>
    <w:rsid w:val="008F0692"/>
    <w:rsid w:val="00901838"/>
    <w:rsid w:val="009114A2"/>
    <w:rsid w:val="00920601"/>
    <w:rsid w:val="00921D95"/>
    <w:rsid w:val="00922571"/>
    <w:rsid w:val="00925FBA"/>
    <w:rsid w:val="009314B7"/>
    <w:rsid w:val="0093595F"/>
    <w:rsid w:val="009555BE"/>
    <w:rsid w:val="0095787F"/>
    <w:rsid w:val="00957BF4"/>
    <w:rsid w:val="009679BF"/>
    <w:rsid w:val="00975EC8"/>
    <w:rsid w:val="0099109E"/>
    <w:rsid w:val="009A50D9"/>
    <w:rsid w:val="009D08AD"/>
    <w:rsid w:val="009D5619"/>
    <w:rsid w:val="00A04D59"/>
    <w:rsid w:val="00A12AEF"/>
    <w:rsid w:val="00A36041"/>
    <w:rsid w:val="00A43B59"/>
    <w:rsid w:val="00A53C8E"/>
    <w:rsid w:val="00A57B8E"/>
    <w:rsid w:val="00A646B8"/>
    <w:rsid w:val="00A74B92"/>
    <w:rsid w:val="00A75B4A"/>
    <w:rsid w:val="00A845C5"/>
    <w:rsid w:val="00A84FF8"/>
    <w:rsid w:val="00A95D61"/>
    <w:rsid w:val="00AA2F68"/>
    <w:rsid w:val="00AB7246"/>
    <w:rsid w:val="00AC5845"/>
    <w:rsid w:val="00AC6C66"/>
    <w:rsid w:val="00AC6CD4"/>
    <w:rsid w:val="00AD6F8D"/>
    <w:rsid w:val="00B00E7C"/>
    <w:rsid w:val="00B04106"/>
    <w:rsid w:val="00B13E69"/>
    <w:rsid w:val="00B23031"/>
    <w:rsid w:val="00B23471"/>
    <w:rsid w:val="00B27667"/>
    <w:rsid w:val="00B30126"/>
    <w:rsid w:val="00B350F1"/>
    <w:rsid w:val="00B41E6C"/>
    <w:rsid w:val="00B57FDB"/>
    <w:rsid w:val="00B60E66"/>
    <w:rsid w:val="00B622C1"/>
    <w:rsid w:val="00B70FAA"/>
    <w:rsid w:val="00B75CC8"/>
    <w:rsid w:val="00B80129"/>
    <w:rsid w:val="00B907B0"/>
    <w:rsid w:val="00B92890"/>
    <w:rsid w:val="00B96C94"/>
    <w:rsid w:val="00BA02A0"/>
    <w:rsid w:val="00BA2EC3"/>
    <w:rsid w:val="00BA4F50"/>
    <w:rsid w:val="00BA5BF5"/>
    <w:rsid w:val="00BC6C92"/>
    <w:rsid w:val="00BC75BC"/>
    <w:rsid w:val="00BD5A8F"/>
    <w:rsid w:val="00C0587C"/>
    <w:rsid w:val="00C10F4D"/>
    <w:rsid w:val="00C26A59"/>
    <w:rsid w:val="00C30E53"/>
    <w:rsid w:val="00C32AFE"/>
    <w:rsid w:val="00C46E09"/>
    <w:rsid w:val="00C5559B"/>
    <w:rsid w:val="00C74CC7"/>
    <w:rsid w:val="00C75752"/>
    <w:rsid w:val="00C93246"/>
    <w:rsid w:val="00CA125F"/>
    <w:rsid w:val="00CA1966"/>
    <w:rsid w:val="00CA4DCD"/>
    <w:rsid w:val="00CA6E31"/>
    <w:rsid w:val="00CB5802"/>
    <w:rsid w:val="00CC3C78"/>
    <w:rsid w:val="00CC73C5"/>
    <w:rsid w:val="00CD646A"/>
    <w:rsid w:val="00CE2F21"/>
    <w:rsid w:val="00CF0760"/>
    <w:rsid w:val="00CF6D53"/>
    <w:rsid w:val="00CF6E6F"/>
    <w:rsid w:val="00D113DA"/>
    <w:rsid w:val="00D14327"/>
    <w:rsid w:val="00D45854"/>
    <w:rsid w:val="00D47324"/>
    <w:rsid w:val="00D600D4"/>
    <w:rsid w:val="00D63A4B"/>
    <w:rsid w:val="00D65AA1"/>
    <w:rsid w:val="00D700B3"/>
    <w:rsid w:val="00D72879"/>
    <w:rsid w:val="00D83A04"/>
    <w:rsid w:val="00DA6559"/>
    <w:rsid w:val="00DB6399"/>
    <w:rsid w:val="00DB6AA8"/>
    <w:rsid w:val="00DD4657"/>
    <w:rsid w:val="00DD4BC3"/>
    <w:rsid w:val="00DD585E"/>
    <w:rsid w:val="00DD5D30"/>
    <w:rsid w:val="00DE6A9E"/>
    <w:rsid w:val="00DF1181"/>
    <w:rsid w:val="00DF33B7"/>
    <w:rsid w:val="00E0142A"/>
    <w:rsid w:val="00E02235"/>
    <w:rsid w:val="00E21ED4"/>
    <w:rsid w:val="00E25F0D"/>
    <w:rsid w:val="00E37D58"/>
    <w:rsid w:val="00E4339C"/>
    <w:rsid w:val="00E51A48"/>
    <w:rsid w:val="00E5257C"/>
    <w:rsid w:val="00E54957"/>
    <w:rsid w:val="00E62170"/>
    <w:rsid w:val="00E65B22"/>
    <w:rsid w:val="00E71DA6"/>
    <w:rsid w:val="00E72DA6"/>
    <w:rsid w:val="00E73DAE"/>
    <w:rsid w:val="00E771B9"/>
    <w:rsid w:val="00E80517"/>
    <w:rsid w:val="00E807CE"/>
    <w:rsid w:val="00E94979"/>
    <w:rsid w:val="00EA51C0"/>
    <w:rsid w:val="00EA5E8A"/>
    <w:rsid w:val="00EA6E22"/>
    <w:rsid w:val="00EB180A"/>
    <w:rsid w:val="00EB37D3"/>
    <w:rsid w:val="00EC24A4"/>
    <w:rsid w:val="00EC26B4"/>
    <w:rsid w:val="00EC4884"/>
    <w:rsid w:val="00ED2FCF"/>
    <w:rsid w:val="00EF6E29"/>
    <w:rsid w:val="00F06660"/>
    <w:rsid w:val="00F1092D"/>
    <w:rsid w:val="00F1277F"/>
    <w:rsid w:val="00F356BD"/>
    <w:rsid w:val="00F35B82"/>
    <w:rsid w:val="00F41630"/>
    <w:rsid w:val="00F56312"/>
    <w:rsid w:val="00F57919"/>
    <w:rsid w:val="00F6343A"/>
    <w:rsid w:val="00F70DAD"/>
    <w:rsid w:val="00F7545F"/>
    <w:rsid w:val="00F808E9"/>
    <w:rsid w:val="00F87483"/>
    <w:rsid w:val="00FA0A1A"/>
    <w:rsid w:val="00FA454C"/>
    <w:rsid w:val="00FA7767"/>
    <w:rsid w:val="00FB7FE1"/>
    <w:rsid w:val="00FD127E"/>
    <w:rsid w:val="00FD6D31"/>
    <w:rsid w:val="00FE1644"/>
    <w:rsid w:val="00FE7FE0"/>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E24"/>
  </w:style>
  <w:style w:type="paragraph" w:styleId="Heading1">
    <w:name w:val="heading 1"/>
    <w:basedOn w:val="Normal"/>
    <w:next w:val="BodyText"/>
    <w:link w:val="Heading1Char"/>
    <w:qFormat/>
    <w:rsid w:val="002D2301"/>
    <w:pPr>
      <w:keepNext/>
      <w:spacing w:before="120" w:after="120" w:line="240" w:lineRule="atLeast"/>
      <w:outlineLvl w:val="0"/>
    </w:pPr>
    <w:rPr>
      <w:rFonts w:ascii="Arial" w:eastAsia="Calibri" w:hAnsi="Arial" w:cs="Times New Roman"/>
      <w:b/>
      <w:bCs/>
      <w:color w:val="3366CC"/>
      <w:kern w:val="32"/>
      <w:sz w:val="24"/>
      <w:szCs w:val="32"/>
    </w:rPr>
  </w:style>
  <w:style w:type="paragraph" w:styleId="Heading3">
    <w:name w:val="heading 3"/>
    <w:basedOn w:val="Normal"/>
    <w:next w:val="BodyText"/>
    <w:link w:val="Heading3Char"/>
    <w:qFormat/>
    <w:rsid w:val="002D2301"/>
    <w:pPr>
      <w:keepNext/>
      <w:widowControl w:val="0"/>
      <w:numPr>
        <w:ilvl w:val="2"/>
      </w:numPr>
      <w:tabs>
        <w:tab w:val="num" w:pos="-2520"/>
      </w:tabs>
      <w:spacing w:before="60" w:after="60" w:line="240" w:lineRule="atLeast"/>
      <w:ind w:left="360"/>
      <w:outlineLvl w:val="2"/>
    </w:pPr>
    <w:rPr>
      <w:rFonts w:ascii="Arial" w:eastAsia="Calibri" w:hAnsi="Arial" w:cs="Times New Roman"/>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301"/>
    <w:rPr>
      <w:rFonts w:ascii="Arial" w:eastAsia="Calibri" w:hAnsi="Arial" w:cs="Times New Roman"/>
      <w:b/>
      <w:bCs/>
      <w:color w:val="3366CC"/>
      <w:kern w:val="32"/>
      <w:sz w:val="24"/>
      <w:szCs w:val="32"/>
    </w:rPr>
  </w:style>
  <w:style w:type="character" w:customStyle="1" w:styleId="Heading3Char">
    <w:name w:val="Heading 3 Char"/>
    <w:basedOn w:val="DefaultParagraphFont"/>
    <w:link w:val="Heading3"/>
    <w:rsid w:val="002D2301"/>
    <w:rPr>
      <w:rFonts w:ascii="Arial" w:eastAsia="Calibri" w:hAnsi="Arial" w:cs="Times New Roman"/>
      <w:b/>
      <w:bCs/>
      <w:sz w:val="20"/>
      <w:szCs w:val="26"/>
    </w:rPr>
  </w:style>
  <w:style w:type="paragraph" w:styleId="BodyText">
    <w:name w:val="Body Text"/>
    <w:basedOn w:val="Normal"/>
    <w:link w:val="BodyTextChar"/>
    <w:qFormat/>
    <w:rsid w:val="002D2301"/>
    <w:pPr>
      <w:spacing w:before="120" w:after="120" w:line="240" w:lineRule="atLeast"/>
    </w:pPr>
    <w:rPr>
      <w:rFonts w:ascii="Times New Roman" w:eastAsia="Calibri" w:hAnsi="Times New Roman" w:cs="Times New Roman"/>
      <w:color w:val="000000"/>
      <w:sz w:val="24"/>
      <w:szCs w:val="24"/>
    </w:rPr>
  </w:style>
  <w:style w:type="character" w:customStyle="1" w:styleId="BodyTextChar">
    <w:name w:val="Body Text Char"/>
    <w:basedOn w:val="DefaultParagraphFont"/>
    <w:link w:val="BodyText"/>
    <w:rsid w:val="002D2301"/>
    <w:rPr>
      <w:rFonts w:ascii="Times New Roman" w:eastAsia="Calibri" w:hAnsi="Times New Roman" w:cs="Times New Roman"/>
      <w:color w:val="000000"/>
      <w:sz w:val="24"/>
      <w:szCs w:val="24"/>
    </w:rPr>
  </w:style>
  <w:style w:type="character" w:styleId="Hyperlink">
    <w:name w:val="Hyperlink"/>
    <w:rsid w:val="002D23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fourm@mail.nih.gov" TargetMode="External"/><Relationship Id="rId3" Type="http://schemas.microsoft.com/office/2007/relationships/stylesWithEffects" Target="stylesWithEffects.xml"/><Relationship Id="rId7" Type="http://schemas.openxmlformats.org/officeDocument/2006/relationships/hyperlink" Target="mailto:mdufour@madrillongrou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ufourm@mail.nih.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dufour@madrillon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62A7-0AC5-40BE-B9F5-5242C705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Huang, Vincent S. (IP&amp;Science)</cp:lastModifiedBy>
  <cp:revision>3</cp:revision>
  <dcterms:created xsi:type="dcterms:W3CDTF">2016-01-13T19:59:00Z</dcterms:created>
  <dcterms:modified xsi:type="dcterms:W3CDTF">2016-01-14T17:50:00Z</dcterms:modified>
</cp:coreProperties>
</file>