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984" w:rsidRPr="007C3CAE" w:rsidRDefault="005A7984">
      <w:pPr>
        <w:rPr>
          <w:rFonts w:ascii="Courier New" w:hAnsi="Courier New" w:cs="Courier New"/>
        </w:rPr>
      </w:pPr>
    </w:p>
    <w:p w:rsidR="00444FE5" w:rsidRPr="007C3CAE" w:rsidRDefault="00444FE5" w:rsidP="00B678C3">
      <w:pPr>
        <w:jc w:val="right"/>
        <w:rPr>
          <w:rFonts w:ascii="Courier New" w:hAnsi="Courier New" w:cs="Courier New"/>
        </w:rPr>
      </w:pPr>
      <w:r w:rsidRPr="007C3CAE">
        <w:rPr>
          <w:rFonts w:ascii="Courier New" w:hAnsi="Courier New" w:cs="Courier New"/>
        </w:rPr>
        <w:tab/>
      </w:r>
      <w:r w:rsidRPr="007C3CAE">
        <w:rPr>
          <w:rFonts w:ascii="Courier New" w:hAnsi="Courier New" w:cs="Courier New"/>
        </w:rPr>
        <w:tab/>
      </w:r>
      <w:r w:rsidRPr="007C3CAE">
        <w:rPr>
          <w:rFonts w:ascii="Courier New" w:hAnsi="Courier New" w:cs="Courier New"/>
        </w:rPr>
        <w:tab/>
      </w:r>
    </w:p>
    <w:p w:rsidR="00444FE5" w:rsidRPr="007C3CAE" w:rsidRDefault="00444FE5">
      <w:pPr>
        <w:rPr>
          <w:rFonts w:ascii="Courier New" w:hAnsi="Courier New" w:cs="Courier New"/>
        </w:rPr>
      </w:pPr>
      <w:r w:rsidRPr="007C3CAE">
        <w:rPr>
          <w:rFonts w:ascii="Courier New" w:hAnsi="Courier New" w:cs="Courier New"/>
        </w:rPr>
        <w:tab/>
      </w:r>
    </w:p>
    <w:p w:rsidR="005A7984" w:rsidRPr="007C3CAE" w:rsidRDefault="00D63D41">
      <w:pPr>
        <w:jc w:val="center"/>
        <w:rPr>
          <w:rFonts w:ascii="Courier New" w:hAnsi="Courier New" w:cs="Courier New"/>
          <w:u w:val="single"/>
        </w:rPr>
      </w:pPr>
      <w:r>
        <w:rPr>
          <w:rFonts w:ascii="Courier New" w:hAnsi="Courier New" w:cs="Courier New"/>
          <w:u w:val="single"/>
        </w:rPr>
        <w:t xml:space="preserve">2013 </w:t>
      </w:r>
      <w:r w:rsidR="005A7984" w:rsidRPr="007C3CAE">
        <w:rPr>
          <w:rFonts w:ascii="Courier New" w:hAnsi="Courier New" w:cs="Courier New"/>
          <w:u w:val="single"/>
        </w:rPr>
        <w:t>SUPPORTING STATEMENT</w:t>
      </w:r>
    </w:p>
    <w:p w:rsidR="005A7984" w:rsidRPr="007C3CAE" w:rsidRDefault="005A7984">
      <w:pPr>
        <w:rPr>
          <w:rFonts w:ascii="Courier New" w:hAnsi="Courier New" w:cs="Courier New"/>
        </w:rPr>
      </w:pPr>
    </w:p>
    <w:p w:rsidR="00F62D9A" w:rsidRPr="007C3CAE" w:rsidRDefault="005A7984" w:rsidP="00F62D9A">
      <w:pPr>
        <w:jc w:val="center"/>
        <w:rPr>
          <w:rFonts w:ascii="Courier New" w:hAnsi="Courier New" w:cs="Courier New"/>
        </w:rPr>
      </w:pPr>
      <w:r w:rsidRPr="007C3CAE">
        <w:rPr>
          <w:rFonts w:ascii="Courier New" w:hAnsi="Courier New" w:cs="Courier New"/>
        </w:rPr>
        <w:t xml:space="preserve">Rural Development, </w:t>
      </w:r>
      <w:r w:rsidR="00444FE5" w:rsidRPr="007C3CAE">
        <w:rPr>
          <w:rFonts w:ascii="Courier New" w:hAnsi="Courier New" w:cs="Courier New"/>
        </w:rPr>
        <w:t>Centralized Servicing Center</w:t>
      </w:r>
    </w:p>
    <w:p w:rsidR="005A7984" w:rsidRPr="007C3CAE" w:rsidRDefault="005A7984" w:rsidP="00F62D9A">
      <w:pPr>
        <w:jc w:val="center"/>
        <w:rPr>
          <w:rFonts w:ascii="Courier New" w:hAnsi="Courier New" w:cs="Courier New"/>
        </w:rPr>
      </w:pPr>
      <w:r w:rsidRPr="007C3CAE">
        <w:rPr>
          <w:rFonts w:ascii="Courier New" w:hAnsi="Courier New" w:cs="Courier New"/>
        </w:rPr>
        <w:t>Customer Satisfaction Survey</w:t>
      </w:r>
    </w:p>
    <w:p w:rsidR="00F62D9A" w:rsidRPr="007C3CAE" w:rsidRDefault="00D63D41" w:rsidP="00F62D9A">
      <w:pPr>
        <w:jc w:val="center"/>
        <w:rPr>
          <w:rFonts w:ascii="Courier New" w:hAnsi="Courier New" w:cs="Courier New"/>
        </w:rPr>
      </w:pPr>
      <w:r>
        <w:rPr>
          <w:rFonts w:ascii="Courier New" w:hAnsi="Courier New" w:cs="Courier New"/>
        </w:rPr>
        <w:t xml:space="preserve">OMB No. </w:t>
      </w:r>
      <w:r w:rsidR="00F62D9A" w:rsidRPr="007C3CAE">
        <w:rPr>
          <w:rFonts w:ascii="Courier New" w:hAnsi="Courier New" w:cs="Courier New"/>
        </w:rPr>
        <w:t>0575-0187</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 xml:space="preserve">A.  </w:t>
      </w:r>
      <w:r w:rsidRPr="007C3CAE">
        <w:rPr>
          <w:rFonts w:ascii="Courier New" w:hAnsi="Courier New" w:cs="Courier New"/>
          <w:u w:val="single"/>
        </w:rPr>
        <w:t>JUSTIFICATION</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 xml:space="preserve">1.  </w:t>
      </w:r>
      <w:r w:rsidRPr="007C3CAE">
        <w:rPr>
          <w:rFonts w:ascii="Courier New" w:hAnsi="Courier New" w:cs="Courier New"/>
          <w:u w:val="single"/>
        </w:rPr>
        <w:t>Explain the circumstances that make the collection of information necessary</w:t>
      </w:r>
      <w:r w:rsidRPr="007C3CAE">
        <w:rPr>
          <w:rFonts w:ascii="Courier New" w:hAnsi="Courier New" w:cs="Courier New"/>
        </w:rPr>
        <w:t>.</w:t>
      </w:r>
    </w:p>
    <w:p w:rsidR="005A7984" w:rsidRPr="007C3CAE" w:rsidRDefault="005A7984">
      <w:pPr>
        <w:rPr>
          <w:rFonts w:ascii="Courier New" w:hAnsi="Courier New" w:cs="Courier New"/>
        </w:rPr>
      </w:pPr>
    </w:p>
    <w:p w:rsidR="00444FE5" w:rsidRPr="007C3CAE" w:rsidRDefault="0016227B" w:rsidP="00444FE5">
      <w:pPr>
        <w:rPr>
          <w:rFonts w:ascii="Courier New" w:hAnsi="Courier New" w:cs="Courier New"/>
        </w:rPr>
      </w:pPr>
      <w:r w:rsidRPr="007C3CAE">
        <w:rPr>
          <w:rFonts w:ascii="Courier New" w:hAnsi="Courier New" w:cs="Courier New"/>
        </w:rPr>
        <w:t xml:space="preserve">The </w:t>
      </w:r>
      <w:r w:rsidR="005A7984" w:rsidRPr="007C3CAE">
        <w:rPr>
          <w:rFonts w:ascii="Courier New" w:hAnsi="Courier New" w:cs="Courier New"/>
        </w:rPr>
        <w:t>C</w:t>
      </w:r>
      <w:r w:rsidRPr="007C3CAE">
        <w:rPr>
          <w:rFonts w:ascii="Courier New" w:hAnsi="Courier New" w:cs="Courier New"/>
        </w:rPr>
        <w:t xml:space="preserve">entralized </w:t>
      </w:r>
      <w:r w:rsidR="005A7984" w:rsidRPr="007C3CAE">
        <w:rPr>
          <w:rFonts w:ascii="Courier New" w:hAnsi="Courier New" w:cs="Courier New"/>
        </w:rPr>
        <w:t>S</w:t>
      </w:r>
      <w:r w:rsidRPr="007C3CAE">
        <w:rPr>
          <w:rFonts w:ascii="Courier New" w:hAnsi="Courier New" w:cs="Courier New"/>
        </w:rPr>
        <w:t xml:space="preserve">ervicing </w:t>
      </w:r>
      <w:r w:rsidR="005A7984" w:rsidRPr="007C3CAE">
        <w:rPr>
          <w:rFonts w:ascii="Courier New" w:hAnsi="Courier New" w:cs="Courier New"/>
        </w:rPr>
        <w:t>C</w:t>
      </w:r>
      <w:r w:rsidRPr="007C3CAE">
        <w:rPr>
          <w:rFonts w:ascii="Courier New" w:hAnsi="Courier New" w:cs="Courier New"/>
        </w:rPr>
        <w:t>enter (CSC)</w:t>
      </w:r>
      <w:r w:rsidR="005A7984" w:rsidRPr="007C3CAE">
        <w:rPr>
          <w:rFonts w:ascii="Courier New" w:hAnsi="Courier New" w:cs="Courier New"/>
        </w:rPr>
        <w:t xml:space="preserve"> has been operating since 10/96. </w:t>
      </w:r>
      <w:r w:rsidR="00444FE5" w:rsidRPr="007C3CAE">
        <w:rPr>
          <w:rFonts w:ascii="Courier New" w:hAnsi="Courier New" w:cs="Courier New"/>
        </w:rPr>
        <w:t xml:space="preserve">The CSC was established to achieve a high level of customer service and operating efficiency.  The CSC has established a fully integrated call center and is able to provide borrowers with convenient access to their loan account information in both English and Spanish. In accordance with Government Performance and Results Act (GPRA), the survey will enable CSC to continue to measure the results and overall effectiveness of customer service provided as well as </w:t>
      </w:r>
      <w:proofErr w:type="gramStart"/>
      <w:r w:rsidR="00444FE5" w:rsidRPr="007C3CAE">
        <w:rPr>
          <w:rFonts w:ascii="Courier New" w:hAnsi="Courier New" w:cs="Courier New"/>
        </w:rPr>
        <w:t>implement</w:t>
      </w:r>
      <w:proofErr w:type="gramEnd"/>
      <w:r w:rsidR="00444FE5" w:rsidRPr="007C3CAE">
        <w:rPr>
          <w:rFonts w:ascii="Courier New" w:hAnsi="Courier New" w:cs="Courier New"/>
        </w:rPr>
        <w:t xml:space="preserve"> action plans and measure improvements.</w:t>
      </w:r>
    </w:p>
    <w:p w:rsidR="00444FE5" w:rsidRPr="007C3CAE" w:rsidRDefault="00444FE5" w:rsidP="00444FE5">
      <w:pPr>
        <w:rPr>
          <w:rFonts w:ascii="Courier New" w:hAnsi="Courier New" w:cs="Courier New"/>
        </w:rPr>
      </w:pPr>
    </w:p>
    <w:p w:rsidR="00721B66" w:rsidRPr="007C3CAE" w:rsidRDefault="00444FE5">
      <w:pPr>
        <w:rPr>
          <w:rFonts w:ascii="Courier New" w:hAnsi="Courier New" w:cs="Courier New"/>
        </w:rPr>
      </w:pPr>
      <w:r w:rsidRPr="007C3CAE">
        <w:rPr>
          <w:rFonts w:ascii="Courier New" w:hAnsi="Courier New" w:cs="Courier New"/>
        </w:rPr>
        <w:t xml:space="preserve">The original Customer Satisfaction Survey was completed </w:t>
      </w:r>
      <w:r w:rsidR="00721B66" w:rsidRPr="007C3CAE">
        <w:rPr>
          <w:rFonts w:ascii="Courier New" w:hAnsi="Courier New" w:cs="Courier New"/>
        </w:rPr>
        <w:t>April 2004</w:t>
      </w:r>
      <w:r w:rsidR="00D47AC6">
        <w:rPr>
          <w:rFonts w:ascii="Courier New" w:hAnsi="Courier New" w:cs="Courier New"/>
        </w:rPr>
        <w:t xml:space="preserve"> and </w:t>
      </w:r>
      <w:r w:rsidRPr="007C3CAE">
        <w:rPr>
          <w:rFonts w:ascii="Courier New" w:hAnsi="Courier New" w:cs="Courier New"/>
        </w:rPr>
        <w:t>follow up survey</w:t>
      </w:r>
      <w:r w:rsidR="00D27372" w:rsidRPr="007C3CAE">
        <w:rPr>
          <w:rFonts w:ascii="Courier New" w:hAnsi="Courier New" w:cs="Courier New"/>
        </w:rPr>
        <w:t>s were performed in</w:t>
      </w:r>
      <w:r w:rsidR="00721B66" w:rsidRPr="007C3CAE">
        <w:rPr>
          <w:rFonts w:ascii="Courier New" w:hAnsi="Courier New" w:cs="Courier New"/>
        </w:rPr>
        <w:t xml:space="preserve"> </w:t>
      </w:r>
      <w:r w:rsidRPr="007C3CAE">
        <w:rPr>
          <w:rFonts w:ascii="Courier New" w:hAnsi="Courier New" w:cs="Courier New"/>
        </w:rPr>
        <w:t>August 2006</w:t>
      </w:r>
      <w:r w:rsidR="00F84B14">
        <w:rPr>
          <w:rFonts w:ascii="Courier New" w:hAnsi="Courier New" w:cs="Courier New"/>
        </w:rPr>
        <w:t>,</w:t>
      </w:r>
      <w:r w:rsidR="00D27372" w:rsidRPr="007C3CAE">
        <w:rPr>
          <w:rFonts w:ascii="Courier New" w:hAnsi="Courier New" w:cs="Courier New"/>
        </w:rPr>
        <w:t xml:space="preserve"> January 2009</w:t>
      </w:r>
      <w:r w:rsidR="00F84B14">
        <w:rPr>
          <w:rFonts w:ascii="Courier New" w:hAnsi="Courier New" w:cs="Courier New"/>
        </w:rPr>
        <w:t>, and February 2012</w:t>
      </w:r>
      <w:r w:rsidRPr="007C3CAE">
        <w:rPr>
          <w:rFonts w:ascii="Courier New" w:hAnsi="Courier New" w:cs="Courier New"/>
        </w:rPr>
        <w:t>.  The purpose of the first survey was to establish a baseline for future measurements of aspects of satisfaction.  Subsequent surveys are necessary to ga</w:t>
      </w:r>
      <w:r w:rsidR="00FE2934" w:rsidRPr="007C3CAE">
        <w:rPr>
          <w:rFonts w:ascii="Courier New" w:hAnsi="Courier New" w:cs="Courier New"/>
        </w:rPr>
        <w:t>u</w:t>
      </w:r>
      <w:r w:rsidRPr="007C3CAE">
        <w:rPr>
          <w:rFonts w:ascii="Courier New" w:hAnsi="Courier New" w:cs="Courier New"/>
        </w:rPr>
        <w:t>ge the overall effectiveness of loan servicing, program eff</w:t>
      </w:r>
      <w:r w:rsidR="00721B66" w:rsidRPr="007C3CAE">
        <w:rPr>
          <w:rFonts w:ascii="Courier New" w:hAnsi="Courier New" w:cs="Courier New"/>
        </w:rPr>
        <w:t>iciency</w:t>
      </w:r>
      <w:r w:rsidRPr="007C3CAE">
        <w:rPr>
          <w:rFonts w:ascii="Courier New" w:hAnsi="Courier New" w:cs="Courier New"/>
        </w:rPr>
        <w:t xml:space="preserve"> and accessib</w:t>
      </w:r>
      <w:r w:rsidR="00721B66" w:rsidRPr="007C3CAE">
        <w:rPr>
          <w:rFonts w:ascii="Courier New" w:hAnsi="Courier New" w:cs="Courier New"/>
        </w:rPr>
        <w:t>i</w:t>
      </w:r>
      <w:r w:rsidRPr="007C3CAE">
        <w:rPr>
          <w:rFonts w:ascii="Courier New" w:hAnsi="Courier New" w:cs="Courier New"/>
        </w:rPr>
        <w:t>lity</w:t>
      </w:r>
      <w:r w:rsidR="00721B66" w:rsidRPr="007C3CAE">
        <w:rPr>
          <w:rFonts w:ascii="Courier New" w:hAnsi="Courier New" w:cs="Courier New"/>
        </w:rPr>
        <w:t xml:space="preserve"> for Rural Development</w:t>
      </w:r>
      <w:r w:rsidR="0016227B" w:rsidRPr="007C3CAE">
        <w:rPr>
          <w:rFonts w:ascii="Courier New" w:hAnsi="Courier New" w:cs="Courier New"/>
        </w:rPr>
        <w:t xml:space="preserve"> and the Single Family Housing (SFH)</w:t>
      </w:r>
      <w:r w:rsidR="00FE2934" w:rsidRPr="007C3CAE">
        <w:rPr>
          <w:rFonts w:ascii="Courier New" w:hAnsi="Courier New" w:cs="Courier New"/>
        </w:rPr>
        <w:t xml:space="preserve"> </w:t>
      </w:r>
      <w:r w:rsidR="0016227B" w:rsidRPr="007C3CAE">
        <w:rPr>
          <w:rFonts w:ascii="Courier New" w:hAnsi="Courier New" w:cs="Courier New"/>
        </w:rPr>
        <w:t>Direct program</w:t>
      </w:r>
      <w:r w:rsidRPr="007C3CAE">
        <w:rPr>
          <w:rFonts w:ascii="Courier New" w:hAnsi="Courier New" w:cs="Courier New"/>
        </w:rPr>
        <w:t xml:space="preserve">. </w:t>
      </w:r>
    </w:p>
    <w:p w:rsidR="00721B66" w:rsidRPr="007C3CAE" w:rsidRDefault="00721B66">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 xml:space="preserve">2.  </w:t>
      </w:r>
      <w:r w:rsidRPr="007C3CAE">
        <w:rPr>
          <w:rFonts w:ascii="Courier New" w:hAnsi="Courier New" w:cs="Courier New"/>
          <w:u w:val="single"/>
        </w:rPr>
        <w:t>Indicate how, by whom, and for what purpose the information is to be used.  Except for a new collection, indicate the actual use the Agency has made of the information received from the current collection</w:t>
      </w:r>
      <w:r w:rsidRPr="007C3CAE">
        <w:rPr>
          <w:rFonts w:ascii="Courier New" w:hAnsi="Courier New" w:cs="Courier New"/>
        </w:rPr>
        <w:t>.</w:t>
      </w:r>
    </w:p>
    <w:p w:rsidR="005A7984" w:rsidRPr="007C3CAE" w:rsidRDefault="005A7984">
      <w:pPr>
        <w:rPr>
          <w:rFonts w:ascii="Courier New" w:hAnsi="Courier New" w:cs="Courier New"/>
        </w:rPr>
      </w:pPr>
    </w:p>
    <w:p w:rsidR="005A7984" w:rsidRDefault="005A7984">
      <w:pPr>
        <w:rPr>
          <w:rFonts w:ascii="Courier New" w:hAnsi="Courier New" w:cs="Courier New"/>
        </w:rPr>
      </w:pPr>
      <w:r w:rsidRPr="007C3CAE">
        <w:rPr>
          <w:rFonts w:ascii="Courier New" w:hAnsi="Courier New" w:cs="Courier New"/>
        </w:rPr>
        <w:t>To facilitate the CSC’s mission and in an effort to continuously improve its services, a survey has been developed that can measure the quality of service borrowers receive when they contact the CSC.  The outcome of the Customer Satisfaction Survey will provide the general satisfaction level</w:t>
      </w:r>
      <w:r w:rsidR="00721B66" w:rsidRPr="007C3CAE">
        <w:rPr>
          <w:rFonts w:ascii="Courier New" w:hAnsi="Courier New" w:cs="Courier New"/>
        </w:rPr>
        <w:t>s</w:t>
      </w:r>
      <w:r w:rsidRPr="007C3CAE">
        <w:rPr>
          <w:rFonts w:ascii="Courier New" w:hAnsi="Courier New" w:cs="Courier New"/>
        </w:rPr>
        <w:t xml:space="preserve"> among R</w:t>
      </w:r>
      <w:r w:rsidR="00AA6044" w:rsidRPr="007C3CAE">
        <w:rPr>
          <w:rFonts w:ascii="Courier New" w:hAnsi="Courier New" w:cs="Courier New"/>
        </w:rPr>
        <w:t>D</w:t>
      </w:r>
      <w:r w:rsidRPr="007C3CAE">
        <w:rPr>
          <w:rFonts w:ascii="Courier New" w:hAnsi="Courier New" w:cs="Courier New"/>
        </w:rPr>
        <w:t xml:space="preserve"> customers throughout the nation, highlight areas that need improvement, and provide</w:t>
      </w:r>
      <w:r w:rsidR="00721B66" w:rsidRPr="007C3CAE">
        <w:rPr>
          <w:rFonts w:ascii="Courier New" w:hAnsi="Courier New" w:cs="Courier New"/>
        </w:rPr>
        <w:t xml:space="preserve"> comparisons </w:t>
      </w:r>
      <w:r w:rsidRPr="007C3CAE">
        <w:rPr>
          <w:rFonts w:ascii="Courier New" w:hAnsi="Courier New" w:cs="Courier New"/>
        </w:rPr>
        <w:t xml:space="preserve">for future surveys and </w:t>
      </w:r>
      <w:r w:rsidR="00721B66" w:rsidRPr="007C3CAE">
        <w:rPr>
          <w:rFonts w:ascii="Courier New" w:hAnsi="Courier New" w:cs="Courier New"/>
        </w:rPr>
        <w:t xml:space="preserve">mark </w:t>
      </w:r>
      <w:r w:rsidRPr="007C3CAE">
        <w:rPr>
          <w:rFonts w:ascii="Courier New" w:hAnsi="Courier New" w:cs="Courier New"/>
        </w:rPr>
        <w:t xml:space="preserve">improvement in customer service. The customer survey is being administered as part of CSC’s on-going service quality improvement program.  </w:t>
      </w:r>
      <w:r w:rsidR="00721B66" w:rsidRPr="007C3CAE">
        <w:rPr>
          <w:rFonts w:ascii="Courier New" w:hAnsi="Courier New" w:cs="Courier New"/>
        </w:rPr>
        <w:t xml:space="preserve">An independent third party </w:t>
      </w:r>
      <w:r w:rsidRPr="007C3CAE">
        <w:rPr>
          <w:rFonts w:ascii="Courier New" w:hAnsi="Courier New" w:cs="Courier New"/>
        </w:rPr>
        <w:t xml:space="preserve">contractor </w:t>
      </w:r>
      <w:r w:rsidR="00721B66" w:rsidRPr="007C3CAE">
        <w:rPr>
          <w:rFonts w:ascii="Courier New" w:hAnsi="Courier New" w:cs="Courier New"/>
        </w:rPr>
        <w:t xml:space="preserve">conducts the survey in accordance with the statement of work and </w:t>
      </w:r>
      <w:r w:rsidRPr="007C3CAE">
        <w:rPr>
          <w:rFonts w:ascii="Courier New" w:hAnsi="Courier New" w:cs="Courier New"/>
        </w:rPr>
        <w:t>mail</w:t>
      </w:r>
      <w:r w:rsidR="00721B66" w:rsidRPr="007C3CAE">
        <w:rPr>
          <w:rFonts w:ascii="Courier New" w:hAnsi="Courier New" w:cs="Courier New"/>
        </w:rPr>
        <w:t>s</w:t>
      </w:r>
      <w:r w:rsidRPr="007C3CAE">
        <w:rPr>
          <w:rFonts w:ascii="Courier New" w:hAnsi="Courier New" w:cs="Courier New"/>
        </w:rPr>
        <w:t xml:space="preserve"> customer satisfaction surveys to RHS customers/homeowners.  </w:t>
      </w:r>
    </w:p>
    <w:p w:rsidR="002C1985" w:rsidRDefault="002C1985">
      <w:pPr>
        <w:rPr>
          <w:rFonts w:ascii="Courier New" w:hAnsi="Courier New" w:cs="Courier New"/>
        </w:rPr>
      </w:pPr>
    </w:p>
    <w:p w:rsidR="002C1985" w:rsidRPr="007C3CAE" w:rsidRDefault="002C1985">
      <w:pPr>
        <w:rPr>
          <w:rFonts w:ascii="Courier New" w:hAnsi="Courier New" w:cs="Courier New"/>
        </w:rPr>
      </w:pPr>
      <w:r>
        <w:rPr>
          <w:rFonts w:ascii="Courier New" w:hAnsi="Courier New" w:cs="Courier New"/>
        </w:rPr>
        <w:t xml:space="preserve">The cover letter, survey and postcard reminder will be available in English and Spanish.  The letter will be mailed out with the survey.  After </w:t>
      </w:r>
      <w:r w:rsidR="009F4E8F">
        <w:rPr>
          <w:rFonts w:ascii="Courier New" w:hAnsi="Courier New" w:cs="Courier New"/>
        </w:rPr>
        <w:t>approximately two</w:t>
      </w:r>
      <w:r>
        <w:rPr>
          <w:rFonts w:ascii="Courier New" w:hAnsi="Courier New" w:cs="Courier New"/>
        </w:rPr>
        <w:t xml:space="preserve"> weeks, a postcard will be sent to the non-respondents as a reminder and </w:t>
      </w:r>
      <w:r w:rsidR="009F4E8F">
        <w:rPr>
          <w:rFonts w:ascii="Courier New" w:hAnsi="Courier New" w:cs="Courier New"/>
        </w:rPr>
        <w:t xml:space="preserve">approximately one week later </w:t>
      </w:r>
      <w:r>
        <w:rPr>
          <w:rFonts w:ascii="Courier New" w:hAnsi="Courier New" w:cs="Courier New"/>
        </w:rPr>
        <w:t>a second survey will be mailed out to non-respondents.</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 xml:space="preserve">3.  </w:t>
      </w:r>
      <w:r w:rsidRPr="007C3CAE">
        <w:rPr>
          <w:rFonts w:ascii="Courier New" w:hAnsi="Courier New" w:cs="Courier New"/>
          <w:u w:val="single"/>
        </w:rPr>
        <w:t xml:space="preserve">Describe whether, and to what extent, the collection of information involves the use of automated, electronic, mechanical, or other technological collection techniques or other forms of information technology, e.g., </w:t>
      </w:r>
      <w:proofErr w:type="gramStart"/>
      <w:r w:rsidRPr="007C3CAE">
        <w:rPr>
          <w:rFonts w:ascii="Courier New" w:hAnsi="Courier New" w:cs="Courier New"/>
          <w:u w:val="single"/>
        </w:rPr>
        <w:lastRenderedPageBreak/>
        <w:t>permitting</w:t>
      </w:r>
      <w:proofErr w:type="gramEnd"/>
      <w:r w:rsidRPr="007C3CAE">
        <w:rPr>
          <w:rFonts w:ascii="Courier New" w:hAnsi="Courier New" w:cs="Courier New"/>
          <w:u w:val="single"/>
        </w:rPr>
        <w:t xml:space="preserve"> electronic submission of responses, and the basis for the decision for adopting this means of collection</w:t>
      </w:r>
      <w:r w:rsidRPr="007C3CAE">
        <w:rPr>
          <w:rFonts w:ascii="Courier New" w:hAnsi="Courier New" w:cs="Courier New"/>
        </w:rPr>
        <w:t>.</w:t>
      </w:r>
    </w:p>
    <w:p w:rsidR="005A7984" w:rsidRPr="007C3CAE" w:rsidRDefault="005A7984">
      <w:pPr>
        <w:rPr>
          <w:rFonts w:ascii="Courier New" w:hAnsi="Courier New" w:cs="Courier New"/>
        </w:rPr>
      </w:pPr>
    </w:p>
    <w:p w:rsidR="005A7984" w:rsidRDefault="002C1985">
      <w:pPr>
        <w:rPr>
          <w:rFonts w:ascii="Courier New" w:hAnsi="Courier New" w:cs="Courier New"/>
        </w:rPr>
      </w:pPr>
      <w:r>
        <w:rPr>
          <w:rFonts w:ascii="Courier New" w:hAnsi="Courier New" w:cs="Courier New"/>
        </w:rPr>
        <w:t>The survey will continue to be conducted</w:t>
      </w:r>
      <w:r w:rsidR="008D28DB" w:rsidRPr="007C3CAE">
        <w:rPr>
          <w:rFonts w:ascii="Courier New" w:hAnsi="Courier New" w:cs="Courier New"/>
        </w:rPr>
        <w:t xml:space="preserve"> through the U. S. Postal Services (by an independent contractor).  However, to comply with the E-Gov Act, and give respondents in the future the option to respond electronically, RHS is requesting approval to provide the option of completing the survey either via mail or via the internet</w:t>
      </w:r>
      <w:r w:rsidR="004A3F2F" w:rsidRPr="007C3CAE">
        <w:rPr>
          <w:rFonts w:ascii="Courier New" w:hAnsi="Courier New" w:cs="Courier New"/>
        </w:rPr>
        <w:t>.  Internet responses will be received</w:t>
      </w:r>
      <w:r w:rsidR="008D28DB" w:rsidRPr="007C3CAE">
        <w:rPr>
          <w:rFonts w:ascii="Courier New" w:hAnsi="Courier New" w:cs="Courier New"/>
        </w:rPr>
        <w:t xml:space="preserve"> </w:t>
      </w:r>
      <w:r w:rsidR="004A3F2F" w:rsidRPr="007C3CAE">
        <w:rPr>
          <w:rFonts w:ascii="Courier New" w:hAnsi="Courier New" w:cs="Courier New"/>
        </w:rPr>
        <w:t xml:space="preserve">using </w:t>
      </w:r>
      <w:r w:rsidR="008D28DB" w:rsidRPr="007C3CAE">
        <w:rPr>
          <w:rFonts w:ascii="Courier New" w:hAnsi="Courier New" w:cs="Courier New"/>
        </w:rPr>
        <w:t xml:space="preserve">a </w:t>
      </w:r>
      <w:r w:rsidR="00F62D9A" w:rsidRPr="007C3CAE">
        <w:rPr>
          <w:rFonts w:ascii="Courier New" w:hAnsi="Courier New" w:cs="Courier New"/>
        </w:rPr>
        <w:t>W</w:t>
      </w:r>
      <w:r w:rsidR="008D28DB" w:rsidRPr="007C3CAE">
        <w:rPr>
          <w:rFonts w:ascii="Courier New" w:hAnsi="Courier New" w:cs="Courier New"/>
        </w:rPr>
        <w:t>eb</w:t>
      </w:r>
      <w:r w:rsidR="00F62D9A" w:rsidRPr="007C3CAE">
        <w:rPr>
          <w:rFonts w:ascii="Courier New" w:hAnsi="Courier New" w:cs="Courier New"/>
        </w:rPr>
        <w:t xml:space="preserve"> </w:t>
      </w:r>
      <w:r w:rsidR="008D28DB" w:rsidRPr="007C3CAE">
        <w:rPr>
          <w:rFonts w:ascii="Courier New" w:hAnsi="Courier New" w:cs="Courier New"/>
        </w:rPr>
        <w:t>s</w:t>
      </w:r>
      <w:r w:rsidR="004A3F2F" w:rsidRPr="007C3CAE">
        <w:rPr>
          <w:rFonts w:ascii="Courier New" w:hAnsi="Courier New" w:cs="Courier New"/>
        </w:rPr>
        <w:t xml:space="preserve">ite address </w:t>
      </w:r>
      <w:r w:rsidR="008D28DB" w:rsidRPr="007C3CAE">
        <w:rPr>
          <w:rFonts w:ascii="Courier New" w:hAnsi="Courier New" w:cs="Courier New"/>
        </w:rPr>
        <w:t xml:space="preserve">that will be </w:t>
      </w:r>
      <w:r w:rsidR="004A3F2F" w:rsidRPr="007C3CAE">
        <w:rPr>
          <w:rFonts w:ascii="Courier New" w:hAnsi="Courier New" w:cs="Courier New"/>
        </w:rPr>
        <w:t xml:space="preserve">provided </w:t>
      </w:r>
      <w:r w:rsidR="008D28DB" w:rsidRPr="007C3CAE">
        <w:rPr>
          <w:rFonts w:ascii="Courier New" w:hAnsi="Courier New" w:cs="Courier New"/>
        </w:rPr>
        <w:t>by the third party contractor, speci</w:t>
      </w:r>
      <w:r w:rsidR="004A3F2F" w:rsidRPr="007C3CAE">
        <w:rPr>
          <w:rFonts w:ascii="Courier New" w:hAnsi="Courier New" w:cs="Courier New"/>
        </w:rPr>
        <w:t xml:space="preserve">fically for the purpose of responding to this </w:t>
      </w:r>
      <w:r w:rsidR="008D28DB" w:rsidRPr="007C3CAE">
        <w:rPr>
          <w:rFonts w:ascii="Courier New" w:hAnsi="Courier New" w:cs="Courier New"/>
        </w:rPr>
        <w:t>survey.</w:t>
      </w:r>
    </w:p>
    <w:p w:rsidR="00D63D41" w:rsidRPr="007C3CAE" w:rsidRDefault="00D63D41">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 xml:space="preserve">4.  </w:t>
      </w:r>
      <w:r w:rsidRPr="007C3CAE">
        <w:rPr>
          <w:rFonts w:ascii="Courier New" w:hAnsi="Courier New" w:cs="Courier New"/>
          <w:u w:val="single"/>
        </w:rPr>
        <w:t>Describe efforts to identify duplication.  Show specifically why any similar information already available cannot be used or modified for use for the purposes described in Item 2 above</w:t>
      </w:r>
      <w:r w:rsidRPr="007C3CAE">
        <w:rPr>
          <w:rFonts w:ascii="Courier New" w:hAnsi="Courier New" w:cs="Courier New"/>
        </w:rPr>
        <w:t>.</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 xml:space="preserve">There is no other similar information available to measure </w:t>
      </w:r>
      <w:r w:rsidR="0016227B" w:rsidRPr="007C3CAE">
        <w:rPr>
          <w:rFonts w:ascii="Courier New" w:hAnsi="Courier New" w:cs="Courier New"/>
        </w:rPr>
        <w:t xml:space="preserve">RD-SFH CSC </w:t>
      </w:r>
      <w:r w:rsidRPr="007C3CAE">
        <w:rPr>
          <w:rFonts w:ascii="Courier New" w:hAnsi="Courier New" w:cs="Courier New"/>
        </w:rPr>
        <w:t>customer satisfaction; therefore, no duplication of information exists.</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 xml:space="preserve">5.  </w:t>
      </w:r>
      <w:r w:rsidRPr="007C3CAE">
        <w:rPr>
          <w:rFonts w:ascii="Courier New" w:hAnsi="Courier New" w:cs="Courier New"/>
          <w:u w:val="single"/>
        </w:rPr>
        <w:t>If the collection of information impacts small businesses or other small entities (item 5 of OMB Form 83-1), describe any methods used to minimize burden</w:t>
      </w:r>
      <w:r w:rsidRPr="007C3CAE">
        <w:rPr>
          <w:rFonts w:ascii="Courier New" w:hAnsi="Courier New" w:cs="Courier New"/>
        </w:rPr>
        <w:t>.</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The collection will not impact small businesses or other small entities.</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 xml:space="preserve">6.  </w:t>
      </w:r>
      <w:r w:rsidRPr="007C3CAE">
        <w:rPr>
          <w:rFonts w:ascii="Courier New" w:hAnsi="Courier New" w:cs="Courier New"/>
          <w:u w:val="single"/>
        </w:rPr>
        <w:t>Describe the consequences to Federal program or policy activities if the collection is not conducted or conducted less frequently, as well as any technical or legal obstacles to reducing burden</w:t>
      </w:r>
      <w:r w:rsidRPr="007C3CAE">
        <w:rPr>
          <w:rFonts w:ascii="Courier New" w:hAnsi="Courier New" w:cs="Courier New"/>
        </w:rPr>
        <w:t>.</w:t>
      </w:r>
    </w:p>
    <w:p w:rsidR="005A7984" w:rsidRPr="007C3CAE" w:rsidRDefault="005A7984">
      <w:pPr>
        <w:rPr>
          <w:rFonts w:ascii="Courier New" w:hAnsi="Courier New" w:cs="Courier New"/>
        </w:rPr>
      </w:pPr>
    </w:p>
    <w:p w:rsidR="005A7984" w:rsidRPr="007C3CAE" w:rsidRDefault="005A7984">
      <w:pPr>
        <w:pStyle w:val="BodyText"/>
        <w:rPr>
          <w:rFonts w:ascii="Courier New" w:hAnsi="Courier New" w:cs="Courier New"/>
          <w:i w:val="0"/>
        </w:rPr>
      </w:pPr>
      <w:r w:rsidRPr="007C3CAE">
        <w:rPr>
          <w:rFonts w:ascii="Courier New" w:hAnsi="Courier New" w:cs="Courier New"/>
          <w:i w:val="0"/>
        </w:rPr>
        <w:t xml:space="preserve">The </w:t>
      </w:r>
      <w:r w:rsidR="0016227B" w:rsidRPr="007C3CAE">
        <w:rPr>
          <w:rFonts w:ascii="Courier New" w:hAnsi="Courier New" w:cs="Courier New"/>
          <w:i w:val="0"/>
        </w:rPr>
        <w:t>CSC</w:t>
      </w:r>
      <w:r w:rsidRPr="007C3CAE">
        <w:rPr>
          <w:rFonts w:ascii="Courier New" w:hAnsi="Courier New" w:cs="Courier New"/>
          <w:i w:val="0"/>
        </w:rPr>
        <w:t xml:space="preserve"> is focusing on service quality and customer satisfaction. If we do not collect this information, we will not be able to set accurate performance goals, measure program effectiveness against those goals and improve program </w:t>
      </w:r>
      <w:r w:rsidR="00F84B14">
        <w:rPr>
          <w:rFonts w:ascii="Courier New" w:hAnsi="Courier New" w:cs="Courier New"/>
          <w:i w:val="0"/>
        </w:rPr>
        <w:t>delivery from a centralized perspective</w:t>
      </w:r>
      <w:r w:rsidRPr="007C3CAE">
        <w:rPr>
          <w:rFonts w:ascii="Courier New" w:hAnsi="Courier New" w:cs="Courier New"/>
          <w:i w:val="0"/>
        </w:rPr>
        <w:t>.  Without this survey we will not be able to comply with the GPRA of 1993.</w:t>
      </w:r>
    </w:p>
    <w:p w:rsidR="005A7984" w:rsidRPr="007C3CAE" w:rsidRDefault="005A7984">
      <w:pPr>
        <w:rPr>
          <w:rFonts w:ascii="Courier New" w:hAnsi="Courier New" w:cs="Courier New"/>
        </w:rPr>
      </w:pPr>
    </w:p>
    <w:p w:rsidR="005A7984" w:rsidRPr="007C3CAE" w:rsidRDefault="005A7984" w:rsidP="00F62D9A">
      <w:pPr>
        <w:rPr>
          <w:rFonts w:ascii="Courier New" w:hAnsi="Courier New" w:cs="Courier New"/>
        </w:rPr>
      </w:pPr>
      <w:r w:rsidRPr="007C3CAE">
        <w:rPr>
          <w:rFonts w:ascii="Courier New" w:hAnsi="Courier New" w:cs="Courier New"/>
        </w:rPr>
        <w:t xml:space="preserve">7.  </w:t>
      </w:r>
      <w:r w:rsidRPr="007C3CAE">
        <w:rPr>
          <w:rFonts w:ascii="Courier New" w:hAnsi="Courier New" w:cs="Courier New"/>
          <w:u w:val="single"/>
        </w:rPr>
        <w:t>Explain any special circumstances that would cause an information collection to be conducted in a manner</w:t>
      </w:r>
      <w:r w:rsidRPr="007C3CAE">
        <w:rPr>
          <w:rFonts w:ascii="Courier New" w:hAnsi="Courier New" w:cs="Courier New"/>
        </w:rPr>
        <w:t>:</w:t>
      </w:r>
    </w:p>
    <w:p w:rsidR="005A7984" w:rsidRPr="007C3CAE" w:rsidRDefault="005A7984">
      <w:pPr>
        <w:rPr>
          <w:rFonts w:ascii="Courier New" w:hAnsi="Courier New" w:cs="Courier New"/>
        </w:rPr>
      </w:pPr>
    </w:p>
    <w:p w:rsidR="005A7984" w:rsidRPr="007C3CAE" w:rsidRDefault="00F62D9A" w:rsidP="00F62D9A">
      <w:pPr>
        <w:numPr>
          <w:ilvl w:val="0"/>
          <w:numId w:val="15"/>
        </w:numPr>
        <w:tabs>
          <w:tab w:val="clear" w:pos="600"/>
          <w:tab w:val="clear" w:pos="6192"/>
        </w:tabs>
        <w:rPr>
          <w:rFonts w:ascii="Courier New" w:hAnsi="Courier New" w:cs="Courier New"/>
        </w:rPr>
      </w:pPr>
      <w:r w:rsidRPr="007C3CAE">
        <w:rPr>
          <w:rFonts w:ascii="Courier New" w:hAnsi="Courier New" w:cs="Courier New"/>
        </w:rPr>
        <w:t xml:space="preserve"> </w:t>
      </w:r>
      <w:r w:rsidR="005A7984" w:rsidRPr="007C3CAE">
        <w:rPr>
          <w:rFonts w:ascii="Courier New" w:hAnsi="Courier New" w:cs="Courier New"/>
          <w:u w:val="single"/>
        </w:rPr>
        <w:t>Requiring respondents to report information more than quarterly</w:t>
      </w:r>
      <w:r w:rsidR="005A7984" w:rsidRPr="007C3CAE">
        <w:rPr>
          <w:rFonts w:ascii="Courier New" w:hAnsi="Courier New" w:cs="Courier New"/>
        </w:rPr>
        <w:t xml:space="preserve">.  </w:t>
      </w:r>
    </w:p>
    <w:p w:rsidR="005A7984" w:rsidRPr="007C3CAE" w:rsidRDefault="005A7984">
      <w:pPr>
        <w:rPr>
          <w:rFonts w:ascii="Courier New" w:hAnsi="Courier New" w:cs="Courier New"/>
        </w:rPr>
      </w:pPr>
      <w:r w:rsidRPr="007C3CAE">
        <w:rPr>
          <w:rFonts w:ascii="Courier New" w:hAnsi="Courier New" w:cs="Courier New"/>
        </w:rPr>
        <w:tab/>
        <w:t xml:space="preserve">Respondents will only need to report information on a one-time basis.  A </w:t>
      </w:r>
      <w:r w:rsidRPr="007C3CAE">
        <w:rPr>
          <w:rFonts w:ascii="Courier New" w:hAnsi="Courier New" w:cs="Courier New"/>
        </w:rPr>
        <w:tab/>
        <w:t>follow-u</w:t>
      </w:r>
      <w:r w:rsidR="00F84B14">
        <w:rPr>
          <w:rFonts w:ascii="Courier New" w:hAnsi="Courier New" w:cs="Courier New"/>
        </w:rPr>
        <w:t>p survey will be conducted in 24-36</w:t>
      </w:r>
      <w:r w:rsidRPr="007C3CAE">
        <w:rPr>
          <w:rFonts w:ascii="Courier New" w:hAnsi="Courier New" w:cs="Courier New"/>
        </w:rPr>
        <w:t xml:space="preserve"> months.</w:t>
      </w:r>
    </w:p>
    <w:p w:rsidR="005A7984" w:rsidRPr="007C3CAE" w:rsidRDefault="005A7984">
      <w:pPr>
        <w:rPr>
          <w:rFonts w:ascii="Courier New" w:hAnsi="Courier New" w:cs="Courier New"/>
        </w:rPr>
      </w:pPr>
      <w:r w:rsidRPr="007C3CAE">
        <w:rPr>
          <w:rFonts w:ascii="Courier New" w:hAnsi="Courier New" w:cs="Courier New"/>
        </w:rPr>
        <w:tab/>
      </w:r>
    </w:p>
    <w:p w:rsidR="005A7984" w:rsidRPr="007C3CAE" w:rsidRDefault="005A7984" w:rsidP="00F62D9A">
      <w:pPr>
        <w:tabs>
          <w:tab w:val="clear" w:pos="600"/>
        </w:tabs>
        <w:ind w:left="540"/>
        <w:rPr>
          <w:rFonts w:ascii="Courier New" w:hAnsi="Courier New" w:cs="Courier New"/>
        </w:rPr>
      </w:pPr>
      <w:proofErr w:type="gramStart"/>
      <w:r w:rsidRPr="007C3CAE">
        <w:rPr>
          <w:rFonts w:ascii="Courier New" w:hAnsi="Courier New" w:cs="Courier New"/>
        </w:rPr>
        <w:t xml:space="preserve">b.  </w:t>
      </w:r>
      <w:r w:rsidRPr="007C3CAE">
        <w:rPr>
          <w:rFonts w:ascii="Courier New" w:hAnsi="Courier New" w:cs="Courier New"/>
          <w:u w:val="single"/>
        </w:rPr>
        <w:t>Requiring</w:t>
      </w:r>
      <w:proofErr w:type="gramEnd"/>
      <w:r w:rsidRPr="007C3CAE">
        <w:rPr>
          <w:rFonts w:ascii="Courier New" w:hAnsi="Courier New" w:cs="Courier New"/>
          <w:u w:val="single"/>
        </w:rPr>
        <w:t xml:space="preserve"> written responses in less than 30 days</w:t>
      </w:r>
      <w:r w:rsidRPr="007C3CAE">
        <w:rPr>
          <w:rFonts w:ascii="Courier New" w:hAnsi="Courier New" w:cs="Courier New"/>
        </w:rPr>
        <w:t>.  Based on previous experience</w:t>
      </w:r>
      <w:r w:rsidR="0054596B" w:rsidRPr="007C3CAE">
        <w:rPr>
          <w:rFonts w:ascii="Courier New" w:hAnsi="Courier New" w:cs="Courier New"/>
        </w:rPr>
        <w:t xml:space="preserve"> with a prior contractor, in his professional opinion, </w:t>
      </w:r>
      <w:r w:rsidRPr="007C3CAE">
        <w:rPr>
          <w:rFonts w:ascii="Courier New" w:hAnsi="Courier New" w:cs="Courier New"/>
        </w:rPr>
        <w:t>if you give customers 30 days to respond to a survey, they are more likely to postpone their response and ultimately forget to answer the survey.  A request of a 2-week response usually motivates the customer to respond more quickly and improves the overall response rate.</w:t>
      </w:r>
    </w:p>
    <w:p w:rsidR="005A7984" w:rsidRPr="007C3CAE" w:rsidRDefault="005A7984">
      <w:pPr>
        <w:rPr>
          <w:rFonts w:ascii="Courier New" w:hAnsi="Courier New" w:cs="Courier New"/>
        </w:rPr>
      </w:pPr>
    </w:p>
    <w:p w:rsidR="005A7984" w:rsidRPr="007C3CAE" w:rsidRDefault="005A7984" w:rsidP="00F62D9A">
      <w:pPr>
        <w:tabs>
          <w:tab w:val="clear" w:pos="600"/>
          <w:tab w:val="clear" w:pos="6192"/>
        </w:tabs>
        <w:ind w:left="540"/>
        <w:rPr>
          <w:rFonts w:ascii="Courier New" w:hAnsi="Courier New" w:cs="Courier New"/>
        </w:rPr>
      </w:pPr>
      <w:proofErr w:type="gramStart"/>
      <w:r w:rsidRPr="007C3CAE">
        <w:rPr>
          <w:rFonts w:ascii="Courier New" w:hAnsi="Courier New" w:cs="Courier New"/>
        </w:rPr>
        <w:t xml:space="preserve">c.  </w:t>
      </w:r>
      <w:r w:rsidRPr="007C3CAE">
        <w:rPr>
          <w:rFonts w:ascii="Courier New" w:hAnsi="Courier New" w:cs="Courier New"/>
          <w:u w:val="single"/>
        </w:rPr>
        <w:t>Requiring</w:t>
      </w:r>
      <w:proofErr w:type="gramEnd"/>
      <w:r w:rsidRPr="007C3CAE">
        <w:rPr>
          <w:rFonts w:ascii="Courier New" w:hAnsi="Courier New" w:cs="Courier New"/>
          <w:u w:val="single"/>
        </w:rPr>
        <w:t xml:space="preserve"> more than an original and two copies</w:t>
      </w:r>
      <w:r w:rsidRPr="007C3CAE">
        <w:rPr>
          <w:rFonts w:ascii="Courier New" w:hAnsi="Courier New" w:cs="Courier New"/>
        </w:rPr>
        <w:t xml:space="preserve">.  Only the original survey needs to be completed and returned to </w:t>
      </w:r>
      <w:r w:rsidR="00391035" w:rsidRPr="007C3CAE">
        <w:rPr>
          <w:rFonts w:ascii="Courier New" w:hAnsi="Courier New" w:cs="Courier New"/>
        </w:rPr>
        <w:t>the contractor</w:t>
      </w:r>
      <w:r w:rsidRPr="007C3CAE">
        <w:rPr>
          <w:rFonts w:ascii="Courier New" w:hAnsi="Courier New" w:cs="Courier New"/>
        </w:rPr>
        <w:t>.</w:t>
      </w:r>
    </w:p>
    <w:p w:rsidR="005A7984" w:rsidRPr="007C3CAE" w:rsidRDefault="005A7984" w:rsidP="00F62D9A">
      <w:pPr>
        <w:ind w:left="540"/>
        <w:rPr>
          <w:rFonts w:ascii="Courier New" w:hAnsi="Courier New" w:cs="Courier New"/>
        </w:rPr>
      </w:pPr>
    </w:p>
    <w:p w:rsidR="005A7984" w:rsidRPr="007C3CAE" w:rsidRDefault="005A7984" w:rsidP="00F62D9A">
      <w:pPr>
        <w:tabs>
          <w:tab w:val="clear" w:pos="600"/>
          <w:tab w:val="clear" w:pos="6192"/>
        </w:tabs>
        <w:ind w:left="540"/>
        <w:rPr>
          <w:rFonts w:ascii="Courier New" w:hAnsi="Courier New" w:cs="Courier New"/>
        </w:rPr>
      </w:pPr>
      <w:proofErr w:type="gramStart"/>
      <w:r w:rsidRPr="007C3CAE">
        <w:rPr>
          <w:rFonts w:ascii="Courier New" w:hAnsi="Courier New" w:cs="Courier New"/>
        </w:rPr>
        <w:t xml:space="preserve">d.  </w:t>
      </w:r>
      <w:r w:rsidRPr="007C3CAE">
        <w:rPr>
          <w:rFonts w:ascii="Courier New" w:hAnsi="Courier New" w:cs="Courier New"/>
          <w:u w:val="single"/>
        </w:rPr>
        <w:t>Requiring</w:t>
      </w:r>
      <w:proofErr w:type="gramEnd"/>
      <w:r w:rsidRPr="007C3CAE">
        <w:rPr>
          <w:rFonts w:ascii="Courier New" w:hAnsi="Courier New" w:cs="Courier New"/>
          <w:u w:val="single"/>
        </w:rPr>
        <w:t xml:space="preserve"> respondents to retain records for more than 3 years</w:t>
      </w:r>
      <w:r w:rsidRPr="007C3CAE">
        <w:rPr>
          <w:rFonts w:ascii="Courier New" w:hAnsi="Courier New" w:cs="Courier New"/>
        </w:rPr>
        <w:t>.  The survey doesn’t require the respondents to retain information.</w:t>
      </w:r>
    </w:p>
    <w:p w:rsidR="005A7984" w:rsidRPr="007C3CAE" w:rsidRDefault="005A7984" w:rsidP="00F62D9A">
      <w:pPr>
        <w:ind w:left="540"/>
        <w:rPr>
          <w:rFonts w:ascii="Courier New" w:hAnsi="Courier New" w:cs="Courier New"/>
        </w:rPr>
      </w:pPr>
    </w:p>
    <w:p w:rsidR="005A7984" w:rsidRPr="007C3CAE" w:rsidRDefault="005A7984" w:rsidP="00F62D9A">
      <w:pPr>
        <w:ind w:left="540"/>
        <w:rPr>
          <w:rFonts w:ascii="Courier New" w:hAnsi="Courier New" w:cs="Courier New"/>
        </w:rPr>
      </w:pPr>
      <w:proofErr w:type="gramStart"/>
      <w:r w:rsidRPr="007C3CAE">
        <w:rPr>
          <w:rFonts w:ascii="Courier New" w:hAnsi="Courier New" w:cs="Courier New"/>
        </w:rPr>
        <w:lastRenderedPageBreak/>
        <w:t xml:space="preserve">e.  </w:t>
      </w:r>
      <w:r w:rsidRPr="007C3CAE">
        <w:rPr>
          <w:rFonts w:ascii="Courier New" w:hAnsi="Courier New" w:cs="Courier New"/>
          <w:u w:val="single"/>
        </w:rPr>
        <w:t>Not</w:t>
      </w:r>
      <w:proofErr w:type="gramEnd"/>
      <w:r w:rsidRPr="007C3CAE">
        <w:rPr>
          <w:rFonts w:ascii="Courier New" w:hAnsi="Courier New" w:cs="Courier New"/>
          <w:u w:val="single"/>
        </w:rPr>
        <w:t xml:space="preserve"> designed to produce valid and reliable results</w:t>
      </w:r>
      <w:r w:rsidRPr="007C3CAE">
        <w:rPr>
          <w:rFonts w:ascii="Courier New" w:hAnsi="Courier New" w:cs="Courier New"/>
        </w:rPr>
        <w:t>. Probabilistic statistical sampling will be used with regard to the target population as described in Section B-1.</w:t>
      </w:r>
    </w:p>
    <w:p w:rsidR="005A7984" w:rsidRPr="007C3CAE" w:rsidRDefault="005A7984" w:rsidP="00F62D9A">
      <w:pPr>
        <w:ind w:left="540"/>
        <w:rPr>
          <w:rFonts w:ascii="Courier New" w:hAnsi="Courier New" w:cs="Courier New"/>
        </w:rPr>
      </w:pPr>
    </w:p>
    <w:p w:rsidR="005A7984" w:rsidRPr="007C3CAE" w:rsidRDefault="00F62D9A" w:rsidP="00F62D9A">
      <w:pPr>
        <w:tabs>
          <w:tab w:val="clear" w:pos="600"/>
          <w:tab w:val="clear" w:pos="6192"/>
        </w:tabs>
        <w:ind w:left="540"/>
        <w:rPr>
          <w:rFonts w:ascii="Courier New" w:hAnsi="Courier New" w:cs="Courier New"/>
          <w:u w:val="single"/>
        </w:rPr>
      </w:pPr>
      <w:proofErr w:type="gramStart"/>
      <w:r w:rsidRPr="007C3CAE">
        <w:rPr>
          <w:rFonts w:ascii="Courier New" w:hAnsi="Courier New" w:cs="Courier New"/>
        </w:rPr>
        <w:t xml:space="preserve">f.  </w:t>
      </w:r>
      <w:r w:rsidR="005A7984" w:rsidRPr="007C3CAE">
        <w:rPr>
          <w:rFonts w:ascii="Courier New" w:hAnsi="Courier New" w:cs="Courier New"/>
          <w:u w:val="single"/>
        </w:rPr>
        <w:t>Requiring</w:t>
      </w:r>
      <w:proofErr w:type="gramEnd"/>
      <w:r w:rsidR="005A7984" w:rsidRPr="007C3CAE">
        <w:rPr>
          <w:rFonts w:ascii="Courier New" w:hAnsi="Courier New" w:cs="Courier New"/>
          <w:u w:val="single"/>
        </w:rPr>
        <w:t xml:space="preserve"> use of statistical data classification, which has not been  </w:t>
      </w:r>
    </w:p>
    <w:p w:rsidR="005A7984" w:rsidRPr="007C3CAE" w:rsidRDefault="005A7984" w:rsidP="00F62D9A">
      <w:pPr>
        <w:ind w:left="540"/>
        <w:rPr>
          <w:rFonts w:ascii="Courier New" w:hAnsi="Courier New" w:cs="Courier New"/>
        </w:rPr>
      </w:pPr>
      <w:proofErr w:type="gramStart"/>
      <w:r w:rsidRPr="007C3CAE">
        <w:rPr>
          <w:rFonts w:ascii="Courier New" w:hAnsi="Courier New" w:cs="Courier New"/>
          <w:u w:val="single"/>
        </w:rPr>
        <w:t>reviewed</w:t>
      </w:r>
      <w:proofErr w:type="gramEnd"/>
      <w:r w:rsidRPr="007C3CAE">
        <w:rPr>
          <w:rFonts w:ascii="Courier New" w:hAnsi="Courier New" w:cs="Courier New"/>
          <w:u w:val="single"/>
        </w:rPr>
        <w:t xml:space="preserve"> and approved by OMB</w:t>
      </w:r>
      <w:r w:rsidRPr="007C3CAE">
        <w:rPr>
          <w:rFonts w:ascii="Courier New" w:hAnsi="Courier New" w:cs="Courier New"/>
        </w:rPr>
        <w:t>.  We are not using statistical     classification, which has not been reviewed and approved.</w:t>
      </w:r>
    </w:p>
    <w:p w:rsidR="005A7984" w:rsidRPr="007C3CAE" w:rsidRDefault="005A7984" w:rsidP="00F62D9A">
      <w:pPr>
        <w:ind w:left="540"/>
        <w:rPr>
          <w:rFonts w:ascii="Courier New" w:hAnsi="Courier New" w:cs="Courier New"/>
        </w:rPr>
      </w:pPr>
    </w:p>
    <w:p w:rsidR="00AA6044" w:rsidRPr="007C3CAE" w:rsidRDefault="005A7984" w:rsidP="00F62D9A">
      <w:pPr>
        <w:ind w:left="540"/>
        <w:rPr>
          <w:rFonts w:ascii="Courier New" w:hAnsi="Courier New" w:cs="Courier New"/>
        </w:rPr>
      </w:pPr>
      <w:proofErr w:type="gramStart"/>
      <w:r w:rsidRPr="007C3CAE">
        <w:rPr>
          <w:rFonts w:ascii="Courier New" w:hAnsi="Courier New" w:cs="Courier New"/>
        </w:rPr>
        <w:t xml:space="preserve">g.  </w:t>
      </w:r>
      <w:r w:rsidRPr="007C3CAE">
        <w:rPr>
          <w:rFonts w:ascii="Courier New" w:hAnsi="Courier New" w:cs="Courier New"/>
          <w:u w:val="single"/>
        </w:rPr>
        <w:t>Requiring</w:t>
      </w:r>
      <w:proofErr w:type="gramEnd"/>
      <w:r w:rsidRPr="007C3CAE">
        <w:rPr>
          <w:rFonts w:ascii="Courier New" w:hAnsi="Courier New" w:cs="Courier New"/>
          <w:u w:val="single"/>
        </w:rPr>
        <w:t xml:space="preserve"> a pledge of confidentiality</w:t>
      </w:r>
      <w:r w:rsidRPr="007C3CAE">
        <w:rPr>
          <w:rFonts w:ascii="Courier New" w:hAnsi="Courier New" w:cs="Courier New"/>
        </w:rPr>
        <w:t xml:space="preserve">. The survey </w:t>
      </w:r>
      <w:r w:rsidR="00AA6044" w:rsidRPr="007C3CAE">
        <w:rPr>
          <w:rFonts w:ascii="Courier New" w:hAnsi="Courier New" w:cs="Courier New"/>
        </w:rPr>
        <w:t xml:space="preserve">contains a  </w:t>
      </w:r>
    </w:p>
    <w:p w:rsidR="00AA6044" w:rsidRPr="007C3CAE" w:rsidRDefault="00AA6044" w:rsidP="00F62D9A">
      <w:pPr>
        <w:ind w:left="540"/>
        <w:rPr>
          <w:rFonts w:ascii="Courier New" w:hAnsi="Courier New" w:cs="Courier New"/>
        </w:rPr>
      </w:pPr>
      <w:proofErr w:type="gramStart"/>
      <w:r w:rsidRPr="007C3CAE">
        <w:rPr>
          <w:rFonts w:ascii="Courier New" w:hAnsi="Courier New" w:cs="Courier New"/>
        </w:rPr>
        <w:t>statement</w:t>
      </w:r>
      <w:proofErr w:type="gramEnd"/>
      <w:r w:rsidRPr="007C3CAE">
        <w:rPr>
          <w:rFonts w:ascii="Courier New" w:hAnsi="Courier New" w:cs="Courier New"/>
        </w:rPr>
        <w:t xml:space="preserve"> regarding confidentiality notifying r</w:t>
      </w:r>
      <w:r w:rsidR="005A7984" w:rsidRPr="007C3CAE">
        <w:rPr>
          <w:rFonts w:ascii="Courier New" w:hAnsi="Courier New" w:cs="Courier New"/>
        </w:rPr>
        <w:t xml:space="preserve">espondents </w:t>
      </w:r>
      <w:r w:rsidRPr="007C3CAE">
        <w:rPr>
          <w:rFonts w:ascii="Courier New" w:hAnsi="Courier New" w:cs="Courier New"/>
        </w:rPr>
        <w:t xml:space="preserve">that      </w:t>
      </w:r>
    </w:p>
    <w:p w:rsidR="00AA6044" w:rsidRPr="007C3CAE" w:rsidRDefault="00AA6044" w:rsidP="00F62D9A">
      <w:pPr>
        <w:ind w:left="540"/>
        <w:rPr>
          <w:rFonts w:ascii="Courier New" w:hAnsi="Courier New" w:cs="Courier New"/>
        </w:rPr>
      </w:pPr>
      <w:proofErr w:type="gramStart"/>
      <w:r w:rsidRPr="007C3CAE">
        <w:rPr>
          <w:rFonts w:ascii="Courier New" w:hAnsi="Courier New" w:cs="Courier New"/>
        </w:rPr>
        <w:t>information</w:t>
      </w:r>
      <w:proofErr w:type="gramEnd"/>
      <w:r w:rsidRPr="007C3CAE">
        <w:rPr>
          <w:rFonts w:ascii="Courier New" w:hAnsi="Courier New" w:cs="Courier New"/>
        </w:rPr>
        <w:t xml:space="preserve"> from the survey will not be exchanged or sold with any  </w:t>
      </w:r>
    </w:p>
    <w:p w:rsidR="005A7984" w:rsidRPr="007C3CAE" w:rsidRDefault="00AA6044" w:rsidP="00F62D9A">
      <w:pPr>
        <w:tabs>
          <w:tab w:val="clear" w:pos="600"/>
          <w:tab w:val="clear" w:pos="6192"/>
        </w:tabs>
        <w:ind w:left="540"/>
        <w:rPr>
          <w:rFonts w:ascii="Courier New" w:hAnsi="Courier New" w:cs="Courier New"/>
        </w:rPr>
      </w:pPr>
      <w:proofErr w:type="gramStart"/>
      <w:r w:rsidRPr="007C3CAE">
        <w:rPr>
          <w:rFonts w:ascii="Courier New" w:hAnsi="Courier New" w:cs="Courier New"/>
        </w:rPr>
        <w:t>third</w:t>
      </w:r>
      <w:proofErr w:type="gramEnd"/>
      <w:r w:rsidRPr="007C3CAE">
        <w:rPr>
          <w:rFonts w:ascii="Courier New" w:hAnsi="Courier New" w:cs="Courier New"/>
        </w:rPr>
        <w:t xml:space="preserve"> party.</w:t>
      </w:r>
    </w:p>
    <w:p w:rsidR="005A7984" w:rsidRPr="007C3CAE" w:rsidRDefault="005A7984">
      <w:pPr>
        <w:rPr>
          <w:rFonts w:ascii="Courier New" w:hAnsi="Courier New" w:cs="Courier New"/>
        </w:rPr>
      </w:pPr>
    </w:p>
    <w:p w:rsidR="005A7984" w:rsidRPr="007C3CAE" w:rsidRDefault="005A7984" w:rsidP="00F62D9A">
      <w:pPr>
        <w:tabs>
          <w:tab w:val="clear" w:pos="600"/>
          <w:tab w:val="left" w:pos="540"/>
        </w:tabs>
        <w:rPr>
          <w:rFonts w:ascii="Courier New" w:hAnsi="Courier New" w:cs="Courier New"/>
        </w:rPr>
      </w:pPr>
      <w:r w:rsidRPr="007C3CAE">
        <w:rPr>
          <w:rFonts w:ascii="Courier New" w:hAnsi="Courier New" w:cs="Courier New"/>
        </w:rPr>
        <w:t xml:space="preserve">     </w:t>
      </w:r>
      <w:proofErr w:type="gramStart"/>
      <w:r w:rsidRPr="007C3CAE">
        <w:rPr>
          <w:rFonts w:ascii="Courier New" w:hAnsi="Courier New" w:cs="Courier New"/>
        </w:rPr>
        <w:t xml:space="preserve">h.  </w:t>
      </w:r>
      <w:r w:rsidRPr="007C3CAE">
        <w:rPr>
          <w:rFonts w:ascii="Courier New" w:hAnsi="Courier New" w:cs="Courier New"/>
          <w:u w:val="single"/>
        </w:rPr>
        <w:t>Requiring</w:t>
      </w:r>
      <w:proofErr w:type="gramEnd"/>
      <w:r w:rsidRPr="007C3CAE">
        <w:rPr>
          <w:rFonts w:ascii="Courier New" w:hAnsi="Courier New" w:cs="Courier New"/>
          <w:u w:val="single"/>
        </w:rPr>
        <w:t xml:space="preserve"> submission of proprietary trade secrets</w:t>
      </w:r>
      <w:r w:rsidRPr="007C3CAE">
        <w:rPr>
          <w:rFonts w:ascii="Courier New" w:hAnsi="Courier New" w:cs="Courier New"/>
        </w:rPr>
        <w:t xml:space="preserve">.  We are not  </w:t>
      </w:r>
    </w:p>
    <w:p w:rsidR="005A7984" w:rsidRPr="007C3CAE" w:rsidRDefault="005A7984" w:rsidP="00F62D9A">
      <w:pPr>
        <w:tabs>
          <w:tab w:val="clear" w:pos="600"/>
          <w:tab w:val="left" w:pos="540"/>
        </w:tabs>
        <w:rPr>
          <w:rFonts w:ascii="Courier New" w:hAnsi="Courier New" w:cs="Courier New"/>
        </w:rPr>
      </w:pPr>
      <w:r w:rsidRPr="007C3CAE">
        <w:rPr>
          <w:rFonts w:ascii="Courier New" w:hAnsi="Courier New" w:cs="Courier New"/>
        </w:rPr>
        <w:t xml:space="preserve">     </w:t>
      </w:r>
      <w:proofErr w:type="gramStart"/>
      <w:r w:rsidRPr="007C3CAE">
        <w:rPr>
          <w:rFonts w:ascii="Courier New" w:hAnsi="Courier New" w:cs="Courier New"/>
        </w:rPr>
        <w:t>requiring</w:t>
      </w:r>
      <w:proofErr w:type="gramEnd"/>
      <w:r w:rsidRPr="007C3CAE">
        <w:rPr>
          <w:rFonts w:ascii="Courier New" w:hAnsi="Courier New" w:cs="Courier New"/>
        </w:rPr>
        <w:t xml:space="preserve"> submission of proprietary trade secrets.</w:t>
      </w:r>
    </w:p>
    <w:p w:rsidR="005A7984" w:rsidRPr="007C3CAE" w:rsidRDefault="005A7984">
      <w:pPr>
        <w:rPr>
          <w:rFonts w:ascii="Courier New" w:hAnsi="Courier New" w:cs="Courier New"/>
        </w:rPr>
      </w:pPr>
    </w:p>
    <w:p w:rsidR="005A7984" w:rsidRPr="007C3CAE" w:rsidRDefault="005A7984" w:rsidP="00F62D9A">
      <w:pPr>
        <w:numPr>
          <w:ilvl w:val="0"/>
          <w:numId w:val="13"/>
        </w:numPr>
        <w:tabs>
          <w:tab w:val="clear" w:pos="480"/>
          <w:tab w:val="clear" w:pos="600"/>
          <w:tab w:val="left" w:pos="540"/>
        </w:tabs>
        <w:ind w:left="0" w:firstLine="0"/>
        <w:rPr>
          <w:rFonts w:ascii="Courier New" w:hAnsi="Courier New" w:cs="Courier New"/>
        </w:rPr>
      </w:pPr>
      <w:r w:rsidRPr="007C3CAE">
        <w:rPr>
          <w:rFonts w:ascii="Courier New" w:hAnsi="Courier New" w:cs="Courier New"/>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7C3CAE">
        <w:rPr>
          <w:rFonts w:ascii="Courier New" w:hAnsi="Courier New" w:cs="Courier New"/>
        </w:rPr>
        <w:t xml:space="preserve">.  </w:t>
      </w:r>
    </w:p>
    <w:p w:rsidR="005A7984" w:rsidRPr="007C3CAE" w:rsidRDefault="005A7984">
      <w:pPr>
        <w:rPr>
          <w:rFonts w:ascii="Courier New" w:hAnsi="Courier New" w:cs="Courier New"/>
        </w:rPr>
      </w:pPr>
    </w:p>
    <w:p w:rsidR="005A7984" w:rsidRPr="007C3CAE" w:rsidRDefault="00F62D9A">
      <w:pPr>
        <w:rPr>
          <w:rFonts w:ascii="Courier New" w:hAnsi="Courier New" w:cs="Courier New"/>
        </w:rPr>
      </w:pPr>
      <w:r w:rsidRPr="007C3CAE">
        <w:rPr>
          <w:rFonts w:ascii="Courier New" w:hAnsi="Courier New" w:cs="Courier New"/>
        </w:rPr>
        <w:t>A Notice was published in the Fede</w:t>
      </w:r>
      <w:r w:rsidR="00AE0A1E">
        <w:rPr>
          <w:rFonts w:ascii="Courier New" w:hAnsi="Courier New" w:cs="Courier New"/>
        </w:rPr>
        <w:t xml:space="preserve">ral Register on </w:t>
      </w:r>
      <w:r w:rsidR="00D63D41">
        <w:rPr>
          <w:rFonts w:ascii="Courier New" w:hAnsi="Courier New" w:cs="Courier New"/>
        </w:rPr>
        <w:t>March 8, 2013</w:t>
      </w:r>
      <w:r w:rsidRPr="007C3CAE">
        <w:rPr>
          <w:rFonts w:ascii="Courier New" w:hAnsi="Courier New" w:cs="Courier New"/>
        </w:rPr>
        <w:t>, [7</w:t>
      </w:r>
      <w:r w:rsidR="00D63D41">
        <w:rPr>
          <w:rFonts w:ascii="Courier New" w:hAnsi="Courier New" w:cs="Courier New"/>
        </w:rPr>
        <w:t>8</w:t>
      </w:r>
      <w:r w:rsidRPr="007C3CAE">
        <w:rPr>
          <w:rFonts w:ascii="Courier New" w:hAnsi="Courier New" w:cs="Courier New"/>
        </w:rPr>
        <w:t xml:space="preserve"> FR </w:t>
      </w:r>
      <w:r w:rsidR="00D63D41">
        <w:rPr>
          <w:rFonts w:ascii="Courier New" w:hAnsi="Courier New" w:cs="Courier New"/>
        </w:rPr>
        <w:t>14961</w:t>
      </w:r>
      <w:r w:rsidRPr="007C3CAE">
        <w:rPr>
          <w:rFonts w:ascii="Courier New" w:hAnsi="Courier New" w:cs="Courier New"/>
        </w:rPr>
        <w:t>] soliciting comments from the public.  No comments were received.</w:t>
      </w:r>
    </w:p>
    <w:p w:rsidR="005A7984" w:rsidRPr="007C3CAE" w:rsidRDefault="005A7984">
      <w:pPr>
        <w:pStyle w:val="BodyText"/>
        <w:rPr>
          <w:rFonts w:ascii="Courier New" w:hAnsi="Courier New" w:cs="Courier New"/>
          <w:i w:val="0"/>
        </w:rPr>
      </w:pPr>
    </w:p>
    <w:p w:rsidR="005A7984" w:rsidRPr="007C3CAE" w:rsidRDefault="005A7984">
      <w:pPr>
        <w:pStyle w:val="BodyText"/>
        <w:rPr>
          <w:rFonts w:ascii="Courier New" w:hAnsi="Courier New" w:cs="Courier New"/>
          <w:i w:val="0"/>
        </w:rPr>
      </w:pPr>
      <w:r w:rsidRPr="007C3CAE">
        <w:rPr>
          <w:rFonts w:ascii="Courier New" w:hAnsi="Courier New" w:cs="Courier New"/>
          <w:i w:val="0"/>
        </w:rPr>
        <w:t xml:space="preserve">The following individuals were </w:t>
      </w:r>
      <w:r w:rsidR="002C1985">
        <w:rPr>
          <w:rFonts w:ascii="Courier New" w:hAnsi="Courier New" w:cs="Courier New"/>
          <w:i w:val="0"/>
        </w:rPr>
        <w:t>contacted to provide</w:t>
      </w:r>
      <w:r w:rsidRPr="007C3CAE">
        <w:rPr>
          <w:rFonts w:ascii="Courier New" w:hAnsi="Courier New" w:cs="Courier New"/>
          <w:i w:val="0"/>
        </w:rPr>
        <w:t xml:space="preserve"> feedback about the Customer Satisfaction Survey.</w:t>
      </w:r>
    </w:p>
    <w:p w:rsidR="005A7984" w:rsidRPr="007C3CAE" w:rsidRDefault="005A7984">
      <w:pPr>
        <w:pStyle w:val="BodyText"/>
        <w:rPr>
          <w:rFonts w:ascii="Courier New" w:hAnsi="Courier New" w:cs="Courier New"/>
          <w:i w:val="0"/>
        </w:rPr>
      </w:pPr>
    </w:p>
    <w:p w:rsidR="005A7984" w:rsidRPr="007C3CAE" w:rsidRDefault="00C311D8">
      <w:pPr>
        <w:pStyle w:val="BodyText"/>
        <w:rPr>
          <w:rFonts w:ascii="Courier New" w:hAnsi="Courier New" w:cs="Courier New"/>
          <w:i w:val="0"/>
        </w:rPr>
      </w:pPr>
      <w:r w:rsidRPr="007C3CAE">
        <w:rPr>
          <w:rFonts w:ascii="Courier New" w:hAnsi="Courier New" w:cs="Courier New"/>
          <w:i w:val="0"/>
        </w:rPr>
        <w:t xml:space="preserve">Bev Wilde     </w:t>
      </w:r>
      <w:r w:rsidR="005A7984" w:rsidRPr="007C3CAE">
        <w:rPr>
          <w:rFonts w:ascii="Courier New" w:hAnsi="Courier New" w:cs="Courier New"/>
          <w:i w:val="0"/>
        </w:rPr>
        <w:t xml:space="preserve">  </w:t>
      </w:r>
      <w:r w:rsidRPr="007C3CAE">
        <w:rPr>
          <w:rFonts w:ascii="Courier New" w:hAnsi="Courier New" w:cs="Courier New"/>
          <w:i w:val="0"/>
        </w:rPr>
        <w:t xml:space="preserve">         </w:t>
      </w:r>
      <w:r w:rsidR="00555093" w:rsidRPr="007C3CAE">
        <w:rPr>
          <w:rFonts w:ascii="Courier New" w:hAnsi="Courier New" w:cs="Courier New"/>
          <w:i w:val="0"/>
        </w:rPr>
        <w:t xml:space="preserve">  </w:t>
      </w:r>
      <w:r w:rsidRPr="007C3CAE">
        <w:rPr>
          <w:rFonts w:ascii="Courier New" w:hAnsi="Courier New" w:cs="Courier New"/>
          <w:i w:val="0"/>
        </w:rPr>
        <w:t>William Terrell</w:t>
      </w:r>
      <w:r w:rsidRPr="007C3CAE">
        <w:rPr>
          <w:rFonts w:ascii="Courier New" w:hAnsi="Courier New" w:cs="Courier New"/>
          <w:i w:val="0"/>
        </w:rPr>
        <w:tab/>
        <w:t xml:space="preserve">      </w:t>
      </w:r>
      <w:r w:rsidR="00BE2105" w:rsidRPr="007C3CAE">
        <w:rPr>
          <w:rFonts w:ascii="Courier New" w:hAnsi="Courier New" w:cs="Courier New"/>
          <w:i w:val="0"/>
        </w:rPr>
        <w:t xml:space="preserve"> </w:t>
      </w:r>
      <w:r w:rsidRPr="007C3CAE">
        <w:rPr>
          <w:rFonts w:ascii="Courier New" w:hAnsi="Courier New" w:cs="Courier New"/>
          <w:i w:val="0"/>
        </w:rPr>
        <w:t>Janet Ha</w:t>
      </w:r>
      <w:r w:rsidR="00BE2105" w:rsidRPr="007C3CAE">
        <w:rPr>
          <w:rFonts w:ascii="Courier New" w:hAnsi="Courier New" w:cs="Courier New"/>
          <w:i w:val="0"/>
        </w:rPr>
        <w:t>velka</w:t>
      </w:r>
    </w:p>
    <w:p w:rsidR="00BE2105" w:rsidRPr="007C3CAE" w:rsidRDefault="005A7984">
      <w:pPr>
        <w:pStyle w:val="BodyText"/>
        <w:rPr>
          <w:rFonts w:ascii="Courier New" w:hAnsi="Courier New" w:cs="Courier New"/>
          <w:i w:val="0"/>
        </w:rPr>
      </w:pPr>
      <w:r w:rsidRPr="007C3CAE">
        <w:rPr>
          <w:rFonts w:ascii="Courier New" w:hAnsi="Courier New" w:cs="Courier New"/>
          <w:i w:val="0"/>
        </w:rPr>
        <w:t xml:space="preserve">Nat. Assoc. of Support   </w:t>
      </w:r>
      <w:r w:rsidR="00555093" w:rsidRPr="007C3CAE">
        <w:rPr>
          <w:rFonts w:ascii="Courier New" w:hAnsi="Courier New" w:cs="Courier New"/>
          <w:i w:val="0"/>
        </w:rPr>
        <w:t xml:space="preserve">  </w:t>
      </w:r>
      <w:r w:rsidRPr="007C3CAE">
        <w:rPr>
          <w:rFonts w:ascii="Courier New" w:hAnsi="Courier New" w:cs="Courier New"/>
          <w:i w:val="0"/>
        </w:rPr>
        <w:t>Nat. Assoc. of Credit   USDA</w:t>
      </w:r>
      <w:r w:rsidR="00C311D8" w:rsidRPr="007C3CAE">
        <w:rPr>
          <w:rFonts w:ascii="Courier New" w:hAnsi="Courier New" w:cs="Courier New"/>
          <w:i w:val="0"/>
        </w:rPr>
        <w:t xml:space="preserve">, </w:t>
      </w:r>
      <w:r w:rsidR="00BE2105" w:rsidRPr="007C3CAE">
        <w:rPr>
          <w:rFonts w:ascii="Courier New" w:hAnsi="Courier New" w:cs="Courier New"/>
          <w:i w:val="0"/>
        </w:rPr>
        <w:t>SSD, SFH</w:t>
      </w:r>
    </w:p>
    <w:p w:rsidR="005A7984" w:rsidRPr="007C3CAE" w:rsidRDefault="00F62D9A" w:rsidP="00BE2105">
      <w:pPr>
        <w:pStyle w:val="BodyText"/>
        <w:rPr>
          <w:rFonts w:ascii="Courier New" w:hAnsi="Courier New" w:cs="Courier New"/>
          <w:i w:val="0"/>
        </w:rPr>
      </w:pPr>
      <w:r w:rsidRPr="007C3CAE">
        <w:rPr>
          <w:rFonts w:ascii="Courier New" w:hAnsi="Courier New" w:cs="Courier New"/>
          <w:i w:val="0"/>
        </w:rPr>
        <w:t xml:space="preserve"> </w:t>
      </w:r>
      <w:proofErr w:type="gramStart"/>
      <w:r w:rsidR="00BE2105" w:rsidRPr="007C3CAE">
        <w:rPr>
          <w:rFonts w:ascii="Courier New" w:hAnsi="Courier New" w:cs="Courier New"/>
          <w:i w:val="0"/>
        </w:rPr>
        <w:t>Personn</w:t>
      </w:r>
      <w:r w:rsidR="005A7984" w:rsidRPr="007C3CAE">
        <w:rPr>
          <w:rFonts w:ascii="Courier New" w:hAnsi="Courier New" w:cs="Courier New"/>
          <w:i w:val="0"/>
        </w:rPr>
        <w:t>el</w:t>
      </w:r>
      <w:r w:rsidR="00745117" w:rsidRPr="007C3CAE">
        <w:rPr>
          <w:rFonts w:ascii="Courier New" w:hAnsi="Courier New" w:cs="Courier New"/>
          <w:i w:val="0"/>
        </w:rPr>
        <w:t xml:space="preserve">   </w:t>
      </w:r>
      <w:r w:rsidR="005A7984" w:rsidRPr="007C3CAE">
        <w:rPr>
          <w:rFonts w:ascii="Courier New" w:hAnsi="Courier New" w:cs="Courier New"/>
          <w:i w:val="0"/>
        </w:rPr>
        <w:t xml:space="preserve">            </w:t>
      </w:r>
      <w:r w:rsidRPr="007C3CAE">
        <w:rPr>
          <w:rFonts w:ascii="Courier New" w:hAnsi="Courier New" w:cs="Courier New"/>
          <w:i w:val="0"/>
        </w:rPr>
        <w:t xml:space="preserve"> </w:t>
      </w:r>
      <w:r w:rsidR="00555093" w:rsidRPr="007C3CAE">
        <w:rPr>
          <w:rFonts w:ascii="Courier New" w:hAnsi="Courier New" w:cs="Courier New"/>
          <w:i w:val="0"/>
        </w:rPr>
        <w:t xml:space="preserve">  </w:t>
      </w:r>
      <w:r w:rsidR="005A7984" w:rsidRPr="007C3CAE">
        <w:rPr>
          <w:rFonts w:ascii="Courier New" w:hAnsi="Courier New" w:cs="Courier New"/>
          <w:i w:val="0"/>
        </w:rPr>
        <w:t xml:space="preserve">Specialists            </w:t>
      </w:r>
      <w:r w:rsidR="00C311D8" w:rsidRPr="007C3CAE">
        <w:rPr>
          <w:rFonts w:ascii="Courier New" w:hAnsi="Courier New" w:cs="Courier New"/>
          <w:i w:val="0"/>
        </w:rPr>
        <w:t>1520 Market St.</w:t>
      </w:r>
      <w:proofErr w:type="gramEnd"/>
    </w:p>
    <w:p w:rsidR="005A7984" w:rsidRPr="007C3CAE" w:rsidRDefault="00745117">
      <w:pPr>
        <w:pStyle w:val="BodyText"/>
        <w:ind w:right="-180"/>
        <w:rPr>
          <w:rFonts w:ascii="Courier New" w:hAnsi="Courier New" w:cs="Courier New"/>
          <w:i w:val="0"/>
        </w:rPr>
      </w:pPr>
      <w:r w:rsidRPr="007C3CAE">
        <w:rPr>
          <w:rFonts w:ascii="Courier New" w:hAnsi="Courier New" w:cs="Courier New"/>
          <w:i w:val="0"/>
        </w:rPr>
        <w:t xml:space="preserve">101 Industrial Park </w:t>
      </w:r>
      <w:proofErr w:type="spellStart"/>
      <w:r w:rsidRPr="007C3CAE">
        <w:rPr>
          <w:rFonts w:ascii="Courier New" w:hAnsi="Courier New" w:cs="Courier New"/>
          <w:i w:val="0"/>
        </w:rPr>
        <w:t>Rdwy</w:t>
      </w:r>
      <w:proofErr w:type="spellEnd"/>
      <w:r w:rsidRPr="007C3CAE">
        <w:rPr>
          <w:rFonts w:ascii="Courier New" w:hAnsi="Courier New" w:cs="Courier New"/>
          <w:i w:val="0"/>
        </w:rPr>
        <w:t xml:space="preserve"> </w:t>
      </w:r>
      <w:r w:rsidR="00555093" w:rsidRPr="007C3CAE">
        <w:rPr>
          <w:rFonts w:ascii="Courier New" w:hAnsi="Courier New" w:cs="Courier New"/>
          <w:i w:val="0"/>
        </w:rPr>
        <w:t xml:space="preserve">  </w:t>
      </w:r>
      <w:r w:rsidRPr="007C3CAE">
        <w:rPr>
          <w:rFonts w:ascii="Courier New" w:hAnsi="Courier New" w:cs="Courier New"/>
          <w:i w:val="0"/>
        </w:rPr>
        <w:t>P O Box 593</w:t>
      </w:r>
      <w:r w:rsidRPr="007C3CAE">
        <w:rPr>
          <w:rFonts w:ascii="Courier New" w:hAnsi="Courier New" w:cs="Courier New"/>
          <w:i w:val="0"/>
        </w:rPr>
        <w:tab/>
      </w:r>
      <w:r w:rsidRPr="007C3CAE">
        <w:rPr>
          <w:rFonts w:ascii="Courier New" w:hAnsi="Courier New" w:cs="Courier New"/>
          <w:i w:val="0"/>
        </w:rPr>
        <w:tab/>
      </w:r>
      <w:r w:rsidRPr="007C3CAE">
        <w:rPr>
          <w:rFonts w:ascii="Courier New" w:hAnsi="Courier New" w:cs="Courier New"/>
          <w:i w:val="0"/>
        </w:rPr>
        <w:tab/>
      </w:r>
      <w:r w:rsidR="005A7984" w:rsidRPr="007C3CAE">
        <w:rPr>
          <w:rFonts w:ascii="Courier New" w:hAnsi="Courier New" w:cs="Courier New"/>
          <w:i w:val="0"/>
        </w:rPr>
        <w:t xml:space="preserve"> </w:t>
      </w:r>
      <w:r w:rsidR="00BE2105" w:rsidRPr="007C3CAE">
        <w:rPr>
          <w:rFonts w:ascii="Courier New" w:hAnsi="Courier New" w:cs="Courier New"/>
          <w:i w:val="0"/>
        </w:rPr>
        <w:t xml:space="preserve"> </w:t>
      </w:r>
      <w:r w:rsidR="00C311D8" w:rsidRPr="007C3CAE">
        <w:rPr>
          <w:rFonts w:ascii="Courier New" w:hAnsi="Courier New" w:cs="Courier New"/>
          <w:i w:val="0"/>
        </w:rPr>
        <w:t xml:space="preserve">St. Louis, </w:t>
      </w:r>
      <w:smartTag w:uri="urn:schemas-microsoft-com:office:smarttags" w:element="State">
        <w:r w:rsidR="00C311D8" w:rsidRPr="007C3CAE">
          <w:rPr>
            <w:rFonts w:ascii="Courier New" w:hAnsi="Courier New" w:cs="Courier New"/>
            <w:i w:val="0"/>
          </w:rPr>
          <w:t>MO</w:t>
        </w:r>
      </w:smartTag>
      <w:r w:rsidR="00C311D8" w:rsidRPr="007C3CAE">
        <w:rPr>
          <w:rFonts w:ascii="Courier New" w:hAnsi="Courier New" w:cs="Courier New"/>
          <w:i w:val="0"/>
        </w:rPr>
        <w:t xml:space="preserve"> </w:t>
      </w:r>
      <w:smartTag w:uri="urn:schemas-microsoft-com:office:smarttags" w:element="PostalCode">
        <w:r w:rsidR="00C311D8" w:rsidRPr="007C3CAE">
          <w:rPr>
            <w:rFonts w:ascii="Courier New" w:hAnsi="Courier New" w:cs="Courier New"/>
            <w:i w:val="0"/>
          </w:rPr>
          <w:t>63013</w:t>
        </w:r>
      </w:smartTag>
    </w:p>
    <w:p w:rsidR="005A7984" w:rsidRPr="007C3CAE" w:rsidRDefault="00BE2105">
      <w:pPr>
        <w:pStyle w:val="BodyText"/>
        <w:rPr>
          <w:rFonts w:ascii="Courier New" w:hAnsi="Courier New" w:cs="Courier New"/>
          <w:i w:val="0"/>
        </w:rPr>
      </w:pPr>
      <w:r w:rsidRPr="007C3CAE">
        <w:rPr>
          <w:rFonts w:ascii="Courier New" w:hAnsi="Courier New" w:cs="Courier New"/>
          <w:i w:val="0"/>
        </w:rPr>
        <w:t>Eldon</w:t>
      </w:r>
      <w:r w:rsidR="005A7984" w:rsidRPr="007C3CAE">
        <w:rPr>
          <w:rFonts w:ascii="Courier New" w:hAnsi="Courier New" w:cs="Courier New"/>
          <w:i w:val="0"/>
        </w:rPr>
        <w:t xml:space="preserve">, </w:t>
      </w:r>
      <w:r w:rsidRPr="007C3CAE">
        <w:rPr>
          <w:rFonts w:ascii="Courier New" w:hAnsi="Courier New" w:cs="Courier New"/>
          <w:i w:val="0"/>
        </w:rPr>
        <w:t>Mo</w:t>
      </w:r>
      <w:r w:rsidR="005A7984" w:rsidRPr="007C3CAE">
        <w:rPr>
          <w:rFonts w:ascii="Courier New" w:hAnsi="Courier New" w:cs="Courier New"/>
          <w:i w:val="0"/>
        </w:rPr>
        <w:t xml:space="preserve"> </w:t>
      </w:r>
      <w:r w:rsidR="00745117" w:rsidRPr="007C3CAE">
        <w:rPr>
          <w:rFonts w:ascii="Courier New" w:hAnsi="Courier New" w:cs="Courier New"/>
          <w:i w:val="0"/>
        </w:rPr>
        <w:t>65026</w:t>
      </w:r>
      <w:r w:rsidR="005A7984" w:rsidRPr="007C3CAE">
        <w:rPr>
          <w:rFonts w:ascii="Courier New" w:hAnsi="Courier New" w:cs="Courier New"/>
          <w:i w:val="0"/>
        </w:rPr>
        <w:t xml:space="preserve">  </w:t>
      </w:r>
      <w:r w:rsidRPr="007C3CAE">
        <w:rPr>
          <w:rFonts w:ascii="Courier New" w:hAnsi="Courier New" w:cs="Courier New"/>
          <w:i w:val="0"/>
        </w:rPr>
        <w:tab/>
        <w:t xml:space="preserve">   </w:t>
      </w:r>
      <w:r w:rsidR="00555093" w:rsidRPr="007C3CAE">
        <w:rPr>
          <w:rFonts w:ascii="Courier New" w:hAnsi="Courier New" w:cs="Courier New"/>
          <w:i w:val="0"/>
        </w:rPr>
        <w:t xml:space="preserve">  </w:t>
      </w:r>
      <w:r w:rsidR="005A7984" w:rsidRPr="007C3CAE">
        <w:rPr>
          <w:rFonts w:ascii="Courier New" w:hAnsi="Courier New" w:cs="Courier New"/>
          <w:i w:val="0"/>
        </w:rPr>
        <w:t xml:space="preserve">Vinita, </w:t>
      </w:r>
      <w:proofErr w:type="gramStart"/>
      <w:r w:rsidR="005A7984" w:rsidRPr="007C3CAE">
        <w:rPr>
          <w:rFonts w:ascii="Courier New" w:hAnsi="Courier New" w:cs="Courier New"/>
          <w:i w:val="0"/>
        </w:rPr>
        <w:t xml:space="preserve">OK 74301 </w:t>
      </w:r>
      <w:r w:rsidR="00555093" w:rsidRPr="007C3CAE">
        <w:rPr>
          <w:rFonts w:ascii="Courier New" w:hAnsi="Courier New" w:cs="Courier New"/>
          <w:i w:val="0"/>
        </w:rPr>
        <w:t xml:space="preserve">       </w:t>
      </w:r>
      <w:r w:rsidR="005A7984" w:rsidRPr="007C3CAE">
        <w:rPr>
          <w:rFonts w:ascii="Courier New" w:hAnsi="Courier New" w:cs="Courier New"/>
          <w:i w:val="0"/>
        </w:rPr>
        <w:t xml:space="preserve"> </w:t>
      </w:r>
      <w:r w:rsidR="00555093" w:rsidRPr="007C3CAE">
        <w:rPr>
          <w:rFonts w:ascii="Courier New" w:hAnsi="Courier New" w:cs="Courier New"/>
          <w:i w:val="0"/>
        </w:rPr>
        <w:t>314-335-8655</w:t>
      </w:r>
      <w:proofErr w:type="gramEnd"/>
      <w:r w:rsidR="00555093" w:rsidRPr="007C3CAE">
        <w:rPr>
          <w:rFonts w:ascii="Courier New" w:hAnsi="Courier New" w:cs="Courier New"/>
          <w:i w:val="0"/>
        </w:rPr>
        <w:t xml:space="preserve"> </w:t>
      </w:r>
      <w:r w:rsidR="005A7984" w:rsidRPr="007C3CAE">
        <w:rPr>
          <w:rFonts w:ascii="Courier New" w:hAnsi="Courier New" w:cs="Courier New"/>
          <w:i w:val="0"/>
        </w:rPr>
        <w:t xml:space="preserve">      </w:t>
      </w:r>
    </w:p>
    <w:p w:rsidR="00555093" w:rsidRPr="007C3CAE" w:rsidRDefault="00745117" w:rsidP="00555093">
      <w:pPr>
        <w:pStyle w:val="BodyText"/>
        <w:rPr>
          <w:rFonts w:ascii="Courier New" w:hAnsi="Courier New" w:cs="Courier New"/>
          <w:i w:val="0"/>
        </w:rPr>
      </w:pPr>
      <w:r w:rsidRPr="007C3CAE">
        <w:rPr>
          <w:rFonts w:ascii="Courier New" w:hAnsi="Courier New" w:cs="Courier New"/>
          <w:i w:val="0"/>
        </w:rPr>
        <w:t>573-339-5667</w:t>
      </w:r>
      <w:r w:rsidR="005A7984" w:rsidRPr="007C3CAE">
        <w:rPr>
          <w:rFonts w:ascii="Courier New" w:hAnsi="Courier New" w:cs="Courier New"/>
          <w:i w:val="0"/>
        </w:rPr>
        <w:tab/>
      </w:r>
      <w:r w:rsidR="005A7984" w:rsidRPr="007C3CAE">
        <w:rPr>
          <w:rFonts w:ascii="Courier New" w:hAnsi="Courier New" w:cs="Courier New"/>
          <w:i w:val="0"/>
        </w:rPr>
        <w:tab/>
        <w:t xml:space="preserve">   </w:t>
      </w:r>
      <w:r w:rsidR="00555093" w:rsidRPr="007C3CAE">
        <w:rPr>
          <w:rFonts w:ascii="Courier New" w:hAnsi="Courier New" w:cs="Courier New"/>
          <w:i w:val="0"/>
        </w:rPr>
        <w:t xml:space="preserve">  </w:t>
      </w:r>
      <w:r w:rsidR="005A7984" w:rsidRPr="007C3CAE">
        <w:rPr>
          <w:rFonts w:ascii="Courier New" w:hAnsi="Courier New" w:cs="Courier New"/>
          <w:i w:val="0"/>
        </w:rPr>
        <w:t>918-256-7863</w:t>
      </w:r>
    </w:p>
    <w:p w:rsidR="005A7984" w:rsidRPr="007C3CAE" w:rsidRDefault="005A7984" w:rsidP="00555093">
      <w:pPr>
        <w:pStyle w:val="BodyText"/>
        <w:rPr>
          <w:rFonts w:ascii="Courier New" w:hAnsi="Courier New" w:cs="Courier New"/>
        </w:rPr>
      </w:pPr>
      <w:r w:rsidRPr="007C3CAE">
        <w:rPr>
          <w:rFonts w:ascii="Courier New" w:hAnsi="Courier New" w:cs="Courier New"/>
          <w:i w:val="0"/>
        </w:rPr>
        <w:tab/>
      </w:r>
      <w:r w:rsidRPr="007C3CAE">
        <w:rPr>
          <w:rFonts w:ascii="Courier New" w:hAnsi="Courier New" w:cs="Courier New"/>
          <w:i w:val="0"/>
        </w:rPr>
        <w:tab/>
        <w:t xml:space="preserve">       </w:t>
      </w:r>
      <w:r w:rsidR="00745117" w:rsidRPr="007C3CAE">
        <w:rPr>
          <w:rFonts w:ascii="Courier New" w:hAnsi="Courier New" w:cs="Courier New"/>
          <w:i w:val="0"/>
        </w:rPr>
        <w:t xml:space="preserve"> </w:t>
      </w:r>
    </w:p>
    <w:p w:rsidR="005A7984" w:rsidRPr="007C3CAE" w:rsidRDefault="005A7984">
      <w:pPr>
        <w:rPr>
          <w:rFonts w:ascii="Courier New" w:hAnsi="Courier New" w:cs="Courier New"/>
        </w:rPr>
      </w:pPr>
      <w:r w:rsidRPr="007C3CAE">
        <w:rPr>
          <w:rFonts w:ascii="Courier New" w:hAnsi="Courier New" w:cs="Courier New"/>
        </w:rPr>
        <w:t xml:space="preserve">9.  </w:t>
      </w:r>
      <w:r w:rsidRPr="007C3CAE">
        <w:rPr>
          <w:rFonts w:ascii="Courier New" w:hAnsi="Courier New" w:cs="Courier New"/>
          <w:u w:val="single"/>
        </w:rPr>
        <w:t>Explain any decision to provide any payment or gift to respondents, other than reenumeration of contractors or grantees</w:t>
      </w:r>
      <w:r w:rsidRPr="007C3CAE">
        <w:rPr>
          <w:rFonts w:ascii="Courier New" w:hAnsi="Courier New" w:cs="Courier New"/>
        </w:rPr>
        <w:t>.</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Customers will not receive a payment, gift or incentive to respond.</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 xml:space="preserve">10.  </w:t>
      </w:r>
      <w:r w:rsidRPr="007C3CAE">
        <w:rPr>
          <w:rFonts w:ascii="Courier New" w:hAnsi="Courier New" w:cs="Courier New"/>
          <w:u w:val="single"/>
        </w:rPr>
        <w:t>Describe any assurance of confidentiality provided to respondents and the basis for the assurance in statute, regulation, or Agency policy</w:t>
      </w:r>
      <w:r w:rsidRPr="007C3CAE">
        <w:rPr>
          <w:rFonts w:ascii="Courier New" w:hAnsi="Courier New" w:cs="Courier New"/>
        </w:rPr>
        <w:t>.</w:t>
      </w:r>
    </w:p>
    <w:p w:rsidR="005A7984" w:rsidRPr="007C3CAE" w:rsidRDefault="005A7984">
      <w:pPr>
        <w:rPr>
          <w:rFonts w:ascii="Courier New" w:hAnsi="Courier New" w:cs="Courier New"/>
        </w:rPr>
      </w:pPr>
    </w:p>
    <w:p w:rsidR="005A7984" w:rsidRPr="007C3CAE" w:rsidRDefault="0054596B">
      <w:pPr>
        <w:rPr>
          <w:rFonts w:ascii="Courier New" w:hAnsi="Courier New" w:cs="Courier New"/>
        </w:rPr>
      </w:pPr>
      <w:r w:rsidRPr="007C3CAE">
        <w:rPr>
          <w:rFonts w:ascii="Courier New" w:hAnsi="Courier New" w:cs="Courier New"/>
        </w:rPr>
        <w:t xml:space="preserve">An independent contactor will be </w:t>
      </w:r>
      <w:r w:rsidR="005A7984" w:rsidRPr="007C3CAE">
        <w:rPr>
          <w:rFonts w:ascii="Courier New" w:hAnsi="Courier New" w:cs="Courier New"/>
        </w:rPr>
        <w:t xml:space="preserve">administering the survey for CSC.  </w:t>
      </w:r>
      <w:r w:rsidRPr="007C3CAE">
        <w:rPr>
          <w:rFonts w:ascii="Courier New" w:hAnsi="Courier New" w:cs="Courier New"/>
        </w:rPr>
        <w:t>The contractor</w:t>
      </w:r>
      <w:r w:rsidR="005A7984" w:rsidRPr="007C3CAE">
        <w:rPr>
          <w:rFonts w:ascii="Courier New" w:hAnsi="Courier New" w:cs="Courier New"/>
        </w:rPr>
        <w:t xml:space="preserve"> will tabulate the completed surveys and provide results to CSC in an aggregate form.  The names of survey respondents will not be associated with their answers and comments. </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 xml:space="preserve">11.  </w:t>
      </w:r>
      <w:r w:rsidRPr="007C3CAE">
        <w:rPr>
          <w:rFonts w:ascii="Courier New" w:hAnsi="Courier New" w:cs="Courier New"/>
          <w:u w:val="single"/>
        </w:rPr>
        <w:t>Provide additional justification for any question of a sensitive nature, such as sexual behavior or attitudes, religious beliefs, and other matters that are commonly considered private</w:t>
      </w:r>
      <w:r w:rsidRPr="007C3CAE">
        <w:rPr>
          <w:rFonts w:ascii="Courier New" w:hAnsi="Courier New" w:cs="Courier New"/>
        </w:rPr>
        <w:t>.</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There are no questions of a sensitive nature on the survey.</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lastRenderedPageBreak/>
        <w:t xml:space="preserve">12.  </w:t>
      </w:r>
      <w:r w:rsidRPr="007C3CAE">
        <w:rPr>
          <w:rFonts w:ascii="Courier New" w:hAnsi="Courier New" w:cs="Courier New"/>
          <w:u w:val="single"/>
        </w:rPr>
        <w:t>Provide estimates of the hour burden of the collection of information</w:t>
      </w:r>
      <w:r w:rsidRPr="007C3CAE">
        <w:rPr>
          <w:rFonts w:ascii="Courier New" w:hAnsi="Courier New" w:cs="Courier New"/>
        </w:rPr>
        <w:t>.</w:t>
      </w:r>
    </w:p>
    <w:p w:rsidR="005A7984" w:rsidRPr="007C3CAE" w:rsidRDefault="005A7984">
      <w:pPr>
        <w:rPr>
          <w:rFonts w:ascii="Courier New" w:hAnsi="Courier New" w:cs="Courier New"/>
        </w:rPr>
      </w:pPr>
    </w:p>
    <w:p w:rsidR="00187981" w:rsidRDefault="005A7984">
      <w:pPr>
        <w:rPr>
          <w:rFonts w:ascii="Courier New" w:hAnsi="Courier New" w:cs="Courier New"/>
        </w:rPr>
      </w:pPr>
      <w:r w:rsidRPr="007C3CAE">
        <w:rPr>
          <w:rFonts w:ascii="Courier New" w:hAnsi="Courier New" w:cs="Courier New"/>
        </w:rPr>
        <w:t xml:space="preserve">The RHS Customer Satisfaction </w:t>
      </w:r>
      <w:proofErr w:type="gramStart"/>
      <w:r w:rsidRPr="007C3CAE">
        <w:rPr>
          <w:rFonts w:ascii="Courier New" w:hAnsi="Courier New" w:cs="Courier New"/>
        </w:rPr>
        <w:t>Survey,</w:t>
      </w:r>
      <w:proofErr w:type="gramEnd"/>
      <w:r w:rsidRPr="007C3CAE">
        <w:rPr>
          <w:rFonts w:ascii="Courier New" w:hAnsi="Courier New" w:cs="Courier New"/>
        </w:rPr>
        <w:t xml:space="preserve"> </w:t>
      </w:r>
      <w:r w:rsidR="009F4E8F">
        <w:rPr>
          <w:rFonts w:ascii="Courier New" w:hAnsi="Courier New" w:cs="Courier New"/>
        </w:rPr>
        <w:t xml:space="preserve">will be </w:t>
      </w:r>
      <w:r w:rsidRPr="007C3CAE">
        <w:rPr>
          <w:rFonts w:ascii="Courier New" w:hAnsi="Courier New" w:cs="Courier New"/>
        </w:rPr>
        <w:t xml:space="preserve">sent to </w:t>
      </w:r>
      <w:r w:rsidR="00F9745F" w:rsidRPr="007C3CAE">
        <w:rPr>
          <w:rFonts w:ascii="Courier New" w:hAnsi="Courier New" w:cs="Courier New"/>
        </w:rPr>
        <w:t xml:space="preserve">an estimated </w:t>
      </w:r>
      <w:r w:rsidRPr="007C3CAE">
        <w:rPr>
          <w:rFonts w:ascii="Courier New" w:hAnsi="Courier New" w:cs="Courier New"/>
        </w:rPr>
        <w:t>6,</w:t>
      </w:r>
      <w:r w:rsidR="00F9745F" w:rsidRPr="007C3CAE">
        <w:rPr>
          <w:rFonts w:ascii="Courier New" w:hAnsi="Courier New" w:cs="Courier New"/>
        </w:rPr>
        <w:t>0</w:t>
      </w:r>
      <w:r w:rsidRPr="007C3CAE">
        <w:rPr>
          <w:rFonts w:ascii="Courier New" w:hAnsi="Courier New" w:cs="Courier New"/>
        </w:rPr>
        <w:t>00 individuals</w:t>
      </w:r>
      <w:r w:rsidR="002C1985">
        <w:rPr>
          <w:rFonts w:ascii="Courier New" w:hAnsi="Courier New" w:cs="Courier New"/>
        </w:rPr>
        <w:t xml:space="preserve">.  It is </w:t>
      </w:r>
      <w:r w:rsidR="009F4E8F">
        <w:rPr>
          <w:rFonts w:ascii="Courier New" w:hAnsi="Courier New" w:cs="Courier New"/>
        </w:rPr>
        <w:t xml:space="preserve">estimated </w:t>
      </w:r>
      <w:r w:rsidR="002C1985">
        <w:rPr>
          <w:rFonts w:ascii="Courier New" w:hAnsi="Courier New" w:cs="Courier New"/>
        </w:rPr>
        <w:t>that 3,000 will respond taking 10 minutes per response.  It is also estimated the other 3,000 non-respondents will take 4 minutes for the initial survey, 3 minutes for the postcard, and 4 minutes for the second survey mailing for a total of 10 minutes.  The combined burden for 6,000 respondents will be 960 annual hours</w:t>
      </w:r>
      <w:r w:rsidR="00187981">
        <w:rPr>
          <w:rFonts w:ascii="Courier New" w:hAnsi="Courier New" w:cs="Courier New"/>
        </w:rPr>
        <w:t xml:space="preserve"> </w:t>
      </w:r>
      <w:r w:rsidR="009F4E8F">
        <w:rPr>
          <w:rFonts w:ascii="Courier New" w:hAnsi="Courier New" w:cs="Courier New"/>
        </w:rPr>
        <w:t>with</w:t>
      </w:r>
      <w:r w:rsidR="009F4E8F" w:rsidRPr="007C3CAE">
        <w:rPr>
          <w:rFonts w:ascii="Courier New" w:hAnsi="Courier New" w:cs="Courier New"/>
        </w:rPr>
        <w:t xml:space="preserve"> </w:t>
      </w:r>
      <w:r w:rsidRPr="007C3CAE">
        <w:rPr>
          <w:rFonts w:ascii="Courier New" w:hAnsi="Courier New" w:cs="Courier New"/>
        </w:rPr>
        <w:t>an estimated total cost to the public of $1</w:t>
      </w:r>
      <w:r w:rsidR="00F239A2">
        <w:rPr>
          <w:rFonts w:ascii="Courier New" w:hAnsi="Courier New" w:cs="Courier New"/>
        </w:rPr>
        <w:t>7,28</w:t>
      </w:r>
      <w:r w:rsidR="00D56925" w:rsidRPr="007C3CAE">
        <w:rPr>
          <w:rFonts w:ascii="Courier New" w:hAnsi="Courier New" w:cs="Courier New"/>
        </w:rPr>
        <w:t>0</w:t>
      </w:r>
      <w:r w:rsidRPr="007C3CAE">
        <w:rPr>
          <w:rFonts w:ascii="Courier New" w:hAnsi="Courier New" w:cs="Courier New"/>
        </w:rPr>
        <w:t xml:space="preserve">. </w:t>
      </w:r>
      <w:r w:rsidR="0083468D">
        <w:rPr>
          <w:rFonts w:ascii="Courier New" w:hAnsi="Courier New" w:cs="Courier New"/>
        </w:rPr>
        <w:t xml:space="preserve">The hourly wage grade of $18.00 was utilized.  Single Family Housing owners have a </w:t>
      </w:r>
      <w:r w:rsidR="008D3F89">
        <w:rPr>
          <w:rFonts w:ascii="Courier New" w:hAnsi="Courier New" w:cs="Courier New"/>
        </w:rPr>
        <w:t>vast</w:t>
      </w:r>
      <w:r w:rsidR="0083468D">
        <w:rPr>
          <w:rFonts w:ascii="Courier New" w:hAnsi="Courier New" w:cs="Courier New"/>
        </w:rPr>
        <w:t xml:space="preserve"> range of occupations</w:t>
      </w:r>
      <w:r w:rsidR="008D3F89">
        <w:rPr>
          <w:rFonts w:ascii="Courier New" w:hAnsi="Courier New" w:cs="Courier New"/>
        </w:rPr>
        <w:t xml:space="preserve"> and an average was obtained from the Bureau of Labor &amp; Standards, May 2012</w:t>
      </w:r>
      <w:r w:rsidR="009F4E8F">
        <w:rPr>
          <w:rFonts w:ascii="Courier New" w:hAnsi="Courier New" w:cs="Courier New"/>
        </w:rPr>
        <w:t xml:space="preserve"> </w:t>
      </w:r>
      <w:r w:rsidR="009F4E8F" w:rsidRPr="00BA50A2">
        <w:rPr>
          <w:iCs/>
        </w:rPr>
        <w:t>National Occupational Employment and Wage Estimates.  This publication can be found at:</w:t>
      </w:r>
      <w:r w:rsidR="009F4E8F">
        <w:rPr>
          <w:iCs/>
          <w:color w:val="0070C0"/>
        </w:rPr>
        <w:t xml:space="preserve">  </w:t>
      </w:r>
      <w:hyperlink r:id="rId7" w:anchor="b11-0000" w:history="1">
        <w:r w:rsidR="009F4E8F">
          <w:rPr>
            <w:rStyle w:val="Hyperlink"/>
            <w:iCs/>
          </w:rPr>
          <w:t>http://www.bls.gov/oes/2012/may/oes_nat.htm#b11-0000</w:t>
        </w:r>
      </w:hyperlink>
      <w:r w:rsidR="008D3F89">
        <w:rPr>
          <w:rFonts w:ascii="Courier New" w:hAnsi="Courier New" w:cs="Courier New"/>
        </w:rPr>
        <w:t>.</w:t>
      </w:r>
      <w:r w:rsidR="0083468D">
        <w:rPr>
          <w:rFonts w:ascii="Courier New" w:hAnsi="Courier New" w:cs="Courier New"/>
        </w:rPr>
        <w:t xml:space="preserve"> </w:t>
      </w:r>
    </w:p>
    <w:p w:rsidR="00187981" w:rsidRDefault="00187981">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We are seeking a 3 year approval in order to</w:t>
      </w:r>
      <w:r w:rsidR="00081786">
        <w:rPr>
          <w:rFonts w:ascii="Courier New" w:hAnsi="Courier New" w:cs="Courier New"/>
        </w:rPr>
        <w:t xml:space="preserve"> send the survey out again in 24-36</w:t>
      </w:r>
      <w:r w:rsidRPr="007C3CAE">
        <w:rPr>
          <w:rFonts w:ascii="Courier New" w:hAnsi="Courier New" w:cs="Courier New"/>
        </w:rPr>
        <w:t xml:space="preserve"> months to determine if the level of satisfaction has improved, declined or remained stable.</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 xml:space="preserve">13.  </w:t>
      </w:r>
      <w:r w:rsidRPr="007C3CAE">
        <w:rPr>
          <w:rFonts w:ascii="Courier New" w:hAnsi="Courier New" w:cs="Courier New"/>
          <w:u w:val="single"/>
        </w:rPr>
        <w:t>Provide an estimate of the total annual cost burden to respondents or recordkeepers resulting from the collection of information</w:t>
      </w:r>
      <w:r w:rsidRPr="007C3CAE">
        <w:rPr>
          <w:rFonts w:ascii="Courier New" w:hAnsi="Courier New" w:cs="Courier New"/>
        </w:rPr>
        <w:t>.</w:t>
      </w:r>
    </w:p>
    <w:p w:rsidR="005A7984" w:rsidRPr="007C3CAE" w:rsidRDefault="005A7984">
      <w:pPr>
        <w:pStyle w:val="TOC1"/>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There are no capital and start-up costs or operation and maintenance costs.</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 xml:space="preserve">14.  </w:t>
      </w:r>
      <w:r w:rsidRPr="007C3CAE">
        <w:rPr>
          <w:rFonts w:ascii="Courier New" w:hAnsi="Courier New" w:cs="Courier New"/>
          <w:u w:val="single"/>
        </w:rPr>
        <w:t>Provide estimates of annualized cost to the Federal Government</w:t>
      </w:r>
      <w:r w:rsidRPr="007C3CAE">
        <w:rPr>
          <w:rFonts w:ascii="Courier New" w:hAnsi="Courier New" w:cs="Courier New"/>
        </w:rPr>
        <w:t>.</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 xml:space="preserve">The estimated cost to the Federal Government for each survey is referenced below.  </w:t>
      </w:r>
    </w:p>
    <w:p w:rsidR="00B52441" w:rsidRPr="007C3CAE" w:rsidRDefault="00B52441" w:rsidP="00B52441">
      <w:pPr>
        <w:rPr>
          <w:rFonts w:ascii="Courier New" w:hAnsi="Courier New" w:cs="Courier New"/>
          <w:sz w:val="24"/>
        </w:rPr>
      </w:pPr>
    </w:p>
    <w:p w:rsidR="00B52441" w:rsidRPr="007C3CAE" w:rsidRDefault="00F239A2" w:rsidP="00C36086">
      <w:pPr>
        <w:pStyle w:val="Heading2"/>
        <w:jc w:val="left"/>
        <w:rPr>
          <w:rFonts w:ascii="Courier New" w:hAnsi="Courier New" w:cs="Courier New"/>
        </w:rPr>
      </w:pPr>
      <w:r>
        <w:rPr>
          <w:rFonts w:ascii="Courier New" w:hAnsi="Courier New" w:cs="Courier New"/>
        </w:rPr>
        <w:t>The cost is estimated to be $13.0</w:t>
      </w:r>
      <w:r w:rsidR="00B52441" w:rsidRPr="007C3CAE">
        <w:rPr>
          <w:rFonts w:ascii="Courier New" w:hAnsi="Courier New" w:cs="Courier New"/>
        </w:rPr>
        <w:t>0 per initial survey mailed</w:t>
      </w:r>
      <w:r w:rsidR="00D47AC6">
        <w:rPr>
          <w:rFonts w:ascii="Courier New" w:hAnsi="Courier New" w:cs="Courier New"/>
        </w:rPr>
        <w:t xml:space="preserve"> </w:t>
      </w:r>
      <w:r w:rsidR="00B52441" w:rsidRPr="007C3CAE">
        <w:rPr>
          <w:rFonts w:ascii="Courier New" w:hAnsi="Courier New" w:cs="Courier New"/>
        </w:rPr>
        <w:t>= $7</w:t>
      </w:r>
      <w:r>
        <w:rPr>
          <w:rFonts w:ascii="Courier New" w:hAnsi="Courier New" w:cs="Courier New"/>
        </w:rPr>
        <w:t>8</w:t>
      </w:r>
      <w:r w:rsidR="00B52441" w:rsidRPr="007C3CAE">
        <w:rPr>
          <w:rFonts w:ascii="Courier New" w:hAnsi="Courier New" w:cs="Courier New"/>
        </w:rPr>
        <w:t>,000</w:t>
      </w:r>
      <w:r w:rsidR="00C36086" w:rsidRPr="007C3CAE">
        <w:rPr>
          <w:rFonts w:ascii="Courier New" w:hAnsi="Courier New" w:cs="Courier New"/>
        </w:rPr>
        <w:t>. With printing costs, government expense of approximately $4,000. The estimated to</w:t>
      </w:r>
      <w:r>
        <w:rPr>
          <w:rFonts w:ascii="Courier New" w:hAnsi="Courier New" w:cs="Courier New"/>
        </w:rPr>
        <w:t>tal cost to the government is $82</w:t>
      </w:r>
      <w:r w:rsidR="00C36086" w:rsidRPr="007C3CAE">
        <w:rPr>
          <w:rFonts w:ascii="Courier New" w:hAnsi="Courier New" w:cs="Courier New"/>
        </w:rPr>
        <w:t>,000 with the</w:t>
      </w:r>
      <w:r>
        <w:rPr>
          <w:rFonts w:ascii="Courier New" w:hAnsi="Courier New" w:cs="Courier New"/>
        </w:rPr>
        <w:t xml:space="preserve"> survey being repeated every </w:t>
      </w:r>
      <w:r w:rsidR="00C36086" w:rsidRPr="007C3CAE">
        <w:rPr>
          <w:rFonts w:ascii="Courier New" w:hAnsi="Courier New" w:cs="Courier New"/>
        </w:rPr>
        <w:t>24</w:t>
      </w:r>
      <w:r>
        <w:rPr>
          <w:rFonts w:ascii="Courier New" w:hAnsi="Courier New" w:cs="Courier New"/>
        </w:rPr>
        <w:t>-36</w:t>
      </w:r>
      <w:r w:rsidR="00C36086" w:rsidRPr="007C3CAE">
        <w:rPr>
          <w:rFonts w:ascii="Courier New" w:hAnsi="Courier New" w:cs="Courier New"/>
        </w:rPr>
        <w:t xml:space="preserve"> months. </w:t>
      </w:r>
    </w:p>
    <w:p w:rsidR="00B52441" w:rsidRPr="007C3CAE" w:rsidRDefault="00B52441" w:rsidP="00B52441">
      <w:pPr>
        <w:rPr>
          <w:rFonts w:ascii="Courier New" w:hAnsi="Courier New" w:cs="Courier New"/>
        </w:rPr>
      </w:pPr>
    </w:p>
    <w:p w:rsidR="00B52441" w:rsidRPr="007C3CAE" w:rsidRDefault="00B52441" w:rsidP="00B52441">
      <w:pPr>
        <w:rPr>
          <w:rFonts w:ascii="Courier New" w:hAnsi="Courier New" w:cs="Courier New"/>
        </w:rPr>
      </w:pPr>
      <w:r w:rsidRPr="007C3CAE">
        <w:rPr>
          <w:rFonts w:ascii="Courier New" w:hAnsi="Courier New" w:cs="Courier New"/>
        </w:rPr>
        <w:t>Breakdown of costs:</w:t>
      </w:r>
    </w:p>
    <w:p w:rsidR="00B52441" w:rsidRPr="007C3CAE" w:rsidRDefault="00B52441" w:rsidP="00B52441">
      <w:pPr>
        <w:rPr>
          <w:rFonts w:ascii="Courier New" w:hAnsi="Courier New" w:cs="Courier New"/>
        </w:rPr>
      </w:pPr>
    </w:p>
    <w:p w:rsidR="00B52441" w:rsidRPr="007C3CAE" w:rsidRDefault="00B52441" w:rsidP="00B52441">
      <w:pPr>
        <w:rPr>
          <w:rFonts w:ascii="Courier New" w:hAnsi="Courier New" w:cs="Courier New"/>
        </w:rPr>
      </w:pPr>
      <w:r w:rsidRPr="007C3CAE">
        <w:rPr>
          <w:rFonts w:ascii="Courier New" w:hAnsi="Courier New" w:cs="Courier New"/>
        </w:rPr>
        <w:t>Admin- 10% ($7,</w:t>
      </w:r>
      <w:r w:rsidR="00C24E7E" w:rsidRPr="007C3CAE">
        <w:rPr>
          <w:rFonts w:ascii="Courier New" w:hAnsi="Courier New" w:cs="Courier New"/>
        </w:rPr>
        <w:t>5</w:t>
      </w:r>
      <w:r w:rsidRPr="007C3CAE">
        <w:rPr>
          <w:rFonts w:ascii="Courier New" w:hAnsi="Courier New" w:cs="Courier New"/>
        </w:rPr>
        <w:t>00)</w:t>
      </w:r>
    </w:p>
    <w:p w:rsidR="00B52441" w:rsidRPr="007C3CAE" w:rsidRDefault="00B52441" w:rsidP="00B52441">
      <w:pPr>
        <w:rPr>
          <w:rFonts w:ascii="Courier New" w:hAnsi="Courier New" w:cs="Courier New"/>
        </w:rPr>
      </w:pPr>
      <w:r w:rsidRPr="007C3CAE">
        <w:rPr>
          <w:rFonts w:ascii="Courier New" w:hAnsi="Courier New" w:cs="Courier New"/>
        </w:rPr>
        <w:t>Analysis- 30% ($2</w:t>
      </w:r>
      <w:r w:rsidR="00C24E7E" w:rsidRPr="007C3CAE">
        <w:rPr>
          <w:rFonts w:ascii="Courier New" w:hAnsi="Courier New" w:cs="Courier New"/>
        </w:rPr>
        <w:t>2,500</w:t>
      </w:r>
      <w:r w:rsidRPr="007C3CAE">
        <w:rPr>
          <w:rFonts w:ascii="Courier New" w:hAnsi="Courier New" w:cs="Courier New"/>
        </w:rPr>
        <w:t>)</w:t>
      </w:r>
    </w:p>
    <w:p w:rsidR="00B52441" w:rsidRPr="007C3CAE" w:rsidRDefault="00B52441" w:rsidP="00B52441">
      <w:pPr>
        <w:rPr>
          <w:rFonts w:ascii="Courier New" w:hAnsi="Courier New" w:cs="Courier New"/>
        </w:rPr>
      </w:pPr>
      <w:r w:rsidRPr="007C3CAE">
        <w:rPr>
          <w:rFonts w:ascii="Courier New" w:hAnsi="Courier New" w:cs="Courier New"/>
        </w:rPr>
        <w:t xml:space="preserve">Labor- 25% </w:t>
      </w:r>
      <w:r w:rsidR="00C36086" w:rsidRPr="007C3CAE">
        <w:rPr>
          <w:rFonts w:ascii="Courier New" w:hAnsi="Courier New" w:cs="Courier New"/>
        </w:rPr>
        <w:t>($18,</w:t>
      </w:r>
      <w:r w:rsidR="00C24E7E" w:rsidRPr="007C3CAE">
        <w:rPr>
          <w:rFonts w:ascii="Courier New" w:hAnsi="Courier New" w:cs="Courier New"/>
        </w:rPr>
        <w:t>750</w:t>
      </w:r>
      <w:r w:rsidR="00C36086" w:rsidRPr="007C3CAE">
        <w:rPr>
          <w:rFonts w:ascii="Courier New" w:hAnsi="Courier New" w:cs="Courier New"/>
        </w:rPr>
        <w:t>)</w:t>
      </w:r>
    </w:p>
    <w:p w:rsidR="00B52441" w:rsidRPr="007C3CAE" w:rsidRDefault="00B52441" w:rsidP="00B52441">
      <w:pPr>
        <w:rPr>
          <w:rFonts w:ascii="Courier New" w:hAnsi="Courier New" w:cs="Courier New"/>
        </w:rPr>
      </w:pPr>
      <w:r w:rsidRPr="007C3CAE">
        <w:rPr>
          <w:rFonts w:ascii="Courier New" w:hAnsi="Courier New" w:cs="Courier New"/>
        </w:rPr>
        <w:t>Processing- 20%</w:t>
      </w:r>
      <w:r w:rsidR="00C36086" w:rsidRPr="007C3CAE">
        <w:rPr>
          <w:rFonts w:ascii="Courier New" w:hAnsi="Courier New" w:cs="Courier New"/>
        </w:rPr>
        <w:t xml:space="preserve"> ($1</w:t>
      </w:r>
      <w:r w:rsidR="00C24E7E" w:rsidRPr="007C3CAE">
        <w:rPr>
          <w:rFonts w:ascii="Courier New" w:hAnsi="Courier New" w:cs="Courier New"/>
        </w:rPr>
        <w:t>5,000</w:t>
      </w:r>
      <w:r w:rsidR="00C36086" w:rsidRPr="007C3CAE">
        <w:rPr>
          <w:rFonts w:ascii="Courier New" w:hAnsi="Courier New" w:cs="Courier New"/>
        </w:rPr>
        <w:t>)</w:t>
      </w:r>
    </w:p>
    <w:p w:rsidR="00B52441" w:rsidRPr="007C3CAE" w:rsidRDefault="00B52441" w:rsidP="00B52441">
      <w:pPr>
        <w:rPr>
          <w:rFonts w:ascii="Courier New" w:hAnsi="Courier New" w:cs="Courier New"/>
        </w:rPr>
      </w:pPr>
      <w:r w:rsidRPr="007C3CAE">
        <w:rPr>
          <w:rFonts w:ascii="Courier New" w:hAnsi="Courier New" w:cs="Courier New"/>
        </w:rPr>
        <w:t>Mailing Costs*- 15%</w:t>
      </w:r>
      <w:r w:rsidR="00C36086" w:rsidRPr="007C3CAE">
        <w:rPr>
          <w:rFonts w:ascii="Courier New" w:hAnsi="Courier New" w:cs="Courier New"/>
        </w:rPr>
        <w:t xml:space="preserve"> ($1</w:t>
      </w:r>
      <w:r w:rsidR="00F239A2">
        <w:rPr>
          <w:rFonts w:ascii="Courier New" w:hAnsi="Courier New" w:cs="Courier New"/>
        </w:rPr>
        <w:t>4</w:t>
      </w:r>
      <w:r w:rsidR="00C24E7E" w:rsidRPr="007C3CAE">
        <w:rPr>
          <w:rFonts w:ascii="Courier New" w:hAnsi="Courier New" w:cs="Courier New"/>
        </w:rPr>
        <w:t>,250</w:t>
      </w:r>
      <w:r w:rsidR="00C36086" w:rsidRPr="007C3CAE">
        <w:rPr>
          <w:rFonts w:ascii="Courier New" w:hAnsi="Courier New" w:cs="Courier New"/>
        </w:rPr>
        <w:t>)</w:t>
      </w:r>
    </w:p>
    <w:p w:rsidR="00B52441" w:rsidRPr="007C3CAE" w:rsidRDefault="00B52441" w:rsidP="00B52441">
      <w:pPr>
        <w:rPr>
          <w:rFonts w:ascii="Courier New" w:hAnsi="Courier New" w:cs="Courier New"/>
        </w:rPr>
      </w:pPr>
    </w:p>
    <w:p w:rsidR="00B52441" w:rsidRPr="007C3CAE" w:rsidRDefault="00B52441" w:rsidP="00B52441">
      <w:pPr>
        <w:rPr>
          <w:rFonts w:ascii="Courier New" w:hAnsi="Courier New" w:cs="Courier New"/>
        </w:rPr>
      </w:pPr>
      <w:r w:rsidRPr="007C3CAE">
        <w:rPr>
          <w:rFonts w:ascii="Courier New" w:hAnsi="Courier New" w:cs="Courier New"/>
        </w:rPr>
        <w:t>*Mailing costs include postage (Wave I survey, Wave II postcards, Wave III survey- to all participants each wave), handling, database set up and administration, stuffing and return postage.</w:t>
      </w:r>
      <w:r w:rsidR="00C36086" w:rsidRPr="007C3CAE">
        <w:rPr>
          <w:rFonts w:ascii="Courier New" w:hAnsi="Courier New" w:cs="Courier New"/>
        </w:rPr>
        <w:t xml:space="preserve"> </w:t>
      </w:r>
      <w:r w:rsidRPr="007C3CAE">
        <w:rPr>
          <w:rFonts w:ascii="Courier New" w:hAnsi="Courier New" w:cs="Courier New"/>
        </w:rPr>
        <w:t>The only cost not included is for GPO printing of all correspondence and supplying envelopes which is estimated to be about $4</w:t>
      </w:r>
      <w:r w:rsidR="008D0C6F">
        <w:rPr>
          <w:rFonts w:ascii="Courier New" w:hAnsi="Courier New" w:cs="Courier New"/>
        </w:rPr>
        <w:t>,</w:t>
      </w:r>
      <w:r w:rsidRPr="007C3CAE">
        <w:rPr>
          <w:rFonts w:ascii="Courier New" w:hAnsi="Courier New" w:cs="Courier New"/>
        </w:rPr>
        <w:t>000.00.</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 xml:space="preserve">15.  </w:t>
      </w:r>
      <w:r w:rsidRPr="007C3CAE">
        <w:rPr>
          <w:rFonts w:ascii="Courier New" w:hAnsi="Courier New" w:cs="Courier New"/>
          <w:u w:val="single"/>
        </w:rPr>
        <w:t>Explain the reasons for any program changes or adjustments reported in items 13 or 14 of the OMB Form 83-I</w:t>
      </w:r>
      <w:r w:rsidRPr="007C3CAE">
        <w:rPr>
          <w:rFonts w:ascii="Courier New" w:hAnsi="Courier New" w:cs="Courier New"/>
        </w:rPr>
        <w:t>.</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Th</w:t>
      </w:r>
      <w:r w:rsidR="00C36086" w:rsidRPr="007C3CAE">
        <w:rPr>
          <w:rFonts w:ascii="Courier New" w:hAnsi="Courier New" w:cs="Courier New"/>
        </w:rPr>
        <w:t>ere are no changes or adjustments</w:t>
      </w:r>
      <w:r w:rsidRPr="007C3CAE">
        <w:rPr>
          <w:rFonts w:ascii="Courier New" w:hAnsi="Courier New" w:cs="Courier New"/>
        </w:rPr>
        <w:t>.</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 xml:space="preserve">16.  </w:t>
      </w:r>
      <w:r w:rsidRPr="007C3CAE">
        <w:rPr>
          <w:rFonts w:ascii="Courier New" w:hAnsi="Courier New" w:cs="Courier New"/>
          <w:u w:val="single"/>
        </w:rPr>
        <w:t>For collection of information whose results will be published, outline plans for tabulation and publication</w:t>
      </w:r>
      <w:r w:rsidRPr="007C3CAE">
        <w:rPr>
          <w:rFonts w:ascii="Courier New" w:hAnsi="Courier New" w:cs="Courier New"/>
        </w:rPr>
        <w:t>.</w:t>
      </w:r>
    </w:p>
    <w:p w:rsidR="005A7984" w:rsidRPr="007C3CAE" w:rsidRDefault="005A7984">
      <w:pPr>
        <w:rPr>
          <w:rFonts w:ascii="Courier New" w:hAnsi="Courier New" w:cs="Courier New"/>
        </w:rPr>
      </w:pPr>
    </w:p>
    <w:p w:rsidR="005A7984" w:rsidRDefault="003E1A92">
      <w:pPr>
        <w:rPr>
          <w:rFonts w:ascii="Courier New" w:hAnsi="Courier New" w:cs="Courier New"/>
        </w:rPr>
      </w:pPr>
      <w:r w:rsidRPr="007C3CAE">
        <w:rPr>
          <w:rFonts w:ascii="Courier New" w:hAnsi="Courier New" w:cs="Courier New"/>
        </w:rPr>
        <w:t>The third party contractor</w:t>
      </w:r>
      <w:r w:rsidR="005A7984" w:rsidRPr="007C3CAE">
        <w:rPr>
          <w:rFonts w:ascii="Courier New" w:hAnsi="Courier New" w:cs="Courier New"/>
        </w:rPr>
        <w:t xml:space="preserve"> will tabulate completed surveys and provide results to CSC in an aggregate form.  Questions about customer satisfaction </w:t>
      </w:r>
      <w:r w:rsidR="005A7984" w:rsidRPr="007C3CAE">
        <w:rPr>
          <w:rFonts w:ascii="Courier New" w:hAnsi="Courier New" w:cs="Courier New"/>
        </w:rPr>
        <w:lastRenderedPageBreak/>
        <w:t xml:space="preserve">are rated on an 8-point scale.  Other questions have Yes/No responses.  Those questions will be scored based on the number of Yes/No responses.  The collection of information will not be published.  </w:t>
      </w:r>
    </w:p>
    <w:p w:rsidR="005A7984" w:rsidRPr="007C3CAE" w:rsidRDefault="005A7984">
      <w:pPr>
        <w:rPr>
          <w:rFonts w:ascii="Courier New" w:hAnsi="Courier New" w:cs="Courier New"/>
        </w:rPr>
      </w:pPr>
      <w:r w:rsidRPr="007C3CAE">
        <w:rPr>
          <w:rFonts w:ascii="Courier New" w:hAnsi="Courier New" w:cs="Courier New"/>
        </w:rPr>
        <w:t>The timetable follows:</w:t>
      </w:r>
    </w:p>
    <w:p w:rsidR="005A7984" w:rsidRPr="007C3CAE" w:rsidRDefault="005A7984">
      <w:pPr>
        <w:rPr>
          <w:rFonts w:ascii="Courier New" w:hAnsi="Courier New" w:cs="Courier New"/>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4140"/>
      </w:tblGrid>
      <w:tr w:rsidR="00C36086" w:rsidRPr="007C3CAE" w:rsidTr="00B0605C">
        <w:tc>
          <w:tcPr>
            <w:tcW w:w="5040" w:type="dxa"/>
          </w:tcPr>
          <w:p w:rsidR="00C36086" w:rsidRPr="007C3CAE" w:rsidRDefault="00C36086" w:rsidP="00B0605C">
            <w:pPr>
              <w:numPr>
                <w:ilvl w:val="0"/>
                <w:numId w:val="14"/>
              </w:numPr>
              <w:tabs>
                <w:tab w:val="clear" w:pos="600"/>
                <w:tab w:val="clear" w:pos="6192"/>
              </w:tabs>
              <w:spacing w:line="240" w:lineRule="auto"/>
              <w:rPr>
                <w:rFonts w:ascii="Courier New" w:hAnsi="Courier New" w:cs="Courier New"/>
                <w:sz w:val="24"/>
                <w:szCs w:val="24"/>
              </w:rPr>
            </w:pPr>
            <w:r w:rsidRPr="007C3CAE">
              <w:rPr>
                <w:rFonts w:ascii="Courier New" w:hAnsi="Courier New" w:cs="Courier New"/>
                <w:sz w:val="24"/>
                <w:szCs w:val="24"/>
              </w:rPr>
              <w:t>Award contract</w:t>
            </w:r>
          </w:p>
        </w:tc>
        <w:tc>
          <w:tcPr>
            <w:tcW w:w="4140" w:type="dxa"/>
          </w:tcPr>
          <w:p w:rsidR="00C36086" w:rsidRPr="007C3CAE" w:rsidRDefault="00C36086" w:rsidP="00386581">
            <w:pPr>
              <w:rPr>
                <w:rFonts w:ascii="Courier New" w:hAnsi="Courier New" w:cs="Courier New"/>
                <w:sz w:val="24"/>
                <w:szCs w:val="24"/>
              </w:rPr>
            </w:pPr>
          </w:p>
        </w:tc>
      </w:tr>
      <w:tr w:rsidR="00C36086" w:rsidRPr="007C3CAE" w:rsidTr="00B0605C">
        <w:tc>
          <w:tcPr>
            <w:tcW w:w="5040" w:type="dxa"/>
          </w:tcPr>
          <w:p w:rsidR="00C36086" w:rsidRPr="007C3CAE" w:rsidRDefault="00C36086" w:rsidP="00B0605C">
            <w:pPr>
              <w:numPr>
                <w:ilvl w:val="0"/>
                <w:numId w:val="14"/>
              </w:numPr>
              <w:tabs>
                <w:tab w:val="clear" w:pos="600"/>
                <w:tab w:val="clear" w:pos="6192"/>
              </w:tabs>
              <w:spacing w:line="240" w:lineRule="auto"/>
              <w:rPr>
                <w:rFonts w:ascii="Courier New" w:hAnsi="Courier New" w:cs="Courier New"/>
                <w:sz w:val="24"/>
                <w:szCs w:val="24"/>
              </w:rPr>
            </w:pPr>
            <w:r w:rsidRPr="007C3CAE">
              <w:rPr>
                <w:rFonts w:ascii="Courier New" w:hAnsi="Courier New" w:cs="Courier New"/>
                <w:sz w:val="24"/>
                <w:szCs w:val="24"/>
              </w:rPr>
              <w:t>Meeting CSC/contractor – provide sample of comparable data segments</w:t>
            </w:r>
          </w:p>
        </w:tc>
        <w:tc>
          <w:tcPr>
            <w:tcW w:w="4140" w:type="dxa"/>
          </w:tcPr>
          <w:p w:rsidR="00C36086" w:rsidRPr="007C3CAE" w:rsidRDefault="00C36086" w:rsidP="00386581">
            <w:pPr>
              <w:rPr>
                <w:rFonts w:ascii="Courier New" w:hAnsi="Courier New" w:cs="Courier New"/>
                <w:sz w:val="24"/>
                <w:szCs w:val="24"/>
              </w:rPr>
            </w:pPr>
            <w:r w:rsidRPr="007C3CAE">
              <w:rPr>
                <w:rFonts w:ascii="Courier New" w:hAnsi="Courier New" w:cs="Courier New"/>
                <w:sz w:val="24"/>
                <w:szCs w:val="24"/>
              </w:rPr>
              <w:t>5 workdays from award</w:t>
            </w:r>
          </w:p>
        </w:tc>
      </w:tr>
      <w:tr w:rsidR="00C36086" w:rsidRPr="007C3CAE" w:rsidTr="00B0605C">
        <w:tc>
          <w:tcPr>
            <w:tcW w:w="5040" w:type="dxa"/>
          </w:tcPr>
          <w:p w:rsidR="00C36086" w:rsidRPr="007C3CAE" w:rsidRDefault="00C36086" w:rsidP="00B0605C">
            <w:pPr>
              <w:numPr>
                <w:ilvl w:val="0"/>
                <w:numId w:val="14"/>
              </w:numPr>
              <w:tabs>
                <w:tab w:val="clear" w:pos="600"/>
                <w:tab w:val="clear" w:pos="6192"/>
              </w:tabs>
              <w:spacing w:line="240" w:lineRule="auto"/>
              <w:rPr>
                <w:rFonts w:ascii="Courier New" w:hAnsi="Courier New" w:cs="Courier New"/>
                <w:sz w:val="24"/>
                <w:szCs w:val="24"/>
              </w:rPr>
            </w:pPr>
            <w:r w:rsidRPr="007C3CAE">
              <w:rPr>
                <w:rFonts w:ascii="Courier New" w:hAnsi="Courier New" w:cs="Courier New"/>
                <w:sz w:val="24"/>
                <w:szCs w:val="24"/>
              </w:rPr>
              <w:t>First draft of survey to CSC</w:t>
            </w:r>
          </w:p>
        </w:tc>
        <w:tc>
          <w:tcPr>
            <w:tcW w:w="4140" w:type="dxa"/>
          </w:tcPr>
          <w:p w:rsidR="00C36086" w:rsidRPr="007C3CAE" w:rsidRDefault="00C36086" w:rsidP="00386581">
            <w:pPr>
              <w:rPr>
                <w:rFonts w:ascii="Courier New" w:hAnsi="Courier New" w:cs="Courier New"/>
                <w:sz w:val="24"/>
                <w:szCs w:val="24"/>
              </w:rPr>
            </w:pPr>
            <w:r w:rsidRPr="007C3CAE">
              <w:rPr>
                <w:rFonts w:ascii="Courier New" w:hAnsi="Courier New" w:cs="Courier New"/>
                <w:sz w:val="24"/>
                <w:szCs w:val="24"/>
              </w:rPr>
              <w:t>5 workdays from meeting</w:t>
            </w:r>
          </w:p>
        </w:tc>
      </w:tr>
      <w:tr w:rsidR="00C36086" w:rsidRPr="007C3CAE" w:rsidTr="00B0605C">
        <w:tc>
          <w:tcPr>
            <w:tcW w:w="5040" w:type="dxa"/>
          </w:tcPr>
          <w:p w:rsidR="00C36086" w:rsidRPr="007C3CAE" w:rsidRDefault="00C36086" w:rsidP="00B0605C">
            <w:pPr>
              <w:numPr>
                <w:ilvl w:val="0"/>
                <w:numId w:val="14"/>
              </w:numPr>
              <w:tabs>
                <w:tab w:val="clear" w:pos="600"/>
                <w:tab w:val="clear" w:pos="6192"/>
              </w:tabs>
              <w:spacing w:line="240" w:lineRule="auto"/>
              <w:rPr>
                <w:rFonts w:ascii="Courier New" w:hAnsi="Courier New" w:cs="Courier New"/>
                <w:sz w:val="24"/>
                <w:szCs w:val="24"/>
              </w:rPr>
            </w:pPr>
            <w:r w:rsidRPr="007C3CAE">
              <w:rPr>
                <w:rFonts w:ascii="Courier New" w:hAnsi="Courier New" w:cs="Courier New"/>
                <w:sz w:val="24"/>
                <w:szCs w:val="24"/>
              </w:rPr>
              <w:t>CSC return comments or approve with access to customer database</w:t>
            </w:r>
          </w:p>
        </w:tc>
        <w:tc>
          <w:tcPr>
            <w:tcW w:w="4140" w:type="dxa"/>
          </w:tcPr>
          <w:p w:rsidR="00C36086" w:rsidRPr="007C3CAE" w:rsidRDefault="00C36086" w:rsidP="00386581">
            <w:pPr>
              <w:rPr>
                <w:rFonts w:ascii="Courier New" w:hAnsi="Courier New" w:cs="Courier New"/>
                <w:sz w:val="24"/>
                <w:szCs w:val="24"/>
              </w:rPr>
            </w:pPr>
            <w:r w:rsidRPr="007C3CAE">
              <w:rPr>
                <w:rFonts w:ascii="Courier New" w:hAnsi="Courier New" w:cs="Courier New"/>
                <w:sz w:val="24"/>
                <w:szCs w:val="24"/>
              </w:rPr>
              <w:t>5 workdays from first draft</w:t>
            </w:r>
          </w:p>
        </w:tc>
      </w:tr>
      <w:tr w:rsidR="00C36086" w:rsidRPr="007C3CAE" w:rsidTr="00B0605C">
        <w:tc>
          <w:tcPr>
            <w:tcW w:w="5040" w:type="dxa"/>
          </w:tcPr>
          <w:p w:rsidR="00C36086" w:rsidRPr="007C3CAE" w:rsidRDefault="00C36086" w:rsidP="00B0605C">
            <w:pPr>
              <w:numPr>
                <w:ilvl w:val="0"/>
                <w:numId w:val="14"/>
              </w:numPr>
              <w:tabs>
                <w:tab w:val="clear" w:pos="600"/>
                <w:tab w:val="clear" w:pos="6192"/>
              </w:tabs>
              <w:spacing w:line="240" w:lineRule="auto"/>
              <w:rPr>
                <w:rFonts w:ascii="Courier New" w:hAnsi="Courier New" w:cs="Courier New"/>
                <w:sz w:val="24"/>
                <w:szCs w:val="24"/>
              </w:rPr>
            </w:pPr>
            <w:r w:rsidRPr="007C3CAE">
              <w:rPr>
                <w:rFonts w:ascii="Courier New" w:hAnsi="Courier New" w:cs="Courier New"/>
                <w:sz w:val="24"/>
                <w:szCs w:val="24"/>
              </w:rPr>
              <w:t>Final draft of survey</w:t>
            </w:r>
          </w:p>
        </w:tc>
        <w:tc>
          <w:tcPr>
            <w:tcW w:w="4140" w:type="dxa"/>
          </w:tcPr>
          <w:p w:rsidR="00C36086" w:rsidRPr="007C3CAE" w:rsidRDefault="00C36086" w:rsidP="00386581">
            <w:pPr>
              <w:rPr>
                <w:rFonts w:ascii="Courier New" w:hAnsi="Courier New" w:cs="Courier New"/>
                <w:sz w:val="24"/>
                <w:szCs w:val="24"/>
              </w:rPr>
            </w:pPr>
            <w:r w:rsidRPr="007C3CAE">
              <w:rPr>
                <w:rFonts w:ascii="Courier New" w:hAnsi="Courier New" w:cs="Courier New"/>
                <w:sz w:val="24"/>
                <w:szCs w:val="24"/>
              </w:rPr>
              <w:t>10 workdays from first draft</w:t>
            </w:r>
          </w:p>
        </w:tc>
      </w:tr>
      <w:tr w:rsidR="00C36086" w:rsidRPr="007C3CAE" w:rsidTr="00B0605C">
        <w:tc>
          <w:tcPr>
            <w:tcW w:w="5040" w:type="dxa"/>
          </w:tcPr>
          <w:p w:rsidR="00C36086" w:rsidRPr="007C3CAE" w:rsidRDefault="00C36086" w:rsidP="00B0605C">
            <w:pPr>
              <w:numPr>
                <w:ilvl w:val="0"/>
                <w:numId w:val="14"/>
              </w:numPr>
              <w:tabs>
                <w:tab w:val="clear" w:pos="600"/>
                <w:tab w:val="clear" w:pos="6192"/>
              </w:tabs>
              <w:spacing w:line="240" w:lineRule="auto"/>
              <w:rPr>
                <w:rFonts w:ascii="Courier New" w:hAnsi="Courier New" w:cs="Courier New"/>
                <w:sz w:val="24"/>
                <w:szCs w:val="24"/>
              </w:rPr>
            </w:pPr>
            <w:r w:rsidRPr="007C3CAE">
              <w:rPr>
                <w:rFonts w:ascii="Courier New" w:hAnsi="Courier New" w:cs="Courier New"/>
                <w:sz w:val="24"/>
                <w:szCs w:val="24"/>
              </w:rPr>
              <w:t>CSC – obtain approval on cover letter and postcard (English/Spanish)</w:t>
            </w:r>
          </w:p>
        </w:tc>
        <w:tc>
          <w:tcPr>
            <w:tcW w:w="4140" w:type="dxa"/>
          </w:tcPr>
          <w:p w:rsidR="00C36086" w:rsidRPr="007C3CAE" w:rsidRDefault="00C36086" w:rsidP="00386581">
            <w:pPr>
              <w:rPr>
                <w:rFonts w:ascii="Courier New" w:hAnsi="Courier New" w:cs="Courier New"/>
                <w:sz w:val="24"/>
                <w:szCs w:val="24"/>
              </w:rPr>
            </w:pPr>
            <w:r w:rsidRPr="007C3CAE">
              <w:rPr>
                <w:rFonts w:ascii="Courier New" w:hAnsi="Courier New" w:cs="Courier New"/>
                <w:sz w:val="24"/>
                <w:szCs w:val="24"/>
              </w:rPr>
              <w:t>10 workdays from first draft</w:t>
            </w:r>
          </w:p>
        </w:tc>
      </w:tr>
      <w:tr w:rsidR="00C36086" w:rsidRPr="007C3CAE" w:rsidTr="00B0605C">
        <w:tc>
          <w:tcPr>
            <w:tcW w:w="5040" w:type="dxa"/>
          </w:tcPr>
          <w:p w:rsidR="00C36086" w:rsidRPr="007C3CAE" w:rsidRDefault="00C36086" w:rsidP="00B0605C">
            <w:pPr>
              <w:numPr>
                <w:ilvl w:val="0"/>
                <w:numId w:val="14"/>
              </w:numPr>
              <w:tabs>
                <w:tab w:val="clear" w:pos="600"/>
                <w:tab w:val="clear" w:pos="6192"/>
              </w:tabs>
              <w:spacing w:line="240" w:lineRule="auto"/>
              <w:rPr>
                <w:rFonts w:ascii="Courier New" w:hAnsi="Courier New" w:cs="Courier New"/>
                <w:sz w:val="24"/>
                <w:szCs w:val="24"/>
              </w:rPr>
            </w:pPr>
            <w:r w:rsidRPr="007C3CAE">
              <w:rPr>
                <w:rFonts w:ascii="Courier New" w:hAnsi="Courier New" w:cs="Courier New"/>
                <w:sz w:val="24"/>
                <w:szCs w:val="24"/>
              </w:rPr>
              <w:t>Send final survey, postcard, and print specs to GPO*</w:t>
            </w:r>
          </w:p>
        </w:tc>
        <w:tc>
          <w:tcPr>
            <w:tcW w:w="4140" w:type="dxa"/>
          </w:tcPr>
          <w:p w:rsidR="00C36086" w:rsidRPr="007C3CAE" w:rsidRDefault="00C36086" w:rsidP="00386581">
            <w:pPr>
              <w:rPr>
                <w:rFonts w:ascii="Courier New" w:hAnsi="Courier New" w:cs="Courier New"/>
                <w:sz w:val="24"/>
                <w:szCs w:val="24"/>
              </w:rPr>
            </w:pPr>
            <w:r w:rsidRPr="007C3CAE">
              <w:rPr>
                <w:rFonts w:ascii="Courier New" w:hAnsi="Courier New" w:cs="Courier New"/>
                <w:sz w:val="24"/>
                <w:szCs w:val="24"/>
              </w:rPr>
              <w:t>5 workdays from receipt of final draft</w:t>
            </w:r>
          </w:p>
        </w:tc>
      </w:tr>
      <w:tr w:rsidR="00C36086" w:rsidRPr="007C3CAE" w:rsidTr="00B0605C">
        <w:tc>
          <w:tcPr>
            <w:tcW w:w="5040" w:type="dxa"/>
          </w:tcPr>
          <w:p w:rsidR="00C36086" w:rsidRPr="007C3CAE" w:rsidRDefault="00C36086" w:rsidP="00B0605C">
            <w:pPr>
              <w:numPr>
                <w:ilvl w:val="0"/>
                <w:numId w:val="14"/>
              </w:numPr>
              <w:tabs>
                <w:tab w:val="clear" w:pos="600"/>
                <w:tab w:val="clear" w:pos="6192"/>
              </w:tabs>
              <w:spacing w:line="240" w:lineRule="auto"/>
              <w:rPr>
                <w:rFonts w:ascii="Courier New" w:hAnsi="Courier New" w:cs="Courier New"/>
                <w:sz w:val="24"/>
                <w:szCs w:val="24"/>
              </w:rPr>
            </w:pPr>
            <w:r w:rsidRPr="007C3CAE">
              <w:rPr>
                <w:rFonts w:ascii="Courier New" w:hAnsi="Courier New" w:cs="Courier New"/>
                <w:sz w:val="24"/>
                <w:szCs w:val="24"/>
              </w:rPr>
              <w:t>Distribute survey</w:t>
            </w:r>
          </w:p>
        </w:tc>
        <w:tc>
          <w:tcPr>
            <w:tcW w:w="4140" w:type="dxa"/>
          </w:tcPr>
          <w:p w:rsidR="00C36086" w:rsidRPr="007C3CAE" w:rsidRDefault="00C36086" w:rsidP="00386581">
            <w:pPr>
              <w:rPr>
                <w:rFonts w:ascii="Courier New" w:hAnsi="Courier New" w:cs="Courier New"/>
                <w:sz w:val="24"/>
                <w:szCs w:val="24"/>
              </w:rPr>
            </w:pPr>
            <w:r w:rsidRPr="007C3CAE">
              <w:rPr>
                <w:rFonts w:ascii="Courier New" w:hAnsi="Courier New" w:cs="Courier New"/>
                <w:sz w:val="24"/>
                <w:szCs w:val="24"/>
              </w:rPr>
              <w:t>10 workdays from receiving print from  USDA</w:t>
            </w:r>
          </w:p>
        </w:tc>
      </w:tr>
      <w:tr w:rsidR="00C36086" w:rsidRPr="007C3CAE" w:rsidTr="00B0605C">
        <w:tc>
          <w:tcPr>
            <w:tcW w:w="5040" w:type="dxa"/>
          </w:tcPr>
          <w:p w:rsidR="00C36086" w:rsidRPr="007C3CAE" w:rsidRDefault="00C36086" w:rsidP="00B0605C">
            <w:pPr>
              <w:numPr>
                <w:ilvl w:val="0"/>
                <w:numId w:val="14"/>
              </w:numPr>
              <w:tabs>
                <w:tab w:val="clear" w:pos="600"/>
                <w:tab w:val="clear" w:pos="6192"/>
              </w:tabs>
              <w:spacing w:line="240" w:lineRule="auto"/>
              <w:rPr>
                <w:rFonts w:ascii="Courier New" w:hAnsi="Courier New" w:cs="Courier New"/>
                <w:sz w:val="24"/>
                <w:szCs w:val="24"/>
              </w:rPr>
            </w:pPr>
            <w:r w:rsidRPr="007C3CAE">
              <w:rPr>
                <w:rFonts w:ascii="Courier New" w:hAnsi="Courier New" w:cs="Courier New"/>
                <w:sz w:val="24"/>
                <w:szCs w:val="24"/>
              </w:rPr>
              <w:t>Deadline for customer to respond</w:t>
            </w:r>
            <w:r w:rsidR="00555093" w:rsidRPr="007C3CAE">
              <w:rPr>
                <w:rFonts w:ascii="Courier New" w:hAnsi="Courier New" w:cs="Courier New"/>
                <w:sz w:val="24"/>
                <w:szCs w:val="24"/>
              </w:rPr>
              <w:t xml:space="preserve"> (</w:t>
            </w:r>
            <w:r w:rsidRPr="007C3CAE">
              <w:rPr>
                <w:rFonts w:ascii="Courier New" w:hAnsi="Courier New" w:cs="Courier New"/>
                <w:sz w:val="24"/>
                <w:szCs w:val="24"/>
              </w:rPr>
              <w:t>to allow mail time)</w:t>
            </w:r>
          </w:p>
        </w:tc>
        <w:tc>
          <w:tcPr>
            <w:tcW w:w="4140" w:type="dxa"/>
          </w:tcPr>
          <w:p w:rsidR="00C36086" w:rsidRPr="007C3CAE" w:rsidRDefault="00C36086" w:rsidP="00386581">
            <w:pPr>
              <w:rPr>
                <w:rFonts w:ascii="Courier New" w:hAnsi="Courier New" w:cs="Courier New"/>
                <w:sz w:val="24"/>
                <w:szCs w:val="24"/>
              </w:rPr>
            </w:pPr>
            <w:r w:rsidRPr="007C3CAE">
              <w:rPr>
                <w:rFonts w:ascii="Courier New" w:hAnsi="Courier New" w:cs="Courier New"/>
                <w:sz w:val="24"/>
                <w:szCs w:val="24"/>
              </w:rPr>
              <w:t>15 workdays from distribution</w:t>
            </w:r>
          </w:p>
        </w:tc>
      </w:tr>
      <w:tr w:rsidR="00C36086" w:rsidRPr="007C3CAE" w:rsidTr="00B0605C">
        <w:tc>
          <w:tcPr>
            <w:tcW w:w="5040" w:type="dxa"/>
          </w:tcPr>
          <w:p w:rsidR="00555093" w:rsidRPr="007C3CAE" w:rsidRDefault="00C36086" w:rsidP="00B0605C">
            <w:pPr>
              <w:numPr>
                <w:ilvl w:val="0"/>
                <w:numId w:val="14"/>
              </w:numPr>
              <w:tabs>
                <w:tab w:val="clear" w:pos="600"/>
                <w:tab w:val="clear" w:pos="6192"/>
              </w:tabs>
              <w:spacing w:line="240" w:lineRule="auto"/>
              <w:rPr>
                <w:rFonts w:ascii="Courier New" w:hAnsi="Courier New" w:cs="Courier New"/>
                <w:sz w:val="24"/>
                <w:szCs w:val="24"/>
              </w:rPr>
            </w:pPr>
            <w:r w:rsidRPr="007C3CAE">
              <w:rPr>
                <w:rFonts w:ascii="Courier New" w:hAnsi="Courier New" w:cs="Courier New"/>
                <w:sz w:val="24"/>
                <w:szCs w:val="24"/>
              </w:rPr>
              <w:t>Final results delivered to</w:t>
            </w:r>
            <w:r w:rsidR="00555093" w:rsidRPr="007C3CAE">
              <w:rPr>
                <w:rFonts w:ascii="Courier New" w:hAnsi="Courier New" w:cs="Courier New"/>
                <w:sz w:val="24"/>
                <w:szCs w:val="24"/>
              </w:rPr>
              <w:t xml:space="preserve"> </w:t>
            </w:r>
          </w:p>
          <w:p w:rsidR="00C36086" w:rsidRPr="007C3CAE" w:rsidRDefault="00C36086" w:rsidP="00B0605C">
            <w:pPr>
              <w:tabs>
                <w:tab w:val="clear" w:pos="600"/>
                <w:tab w:val="clear" w:pos="6192"/>
              </w:tabs>
              <w:spacing w:line="240" w:lineRule="auto"/>
              <w:rPr>
                <w:rFonts w:ascii="Courier New" w:hAnsi="Courier New" w:cs="Courier New"/>
                <w:sz w:val="24"/>
                <w:szCs w:val="24"/>
              </w:rPr>
            </w:pPr>
            <w:r w:rsidRPr="007C3CAE">
              <w:rPr>
                <w:rFonts w:ascii="Courier New" w:hAnsi="Courier New" w:cs="Courier New"/>
                <w:sz w:val="24"/>
                <w:szCs w:val="24"/>
              </w:rPr>
              <w:t xml:space="preserve"> </w:t>
            </w:r>
            <w:r w:rsidR="00555093" w:rsidRPr="007C3CAE">
              <w:rPr>
                <w:rFonts w:ascii="Courier New" w:hAnsi="Courier New" w:cs="Courier New"/>
                <w:sz w:val="24"/>
                <w:szCs w:val="24"/>
              </w:rPr>
              <w:t xml:space="preserve">    </w:t>
            </w:r>
            <w:r w:rsidRPr="007C3CAE">
              <w:rPr>
                <w:rFonts w:ascii="Courier New" w:hAnsi="Courier New" w:cs="Courier New"/>
                <w:sz w:val="24"/>
                <w:szCs w:val="24"/>
              </w:rPr>
              <w:t>CSC</w:t>
            </w:r>
          </w:p>
        </w:tc>
        <w:tc>
          <w:tcPr>
            <w:tcW w:w="4140" w:type="dxa"/>
          </w:tcPr>
          <w:p w:rsidR="00C36086" w:rsidRPr="007C3CAE" w:rsidRDefault="00C36086" w:rsidP="00386581">
            <w:pPr>
              <w:rPr>
                <w:rFonts w:ascii="Courier New" w:hAnsi="Courier New" w:cs="Courier New"/>
                <w:sz w:val="24"/>
                <w:szCs w:val="24"/>
              </w:rPr>
            </w:pPr>
            <w:r w:rsidRPr="007C3CAE">
              <w:rPr>
                <w:rFonts w:ascii="Courier New" w:hAnsi="Courier New" w:cs="Courier New"/>
                <w:sz w:val="24"/>
                <w:szCs w:val="24"/>
              </w:rPr>
              <w:t>15 workdays from deadline</w:t>
            </w:r>
          </w:p>
        </w:tc>
      </w:tr>
      <w:tr w:rsidR="00C36086" w:rsidRPr="007C3CAE" w:rsidTr="00B0605C">
        <w:tc>
          <w:tcPr>
            <w:tcW w:w="5040" w:type="dxa"/>
          </w:tcPr>
          <w:p w:rsidR="00C36086" w:rsidRPr="007C3CAE" w:rsidRDefault="00C36086" w:rsidP="00386581">
            <w:pPr>
              <w:rPr>
                <w:rFonts w:ascii="Courier New" w:hAnsi="Courier New" w:cs="Courier New"/>
                <w:sz w:val="24"/>
                <w:szCs w:val="24"/>
              </w:rPr>
            </w:pPr>
            <w:r w:rsidRPr="007C3CAE">
              <w:rPr>
                <w:rFonts w:ascii="Courier New" w:hAnsi="Courier New" w:cs="Courier New"/>
                <w:sz w:val="24"/>
                <w:szCs w:val="24"/>
              </w:rPr>
              <w:t>Total Expected Timeframe</w:t>
            </w:r>
          </w:p>
        </w:tc>
        <w:tc>
          <w:tcPr>
            <w:tcW w:w="4140" w:type="dxa"/>
          </w:tcPr>
          <w:p w:rsidR="00C36086" w:rsidRPr="007C3CAE" w:rsidRDefault="00C36086" w:rsidP="00386581">
            <w:pPr>
              <w:rPr>
                <w:rFonts w:ascii="Courier New" w:hAnsi="Courier New" w:cs="Courier New"/>
                <w:sz w:val="24"/>
                <w:szCs w:val="24"/>
              </w:rPr>
            </w:pPr>
            <w:r w:rsidRPr="007C3CAE">
              <w:rPr>
                <w:rFonts w:ascii="Courier New" w:hAnsi="Courier New" w:cs="Courier New"/>
                <w:sz w:val="24"/>
                <w:szCs w:val="24"/>
              </w:rPr>
              <w:t>80 workdays total</w:t>
            </w:r>
          </w:p>
        </w:tc>
      </w:tr>
    </w:tbl>
    <w:p w:rsidR="00C36086" w:rsidRPr="007C3CAE" w:rsidRDefault="00C36086">
      <w:pPr>
        <w:rPr>
          <w:rFonts w:ascii="Courier New" w:hAnsi="Courier New" w:cs="Courier New"/>
        </w:rPr>
      </w:pPr>
    </w:p>
    <w:p w:rsidR="00C36086" w:rsidRPr="007C3CAE" w:rsidRDefault="00C36086">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 xml:space="preserve">17.  </w:t>
      </w:r>
      <w:r w:rsidRPr="007C3CAE">
        <w:rPr>
          <w:rFonts w:ascii="Courier New" w:hAnsi="Courier New" w:cs="Courier New"/>
          <w:u w:val="single"/>
        </w:rPr>
        <w:t>If seeking approval to not display the expiration date for OMB approval of the information collection, explain the reasons that display would be inappropriate</w:t>
      </w:r>
      <w:r w:rsidRPr="007C3CAE">
        <w:rPr>
          <w:rFonts w:ascii="Courier New" w:hAnsi="Courier New" w:cs="Courier New"/>
        </w:rPr>
        <w:t>.</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The agency will display the OMB expiration date on the survey associated with this information collection.</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 xml:space="preserve">18.  </w:t>
      </w:r>
      <w:r w:rsidRPr="007C3CAE">
        <w:rPr>
          <w:rFonts w:ascii="Courier New" w:hAnsi="Courier New" w:cs="Courier New"/>
          <w:u w:val="single"/>
        </w:rPr>
        <w:t>Explain each exception to the certification statement identified in item 19 on OMB 83-I</w:t>
      </w:r>
      <w:r w:rsidRPr="007C3CAE">
        <w:rPr>
          <w:rFonts w:ascii="Courier New" w:hAnsi="Courier New" w:cs="Courier New"/>
        </w:rPr>
        <w:t>.</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There are no exceptions noted.</w:t>
      </w:r>
    </w:p>
    <w:p w:rsidR="005A7984" w:rsidRPr="007C3CAE" w:rsidRDefault="005A7984">
      <w:pPr>
        <w:rPr>
          <w:rFonts w:ascii="Courier New" w:hAnsi="Courier New" w:cs="Courier New"/>
        </w:rPr>
      </w:pPr>
    </w:p>
    <w:p w:rsidR="005A7984" w:rsidRPr="007C3CAE" w:rsidRDefault="005A7984">
      <w:pPr>
        <w:rPr>
          <w:rFonts w:ascii="Courier New" w:hAnsi="Courier New" w:cs="Courier New"/>
          <w:u w:val="single"/>
        </w:rPr>
      </w:pPr>
      <w:r w:rsidRPr="007C3CAE">
        <w:rPr>
          <w:rFonts w:ascii="Courier New" w:hAnsi="Courier New" w:cs="Courier New"/>
        </w:rPr>
        <w:t xml:space="preserve">19.  </w:t>
      </w:r>
      <w:r w:rsidRPr="007C3CAE">
        <w:rPr>
          <w:rFonts w:ascii="Courier New" w:hAnsi="Courier New" w:cs="Courier New"/>
          <w:u w:val="single"/>
        </w:rPr>
        <w:t xml:space="preserve">How is this information collection related to the </w:t>
      </w:r>
      <w:smartTag w:uri="urn:schemas-microsoft-com:office:smarttags" w:element="place">
        <w:smartTag w:uri="urn:schemas-microsoft-com:office:smarttags" w:element="PlaceName">
          <w:r w:rsidRPr="007C3CAE">
            <w:rPr>
              <w:rFonts w:ascii="Courier New" w:hAnsi="Courier New" w:cs="Courier New"/>
              <w:u w:val="single"/>
            </w:rPr>
            <w:t>Service</w:t>
          </w:r>
        </w:smartTag>
        <w:r w:rsidRPr="007C3CAE">
          <w:rPr>
            <w:rFonts w:ascii="Courier New" w:hAnsi="Courier New" w:cs="Courier New"/>
            <w:u w:val="single"/>
          </w:rPr>
          <w:t xml:space="preserve"> </w:t>
        </w:r>
        <w:smartTag w:uri="urn:schemas-microsoft-com:office:smarttags" w:element="PlaceType">
          <w:r w:rsidRPr="007C3CAE">
            <w:rPr>
              <w:rFonts w:ascii="Courier New" w:hAnsi="Courier New" w:cs="Courier New"/>
              <w:u w:val="single"/>
            </w:rPr>
            <w:t>Center</w:t>
          </w:r>
        </w:smartTag>
      </w:smartTag>
      <w:r w:rsidRPr="007C3CAE">
        <w:rPr>
          <w:rFonts w:ascii="Courier New" w:hAnsi="Courier New" w:cs="Courier New"/>
          <w:u w:val="single"/>
        </w:rPr>
        <w:t xml:space="preserve"> Initiative (SCI)?  Will the information collection be part of the one-stop shopping concept?</w:t>
      </w:r>
    </w:p>
    <w:p w:rsidR="00555093" w:rsidRPr="007C3CAE" w:rsidRDefault="00555093">
      <w:pPr>
        <w:rPr>
          <w:rFonts w:ascii="Courier New" w:hAnsi="Courier New" w:cs="Courier New"/>
        </w:rPr>
      </w:pPr>
    </w:p>
    <w:p w:rsidR="005A7984" w:rsidRPr="007C3CAE" w:rsidRDefault="005A7984">
      <w:pPr>
        <w:rPr>
          <w:rFonts w:ascii="Courier New" w:hAnsi="Courier New" w:cs="Courier New"/>
        </w:rPr>
      </w:pPr>
      <w:r w:rsidRPr="007C3CAE">
        <w:rPr>
          <w:rFonts w:ascii="Courier New" w:hAnsi="Courier New" w:cs="Courier New"/>
        </w:rPr>
        <w:t>It is related because it seeks feedback on the quality of service provided to customers by the Service Center.  Information sought will be part of the one-stop shopping concept.</w:t>
      </w:r>
    </w:p>
    <w:p w:rsidR="005A7984" w:rsidRPr="007C3CAE" w:rsidRDefault="005A7984">
      <w:pPr>
        <w:rPr>
          <w:rFonts w:ascii="Courier New" w:hAnsi="Courier New" w:cs="Courier New"/>
        </w:rPr>
      </w:pPr>
    </w:p>
    <w:p w:rsidR="005A7984" w:rsidRPr="007C3CAE" w:rsidRDefault="005A7984">
      <w:pPr>
        <w:rPr>
          <w:rFonts w:ascii="Courier New" w:hAnsi="Courier New" w:cs="Courier New"/>
        </w:rPr>
      </w:pPr>
    </w:p>
    <w:p w:rsidR="005A7984" w:rsidRPr="007C3CAE" w:rsidRDefault="005A7984">
      <w:pPr>
        <w:tabs>
          <w:tab w:val="clear" w:pos="600"/>
          <w:tab w:val="clear" w:pos="6192"/>
          <w:tab w:val="left" w:pos="810"/>
        </w:tabs>
        <w:ind w:left="90"/>
        <w:rPr>
          <w:rFonts w:ascii="Courier New" w:hAnsi="Courier New" w:cs="Courier New"/>
        </w:rPr>
      </w:pPr>
    </w:p>
    <w:sectPr w:rsidR="005A7984" w:rsidRPr="007C3CAE" w:rsidSect="00391035">
      <w:footerReference w:type="even" r:id="rId8"/>
      <w:footerReference w:type="default" r:id="rId9"/>
      <w:pgSz w:w="12240" w:h="15840"/>
      <w:pgMar w:top="1008" w:right="1440" w:bottom="1008"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864" w:rsidRDefault="00F26864">
      <w:r>
        <w:separator/>
      </w:r>
    </w:p>
  </w:endnote>
  <w:endnote w:type="continuationSeparator" w:id="0">
    <w:p w:rsidR="00F26864" w:rsidRDefault="00F268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A1E" w:rsidRDefault="00753618">
    <w:pPr>
      <w:pStyle w:val="Footer"/>
      <w:framePr w:wrap="around" w:vAnchor="text" w:hAnchor="margin" w:xAlign="center" w:y="1"/>
      <w:rPr>
        <w:rStyle w:val="PageNumber"/>
      </w:rPr>
    </w:pPr>
    <w:r>
      <w:rPr>
        <w:rStyle w:val="PageNumber"/>
      </w:rPr>
      <w:fldChar w:fldCharType="begin"/>
    </w:r>
    <w:r w:rsidR="00AE0A1E">
      <w:rPr>
        <w:rStyle w:val="PageNumber"/>
      </w:rPr>
      <w:instrText xml:space="preserve">PAGE  </w:instrText>
    </w:r>
    <w:r>
      <w:rPr>
        <w:rStyle w:val="PageNumber"/>
      </w:rPr>
      <w:fldChar w:fldCharType="separate"/>
    </w:r>
    <w:r w:rsidR="00AE0A1E">
      <w:rPr>
        <w:rStyle w:val="PageNumber"/>
        <w:noProof/>
      </w:rPr>
      <w:t>8</w:t>
    </w:r>
    <w:r>
      <w:rPr>
        <w:rStyle w:val="PageNumber"/>
      </w:rPr>
      <w:fldChar w:fldCharType="end"/>
    </w:r>
  </w:p>
  <w:p w:rsidR="00AE0A1E" w:rsidRDefault="00AE0A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A1E" w:rsidRDefault="00753618">
    <w:pPr>
      <w:pStyle w:val="Footer"/>
      <w:framePr w:wrap="around" w:vAnchor="text" w:hAnchor="margin" w:xAlign="center" w:y="1"/>
      <w:rPr>
        <w:rStyle w:val="PageNumber"/>
      </w:rPr>
    </w:pPr>
    <w:r>
      <w:rPr>
        <w:rStyle w:val="PageNumber"/>
      </w:rPr>
      <w:fldChar w:fldCharType="begin"/>
    </w:r>
    <w:r w:rsidR="00AE0A1E">
      <w:rPr>
        <w:rStyle w:val="PageNumber"/>
      </w:rPr>
      <w:instrText xml:space="preserve">PAGE  </w:instrText>
    </w:r>
    <w:r>
      <w:rPr>
        <w:rStyle w:val="PageNumber"/>
      </w:rPr>
      <w:fldChar w:fldCharType="separate"/>
    </w:r>
    <w:r w:rsidR="00BA50A2">
      <w:rPr>
        <w:rStyle w:val="PageNumber"/>
        <w:noProof/>
      </w:rPr>
      <w:t>4</w:t>
    </w:r>
    <w:r>
      <w:rPr>
        <w:rStyle w:val="PageNumber"/>
      </w:rPr>
      <w:fldChar w:fldCharType="end"/>
    </w:r>
  </w:p>
  <w:p w:rsidR="00AE0A1E" w:rsidRDefault="00AE0A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864" w:rsidRDefault="00F26864">
      <w:r>
        <w:separator/>
      </w:r>
    </w:p>
  </w:footnote>
  <w:footnote w:type="continuationSeparator" w:id="0">
    <w:p w:rsidR="00F26864" w:rsidRDefault="00F268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E809BC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F41926"/>
    <w:multiLevelType w:val="hybridMultilevel"/>
    <w:tmpl w:val="1398FB2E"/>
    <w:lvl w:ilvl="0" w:tplc="A09057EE">
      <w:start w:val="2"/>
      <w:numFmt w:val="upperLetter"/>
      <w:lvlText w:val="%1."/>
      <w:lvlJc w:val="left"/>
      <w:pPr>
        <w:tabs>
          <w:tab w:val="num" w:pos="840"/>
        </w:tabs>
        <w:ind w:left="840" w:hanging="480"/>
      </w:pPr>
      <w:rPr>
        <w:rFonts w:hint="default"/>
      </w:rPr>
    </w:lvl>
    <w:lvl w:ilvl="1" w:tplc="CD2A3F64" w:tentative="1">
      <w:start w:val="1"/>
      <w:numFmt w:val="lowerLetter"/>
      <w:lvlText w:val="%2."/>
      <w:lvlJc w:val="left"/>
      <w:pPr>
        <w:tabs>
          <w:tab w:val="num" w:pos="1440"/>
        </w:tabs>
        <w:ind w:left="1440" w:hanging="360"/>
      </w:pPr>
    </w:lvl>
    <w:lvl w:ilvl="2" w:tplc="2B96A394" w:tentative="1">
      <w:start w:val="1"/>
      <w:numFmt w:val="lowerRoman"/>
      <w:lvlText w:val="%3."/>
      <w:lvlJc w:val="right"/>
      <w:pPr>
        <w:tabs>
          <w:tab w:val="num" w:pos="2160"/>
        </w:tabs>
        <w:ind w:left="2160" w:hanging="180"/>
      </w:pPr>
    </w:lvl>
    <w:lvl w:ilvl="3" w:tplc="D84C7D96" w:tentative="1">
      <w:start w:val="1"/>
      <w:numFmt w:val="decimal"/>
      <w:lvlText w:val="%4."/>
      <w:lvlJc w:val="left"/>
      <w:pPr>
        <w:tabs>
          <w:tab w:val="num" w:pos="2880"/>
        </w:tabs>
        <w:ind w:left="2880" w:hanging="360"/>
      </w:pPr>
    </w:lvl>
    <w:lvl w:ilvl="4" w:tplc="87AC51DC" w:tentative="1">
      <w:start w:val="1"/>
      <w:numFmt w:val="lowerLetter"/>
      <w:lvlText w:val="%5."/>
      <w:lvlJc w:val="left"/>
      <w:pPr>
        <w:tabs>
          <w:tab w:val="num" w:pos="3600"/>
        </w:tabs>
        <w:ind w:left="3600" w:hanging="360"/>
      </w:pPr>
    </w:lvl>
    <w:lvl w:ilvl="5" w:tplc="F49E08C2" w:tentative="1">
      <w:start w:val="1"/>
      <w:numFmt w:val="lowerRoman"/>
      <w:lvlText w:val="%6."/>
      <w:lvlJc w:val="right"/>
      <w:pPr>
        <w:tabs>
          <w:tab w:val="num" w:pos="4320"/>
        </w:tabs>
        <w:ind w:left="4320" w:hanging="180"/>
      </w:pPr>
    </w:lvl>
    <w:lvl w:ilvl="6" w:tplc="430ECAFC" w:tentative="1">
      <w:start w:val="1"/>
      <w:numFmt w:val="decimal"/>
      <w:lvlText w:val="%7."/>
      <w:lvlJc w:val="left"/>
      <w:pPr>
        <w:tabs>
          <w:tab w:val="num" w:pos="5040"/>
        </w:tabs>
        <w:ind w:left="5040" w:hanging="360"/>
      </w:pPr>
    </w:lvl>
    <w:lvl w:ilvl="7" w:tplc="997CCC38" w:tentative="1">
      <w:start w:val="1"/>
      <w:numFmt w:val="lowerLetter"/>
      <w:lvlText w:val="%8."/>
      <w:lvlJc w:val="left"/>
      <w:pPr>
        <w:tabs>
          <w:tab w:val="num" w:pos="5760"/>
        </w:tabs>
        <w:ind w:left="5760" w:hanging="360"/>
      </w:pPr>
    </w:lvl>
    <w:lvl w:ilvl="8" w:tplc="373C4D64" w:tentative="1">
      <w:start w:val="1"/>
      <w:numFmt w:val="lowerRoman"/>
      <w:lvlText w:val="%9."/>
      <w:lvlJc w:val="right"/>
      <w:pPr>
        <w:tabs>
          <w:tab w:val="num" w:pos="6480"/>
        </w:tabs>
        <w:ind w:left="6480" w:hanging="180"/>
      </w:pPr>
    </w:lvl>
  </w:abstractNum>
  <w:abstractNum w:abstractNumId="2">
    <w:nsid w:val="0A910896"/>
    <w:multiLevelType w:val="hybridMultilevel"/>
    <w:tmpl w:val="7D443B18"/>
    <w:lvl w:ilvl="0" w:tplc="4CB086B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D511936"/>
    <w:multiLevelType w:val="singleLevel"/>
    <w:tmpl w:val="CFF0B3D4"/>
    <w:lvl w:ilvl="0">
      <w:start w:val="6"/>
      <w:numFmt w:val="lowerLetter"/>
      <w:lvlText w:val="%1."/>
      <w:lvlJc w:val="left"/>
      <w:pPr>
        <w:tabs>
          <w:tab w:val="num" w:pos="1080"/>
        </w:tabs>
        <w:ind w:left="1080" w:hanging="480"/>
      </w:pPr>
      <w:rPr>
        <w:rFonts w:hint="default"/>
      </w:rPr>
    </w:lvl>
  </w:abstractNum>
  <w:abstractNum w:abstractNumId="4">
    <w:nsid w:val="169513A2"/>
    <w:multiLevelType w:val="hybridMultilevel"/>
    <w:tmpl w:val="35AED7B4"/>
    <w:lvl w:ilvl="0" w:tplc="37566E84">
      <w:start w:val="1"/>
      <w:numFmt w:val="lowerLetter"/>
      <w:lvlText w:val="%1."/>
      <w:lvlJc w:val="left"/>
      <w:pPr>
        <w:tabs>
          <w:tab w:val="num" w:pos="1080"/>
        </w:tabs>
        <w:ind w:left="1080" w:hanging="480"/>
      </w:pPr>
      <w:rPr>
        <w:rFonts w:hint="default"/>
      </w:rPr>
    </w:lvl>
    <w:lvl w:ilvl="1" w:tplc="48124CDA" w:tentative="1">
      <w:start w:val="1"/>
      <w:numFmt w:val="lowerLetter"/>
      <w:lvlText w:val="%2."/>
      <w:lvlJc w:val="left"/>
      <w:pPr>
        <w:tabs>
          <w:tab w:val="num" w:pos="1680"/>
        </w:tabs>
        <w:ind w:left="1680" w:hanging="360"/>
      </w:pPr>
    </w:lvl>
    <w:lvl w:ilvl="2" w:tplc="CC4AA96A" w:tentative="1">
      <w:start w:val="1"/>
      <w:numFmt w:val="lowerRoman"/>
      <w:lvlText w:val="%3."/>
      <w:lvlJc w:val="right"/>
      <w:pPr>
        <w:tabs>
          <w:tab w:val="num" w:pos="2400"/>
        </w:tabs>
        <w:ind w:left="2400" w:hanging="180"/>
      </w:pPr>
    </w:lvl>
    <w:lvl w:ilvl="3" w:tplc="F0A818BA" w:tentative="1">
      <w:start w:val="1"/>
      <w:numFmt w:val="decimal"/>
      <w:lvlText w:val="%4."/>
      <w:lvlJc w:val="left"/>
      <w:pPr>
        <w:tabs>
          <w:tab w:val="num" w:pos="3120"/>
        </w:tabs>
        <w:ind w:left="3120" w:hanging="360"/>
      </w:pPr>
    </w:lvl>
    <w:lvl w:ilvl="4" w:tplc="DEF875BE" w:tentative="1">
      <w:start w:val="1"/>
      <w:numFmt w:val="lowerLetter"/>
      <w:lvlText w:val="%5."/>
      <w:lvlJc w:val="left"/>
      <w:pPr>
        <w:tabs>
          <w:tab w:val="num" w:pos="3840"/>
        </w:tabs>
        <w:ind w:left="3840" w:hanging="360"/>
      </w:pPr>
    </w:lvl>
    <w:lvl w:ilvl="5" w:tplc="7CD453EC" w:tentative="1">
      <w:start w:val="1"/>
      <w:numFmt w:val="lowerRoman"/>
      <w:lvlText w:val="%6."/>
      <w:lvlJc w:val="right"/>
      <w:pPr>
        <w:tabs>
          <w:tab w:val="num" w:pos="4560"/>
        </w:tabs>
        <w:ind w:left="4560" w:hanging="180"/>
      </w:pPr>
    </w:lvl>
    <w:lvl w:ilvl="6" w:tplc="0C64996A" w:tentative="1">
      <w:start w:val="1"/>
      <w:numFmt w:val="decimal"/>
      <w:lvlText w:val="%7."/>
      <w:lvlJc w:val="left"/>
      <w:pPr>
        <w:tabs>
          <w:tab w:val="num" w:pos="5280"/>
        </w:tabs>
        <w:ind w:left="5280" w:hanging="360"/>
      </w:pPr>
    </w:lvl>
    <w:lvl w:ilvl="7" w:tplc="1CE4C550" w:tentative="1">
      <w:start w:val="1"/>
      <w:numFmt w:val="lowerLetter"/>
      <w:lvlText w:val="%8."/>
      <w:lvlJc w:val="left"/>
      <w:pPr>
        <w:tabs>
          <w:tab w:val="num" w:pos="6000"/>
        </w:tabs>
        <w:ind w:left="6000" w:hanging="360"/>
      </w:pPr>
    </w:lvl>
    <w:lvl w:ilvl="8" w:tplc="4BBAAF32" w:tentative="1">
      <w:start w:val="1"/>
      <w:numFmt w:val="lowerRoman"/>
      <w:lvlText w:val="%9."/>
      <w:lvlJc w:val="right"/>
      <w:pPr>
        <w:tabs>
          <w:tab w:val="num" w:pos="6720"/>
        </w:tabs>
        <w:ind w:left="6720" w:hanging="180"/>
      </w:pPr>
    </w:lvl>
  </w:abstractNum>
  <w:abstractNum w:abstractNumId="5">
    <w:nsid w:val="1D7E2F25"/>
    <w:multiLevelType w:val="hybridMultilevel"/>
    <w:tmpl w:val="B540EEE4"/>
    <w:lvl w:ilvl="0" w:tplc="1E249E9A">
      <w:start w:val="1"/>
      <w:numFmt w:val="bullet"/>
      <w:lvlText w:val=""/>
      <w:lvlJc w:val="left"/>
      <w:pPr>
        <w:tabs>
          <w:tab w:val="num" w:pos="720"/>
        </w:tabs>
        <w:ind w:left="720" w:hanging="360"/>
      </w:pPr>
      <w:rPr>
        <w:rFonts w:ascii="Symbol" w:hAnsi="Symbol" w:hint="default"/>
      </w:rPr>
    </w:lvl>
    <w:lvl w:ilvl="1" w:tplc="14880BC4" w:tentative="1">
      <w:start w:val="1"/>
      <w:numFmt w:val="bullet"/>
      <w:lvlText w:val="o"/>
      <w:lvlJc w:val="left"/>
      <w:pPr>
        <w:tabs>
          <w:tab w:val="num" w:pos="1440"/>
        </w:tabs>
        <w:ind w:left="1440" w:hanging="360"/>
      </w:pPr>
      <w:rPr>
        <w:rFonts w:ascii="Courier New" w:hAnsi="Courier New" w:hint="default"/>
      </w:rPr>
    </w:lvl>
    <w:lvl w:ilvl="2" w:tplc="A970A058" w:tentative="1">
      <w:start w:val="1"/>
      <w:numFmt w:val="bullet"/>
      <w:lvlText w:val=""/>
      <w:lvlJc w:val="left"/>
      <w:pPr>
        <w:tabs>
          <w:tab w:val="num" w:pos="2160"/>
        </w:tabs>
        <w:ind w:left="2160" w:hanging="360"/>
      </w:pPr>
      <w:rPr>
        <w:rFonts w:ascii="Wingdings" w:hAnsi="Wingdings" w:hint="default"/>
      </w:rPr>
    </w:lvl>
    <w:lvl w:ilvl="3" w:tplc="BA7CB2FE" w:tentative="1">
      <w:start w:val="1"/>
      <w:numFmt w:val="bullet"/>
      <w:lvlText w:val=""/>
      <w:lvlJc w:val="left"/>
      <w:pPr>
        <w:tabs>
          <w:tab w:val="num" w:pos="2880"/>
        </w:tabs>
        <w:ind w:left="2880" w:hanging="360"/>
      </w:pPr>
      <w:rPr>
        <w:rFonts w:ascii="Symbol" w:hAnsi="Symbol" w:hint="default"/>
      </w:rPr>
    </w:lvl>
    <w:lvl w:ilvl="4" w:tplc="3B7E9EC4" w:tentative="1">
      <w:start w:val="1"/>
      <w:numFmt w:val="bullet"/>
      <w:lvlText w:val="o"/>
      <w:lvlJc w:val="left"/>
      <w:pPr>
        <w:tabs>
          <w:tab w:val="num" w:pos="3600"/>
        </w:tabs>
        <w:ind w:left="3600" w:hanging="360"/>
      </w:pPr>
      <w:rPr>
        <w:rFonts w:ascii="Courier New" w:hAnsi="Courier New" w:hint="default"/>
      </w:rPr>
    </w:lvl>
    <w:lvl w:ilvl="5" w:tplc="6534D942" w:tentative="1">
      <w:start w:val="1"/>
      <w:numFmt w:val="bullet"/>
      <w:lvlText w:val=""/>
      <w:lvlJc w:val="left"/>
      <w:pPr>
        <w:tabs>
          <w:tab w:val="num" w:pos="4320"/>
        </w:tabs>
        <w:ind w:left="4320" w:hanging="360"/>
      </w:pPr>
      <w:rPr>
        <w:rFonts w:ascii="Wingdings" w:hAnsi="Wingdings" w:hint="default"/>
      </w:rPr>
    </w:lvl>
    <w:lvl w:ilvl="6" w:tplc="57A48D94" w:tentative="1">
      <w:start w:val="1"/>
      <w:numFmt w:val="bullet"/>
      <w:lvlText w:val=""/>
      <w:lvlJc w:val="left"/>
      <w:pPr>
        <w:tabs>
          <w:tab w:val="num" w:pos="5040"/>
        </w:tabs>
        <w:ind w:left="5040" w:hanging="360"/>
      </w:pPr>
      <w:rPr>
        <w:rFonts w:ascii="Symbol" w:hAnsi="Symbol" w:hint="default"/>
      </w:rPr>
    </w:lvl>
    <w:lvl w:ilvl="7" w:tplc="FA9602A4" w:tentative="1">
      <w:start w:val="1"/>
      <w:numFmt w:val="bullet"/>
      <w:lvlText w:val="o"/>
      <w:lvlJc w:val="left"/>
      <w:pPr>
        <w:tabs>
          <w:tab w:val="num" w:pos="5760"/>
        </w:tabs>
        <w:ind w:left="5760" w:hanging="360"/>
      </w:pPr>
      <w:rPr>
        <w:rFonts w:ascii="Courier New" w:hAnsi="Courier New" w:hint="default"/>
      </w:rPr>
    </w:lvl>
    <w:lvl w:ilvl="8" w:tplc="88DCDD9E" w:tentative="1">
      <w:start w:val="1"/>
      <w:numFmt w:val="bullet"/>
      <w:lvlText w:val=""/>
      <w:lvlJc w:val="left"/>
      <w:pPr>
        <w:tabs>
          <w:tab w:val="num" w:pos="6480"/>
        </w:tabs>
        <w:ind w:left="6480" w:hanging="360"/>
      </w:pPr>
      <w:rPr>
        <w:rFonts w:ascii="Wingdings" w:hAnsi="Wingdings" w:hint="default"/>
      </w:rPr>
    </w:lvl>
  </w:abstractNum>
  <w:abstractNum w:abstractNumId="6">
    <w:nsid w:val="21FF6125"/>
    <w:multiLevelType w:val="hybridMultilevel"/>
    <w:tmpl w:val="D6EA69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1205349"/>
    <w:multiLevelType w:val="hybridMultilevel"/>
    <w:tmpl w:val="BA26B8EA"/>
    <w:lvl w:ilvl="0" w:tplc="03227BCE">
      <w:start w:val="1"/>
      <w:numFmt w:val="bullet"/>
      <w:lvlText w:val=""/>
      <w:lvlJc w:val="left"/>
      <w:pPr>
        <w:tabs>
          <w:tab w:val="num" w:pos="840"/>
        </w:tabs>
        <w:ind w:left="840" w:hanging="360"/>
      </w:pPr>
      <w:rPr>
        <w:rFonts w:ascii="Symbol" w:hAnsi="Symbol" w:hint="default"/>
      </w:rPr>
    </w:lvl>
    <w:lvl w:ilvl="1" w:tplc="31363DC8" w:tentative="1">
      <w:start w:val="1"/>
      <w:numFmt w:val="bullet"/>
      <w:lvlText w:val="o"/>
      <w:lvlJc w:val="left"/>
      <w:pPr>
        <w:tabs>
          <w:tab w:val="num" w:pos="1560"/>
        </w:tabs>
        <w:ind w:left="1560" w:hanging="360"/>
      </w:pPr>
      <w:rPr>
        <w:rFonts w:ascii="Courier New" w:hAnsi="Courier New" w:hint="default"/>
      </w:rPr>
    </w:lvl>
    <w:lvl w:ilvl="2" w:tplc="9AAE7BC8" w:tentative="1">
      <w:start w:val="1"/>
      <w:numFmt w:val="bullet"/>
      <w:lvlText w:val=""/>
      <w:lvlJc w:val="left"/>
      <w:pPr>
        <w:tabs>
          <w:tab w:val="num" w:pos="2280"/>
        </w:tabs>
        <w:ind w:left="2280" w:hanging="360"/>
      </w:pPr>
      <w:rPr>
        <w:rFonts w:ascii="Wingdings" w:hAnsi="Wingdings" w:hint="default"/>
      </w:rPr>
    </w:lvl>
    <w:lvl w:ilvl="3" w:tplc="23B2DCFA" w:tentative="1">
      <w:start w:val="1"/>
      <w:numFmt w:val="bullet"/>
      <w:lvlText w:val=""/>
      <w:lvlJc w:val="left"/>
      <w:pPr>
        <w:tabs>
          <w:tab w:val="num" w:pos="3000"/>
        </w:tabs>
        <w:ind w:left="3000" w:hanging="360"/>
      </w:pPr>
      <w:rPr>
        <w:rFonts w:ascii="Symbol" w:hAnsi="Symbol" w:hint="default"/>
      </w:rPr>
    </w:lvl>
    <w:lvl w:ilvl="4" w:tplc="01B48DE0" w:tentative="1">
      <w:start w:val="1"/>
      <w:numFmt w:val="bullet"/>
      <w:lvlText w:val="o"/>
      <w:lvlJc w:val="left"/>
      <w:pPr>
        <w:tabs>
          <w:tab w:val="num" w:pos="3720"/>
        </w:tabs>
        <w:ind w:left="3720" w:hanging="360"/>
      </w:pPr>
      <w:rPr>
        <w:rFonts w:ascii="Courier New" w:hAnsi="Courier New" w:hint="default"/>
      </w:rPr>
    </w:lvl>
    <w:lvl w:ilvl="5" w:tplc="32F68856" w:tentative="1">
      <w:start w:val="1"/>
      <w:numFmt w:val="bullet"/>
      <w:lvlText w:val=""/>
      <w:lvlJc w:val="left"/>
      <w:pPr>
        <w:tabs>
          <w:tab w:val="num" w:pos="4440"/>
        </w:tabs>
        <w:ind w:left="4440" w:hanging="360"/>
      </w:pPr>
      <w:rPr>
        <w:rFonts w:ascii="Wingdings" w:hAnsi="Wingdings" w:hint="default"/>
      </w:rPr>
    </w:lvl>
    <w:lvl w:ilvl="6" w:tplc="DEAE3648" w:tentative="1">
      <w:start w:val="1"/>
      <w:numFmt w:val="bullet"/>
      <w:lvlText w:val=""/>
      <w:lvlJc w:val="left"/>
      <w:pPr>
        <w:tabs>
          <w:tab w:val="num" w:pos="5160"/>
        </w:tabs>
        <w:ind w:left="5160" w:hanging="360"/>
      </w:pPr>
      <w:rPr>
        <w:rFonts w:ascii="Symbol" w:hAnsi="Symbol" w:hint="default"/>
      </w:rPr>
    </w:lvl>
    <w:lvl w:ilvl="7" w:tplc="B54A8338" w:tentative="1">
      <w:start w:val="1"/>
      <w:numFmt w:val="bullet"/>
      <w:lvlText w:val="o"/>
      <w:lvlJc w:val="left"/>
      <w:pPr>
        <w:tabs>
          <w:tab w:val="num" w:pos="5880"/>
        </w:tabs>
        <w:ind w:left="5880" w:hanging="360"/>
      </w:pPr>
      <w:rPr>
        <w:rFonts w:ascii="Courier New" w:hAnsi="Courier New" w:hint="default"/>
      </w:rPr>
    </w:lvl>
    <w:lvl w:ilvl="8" w:tplc="90ACB112" w:tentative="1">
      <w:start w:val="1"/>
      <w:numFmt w:val="bullet"/>
      <w:lvlText w:val=""/>
      <w:lvlJc w:val="left"/>
      <w:pPr>
        <w:tabs>
          <w:tab w:val="num" w:pos="6600"/>
        </w:tabs>
        <w:ind w:left="6600" w:hanging="360"/>
      </w:pPr>
      <w:rPr>
        <w:rFonts w:ascii="Wingdings" w:hAnsi="Wingdings" w:hint="default"/>
      </w:rPr>
    </w:lvl>
  </w:abstractNum>
  <w:abstractNum w:abstractNumId="8">
    <w:nsid w:val="354259AD"/>
    <w:multiLevelType w:val="hybridMultilevel"/>
    <w:tmpl w:val="F7B20430"/>
    <w:lvl w:ilvl="0" w:tplc="5BD679BA">
      <w:start w:val="1"/>
      <w:numFmt w:val="bullet"/>
      <w:lvlText w:val=""/>
      <w:lvlJc w:val="left"/>
      <w:pPr>
        <w:tabs>
          <w:tab w:val="num" w:pos="1170"/>
        </w:tabs>
        <w:ind w:left="1170" w:hanging="360"/>
      </w:pPr>
      <w:rPr>
        <w:rFonts w:ascii="Symbol" w:hAnsi="Symbol" w:hint="default"/>
      </w:rPr>
    </w:lvl>
    <w:lvl w:ilvl="1" w:tplc="7AEE771A" w:tentative="1">
      <w:start w:val="1"/>
      <w:numFmt w:val="bullet"/>
      <w:lvlText w:val="o"/>
      <w:lvlJc w:val="left"/>
      <w:pPr>
        <w:tabs>
          <w:tab w:val="num" w:pos="1890"/>
        </w:tabs>
        <w:ind w:left="1890" w:hanging="360"/>
      </w:pPr>
      <w:rPr>
        <w:rFonts w:ascii="Courier New" w:hAnsi="Courier New" w:hint="default"/>
      </w:rPr>
    </w:lvl>
    <w:lvl w:ilvl="2" w:tplc="8FA42024" w:tentative="1">
      <w:start w:val="1"/>
      <w:numFmt w:val="bullet"/>
      <w:lvlText w:val=""/>
      <w:lvlJc w:val="left"/>
      <w:pPr>
        <w:tabs>
          <w:tab w:val="num" w:pos="2610"/>
        </w:tabs>
        <w:ind w:left="2610" w:hanging="360"/>
      </w:pPr>
      <w:rPr>
        <w:rFonts w:ascii="Wingdings" w:hAnsi="Wingdings" w:hint="default"/>
      </w:rPr>
    </w:lvl>
    <w:lvl w:ilvl="3" w:tplc="8BDAAF0E" w:tentative="1">
      <w:start w:val="1"/>
      <w:numFmt w:val="bullet"/>
      <w:lvlText w:val=""/>
      <w:lvlJc w:val="left"/>
      <w:pPr>
        <w:tabs>
          <w:tab w:val="num" w:pos="3330"/>
        </w:tabs>
        <w:ind w:left="3330" w:hanging="360"/>
      </w:pPr>
      <w:rPr>
        <w:rFonts w:ascii="Symbol" w:hAnsi="Symbol" w:hint="default"/>
      </w:rPr>
    </w:lvl>
    <w:lvl w:ilvl="4" w:tplc="3F4800C8" w:tentative="1">
      <w:start w:val="1"/>
      <w:numFmt w:val="bullet"/>
      <w:lvlText w:val="o"/>
      <w:lvlJc w:val="left"/>
      <w:pPr>
        <w:tabs>
          <w:tab w:val="num" w:pos="4050"/>
        </w:tabs>
        <w:ind w:left="4050" w:hanging="360"/>
      </w:pPr>
      <w:rPr>
        <w:rFonts w:ascii="Courier New" w:hAnsi="Courier New" w:hint="default"/>
      </w:rPr>
    </w:lvl>
    <w:lvl w:ilvl="5" w:tplc="67689130" w:tentative="1">
      <w:start w:val="1"/>
      <w:numFmt w:val="bullet"/>
      <w:lvlText w:val=""/>
      <w:lvlJc w:val="left"/>
      <w:pPr>
        <w:tabs>
          <w:tab w:val="num" w:pos="4770"/>
        </w:tabs>
        <w:ind w:left="4770" w:hanging="360"/>
      </w:pPr>
      <w:rPr>
        <w:rFonts w:ascii="Wingdings" w:hAnsi="Wingdings" w:hint="default"/>
      </w:rPr>
    </w:lvl>
    <w:lvl w:ilvl="6" w:tplc="58C4B214" w:tentative="1">
      <w:start w:val="1"/>
      <w:numFmt w:val="bullet"/>
      <w:lvlText w:val=""/>
      <w:lvlJc w:val="left"/>
      <w:pPr>
        <w:tabs>
          <w:tab w:val="num" w:pos="5490"/>
        </w:tabs>
        <w:ind w:left="5490" w:hanging="360"/>
      </w:pPr>
      <w:rPr>
        <w:rFonts w:ascii="Symbol" w:hAnsi="Symbol" w:hint="default"/>
      </w:rPr>
    </w:lvl>
    <w:lvl w:ilvl="7" w:tplc="25D49D6E" w:tentative="1">
      <w:start w:val="1"/>
      <w:numFmt w:val="bullet"/>
      <w:lvlText w:val="o"/>
      <w:lvlJc w:val="left"/>
      <w:pPr>
        <w:tabs>
          <w:tab w:val="num" w:pos="6210"/>
        </w:tabs>
        <w:ind w:left="6210" w:hanging="360"/>
      </w:pPr>
      <w:rPr>
        <w:rFonts w:ascii="Courier New" w:hAnsi="Courier New" w:hint="default"/>
      </w:rPr>
    </w:lvl>
    <w:lvl w:ilvl="8" w:tplc="F4BA298A" w:tentative="1">
      <w:start w:val="1"/>
      <w:numFmt w:val="bullet"/>
      <w:lvlText w:val=""/>
      <w:lvlJc w:val="left"/>
      <w:pPr>
        <w:tabs>
          <w:tab w:val="num" w:pos="6930"/>
        </w:tabs>
        <w:ind w:left="6930" w:hanging="360"/>
      </w:pPr>
      <w:rPr>
        <w:rFonts w:ascii="Wingdings" w:hAnsi="Wingdings" w:hint="default"/>
      </w:rPr>
    </w:lvl>
  </w:abstractNum>
  <w:abstractNum w:abstractNumId="9">
    <w:nsid w:val="4E794324"/>
    <w:multiLevelType w:val="hybridMultilevel"/>
    <w:tmpl w:val="DB92065C"/>
    <w:lvl w:ilvl="0" w:tplc="6CF0D378">
      <w:start w:val="1"/>
      <w:numFmt w:val="bullet"/>
      <w:lvlText w:val=""/>
      <w:lvlJc w:val="left"/>
      <w:pPr>
        <w:tabs>
          <w:tab w:val="num" w:pos="7200"/>
        </w:tabs>
        <w:ind w:left="7200" w:hanging="360"/>
      </w:pPr>
      <w:rPr>
        <w:rFonts w:ascii="Symbol" w:hAnsi="Symbol" w:hint="default"/>
      </w:rPr>
    </w:lvl>
    <w:lvl w:ilvl="1" w:tplc="441674F8" w:tentative="1">
      <w:start w:val="1"/>
      <w:numFmt w:val="bullet"/>
      <w:lvlText w:val="o"/>
      <w:lvlJc w:val="left"/>
      <w:pPr>
        <w:tabs>
          <w:tab w:val="num" w:pos="7920"/>
        </w:tabs>
        <w:ind w:left="7920" w:hanging="360"/>
      </w:pPr>
      <w:rPr>
        <w:rFonts w:ascii="Courier New" w:hAnsi="Courier New" w:hint="default"/>
      </w:rPr>
    </w:lvl>
    <w:lvl w:ilvl="2" w:tplc="F0E07C66" w:tentative="1">
      <w:start w:val="1"/>
      <w:numFmt w:val="bullet"/>
      <w:lvlText w:val=""/>
      <w:lvlJc w:val="left"/>
      <w:pPr>
        <w:tabs>
          <w:tab w:val="num" w:pos="8640"/>
        </w:tabs>
        <w:ind w:left="8640" w:hanging="360"/>
      </w:pPr>
      <w:rPr>
        <w:rFonts w:ascii="Wingdings" w:hAnsi="Wingdings" w:hint="default"/>
      </w:rPr>
    </w:lvl>
    <w:lvl w:ilvl="3" w:tplc="C8AAB950" w:tentative="1">
      <w:start w:val="1"/>
      <w:numFmt w:val="bullet"/>
      <w:lvlText w:val=""/>
      <w:lvlJc w:val="left"/>
      <w:pPr>
        <w:tabs>
          <w:tab w:val="num" w:pos="9360"/>
        </w:tabs>
        <w:ind w:left="9360" w:hanging="360"/>
      </w:pPr>
      <w:rPr>
        <w:rFonts w:ascii="Symbol" w:hAnsi="Symbol" w:hint="default"/>
      </w:rPr>
    </w:lvl>
    <w:lvl w:ilvl="4" w:tplc="E776345C" w:tentative="1">
      <w:start w:val="1"/>
      <w:numFmt w:val="bullet"/>
      <w:lvlText w:val="o"/>
      <w:lvlJc w:val="left"/>
      <w:pPr>
        <w:tabs>
          <w:tab w:val="num" w:pos="10080"/>
        </w:tabs>
        <w:ind w:left="10080" w:hanging="360"/>
      </w:pPr>
      <w:rPr>
        <w:rFonts w:ascii="Courier New" w:hAnsi="Courier New" w:hint="default"/>
      </w:rPr>
    </w:lvl>
    <w:lvl w:ilvl="5" w:tplc="1C0C625A" w:tentative="1">
      <w:start w:val="1"/>
      <w:numFmt w:val="bullet"/>
      <w:lvlText w:val=""/>
      <w:lvlJc w:val="left"/>
      <w:pPr>
        <w:tabs>
          <w:tab w:val="num" w:pos="10800"/>
        </w:tabs>
        <w:ind w:left="10800" w:hanging="360"/>
      </w:pPr>
      <w:rPr>
        <w:rFonts w:ascii="Wingdings" w:hAnsi="Wingdings" w:hint="default"/>
      </w:rPr>
    </w:lvl>
    <w:lvl w:ilvl="6" w:tplc="B5D8BA5C" w:tentative="1">
      <w:start w:val="1"/>
      <w:numFmt w:val="bullet"/>
      <w:lvlText w:val=""/>
      <w:lvlJc w:val="left"/>
      <w:pPr>
        <w:tabs>
          <w:tab w:val="num" w:pos="11520"/>
        </w:tabs>
        <w:ind w:left="11520" w:hanging="360"/>
      </w:pPr>
      <w:rPr>
        <w:rFonts w:ascii="Symbol" w:hAnsi="Symbol" w:hint="default"/>
      </w:rPr>
    </w:lvl>
    <w:lvl w:ilvl="7" w:tplc="D3B084AE" w:tentative="1">
      <w:start w:val="1"/>
      <w:numFmt w:val="bullet"/>
      <w:lvlText w:val="o"/>
      <w:lvlJc w:val="left"/>
      <w:pPr>
        <w:tabs>
          <w:tab w:val="num" w:pos="12240"/>
        </w:tabs>
        <w:ind w:left="12240" w:hanging="360"/>
      </w:pPr>
      <w:rPr>
        <w:rFonts w:ascii="Courier New" w:hAnsi="Courier New" w:hint="default"/>
      </w:rPr>
    </w:lvl>
    <w:lvl w:ilvl="8" w:tplc="67441828" w:tentative="1">
      <w:start w:val="1"/>
      <w:numFmt w:val="bullet"/>
      <w:lvlText w:val=""/>
      <w:lvlJc w:val="left"/>
      <w:pPr>
        <w:tabs>
          <w:tab w:val="num" w:pos="12960"/>
        </w:tabs>
        <w:ind w:left="12960" w:hanging="360"/>
      </w:pPr>
      <w:rPr>
        <w:rFonts w:ascii="Wingdings" w:hAnsi="Wingdings" w:hint="default"/>
      </w:rPr>
    </w:lvl>
  </w:abstractNum>
  <w:abstractNum w:abstractNumId="10">
    <w:nsid w:val="514045A6"/>
    <w:multiLevelType w:val="singleLevel"/>
    <w:tmpl w:val="8DFA1FC0"/>
    <w:lvl w:ilvl="0">
      <w:start w:val="6"/>
      <w:numFmt w:val="lowerLetter"/>
      <w:lvlText w:val="%1."/>
      <w:lvlJc w:val="left"/>
      <w:pPr>
        <w:tabs>
          <w:tab w:val="num" w:pos="1080"/>
        </w:tabs>
        <w:ind w:left="1080" w:hanging="480"/>
      </w:pPr>
      <w:rPr>
        <w:rFonts w:hint="default"/>
        <w:u w:val="none"/>
      </w:rPr>
    </w:lvl>
  </w:abstractNum>
  <w:abstractNum w:abstractNumId="11">
    <w:nsid w:val="58D10611"/>
    <w:multiLevelType w:val="singleLevel"/>
    <w:tmpl w:val="D1B46542"/>
    <w:lvl w:ilvl="0">
      <w:start w:val="8"/>
      <w:numFmt w:val="decimal"/>
      <w:lvlText w:val="%1."/>
      <w:lvlJc w:val="left"/>
      <w:pPr>
        <w:tabs>
          <w:tab w:val="num" w:pos="480"/>
        </w:tabs>
        <w:ind w:left="480" w:hanging="480"/>
      </w:pPr>
      <w:rPr>
        <w:rFonts w:hint="default"/>
      </w:rPr>
    </w:lvl>
  </w:abstractNum>
  <w:abstractNum w:abstractNumId="12">
    <w:nsid w:val="5BC42B19"/>
    <w:multiLevelType w:val="hybridMultilevel"/>
    <w:tmpl w:val="E48EAC38"/>
    <w:lvl w:ilvl="0" w:tplc="DADEFBE2">
      <w:start w:val="1"/>
      <w:numFmt w:val="decimal"/>
      <w:lvlText w:val="%1."/>
      <w:lvlJc w:val="left"/>
      <w:pPr>
        <w:tabs>
          <w:tab w:val="num" w:pos="840"/>
        </w:tabs>
        <w:ind w:left="840" w:hanging="480"/>
      </w:pPr>
      <w:rPr>
        <w:rFonts w:hint="default"/>
      </w:rPr>
    </w:lvl>
    <w:lvl w:ilvl="1" w:tplc="C3AAE624">
      <w:start w:val="1"/>
      <w:numFmt w:val="lowerLetter"/>
      <w:lvlText w:val="%2."/>
      <w:lvlJc w:val="left"/>
      <w:pPr>
        <w:tabs>
          <w:tab w:val="num" w:pos="1440"/>
        </w:tabs>
        <w:ind w:left="1440" w:hanging="360"/>
      </w:pPr>
    </w:lvl>
    <w:lvl w:ilvl="2" w:tplc="706C76DC" w:tentative="1">
      <w:start w:val="1"/>
      <w:numFmt w:val="lowerRoman"/>
      <w:lvlText w:val="%3."/>
      <w:lvlJc w:val="right"/>
      <w:pPr>
        <w:tabs>
          <w:tab w:val="num" w:pos="2160"/>
        </w:tabs>
        <w:ind w:left="2160" w:hanging="180"/>
      </w:pPr>
    </w:lvl>
    <w:lvl w:ilvl="3" w:tplc="67907E9A" w:tentative="1">
      <w:start w:val="1"/>
      <w:numFmt w:val="decimal"/>
      <w:lvlText w:val="%4."/>
      <w:lvlJc w:val="left"/>
      <w:pPr>
        <w:tabs>
          <w:tab w:val="num" w:pos="2880"/>
        </w:tabs>
        <w:ind w:left="2880" w:hanging="360"/>
      </w:pPr>
    </w:lvl>
    <w:lvl w:ilvl="4" w:tplc="64C202D8" w:tentative="1">
      <w:start w:val="1"/>
      <w:numFmt w:val="lowerLetter"/>
      <w:lvlText w:val="%5."/>
      <w:lvlJc w:val="left"/>
      <w:pPr>
        <w:tabs>
          <w:tab w:val="num" w:pos="3600"/>
        </w:tabs>
        <w:ind w:left="3600" w:hanging="360"/>
      </w:pPr>
    </w:lvl>
    <w:lvl w:ilvl="5" w:tplc="85D0E008" w:tentative="1">
      <w:start w:val="1"/>
      <w:numFmt w:val="lowerRoman"/>
      <w:lvlText w:val="%6."/>
      <w:lvlJc w:val="right"/>
      <w:pPr>
        <w:tabs>
          <w:tab w:val="num" w:pos="4320"/>
        </w:tabs>
        <w:ind w:left="4320" w:hanging="180"/>
      </w:pPr>
    </w:lvl>
    <w:lvl w:ilvl="6" w:tplc="25663AE8" w:tentative="1">
      <w:start w:val="1"/>
      <w:numFmt w:val="decimal"/>
      <w:lvlText w:val="%7."/>
      <w:lvlJc w:val="left"/>
      <w:pPr>
        <w:tabs>
          <w:tab w:val="num" w:pos="5040"/>
        </w:tabs>
        <w:ind w:left="5040" w:hanging="360"/>
      </w:pPr>
    </w:lvl>
    <w:lvl w:ilvl="7" w:tplc="5DC6E164" w:tentative="1">
      <w:start w:val="1"/>
      <w:numFmt w:val="lowerLetter"/>
      <w:lvlText w:val="%8."/>
      <w:lvlJc w:val="left"/>
      <w:pPr>
        <w:tabs>
          <w:tab w:val="num" w:pos="5760"/>
        </w:tabs>
        <w:ind w:left="5760" w:hanging="360"/>
      </w:pPr>
    </w:lvl>
    <w:lvl w:ilvl="8" w:tplc="7D06CE52" w:tentative="1">
      <w:start w:val="1"/>
      <w:numFmt w:val="lowerRoman"/>
      <w:lvlText w:val="%9."/>
      <w:lvlJc w:val="right"/>
      <w:pPr>
        <w:tabs>
          <w:tab w:val="num" w:pos="6480"/>
        </w:tabs>
        <w:ind w:left="6480" w:hanging="180"/>
      </w:pPr>
    </w:lvl>
  </w:abstractNum>
  <w:abstractNum w:abstractNumId="13">
    <w:nsid w:val="5EF2463C"/>
    <w:multiLevelType w:val="hybridMultilevel"/>
    <w:tmpl w:val="32D47B7E"/>
    <w:lvl w:ilvl="0" w:tplc="76D07C82">
      <w:start w:val="2"/>
      <w:numFmt w:val="lowerLetter"/>
      <w:lvlText w:val="%1."/>
      <w:lvlJc w:val="left"/>
      <w:pPr>
        <w:tabs>
          <w:tab w:val="num" w:pos="2880"/>
        </w:tabs>
        <w:ind w:left="2880" w:hanging="480"/>
      </w:pPr>
      <w:rPr>
        <w:rFonts w:hint="default"/>
      </w:rPr>
    </w:lvl>
    <w:lvl w:ilvl="1" w:tplc="0A32961A" w:tentative="1">
      <w:start w:val="1"/>
      <w:numFmt w:val="lowerLetter"/>
      <w:lvlText w:val="%2."/>
      <w:lvlJc w:val="left"/>
      <w:pPr>
        <w:tabs>
          <w:tab w:val="num" w:pos="3480"/>
        </w:tabs>
        <w:ind w:left="3480" w:hanging="360"/>
      </w:pPr>
    </w:lvl>
    <w:lvl w:ilvl="2" w:tplc="D1D8CD68" w:tentative="1">
      <w:start w:val="1"/>
      <w:numFmt w:val="lowerRoman"/>
      <w:lvlText w:val="%3."/>
      <w:lvlJc w:val="right"/>
      <w:pPr>
        <w:tabs>
          <w:tab w:val="num" w:pos="4200"/>
        </w:tabs>
        <w:ind w:left="4200" w:hanging="180"/>
      </w:pPr>
    </w:lvl>
    <w:lvl w:ilvl="3" w:tplc="CBDE7A2C" w:tentative="1">
      <w:start w:val="1"/>
      <w:numFmt w:val="decimal"/>
      <w:lvlText w:val="%4."/>
      <w:lvlJc w:val="left"/>
      <w:pPr>
        <w:tabs>
          <w:tab w:val="num" w:pos="4920"/>
        </w:tabs>
        <w:ind w:left="4920" w:hanging="360"/>
      </w:pPr>
    </w:lvl>
    <w:lvl w:ilvl="4" w:tplc="49A21E66" w:tentative="1">
      <w:start w:val="1"/>
      <w:numFmt w:val="lowerLetter"/>
      <w:lvlText w:val="%5."/>
      <w:lvlJc w:val="left"/>
      <w:pPr>
        <w:tabs>
          <w:tab w:val="num" w:pos="5640"/>
        </w:tabs>
        <w:ind w:left="5640" w:hanging="360"/>
      </w:pPr>
    </w:lvl>
    <w:lvl w:ilvl="5" w:tplc="B23C5344" w:tentative="1">
      <w:start w:val="1"/>
      <w:numFmt w:val="lowerRoman"/>
      <w:lvlText w:val="%6."/>
      <w:lvlJc w:val="right"/>
      <w:pPr>
        <w:tabs>
          <w:tab w:val="num" w:pos="6360"/>
        </w:tabs>
        <w:ind w:left="6360" w:hanging="180"/>
      </w:pPr>
    </w:lvl>
    <w:lvl w:ilvl="6" w:tplc="D4FA07EE" w:tentative="1">
      <w:start w:val="1"/>
      <w:numFmt w:val="decimal"/>
      <w:lvlText w:val="%7."/>
      <w:lvlJc w:val="left"/>
      <w:pPr>
        <w:tabs>
          <w:tab w:val="num" w:pos="7080"/>
        </w:tabs>
        <w:ind w:left="7080" w:hanging="360"/>
      </w:pPr>
    </w:lvl>
    <w:lvl w:ilvl="7" w:tplc="7BEA5C88" w:tentative="1">
      <w:start w:val="1"/>
      <w:numFmt w:val="lowerLetter"/>
      <w:lvlText w:val="%8."/>
      <w:lvlJc w:val="left"/>
      <w:pPr>
        <w:tabs>
          <w:tab w:val="num" w:pos="7800"/>
        </w:tabs>
        <w:ind w:left="7800" w:hanging="360"/>
      </w:pPr>
    </w:lvl>
    <w:lvl w:ilvl="8" w:tplc="4A8403E0" w:tentative="1">
      <w:start w:val="1"/>
      <w:numFmt w:val="lowerRoman"/>
      <w:lvlText w:val="%9."/>
      <w:lvlJc w:val="right"/>
      <w:pPr>
        <w:tabs>
          <w:tab w:val="num" w:pos="8520"/>
        </w:tabs>
        <w:ind w:left="8520" w:hanging="180"/>
      </w:pPr>
    </w:lvl>
  </w:abstractNum>
  <w:abstractNum w:abstractNumId="14">
    <w:nsid w:val="7A920D14"/>
    <w:multiLevelType w:val="singleLevel"/>
    <w:tmpl w:val="F0545EE0"/>
    <w:lvl w:ilvl="0">
      <w:start w:val="7"/>
      <w:numFmt w:val="lowerLetter"/>
      <w:lvlText w:val="%1."/>
      <w:lvlJc w:val="left"/>
      <w:pPr>
        <w:tabs>
          <w:tab w:val="num" w:pos="480"/>
        </w:tabs>
        <w:ind w:left="480" w:hanging="480"/>
      </w:pPr>
      <w:rPr>
        <w:rFonts w:hint="default"/>
      </w:rPr>
    </w:lvl>
  </w:abstractNum>
  <w:num w:numId="1">
    <w:abstractNumId w:val="13"/>
  </w:num>
  <w:num w:numId="2">
    <w:abstractNumId w:val="4"/>
  </w:num>
  <w:num w:numId="3">
    <w:abstractNumId w:val="1"/>
  </w:num>
  <w:num w:numId="4">
    <w:abstractNumId w:val="12"/>
  </w:num>
  <w:num w:numId="5">
    <w:abstractNumId w:val="7"/>
  </w:num>
  <w:num w:numId="6">
    <w:abstractNumId w:val="9"/>
  </w:num>
  <w:num w:numId="7">
    <w:abstractNumId w:val="5"/>
  </w:num>
  <w:num w:numId="8">
    <w:abstractNumId w:val="8"/>
  </w:num>
  <w:num w:numId="9">
    <w:abstractNumId w:val="0"/>
  </w:num>
  <w:num w:numId="10">
    <w:abstractNumId w:val="14"/>
  </w:num>
  <w:num w:numId="11">
    <w:abstractNumId w:val="3"/>
  </w:num>
  <w:num w:numId="12">
    <w:abstractNumId w:val="10"/>
  </w:num>
  <w:num w:numId="13">
    <w:abstractNumId w:val="11"/>
  </w:num>
  <w:num w:numId="14">
    <w:abstractNumId w:val="6"/>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A2C62"/>
    <w:rsid w:val="00031324"/>
    <w:rsid w:val="00054B9F"/>
    <w:rsid w:val="0005661F"/>
    <w:rsid w:val="00081786"/>
    <w:rsid w:val="0009247C"/>
    <w:rsid w:val="000A2C62"/>
    <w:rsid w:val="0016227B"/>
    <w:rsid w:val="00187981"/>
    <w:rsid w:val="002C1985"/>
    <w:rsid w:val="00332E56"/>
    <w:rsid w:val="00386581"/>
    <w:rsid w:val="00391035"/>
    <w:rsid w:val="003E1A92"/>
    <w:rsid w:val="00444FE5"/>
    <w:rsid w:val="004A3F2F"/>
    <w:rsid w:val="005031A6"/>
    <w:rsid w:val="0054596B"/>
    <w:rsid w:val="00555093"/>
    <w:rsid w:val="005A5F27"/>
    <w:rsid w:val="005A7984"/>
    <w:rsid w:val="00613465"/>
    <w:rsid w:val="00676446"/>
    <w:rsid w:val="00696F31"/>
    <w:rsid w:val="00701170"/>
    <w:rsid w:val="00715951"/>
    <w:rsid w:val="00721B66"/>
    <w:rsid w:val="00745117"/>
    <w:rsid w:val="00753618"/>
    <w:rsid w:val="00780424"/>
    <w:rsid w:val="007C3CAE"/>
    <w:rsid w:val="0083468D"/>
    <w:rsid w:val="00895B0F"/>
    <w:rsid w:val="008B1AC0"/>
    <w:rsid w:val="008B278A"/>
    <w:rsid w:val="008D0C6F"/>
    <w:rsid w:val="008D28DB"/>
    <w:rsid w:val="008D3F89"/>
    <w:rsid w:val="009364D6"/>
    <w:rsid w:val="009F4E8F"/>
    <w:rsid w:val="00AA6044"/>
    <w:rsid w:val="00AB26A9"/>
    <w:rsid w:val="00AE0A1E"/>
    <w:rsid w:val="00B0605C"/>
    <w:rsid w:val="00B52441"/>
    <w:rsid w:val="00B626F9"/>
    <w:rsid w:val="00B678C3"/>
    <w:rsid w:val="00BA50A2"/>
    <w:rsid w:val="00BE2105"/>
    <w:rsid w:val="00C2292E"/>
    <w:rsid w:val="00C24E7E"/>
    <w:rsid w:val="00C311D8"/>
    <w:rsid w:val="00C36086"/>
    <w:rsid w:val="00C746F7"/>
    <w:rsid w:val="00C969C7"/>
    <w:rsid w:val="00D27372"/>
    <w:rsid w:val="00D44400"/>
    <w:rsid w:val="00D47AC6"/>
    <w:rsid w:val="00D56925"/>
    <w:rsid w:val="00D63D41"/>
    <w:rsid w:val="00D71350"/>
    <w:rsid w:val="00D9020F"/>
    <w:rsid w:val="00DD496D"/>
    <w:rsid w:val="00DE00F9"/>
    <w:rsid w:val="00EC7BF1"/>
    <w:rsid w:val="00F239A2"/>
    <w:rsid w:val="00F26864"/>
    <w:rsid w:val="00F5323C"/>
    <w:rsid w:val="00F62D9A"/>
    <w:rsid w:val="00F84B14"/>
    <w:rsid w:val="00F9745F"/>
    <w:rsid w:val="00FE2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618"/>
    <w:pPr>
      <w:tabs>
        <w:tab w:val="left" w:pos="600"/>
        <w:tab w:val="left" w:pos="6192"/>
      </w:tabs>
      <w:spacing w:line="240" w:lineRule="exact"/>
    </w:pPr>
    <w:rPr>
      <w:rFonts w:ascii="Courier" w:hAnsi="Courier"/>
    </w:rPr>
  </w:style>
  <w:style w:type="paragraph" w:styleId="Heading1">
    <w:name w:val="heading 1"/>
    <w:basedOn w:val="Normal"/>
    <w:next w:val="Normal"/>
    <w:qFormat/>
    <w:rsid w:val="00753618"/>
    <w:pPr>
      <w:keepNext/>
      <w:spacing w:before="240" w:after="60"/>
      <w:outlineLvl w:val="0"/>
    </w:pPr>
    <w:rPr>
      <w:rFonts w:ascii="Arial" w:hAnsi="Arial" w:cs="Arial"/>
      <w:b/>
      <w:bCs/>
      <w:kern w:val="32"/>
      <w:sz w:val="32"/>
      <w:szCs w:val="32"/>
    </w:rPr>
  </w:style>
  <w:style w:type="paragraph" w:styleId="Heading2">
    <w:name w:val="heading 2"/>
    <w:aliases w:val="Center Line"/>
    <w:qFormat/>
    <w:rsid w:val="00753618"/>
    <w:pPr>
      <w:spacing w:line="240" w:lineRule="exact"/>
      <w:jc w:val="center"/>
      <w:outlineLvl w:val="1"/>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Underline">
    <w:name w:val="(1) Paragraph Underline"/>
    <w:next w:val="Normal"/>
    <w:rsid w:val="00753618"/>
    <w:pPr>
      <w:spacing w:line="240" w:lineRule="exact"/>
      <w:ind w:left="2995"/>
    </w:pPr>
    <w:rPr>
      <w:rFonts w:ascii="Courier" w:hAnsi="Courier"/>
    </w:rPr>
  </w:style>
  <w:style w:type="paragraph" w:customStyle="1" w:styleId="Hangingparindent1">
    <w:name w:val="Hanging par indent 1"/>
    <w:rsid w:val="00753618"/>
    <w:pPr>
      <w:tabs>
        <w:tab w:val="left" w:pos="720"/>
      </w:tabs>
      <w:spacing w:line="240" w:lineRule="exact"/>
      <w:ind w:left="1080" w:hanging="475"/>
    </w:pPr>
    <w:rPr>
      <w:rFonts w:ascii="Courier" w:hAnsi="Courier"/>
    </w:rPr>
  </w:style>
  <w:style w:type="paragraph" w:customStyle="1" w:styleId="Hangingparindent2">
    <w:name w:val="Hanging par indent 2"/>
    <w:rsid w:val="00753618"/>
    <w:pPr>
      <w:tabs>
        <w:tab w:val="left" w:pos="1440"/>
      </w:tabs>
      <w:spacing w:line="240" w:lineRule="exact"/>
      <w:ind w:left="1555" w:hanging="475"/>
    </w:pPr>
    <w:rPr>
      <w:rFonts w:ascii="Courier" w:hAnsi="Courier"/>
    </w:rPr>
  </w:style>
  <w:style w:type="paragraph" w:customStyle="1" w:styleId="Hangingparindent3">
    <w:name w:val="Hanging par indent 3"/>
    <w:rsid w:val="00753618"/>
    <w:pPr>
      <w:tabs>
        <w:tab w:val="left" w:pos="1440"/>
      </w:tabs>
      <w:spacing w:line="240" w:lineRule="exact"/>
      <w:ind w:left="1800" w:hanging="475"/>
    </w:pPr>
    <w:rPr>
      <w:rFonts w:ascii="Courier" w:hAnsi="Courier"/>
    </w:rPr>
  </w:style>
  <w:style w:type="paragraph" w:customStyle="1" w:styleId="INSheaderoddpg">
    <w:name w:val="INS header (odd pg)"/>
    <w:rsid w:val="00753618"/>
    <w:pPr>
      <w:tabs>
        <w:tab w:val="left" w:pos="5880"/>
      </w:tabs>
      <w:spacing w:line="240" w:lineRule="exact"/>
      <w:jc w:val="right"/>
    </w:pPr>
    <w:rPr>
      <w:rFonts w:ascii="Courier" w:hAnsi="Courier"/>
    </w:rPr>
  </w:style>
  <w:style w:type="paragraph" w:customStyle="1" w:styleId="Semi-BlkIndent4">
    <w:name w:val="Semi-Blk Indent 4"/>
    <w:rsid w:val="00753618"/>
    <w:pPr>
      <w:spacing w:line="240" w:lineRule="exact"/>
      <w:ind w:left="2405" w:firstLine="605"/>
    </w:pPr>
    <w:rPr>
      <w:rFonts w:ascii="Courier" w:hAnsi="Courier"/>
    </w:rPr>
  </w:style>
  <w:style w:type="paragraph" w:customStyle="1" w:styleId="Semi-BlkIndent5">
    <w:name w:val="Semi-Blk Indent 5"/>
    <w:rsid w:val="00753618"/>
    <w:pPr>
      <w:spacing w:line="240" w:lineRule="exact"/>
      <w:ind w:left="2995" w:firstLine="605"/>
    </w:pPr>
    <w:rPr>
      <w:rFonts w:ascii="Courier" w:hAnsi="Courier"/>
    </w:rPr>
  </w:style>
  <w:style w:type="paragraph" w:customStyle="1" w:styleId="Semi-BlkIndent6">
    <w:name w:val="Semi-Blk Indent 6"/>
    <w:rsid w:val="00753618"/>
    <w:pPr>
      <w:spacing w:line="240" w:lineRule="exact"/>
      <w:ind w:left="3600" w:firstLine="605"/>
    </w:pPr>
    <w:rPr>
      <w:rFonts w:ascii="Courier" w:hAnsi="Courier"/>
    </w:rPr>
  </w:style>
  <w:style w:type="paragraph" w:customStyle="1" w:styleId="Semi-BlkIndent1">
    <w:name w:val="Semi-Blk Indent 1"/>
    <w:rsid w:val="00753618"/>
    <w:pPr>
      <w:tabs>
        <w:tab w:val="left" w:pos="1800"/>
      </w:tabs>
      <w:spacing w:line="240" w:lineRule="exact"/>
      <w:ind w:left="605" w:firstLine="605"/>
    </w:pPr>
    <w:rPr>
      <w:rFonts w:ascii="Courier" w:hAnsi="Courier"/>
    </w:rPr>
  </w:style>
  <w:style w:type="paragraph" w:customStyle="1" w:styleId="Semi-BlkIndent2">
    <w:name w:val="Semi-Blk Indent 2"/>
    <w:rsid w:val="00753618"/>
    <w:pPr>
      <w:tabs>
        <w:tab w:val="left" w:pos="2520"/>
        <w:tab w:val="left" w:pos="8400"/>
      </w:tabs>
      <w:spacing w:line="240" w:lineRule="exact"/>
      <w:ind w:left="1195" w:firstLine="605"/>
    </w:pPr>
    <w:rPr>
      <w:rFonts w:ascii="Courier" w:hAnsi="Courier"/>
    </w:rPr>
  </w:style>
  <w:style w:type="paragraph" w:customStyle="1" w:styleId="Semi-BlkIndent3">
    <w:name w:val="Semi-Blk Indent 3"/>
    <w:rsid w:val="00753618"/>
    <w:pPr>
      <w:spacing w:line="240" w:lineRule="exact"/>
      <w:ind w:left="1800" w:firstLine="605"/>
    </w:pPr>
    <w:rPr>
      <w:rFonts w:ascii="Courier" w:hAnsi="Courier"/>
    </w:rPr>
  </w:style>
  <w:style w:type="paragraph" w:customStyle="1" w:styleId="Paragraph1">
    <w:name w:val="Paragraph (1)"/>
    <w:rsid w:val="00753618"/>
    <w:pPr>
      <w:spacing w:line="240" w:lineRule="exact"/>
      <w:ind w:left="1195"/>
    </w:pPr>
    <w:rPr>
      <w:rFonts w:ascii="Courier" w:hAnsi="Courier"/>
    </w:rPr>
  </w:style>
  <w:style w:type="paragraph" w:customStyle="1" w:styleId="Paragrapha">
    <w:name w:val="Paragraph (a)"/>
    <w:rsid w:val="00753618"/>
    <w:pPr>
      <w:spacing w:line="240" w:lineRule="exact"/>
      <w:ind w:left="605"/>
    </w:pPr>
    <w:rPr>
      <w:rFonts w:ascii="Courier" w:hAnsi="Courier"/>
    </w:rPr>
  </w:style>
  <w:style w:type="paragraph" w:customStyle="1" w:styleId="Paragraphi">
    <w:name w:val="Paragraph (i)"/>
    <w:rsid w:val="00753618"/>
    <w:pPr>
      <w:spacing w:line="240" w:lineRule="exact"/>
      <w:ind w:left="1800"/>
    </w:pPr>
    <w:rPr>
      <w:rFonts w:ascii="Courier" w:hAnsi="Courier"/>
    </w:rPr>
  </w:style>
  <w:style w:type="paragraph" w:customStyle="1" w:styleId="ParagraphA0">
    <w:name w:val="Paragraph (A)"/>
    <w:rsid w:val="00753618"/>
    <w:pPr>
      <w:spacing w:line="240" w:lineRule="exact"/>
      <w:ind w:left="2405"/>
    </w:pPr>
    <w:rPr>
      <w:rFonts w:ascii="Courier" w:hAnsi="Courier"/>
    </w:rPr>
  </w:style>
  <w:style w:type="paragraph" w:customStyle="1" w:styleId="iParagraphUnderline">
    <w:name w:val="(i) Paragraph Underline"/>
    <w:rsid w:val="00753618"/>
    <w:pPr>
      <w:spacing w:line="240" w:lineRule="exact"/>
      <w:ind w:left="3600"/>
    </w:pPr>
    <w:rPr>
      <w:rFonts w:ascii="Courier" w:hAnsi="Courier"/>
    </w:rPr>
  </w:style>
  <w:style w:type="paragraph" w:styleId="TOC1">
    <w:name w:val="toc 1"/>
    <w:autoRedefine/>
    <w:semiHidden/>
    <w:rsid w:val="00753618"/>
    <w:pPr>
      <w:tabs>
        <w:tab w:val="left" w:pos="450"/>
      </w:tabs>
      <w:spacing w:line="240" w:lineRule="exact"/>
    </w:pPr>
    <w:rPr>
      <w:rFonts w:ascii="Courier" w:hAnsi="Courier"/>
    </w:rPr>
  </w:style>
  <w:style w:type="paragraph" w:customStyle="1" w:styleId="2033-A">
    <w:name w:val="2033-A"/>
    <w:rsid w:val="00753618"/>
    <w:pPr>
      <w:tabs>
        <w:tab w:val="left" w:pos="835"/>
        <w:tab w:val="left" w:pos="1080"/>
        <w:tab w:val="left" w:pos="2635"/>
        <w:tab w:val="left" w:pos="2995"/>
        <w:tab w:val="left" w:pos="3355"/>
        <w:tab w:val="left" w:pos="7445"/>
      </w:tabs>
      <w:spacing w:line="240" w:lineRule="exact"/>
    </w:pPr>
    <w:rPr>
      <w:rFonts w:ascii="Courier" w:hAnsi="Courier"/>
    </w:rPr>
  </w:style>
  <w:style w:type="paragraph" w:customStyle="1" w:styleId="2033-C">
    <w:name w:val="2033-C"/>
    <w:rsid w:val="00753618"/>
    <w:pPr>
      <w:tabs>
        <w:tab w:val="left" w:pos="1195"/>
        <w:tab w:val="left" w:pos="2405"/>
        <w:tab w:val="left" w:pos="7805"/>
        <w:tab w:val="left" w:pos="8395"/>
        <w:tab w:val="left" w:pos="9000"/>
        <w:tab w:val="left" w:pos="10800"/>
      </w:tabs>
      <w:spacing w:line="240" w:lineRule="exact"/>
    </w:pPr>
    <w:rPr>
      <w:rFonts w:ascii="Courier" w:hAnsi="Courier"/>
    </w:rPr>
  </w:style>
  <w:style w:type="paragraph" w:styleId="BodyTextIndent">
    <w:name w:val="Body Text Indent"/>
    <w:basedOn w:val="Normal"/>
    <w:rsid w:val="00753618"/>
    <w:pPr>
      <w:tabs>
        <w:tab w:val="clear" w:pos="600"/>
        <w:tab w:val="left" w:pos="630"/>
      </w:tabs>
      <w:ind w:left="630" w:hanging="630"/>
    </w:pPr>
  </w:style>
  <w:style w:type="paragraph" w:styleId="BodyTextIndent2">
    <w:name w:val="Body Text Indent 2"/>
    <w:basedOn w:val="Normal"/>
    <w:rsid w:val="00753618"/>
    <w:pPr>
      <w:ind w:left="600"/>
    </w:pPr>
  </w:style>
  <w:style w:type="paragraph" w:styleId="Footer">
    <w:name w:val="footer"/>
    <w:basedOn w:val="Normal"/>
    <w:rsid w:val="00753618"/>
    <w:pPr>
      <w:tabs>
        <w:tab w:val="clear" w:pos="600"/>
        <w:tab w:val="clear" w:pos="6192"/>
        <w:tab w:val="center" w:pos="4320"/>
        <w:tab w:val="right" w:pos="8640"/>
      </w:tabs>
    </w:pPr>
  </w:style>
  <w:style w:type="character" w:styleId="PageNumber">
    <w:name w:val="page number"/>
    <w:basedOn w:val="DefaultParagraphFont"/>
    <w:rsid w:val="00753618"/>
  </w:style>
  <w:style w:type="paragraph" w:styleId="BodyTextIndent3">
    <w:name w:val="Body Text Indent 3"/>
    <w:basedOn w:val="Normal"/>
    <w:rsid w:val="00753618"/>
    <w:pPr>
      <w:tabs>
        <w:tab w:val="clear" w:pos="600"/>
        <w:tab w:val="left" w:pos="450"/>
        <w:tab w:val="left" w:pos="810"/>
      </w:tabs>
      <w:ind w:left="840"/>
    </w:pPr>
  </w:style>
  <w:style w:type="paragraph" w:styleId="List">
    <w:name w:val="List"/>
    <w:basedOn w:val="Normal"/>
    <w:rsid w:val="00753618"/>
    <w:pPr>
      <w:ind w:left="360" w:hanging="360"/>
    </w:pPr>
  </w:style>
  <w:style w:type="paragraph" w:styleId="List2">
    <w:name w:val="List 2"/>
    <w:basedOn w:val="Normal"/>
    <w:rsid w:val="00753618"/>
    <w:pPr>
      <w:ind w:left="720" w:hanging="360"/>
    </w:pPr>
  </w:style>
  <w:style w:type="paragraph" w:styleId="Date">
    <w:name w:val="Date"/>
    <w:basedOn w:val="Normal"/>
    <w:next w:val="Normal"/>
    <w:rsid w:val="00753618"/>
  </w:style>
  <w:style w:type="paragraph" w:styleId="ListBullet2">
    <w:name w:val="List Bullet 2"/>
    <w:basedOn w:val="Normal"/>
    <w:autoRedefine/>
    <w:rsid w:val="00753618"/>
    <w:pPr>
      <w:numPr>
        <w:numId w:val="9"/>
      </w:numPr>
    </w:pPr>
  </w:style>
  <w:style w:type="paragraph" w:styleId="ListContinue">
    <w:name w:val="List Continue"/>
    <w:basedOn w:val="Normal"/>
    <w:rsid w:val="00753618"/>
    <w:pPr>
      <w:spacing w:after="120"/>
      <w:ind w:left="360"/>
    </w:pPr>
  </w:style>
  <w:style w:type="paragraph" w:styleId="Title">
    <w:name w:val="Title"/>
    <w:basedOn w:val="Normal"/>
    <w:qFormat/>
    <w:rsid w:val="00753618"/>
    <w:pPr>
      <w:spacing w:before="240" w:after="60"/>
      <w:jc w:val="center"/>
      <w:outlineLvl w:val="0"/>
    </w:pPr>
    <w:rPr>
      <w:rFonts w:ascii="Arial" w:hAnsi="Arial" w:cs="Arial"/>
      <w:b/>
      <w:bCs/>
      <w:kern w:val="28"/>
      <w:sz w:val="32"/>
      <w:szCs w:val="32"/>
    </w:rPr>
  </w:style>
  <w:style w:type="paragraph" w:styleId="BodyText">
    <w:name w:val="Body Text"/>
    <w:basedOn w:val="Normal"/>
    <w:rsid w:val="00753618"/>
    <w:pPr>
      <w:tabs>
        <w:tab w:val="clear" w:pos="600"/>
        <w:tab w:val="clear" w:pos="6192"/>
      </w:tabs>
      <w:spacing w:line="240" w:lineRule="auto"/>
    </w:pPr>
    <w:rPr>
      <w:rFonts w:ascii="Garamond" w:hAnsi="Garamond"/>
      <w:i/>
      <w:sz w:val="22"/>
    </w:rPr>
  </w:style>
  <w:style w:type="table" w:styleId="TableGrid">
    <w:name w:val="Table Grid"/>
    <w:basedOn w:val="TableNormal"/>
    <w:rsid w:val="00C36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4E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2012/may/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Date</vt:lpstr>
    </vt:vector>
  </TitlesOfParts>
  <Company>rpmd-rd</Company>
  <LinksUpToDate>false</LinksUpToDate>
  <CharactersWithSpaces>12572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USDA</dc:creator>
  <cp:keywords/>
  <cp:lastModifiedBy>jeanne.jacobs</cp:lastModifiedBy>
  <cp:revision>2</cp:revision>
  <cp:lastPrinted>2010-05-07T11:46:00Z</cp:lastPrinted>
  <dcterms:created xsi:type="dcterms:W3CDTF">2013-06-20T12:37:00Z</dcterms:created>
  <dcterms:modified xsi:type="dcterms:W3CDTF">2013-06-20T12:37:00Z</dcterms:modified>
</cp:coreProperties>
</file>