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B065D" w14:textId="77777777" w:rsidR="00C44113" w:rsidRDefault="00C44113" w:rsidP="00C44113">
      <w:pPr>
        <w:pStyle w:val="Heading1"/>
      </w:pPr>
      <w:bookmarkStart w:id="0" w:name="_GoBack"/>
      <w:bookmarkEnd w:id="0"/>
      <w:r>
        <w:t>Post-Action Interview: Scheduling Information</w:t>
      </w:r>
    </w:p>
    <w:p w14:paraId="7FC014B1" w14:textId="77777777" w:rsidR="00C44113" w:rsidRPr="006B52B4" w:rsidRDefault="00C44113" w:rsidP="00C44113">
      <w:pPr>
        <w:spacing w:after="120"/>
        <w:rPr>
          <w:i/>
          <w:sz w:val="20"/>
        </w:rPr>
      </w:pPr>
      <w:r w:rsidRPr="006B52B4">
        <w:rPr>
          <w:i/>
          <w:sz w:val="20"/>
        </w:rPr>
        <w:t xml:space="preserve">Keep this Scheduling Information sheet with interview information sheet until interview is complete. </w:t>
      </w:r>
      <w:r>
        <w:rPr>
          <w:i/>
          <w:sz w:val="20"/>
        </w:rPr>
        <w:t>After</w:t>
      </w:r>
      <w:r w:rsidRPr="006B52B4">
        <w:rPr>
          <w:i/>
          <w:sz w:val="20"/>
        </w:rPr>
        <w:t xml:space="preserve"> interview, record interview response data</w:t>
      </w:r>
      <w:r>
        <w:rPr>
          <w:i/>
          <w:sz w:val="20"/>
        </w:rPr>
        <w:t xml:space="preserve"> in PETT</w:t>
      </w:r>
      <w:r w:rsidRPr="006B52B4">
        <w:rPr>
          <w:i/>
          <w:sz w:val="20"/>
        </w:rPr>
        <w:t xml:space="preserve"> and </w:t>
      </w:r>
      <w:r>
        <w:rPr>
          <w:i/>
          <w:sz w:val="20"/>
        </w:rPr>
        <w:t>store</w:t>
      </w:r>
      <w:r w:rsidRPr="006B52B4">
        <w:rPr>
          <w:i/>
          <w:sz w:val="20"/>
        </w:rPr>
        <w:t xml:space="preserve"> this sheet</w:t>
      </w:r>
      <w:r>
        <w:rPr>
          <w:i/>
          <w:sz w:val="20"/>
        </w:rPr>
        <w:t xml:space="preserve"> in a secure location</w:t>
      </w:r>
      <w:r w:rsidRPr="006B52B4">
        <w:rPr>
          <w:i/>
          <w:sz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3"/>
        <w:gridCol w:w="6243"/>
      </w:tblGrid>
      <w:tr w:rsidR="00C44113" w:rsidRPr="0026010E" w14:paraId="66F16023" w14:textId="77777777" w:rsidTr="004135AE">
        <w:tc>
          <w:tcPr>
            <w:tcW w:w="3333" w:type="dxa"/>
          </w:tcPr>
          <w:p w14:paraId="06E6D49F" w14:textId="77777777" w:rsidR="00C44113" w:rsidRPr="0026010E" w:rsidRDefault="00C44113" w:rsidP="00C219CC">
            <w:pPr>
              <w:tabs>
                <w:tab w:val="left" w:pos="5760"/>
                <w:tab w:val="left" w:pos="7380"/>
                <w:tab w:val="left" w:pos="7560"/>
                <w:tab w:val="left" w:pos="8460"/>
              </w:tabs>
              <w:spacing w:before="60" w:after="60"/>
              <w:rPr>
                <w:b/>
              </w:rPr>
            </w:pPr>
            <w:r w:rsidRPr="0026010E">
              <w:rPr>
                <w:b/>
              </w:rPr>
              <w:t>Interviewer:</w:t>
            </w:r>
          </w:p>
        </w:tc>
        <w:tc>
          <w:tcPr>
            <w:tcW w:w="6243" w:type="dxa"/>
          </w:tcPr>
          <w:p w14:paraId="60779739" w14:textId="77777777" w:rsidR="00C44113" w:rsidRPr="0026010E" w:rsidRDefault="00C44113" w:rsidP="00C219CC">
            <w:pPr>
              <w:tabs>
                <w:tab w:val="left" w:pos="1602"/>
                <w:tab w:val="left" w:pos="2862"/>
                <w:tab w:val="left" w:pos="5760"/>
                <w:tab w:val="left" w:pos="7380"/>
                <w:tab w:val="left" w:pos="7560"/>
                <w:tab w:val="left" w:pos="8460"/>
              </w:tabs>
              <w:spacing w:before="60" w:after="60"/>
              <w:rPr>
                <w:b/>
              </w:rPr>
            </w:pPr>
            <w:r w:rsidRPr="0026010E">
              <w:rPr>
                <w:b/>
              </w:rPr>
              <w:t>_______________________________________________________</w:t>
            </w:r>
          </w:p>
        </w:tc>
      </w:tr>
      <w:tr w:rsidR="00C44113" w14:paraId="5D992189" w14:textId="77777777" w:rsidTr="004135AE">
        <w:tc>
          <w:tcPr>
            <w:tcW w:w="3333" w:type="dxa"/>
          </w:tcPr>
          <w:p w14:paraId="55021746" w14:textId="77777777" w:rsidR="00C44113" w:rsidRDefault="00C44113" w:rsidP="00C219CC">
            <w:pPr>
              <w:tabs>
                <w:tab w:val="left" w:pos="5760"/>
                <w:tab w:val="left" w:pos="7380"/>
                <w:tab w:val="left" w:pos="7560"/>
                <w:tab w:val="left" w:pos="8460"/>
              </w:tabs>
              <w:spacing w:before="60" w:after="60"/>
            </w:pPr>
            <w:r>
              <w:t xml:space="preserve">NDA/BLA </w:t>
            </w:r>
            <w:r w:rsidRPr="009C6A83">
              <w:t>#:</w:t>
            </w:r>
          </w:p>
        </w:tc>
        <w:tc>
          <w:tcPr>
            <w:tcW w:w="6243" w:type="dxa"/>
          </w:tcPr>
          <w:p w14:paraId="4C43BC3C" w14:textId="77777777" w:rsidR="00C44113" w:rsidRDefault="00C44113" w:rsidP="00C219CC">
            <w:pPr>
              <w:tabs>
                <w:tab w:val="left" w:pos="1602"/>
                <w:tab w:val="left" w:pos="2862"/>
                <w:tab w:val="left" w:pos="5760"/>
                <w:tab w:val="left" w:pos="7380"/>
                <w:tab w:val="left" w:pos="7560"/>
                <w:tab w:val="left" w:pos="8460"/>
              </w:tabs>
              <w:spacing w:before="60" w:after="60"/>
            </w:pPr>
            <w:r>
              <w:t>_______________________________________________________</w:t>
            </w:r>
          </w:p>
        </w:tc>
      </w:tr>
      <w:tr w:rsidR="00C44113" w14:paraId="7502801A" w14:textId="77777777" w:rsidTr="004135AE">
        <w:tc>
          <w:tcPr>
            <w:tcW w:w="3333" w:type="dxa"/>
          </w:tcPr>
          <w:p w14:paraId="56A87982" w14:textId="77777777" w:rsidR="00C44113" w:rsidRDefault="00C44113" w:rsidP="00C219CC">
            <w:pPr>
              <w:tabs>
                <w:tab w:val="left" w:pos="5760"/>
                <w:tab w:val="left" w:pos="7380"/>
                <w:tab w:val="left" w:pos="7560"/>
                <w:tab w:val="left" w:pos="8460"/>
              </w:tabs>
              <w:spacing w:before="60" w:after="60"/>
            </w:pPr>
            <w:r>
              <w:t>Contact person:</w:t>
            </w:r>
          </w:p>
        </w:tc>
        <w:tc>
          <w:tcPr>
            <w:tcW w:w="6243" w:type="dxa"/>
          </w:tcPr>
          <w:p w14:paraId="184A49EB" w14:textId="77777777" w:rsidR="00C44113" w:rsidRDefault="00C44113" w:rsidP="00C219CC">
            <w:pPr>
              <w:tabs>
                <w:tab w:val="left" w:pos="1602"/>
                <w:tab w:val="left" w:pos="2862"/>
                <w:tab w:val="left" w:pos="5760"/>
                <w:tab w:val="left" w:pos="7380"/>
                <w:tab w:val="left" w:pos="7560"/>
                <w:tab w:val="left" w:pos="8460"/>
              </w:tabs>
              <w:spacing w:before="60" w:after="60"/>
            </w:pPr>
            <w:r>
              <w:t>_______________________________________________________</w:t>
            </w:r>
          </w:p>
        </w:tc>
      </w:tr>
      <w:tr w:rsidR="00C44113" w14:paraId="2E28CEC9" w14:textId="77777777" w:rsidTr="004135AE">
        <w:tc>
          <w:tcPr>
            <w:tcW w:w="3333" w:type="dxa"/>
          </w:tcPr>
          <w:p w14:paraId="7BF96D70" w14:textId="77777777" w:rsidR="00C44113" w:rsidRDefault="00C44113" w:rsidP="00C219CC">
            <w:pPr>
              <w:tabs>
                <w:tab w:val="left" w:pos="5760"/>
                <w:tab w:val="left" w:pos="7380"/>
                <w:tab w:val="left" w:pos="7560"/>
                <w:tab w:val="left" w:pos="8460"/>
              </w:tabs>
              <w:spacing w:before="60" w:after="60"/>
            </w:pPr>
            <w:r>
              <w:t>Contact person title</w:t>
            </w:r>
            <w:r w:rsidRPr="009C6A83">
              <w:t>:</w:t>
            </w:r>
          </w:p>
        </w:tc>
        <w:tc>
          <w:tcPr>
            <w:tcW w:w="6243" w:type="dxa"/>
          </w:tcPr>
          <w:p w14:paraId="2AE8559A" w14:textId="77777777" w:rsidR="00C44113" w:rsidRDefault="00C44113" w:rsidP="00C219CC">
            <w:pPr>
              <w:tabs>
                <w:tab w:val="left" w:pos="1602"/>
                <w:tab w:val="left" w:pos="2862"/>
                <w:tab w:val="left" w:pos="5760"/>
                <w:tab w:val="left" w:pos="7380"/>
                <w:tab w:val="left" w:pos="7560"/>
                <w:tab w:val="left" w:pos="8460"/>
              </w:tabs>
              <w:spacing w:before="60" w:after="60"/>
            </w:pPr>
            <w:r>
              <w:t>_______________________________________________________</w:t>
            </w:r>
          </w:p>
        </w:tc>
      </w:tr>
      <w:tr w:rsidR="00C44113" w14:paraId="7A314D99" w14:textId="77777777" w:rsidTr="004135AE">
        <w:tc>
          <w:tcPr>
            <w:tcW w:w="3333" w:type="dxa"/>
          </w:tcPr>
          <w:p w14:paraId="6E91C6B0" w14:textId="77777777" w:rsidR="00C44113" w:rsidRDefault="00C44113" w:rsidP="00C219CC">
            <w:pPr>
              <w:tabs>
                <w:tab w:val="left" w:pos="5760"/>
                <w:tab w:val="left" w:pos="7380"/>
                <w:tab w:val="left" w:pos="7560"/>
                <w:tab w:val="left" w:pos="8460"/>
              </w:tabs>
              <w:spacing w:before="60" w:after="60"/>
            </w:pPr>
            <w:r>
              <w:t>Contact person email:</w:t>
            </w:r>
          </w:p>
        </w:tc>
        <w:tc>
          <w:tcPr>
            <w:tcW w:w="6243" w:type="dxa"/>
          </w:tcPr>
          <w:p w14:paraId="69804DB0" w14:textId="77777777" w:rsidR="00C44113" w:rsidRDefault="00C44113" w:rsidP="00C219CC">
            <w:pPr>
              <w:tabs>
                <w:tab w:val="left" w:pos="1602"/>
                <w:tab w:val="left" w:pos="2862"/>
                <w:tab w:val="left" w:pos="5760"/>
                <w:tab w:val="left" w:pos="7380"/>
                <w:tab w:val="left" w:pos="7560"/>
                <w:tab w:val="left" w:pos="8460"/>
              </w:tabs>
              <w:spacing w:before="60" w:after="60"/>
            </w:pPr>
            <w:r>
              <w:t>_______________________________________________________</w:t>
            </w:r>
          </w:p>
        </w:tc>
      </w:tr>
      <w:tr w:rsidR="00C44113" w14:paraId="738BDA13" w14:textId="77777777" w:rsidTr="004135AE">
        <w:tc>
          <w:tcPr>
            <w:tcW w:w="3333" w:type="dxa"/>
          </w:tcPr>
          <w:p w14:paraId="507ADFAA" w14:textId="77777777" w:rsidR="00C44113" w:rsidRDefault="00C44113" w:rsidP="00C219CC">
            <w:pPr>
              <w:tabs>
                <w:tab w:val="left" w:pos="5760"/>
                <w:tab w:val="left" w:pos="7380"/>
                <w:tab w:val="left" w:pos="7560"/>
                <w:tab w:val="left" w:pos="8460"/>
              </w:tabs>
              <w:spacing w:before="60" w:after="60"/>
            </w:pPr>
            <w:r>
              <w:t>Contact person phone:</w:t>
            </w:r>
          </w:p>
        </w:tc>
        <w:tc>
          <w:tcPr>
            <w:tcW w:w="6243" w:type="dxa"/>
          </w:tcPr>
          <w:p w14:paraId="14E36AFB" w14:textId="77777777" w:rsidR="00C44113" w:rsidRDefault="00C44113" w:rsidP="00C219CC">
            <w:pPr>
              <w:tabs>
                <w:tab w:val="left" w:pos="1602"/>
                <w:tab w:val="left" w:pos="2862"/>
                <w:tab w:val="left" w:pos="5760"/>
                <w:tab w:val="left" w:pos="7380"/>
                <w:tab w:val="left" w:pos="7560"/>
                <w:tab w:val="left" w:pos="8460"/>
              </w:tabs>
              <w:spacing w:before="60" w:after="60"/>
            </w:pPr>
            <w:r>
              <w:t>_______________________________________________________</w:t>
            </w:r>
          </w:p>
        </w:tc>
      </w:tr>
      <w:tr w:rsidR="00C44113" w14:paraId="284D44D9" w14:textId="77777777" w:rsidTr="004135AE">
        <w:tc>
          <w:tcPr>
            <w:tcW w:w="3333" w:type="dxa"/>
          </w:tcPr>
          <w:p w14:paraId="573A0243" w14:textId="77777777" w:rsidR="00C44113" w:rsidRDefault="00C44113" w:rsidP="00C219CC">
            <w:pPr>
              <w:tabs>
                <w:tab w:val="left" w:pos="5760"/>
                <w:tab w:val="left" w:pos="7380"/>
                <w:tab w:val="left" w:pos="7560"/>
                <w:tab w:val="left" w:pos="8460"/>
              </w:tabs>
              <w:spacing w:before="60" w:after="60"/>
            </w:pPr>
            <w:r>
              <w:t>Date(s) contacted:</w:t>
            </w:r>
          </w:p>
        </w:tc>
        <w:tc>
          <w:tcPr>
            <w:tcW w:w="6243" w:type="dxa"/>
          </w:tcPr>
          <w:p w14:paraId="6775ABD0" w14:textId="77777777" w:rsidR="00C44113" w:rsidRDefault="00C44113" w:rsidP="00C219CC">
            <w:pPr>
              <w:tabs>
                <w:tab w:val="left" w:pos="1602"/>
                <w:tab w:val="left" w:pos="2862"/>
                <w:tab w:val="left" w:pos="5760"/>
                <w:tab w:val="left" w:pos="7380"/>
                <w:tab w:val="left" w:pos="7560"/>
                <w:tab w:val="left" w:pos="8460"/>
              </w:tabs>
              <w:spacing w:before="60" w:after="60"/>
            </w:pPr>
            <w:r>
              <w:t>_________________________________________  (MM/DD/YYYY)</w:t>
            </w:r>
          </w:p>
        </w:tc>
      </w:tr>
      <w:tr w:rsidR="00C44113" w14:paraId="4D181169" w14:textId="77777777" w:rsidTr="004135AE">
        <w:tc>
          <w:tcPr>
            <w:tcW w:w="3333" w:type="dxa"/>
          </w:tcPr>
          <w:p w14:paraId="3756FD18" w14:textId="77777777" w:rsidR="00C44113" w:rsidRDefault="00C44113" w:rsidP="00C219CC">
            <w:pPr>
              <w:tabs>
                <w:tab w:val="left" w:pos="5760"/>
                <w:tab w:val="left" w:pos="7380"/>
                <w:tab w:val="left" w:pos="7560"/>
                <w:tab w:val="left" w:pos="8460"/>
              </w:tabs>
              <w:spacing w:before="60" w:after="60"/>
            </w:pPr>
            <w:r>
              <w:t xml:space="preserve">Agreed-upon date: </w:t>
            </w:r>
          </w:p>
        </w:tc>
        <w:tc>
          <w:tcPr>
            <w:tcW w:w="6243" w:type="dxa"/>
          </w:tcPr>
          <w:p w14:paraId="1F384768" w14:textId="77777777" w:rsidR="00C44113" w:rsidRDefault="00C44113" w:rsidP="00C219CC">
            <w:pPr>
              <w:tabs>
                <w:tab w:val="left" w:pos="1602"/>
                <w:tab w:val="left" w:pos="2862"/>
                <w:tab w:val="left" w:pos="5760"/>
                <w:tab w:val="left" w:pos="7380"/>
                <w:tab w:val="left" w:pos="7560"/>
                <w:tab w:val="left" w:pos="8460"/>
              </w:tabs>
              <w:spacing w:before="60" w:after="60"/>
            </w:pPr>
            <w:r>
              <w:t>_________________________________________  (MM/DD/YYYY)</w:t>
            </w:r>
          </w:p>
        </w:tc>
      </w:tr>
      <w:tr w:rsidR="00C44113" w14:paraId="748B492E" w14:textId="77777777" w:rsidTr="004135AE">
        <w:tc>
          <w:tcPr>
            <w:tcW w:w="3333" w:type="dxa"/>
          </w:tcPr>
          <w:p w14:paraId="2F60BE90" w14:textId="77777777" w:rsidR="00C44113" w:rsidRDefault="00C44113" w:rsidP="00C219CC">
            <w:pPr>
              <w:tabs>
                <w:tab w:val="left" w:pos="5760"/>
                <w:tab w:val="left" w:pos="7380"/>
                <w:tab w:val="left" w:pos="7560"/>
                <w:tab w:val="left" w:pos="8460"/>
              </w:tabs>
              <w:spacing w:before="60" w:after="60"/>
            </w:pPr>
            <w:r>
              <w:t xml:space="preserve">Agreed-upon time: </w:t>
            </w:r>
          </w:p>
        </w:tc>
        <w:tc>
          <w:tcPr>
            <w:tcW w:w="6243" w:type="dxa"/>
          </w:tcPr>
          <w:p w14:paraId="2D7B76DA" w14:textId="77777777" w:rsidR="00C44113" w:rsidRDefault="00C44113" w:rsidP="00C219CC">
            <w:pPr>
              <w:tabs>
                <w:tab w:val="left" w:pos="1602"/>
                <w:tab w:val="left" w:pos="2862"/>
                <w:tab w:val="left" w:pos="5760"/>
                <w:tab w:val="left" w:pos="7380"/>
                <w:tab w:val="left" w:pos="7560"/>
                <w:tab w:val="left" w:pos="8460"/>
              </w:tabs>
              <w:spacing w:before="60" w:after="60"/>
            </w:pPr>
            <w:r>
              <w:t>_______________________________________  (HH:MM AM/PM)</w:t>
            </w:r>
          </w:p>
        </w:tc>
      </w:tr>
      <w:tr w:rsidR="00C44113" w14:paraId="1CDAFCB2" w14:textId="77777777" w:rsidTr="004135AE">
        <w:tc>
          <w:tcPr>
            <w:tcW w:w="3333" w:type="dxa"/>
          </w:tcPr>
          <w:p w14:paraId="1E836E90" w14:textId="77777777" w:rsidR="00C44113" w:rsidRDefault="00C44113" w:rsidP="00C219CC">
            <w:pPr>
              <w:tabs>
                <w:tab w:val="left" w:pos="5760"/>
                <w:tab w:val="left" w:pos="7380"/>
                <w:tab w:val="left" w:pos="7560"/>
                <w:tab w:val="left" w:pos="8460"/>
              </w:tabs>
              <w:spacing w:before="60" w:after="60"/>
            </w:pPr>
            <w:r>
              <w:t>Agreed-upon location</w:t>
            </w:r>
            <w:r w:rsidRPr="009C6A83">
              <w:t>:</w:t>
            </w:r>
          </w:p>
        </w:tc>
        <w:tc>
          <w:tcPr>
            <w:tcW w:w="6243" w:type="dxa"/>
          </w:tcPr>
          <w:p w14:paraId="33353FBD" w14:textId="77777777" w:rsidR="00C44113" w:rsidRDefault="00C44113" w:rsidP="00C219CC">
            <w:pPr>
              <w:tabs>
                <w:tab w:val="left" w:pos="1602"/>
                <w:tab w:val="left" w:pos="2862"/>
                <w:tab w:val="left" w:pos="5760"/>
                <w:tab w:val="left" w:pos="7380"/>
                <w:tab w:val="left" w:pos="7560"/>
                <w:tab w:val="left" w:pos="8460"/>
              </w:tabs>
              <w:spacing w:before="60" w:after="60"/>
            </w:pPr>
            <w:r>
              <w:t>_______________________________________________________</w:t>
            </w:r>
          </w:p>
        </w:tc>
      </w:tr>
      <w:tr w:rsidR="00C44113" w14:paraId="153DE635" w14:textId="77777777" w:rsidTr="004135AE">
        <w:tc>
          <w:tcPr>
            <w:tcW w:w="3333" w:type="dxa"/>
          </w:tcPr>
          <w:p w14:paraId="181CF3A3" w14:textId="77777777" w:rsidR="00C44113" w:rsidRDefault="00C44113" w:rsidP="00C219CC">
            <w:pPr>
              <w:tabs>
                <w:tab w:val="left" w:pos="5760"/>
                <w:tab w:val="left" w:pos="7380"/>
                <w:tab w:val="left" w:pos="7560"/>
                <w:tab w:val="left" w:pos="8460"/>
              </w:tabs>
              <w:spacing w:before="60" w:after="60"/>
            </w:pPr>
            <w:r>
              <w:t>Interviewee(s):</w:t>
            </w:r>
          </w:p>
        </w:tc>
        <w:tc>
          <w:tcPr>
            <w:tcW w:w="6243" w:type="dxa"/>
            <w:vAlign w:val="center"/>
          </w:tcPr>
          <w:p w14:paraId="29BB65D2" w14:textId="77777777" w:rsidR="00C44113" w:rsidRDefault="00C44113">
            <w:pPr>
              <w:tabs>
                <w:tab w:val="left" w:pos="2862"/>
                <w:tab w:val="left" w:pos="6480"/>
                <w:tab w:val="left" w:pos="8460"/>
              </w:tabs>
              <w:spacing w:before="60" w:after="60"/>
            </w:pPr>
            <w:r>
              <w:tab/>
            </w:r>
          </w:p>
        </w:tc>
      </w:tr>
      <w:tr w:rsidR="00C44113" w14:paraId="59F724FA" w14:textId="77777777" w:rsidTr="004135AE">
        <w:tc>
          <w:tcPr>
            <w:tcW w:w="3333" w:type="dxa"/>
          </w:tcPr>
          <w:p w14:paraId="02B54C95" w14:textId="77777777" w:rsidR="00C44113" w:rsidRDefault="00C44113" w:rsidP="00C44113">
            <w:pPr>
              <w:pStyle w:val="ListParagraph"/>
              <w:numPr>
                <w:ilvl w:val="0"/>
                <w:numId w:val="5"/>
              </w:numPr>
              <w:tabs>
                <w:tab w:val="left" w:pos="5760"/>
                <w:tab w:val="left" w:pos="7380"/>
                <w:tab w:val="left" w:pos="7560"/>
                <w:tab w:val="left" w:pos="8460"/>
              </w:tabs>
              <w:spacing w:before="60" w:after="60" w:line="240" w:lineRule="auto"/>
              <w:contextualSpacing w:val="0"/>
            </w:pPr>
            <w:r>
              <w:t>Name</w:t>
            </w:r>
          </w:p>
        </w:tc>
        <w:tc>
          <w:tcPr>
            <w:tcW w:w="6243" w:type="dxa"/>
          </w:tcPr>
          <w:p w14:paraId="0047B4FE" w14:textId="77777777" w:rsidR="00C44113" w:rsidRDefault="00C44113" w:rsidP="00C219CC">
            <w:pPr>
              <w:tabs>
                <w:tab w:val="left" w:pos="1602"/>
                <w:tab w:val="left" w:pos="2862"/>
                <w:tab w:val="left" w:pos="5760"/>
                <w:tab w:val="left" w:pos="7380"/>
                <w:tab w:val="left" w:pos="7560"/>
                <w:tab w:val="left" w:pos="8460"/>
              </w:tabs>
              <w:spacing w:before="60" w:after="60"/>
            </w:pPr>
            <w:r>
              <w:t>_______________________________________________________</w:t>
            </w:r>
          </w:p>
        </w:tc>
      </w:tr>
      <w:tr w:rsidR="00C44113" w14:paraId="2E88E5B6" w14:textId="77777777" w:rsidTr="004135AE">
        <w:tc>
          <w:tcPr>
            <w:tcW w:w="3333" w:type="dxa"/>
          </w:tcPr>
          <w:p w14:paraId="79527E33" w14:textId="77777777" w:rsidR="00C44113" w:rsidRDefault="00C44113" w:rsidP="00C219CC">
            <w:pPr>
              <w:tabs>
                <w:tab w:val="left" w:pos="5760"/>
                <w:tab w:val="left" w:pos="7380"/>
                <w:tab w:val="left" w:pos="7560"/>
                <w:tab w:val="left" w:pos="8460"/>
              </w:tabs>
              <w:spacing w:before="60" w:after="60"/>
              <w:ind w:firstLine="720"/>
            </w:pPr>
            <w:r>
              <w:t>Title/role</w:t>
            </w:r>
          </w:p>
        </w:tc>
        <w:tc>
          <w:tcPr>
            <w:tcW w:w="6243" w:type="dxa"/>
          </w:tcPr>
          <w:p w14:paraId="6CC07657" w14:textId="77777777" w:rsidR="00C44113" w:rsidRDefault="00C44113" w:rsidP="00C219CC">
            <w:pPr>
              <w:tabs>
                <w:tab w:val="left" w:pos="1602"/>
                <w:tab w:val="left" w:pos="2862"/>
                <w:tab w:val="left" w:pos="5760"/>
                <w:tab w:val="left" w:pos="7380"/>
                <w:tab w:val="left" w:pos="7560"/>
                <w:tab w:val="left" w:pos="8460"/>
              </w:tabs>
              <w:spacing w:before="60" w:after="60"/>
            </w:pPr>
            <w:r>
              <w:t>_______________________________________________________</w:t>
            </w:r>
          </w:p>
        </w:tc>
      </w:tr>
      <w:tr w:rsidR="00C44113" w14:paraId="097E1EDC" w14:textId="77777777" w:rsidTr="004135AE">
        <w:tc>
          <w:tcPr>
            <w:tcW w:w="3333" w:type="dxa"/>
          </w:tcPr>
          <w:p w14:paraId="54E14591" w14:textId="77777777" w:rsidR="00C44113" w:rsidRDefault="00C44113" w:rsidP="00C219CC">
            <w:pPr>
              <w:tabs>
                <w:tab w:val="left" w:pos="5760"/>
                <w:tab w:val="left" w:pos="7380"/>
                <w:tab w:val="left" w:pos="7560"/>
                <w:tab w:val="left" w:pos="8460"/>
              </w:tabs>
              <w:spacing w:before="60" w:after="60"/>
              <w:ind w:firstLine="720"/>
            </w:pPr>
            <w:r>
              <w:t>Phone</w:t>
            </w:r>
          </w:p>
        </w:tc>
        <w:tc>
          <w:tcPr>
            <w:tcW w:w="6243" w:type="dxa"/>
          </w:tcPr>
          <w:p w14:paraId="6136AC55" w14:textId="77777777" w:rsidR="00C44113" w:rsidRDefault="00C44113" w:rsidP="00C219CC">
            <w:pPr>
              <w:tabs>
                <w:tab w:val="left" w:pos="1602"/>
                <w:tab w:val="left" w:pos="2862"/>
                <w:tab w:val="left" w:pos="5760"/>
                <w:tab w:val="left" w:pos="7380"/>
                <w:tab w:val="left" w:pos="7560"/>
                <w:tab w:val="left" w:pos="8460"/>
              </w:tabs>
              <w:spacing w:before="60" w:after="60"/>
            </w:pPr>
            <w:r>
              <w:t>_______________________________________________________</w:t>
            </w:r>
          </w:p>
        </w:tc>
      </w:tr>
      <w:tr w:rsidR="00C44113" w14:paraId="28361A0B" w14:textId="77777777" w:rsidTr="004135AE">
        <w:tc>
          <w:tcPr>
            <w:tcW w:w="3333" w:type="dxa"/>
          </w:tcPr>
          <w:p w14:paraId="46729991" w14:textId="77777777" w:rsidR="00C44113" w:rsidRDefault="00C44113" w:rsidP="00C219CC">
            <w:pPr>
              <w:tabs>
                <w:tab w:val="left" w:pos="5760"/>
                <w:tab w:val="left" w:pos="7380"/>
                <w:tab w:val="left" w:pos="7560"/>
                <w:tab w:val="left" w:pos="8460"/>
              </w:tabs>
              <w:spacing w:before="60" w:after="60"/>
              <w:ind w:firstLine="720"/>
            </w:pPr>
            <w:r>
              <w:t>Email</w:t>
            </w:r>
          </w:p>
        </w:tc>
        <w:tc>
          <w:tcPr>
            <w:tcW w:w="6243" w:type="dxa"/>
          </w:tcPr>
          <w:p w14:paraId="357A19A2" w14:textId="77777777" w:rsidR="00C44113" w:rsidRDefault="00C44113" w:rsidP="00C219CC">
            <w:pPr>
              <w:tabs>
                <w:tab w:val="left" w:pos="1602"/>
                <w:tab w:val="left" w:pos="2862"/>
                <w:tab w:val="left" w:pos="5760"/>
                <w:tab w:val="left" w:pos="7380"/>
                <w:tab w:val="left" w:pos="7560"/>
                <w:tab w:val="left" w:pos="8460"/>
              </w:tabs>
              <w:spacing w:before="60" w:after="60"/>
            </w:pPr>
            <w:r w:rsidRPr="004009D4">
              <w:t>_______________________________________________________</w:t>
            </w:r>
          </w:p>
        </w:tc>
      </w:tr>
      <w:tr w:rsidR="00C44113" w14:paraId="4511F53D" w14:textId="77777777" w:rsidTr="004135AE">
        <w:tc>
          <w:tcPr>
            <w:tcW w:w="3333" w:type="dxa"/>
          </w:tcPr>
          <w:p w14:paraId="3E91E8B2" w14:textId="77777777" w:rsidR="00C44113" w:rsidRDefault="00C44113" w:rsidP="00C44113">
            <w:pPr>
              <w:pStyle w:val="ListParagraph"/>
              <w:numPr>
                <w:ilvl w:val="0"/>
                <w:numId w:val="5"/>
              </w:numPr>
              <w:tabs>
                <w:tab w:val="left" w:pos="5760"/>
                <w:tab w:val="left" w:pos="7380"/>
                <w:tab w:val="left" w:pos="7560"/>
                <w:tab w:val="left" w:pos="8460"/>
              </w:tabs>
              <w:spacing w:before="60" w:after="60" w:line="240" w:lineRule="auto"/>
              <w:contextualSpacing w:val="0"/>
            </w:pPr>
            <w:r>
              <w:t>Name</w:t>
            </w:r>
          </w:p>
        </w:tc>
        <w:tc>
          <w:tcPr>
            <w:tcW w:w="6243" w:type="dxa"/>
          </w:tcPr>
          <w:p w14:paraId="7E98C030" w14:textId="77777777" w:rsidR="00C44113" w:rsidRDefault="00C44113" w:rsidP="00C219CC">
            <w:pPr>
              <w:tabs>
                <w:tab w:val="left" w:pos="1602"/>
                <w:tab w:val="left" w:pos="2862"/>
                <w:tab w:val="left" w:pos="5760"/>
                <w:tab w:val="left" w:pos="7380"/>
                <w:tab w:val="left" w:pos="7560"/>
                <w:tab w:val="left" w:pos="8460"/>
              </w:tabs>
              <w:spacing w:before="60" w:after="60"/>
            </w:pPr>
            <w:r w:rsidRPr="004009D4">
              <w:t>_______________________________________________________</w:t>
            </w:r>
          </w:p>
        </w:tc>
      </w:tr>
      <w:tr w:rsidR="00C44113" w14:paraId="1B10876E" w14:textId="77777777" w:rsidTr="004135AE">
        <w:tc>
          <w:tcPr>
            <w:tcW w:w="3333" w:type="dxa"/>
          </w:tcPr>
          <w:p w14:paraId="5CF9EC1E" w14:textId="77777777" w:rsidR="00C44113" w:rsidRDefault="00C44113" w:rsidP="00C219CC">
            <w:pPr>
              <w:tabs>
                <w:tab w:val="left" w:pos="5760"/>
                <w:tab w:val="left" w:pos="7380"/>
                <w:tab w:val="left" w:pos="7560"/>
                <w:tab w:val="left" w:pos="8460"/>
              </w:tabs>
              <w:spacing w:before="60" w:after="60"/>
              <w:ind w:firstLine="720"/>
            </w:pPr>
            <w:r>
              <w:t>Title/role</w:t>
            </w:r>
          </w:p>
        </w:tc>
        <w:tc>
          <w:tcPr>
            <w:tcW w:w="6243" w:type="dxa"/>
          </w:tcPr>
          <w:p w14:paraId="7AE41542" w14:textId="77777777" w:rsidR="00C44113" w:rsidRDefault="00C44113" w:rsidP="00C219CC">
            <w:pPr>
              <w:tabs>
                <w:tab w:val="left" w:pos="1602"/>
                <w:tab w:val="left" w:pos="2862"/>
                <w:tab w:val="left" w:pos="5760"/>
                <w:tab w:val="left" w:pos="7380"/>
                <w:tab w:val="left" w:pos="7560"/>
                <w:tab w:val="left" w:pos="8460"/>
              </w:tabs>
              <w:spacing w:before="60" w:after="60"/>
            </w:pPr>
            <w:r w:rsidRPr="004009D4">
              <w:t>_______________________________________________________</w:t>
            </w:r>
          </w:p>
        </w:tc>
      </w:tr>
      <w:tr w:rsidR="00C44113" w14:paraId="03AD957A" w14:textId="77777777" w:rsidTr="004135AE">
        <w:tc>
          <w:tcPr>
            <w:tcW w:w="3333" w:type="dxa"/>
          </w:tcPr>
          <w:p w14:paraId="64284393" w14:textId="77777777" w:rsidR="00C44113" w:rsidRDefault="00C44113" w:rsidP="00C219CC">
            <w:pPr>
              <w:tabs>
                <w:tab w:val="left" w:pos="5760"/>
                <w:tab w:val="left" w:pos="7380"/>
                <w:tab w:val="left" w:pos="7560"/>
                <w:tab w:val="left" w:pos="8460"/>
              </w:tabs>
              <w:spacing w:before="60" w:after="60"/>
              <w:ind w:firstLine="720"/>
            </w:pPr>
            <w:r>
              <w:t>Phone</w:t>
            </w:r>
          </w:p>
        </w:tc>
        <w:tc>
          <w:tcPr>
            <w:tcW w:w="6243" w:type="dxa"/>
          </w:tcPr>
          <w:p w14:paraId="77B55C94" w14:textId="77777777" w:rsidR="00C44113" w:rsidRDefault="00C44113" w:rsidP="00C219CC">
            <w:pPr>
              <w:tabs>
                <w:tab w:val="left" w:pos="1602"/>
                <w:tab w:val="left" w:pos="2862"/>
                <w:tab w:val="left" w:pos="5760"/>
                <w:tab w:val="left" w:pos="7380"/>
                <w:tab w:val="left" w:pos="7560"/>
                <w:tab w:val="left" w:pos="8460"/>
              </w:tabs>
              <w:spacing w:before="60" w:after="60"/>
            </w:pPr>
            <w:r w:rsidRPr="004009D4">
              <w:t>_______________________________________________________</w:t>
            </w:r>
          </w:p>
        </w:tc>
      </w:tr>
      <w:tr w:rsidR="00C44113" w14:paraId="38A69B2B" w14:textId="77777777" w:rsidTr="004135AE">
        <w:tc>
          <w:tcPr>
            <w:tcW w:w="3333" w:type="dxa"/>
          </w:tcPr>
          <w:p w14:paraId="354C189A" w14:textId="77777777" w:rsidR="00C44113" w:rsidRDefault="00C44113" w:rsidP="00C219CC">
            <w:pPr>
              <w:tabs>
                <w:tab w:val="left" w:pos="5760"/>
                <w:tab w:val="left" w:pos="7380"/>
                <w:tab w:val="left" w:pos="7560"/>
                <w:tab w:val="left" w:pos="8460"/>
              </w:tabs>
              <w:spacing w:before="60" w:after="60"/>
              <w:ind w:firstLine="720"/>
            </w:pPr>
            <w:r>
              <w:t>Email</w:t>
            </w:r>
          </w:p>
        </w:tc>
        <w:tc>
          <w:tcPr>
            <w:tcW w:w="6243" w:type="dxa"/>
          </w:tcPr>
          <w:p w14:paraId="43589706" w14:textId="77777777" w:rsidR="00C44113" w:rsidRDefault="00C44113" w:rsidP="00C219CC">
            <w:pPr>
              <w:tabs>
                <w:tab w:val="left" w:pos="1602"/>
                <w:tab w:val="left" w:pos="2862"/>
                <w:tab w:val="left" w:pos="5760"/>
                <w:tab w:val="left" w:pos="7380"/>
                <w:tab w:val="left" w:pos="7560"/>
                <w:tab w:val="left" w:pos="8460"/>
              </w:tabs>
              <w:spacing w:before="60" w:after="60"/>
            </w:pPr>
            <w:r w:rsidRPr="004009D4">
              <w:t>_______________________________________________________</w:t>
            </w:r>
          </w:p>
        </w:tc>
      </w:tr>
      <w:tr w:rsidR="00C44113" w14:paraId="2241CB1B" w14:textId="77777777" w:rsidTr="004135AE">
        <w:tc>
          <w:tcPr>
            <w:tcW w:w="3333" w:type="dxa"/>
          </w:tcPr>
          <w:p w14:paraId="6A9BA03A" w14:textId="77777777" w:rsidR="00C44113" w:rsidRDefault="00C44113" w:rsidP="00C44113">
            <w:pPr>
              <w:pStyle w:val="ListParagraph"/>
              <w:numPr>
                <w:ilvl w:val="0"/>
                <w:numId w:val="5"/>
              </w:numPr>
              <w:tabs>
                <w:tab w:val="left" w:pos="5760"/>
                <w:tab w:val="left" w:pos="7380"/>
                <w:tab w:val="left" w:pos="7560"/>
                <w:tab w:val="left" w:pos="8460"/>
              </w:tabs>
              <w:spacing w:before="60" w:after="60" w:line="240" w:lineRule="auto"/>
              <w:contextualSpacing w:val="0"/>
            </w:pPr>
            <w:r>
              <w:t>Name</w:t>
            </w:r>
          </w:p>
        </w:tc>
        <w:tc>
          <w:tcPr>
            <w:tcW w:w="6243" w:type="dxa"/>
          </w:tcPr>
          <w:p w14:paraId="6F5EC894" w14:textId="77777777" w:rsidR="00C44113" w:rsidRDefault="00C44113" w:rsidP="00C219CC">
            <w:pPr>
              <w:tabs>
                <w:tab w:val="left" w:pos="1602"/>
                <w:tab w:val="left" w:pos="2862"/>
                <w:tab w:val="left" w:pos="5760"/>
                <w:tab w:val="left" w:pos="7380"/>
                <w:tab w:val="left" w:pos="7560"/>
                <w:tab w:val="left" w:pos="8460"/>
              </w:tabs>
              <w:spacing w:before="60" w:after="60"/>
            </w:pPr>
            <w:r w:rsidRPr="004009D4">
              <w:t>_______________________________________________________</w:t>
            </w:r>
          </w:p>
        </w:tc>
      </w:tr>
      <w:tr w:rsidR="00C44113" w14:paraId="6A5B8FD2" w14:textId="77777777" w:rsidTr="004135AE">
        <w:tc>
          <w:tcPr>
            <w:tcW w:w="3333" w:type="dxa"/>
          </w:tcPr>
          <w:p w14:paraId="51198FAB" w14:textId="77777777" w:rsidR="00C44113" w:rsidRDefault="00C44113" w:rsidP="00C219CC">
            <w:pPr>
              <w:tabs>
                <w:tab w:val="left" w:pos="5760"/>
                <w:tab w:val="left" w:pos="7380"/>
                <w:tab w:val="left" w:pos="7560"/>
                <w:tab w:val="left" w:pos="8460"/>
              </w:tabs>
              <w:spacing w:before="60" w:after="60"/>
              <w:ind w:firstLine="720"/>
            </w:pPr>
            <w:r>
              <w:t>Title/role</w:t>
            </w:r>
          </w:p>
        </w:tc>
        <w:tc>
          <w:tcPr>
            <w:tcW w:w="6243" w:type="dxa"/>
          </w:tcPr>
          <w:p w14:paraId="5CA96A30" w14:textId="77777777" w:rsidR="00C44113" w:rsidRDefault="00C44113" w:rsidP="00C219CC">
            <w:pPr>
              <w:tabs>
                <w:tab w:val="left" w:pos="1602"/>
                <w:tab w:val="left" w:pos="2862"/>
                <w:tab w:val="left" w:pos="5760"/>
                <w:tab w:val="left" w:pos="7380"/>
                <w:tab w:val="left" w:pos="7560"/>
                <w:tab w:val="left" w:pos="8460"/>
              </w:tabs>
              <w:spacing w:before="60" w:after="60"/>
            </w:pPr>
            <w:r w:rsidRPr="004009D4">
              <w:t>_______________________________________________________</w:t>
            </w:r>
          </w:p>
        </w:tc>
      </w:tr>
      <w:tr w:rsidR="00C44113" w14:paraId="25FE1CE2" w14:textId="77777777" w:rsidTr="004135AE">
        <w:tc>
          <w:tcPr>
            <w:tcW w:w="3333" w:type="dxa"/>
          </w:tcPr>
          <w:p w14:paraId="55A96A11" w14:textId="77777777" w:rsidR="00C44113" w:rsidRDefault="00C44113" w:rsidP="00C219CC">
            <w:pPr>
              <w:tabs>
                <w:tab w:val="left" w:pos="5760"/>
                <w:tab w:val="left" w:pos="7380"/>
                <w:tab w:val="left" w:pos="7560"/>
                <w:tab w:val="left" w:pos="8460"/>
              </w:tabs>
              <w:spacing w:before="60" w:after="60"/>
              <w:ind w:firstLine="720"/>
            </w:pPr>
            <w:r>
              <w:t>Phone</w:t>
            </w:r>
          </w:p>
        </w:tc>
        <w:tc>
          <w:tcPr>
            <w:tcW w:w="6243" w:type="dxa"/>
          </w:tcPr>
          <w:p w14:paraId="5F56F4E7" w14:textId="77777777" w:rsidR="00C44113" w:rsidRDefault="00C44113" w:rsidP="00C219CC">
            <w:pPr>
              <w:tabs>
                <w:tab w:val="left" w:pos="1602"/>
                <w:tab w:val="left" w:pos="2862"/>
                <w:tab w:val="left" w:pos="5760"/>
                <w:tab w:val="left" w:pos="7380"/>
                <w:tab w:val="left" w:pos="7560"/>
                <w:tab w:val="left" w:pos="8460"/>
              </w:tabs>
              <w:spacing w:before="60" w:after="60"/>
            </w:pPr>
            <w:r w:rsidRPr="004009D4">
              <w:t>_______________________________________________________</w:t>
            </w:r>
          </w:p>
        </w:tc>
      </w:tr>
      <w:tr w:rsidR="00C44113" w14:paraId="4432096E" w14:textId="77777777" w:rsidTr="004135AE">
        <w:tc>
          <w:tcPr>
            <w:tcW w:w="3333" w:type="dxa"/>
          </w:tcPr>
          <w:p w14:paraId="20A6D136" w14:textId="77777777" w:rsidR="00C44113" w:rsidRDefault="00C44113" w:rsidP="00C219CC">
            <w:pPr>
              <w:tabs>
                <w:tab w:val="left" w:pos="5760"/>
                <w:tab w:val="left" w:pos="7380"/>
                <w:tab w:val="left" w:pos="7560"/>
                <w:tab w:val="left" w:pos="8460"/>
              </w:tabs>
              <w:spacing w:before="60" w:after="60"/>
              <w:ind w:firstLine="720"/>
            </w:pPr>
            <w:r>
              <w:t>Email</w:t>
            </w:r>
          </w:p>
        </w:tc>
        <w:tc>
          <w:tcPr>
            <w:tcW w:w="6243" w:type="dxa"/>
          </w:tcPr>
          <w:p w14:paraId="3AB4C68E" w14:textId="77777777" w:rsidR="00C44113" w:rsidRDefault="00C44113" w:rsidP="00C219CC">
            <w:pPr>
              <w:tabs>
                <w:tab w:val="left" w:pos="1602"/>
                <w:tab w:val="left" w:pos="2862"/>
                <w:tab w:val="left" w:pos="5760"/>
                <w:tab w:val="left" w:pos="7380"/>
                <w:tab w:val="left" w:pos="7560"/>
                <w:tab w:val="left" w:pos="8460"/>
              </w:tabs>
              <w:spacing w:before="60" w:after="60"/>
            </w:pPr>
            <w:r w:rsidRPr="004009D4">
              <w:t>_______________________________________________________</w:t>
            </w:r>
          </w:p>
        </w:tc>
      </w:tr>
    </w:tbl>
    <w:p w14:paraId="4EA0A49D" w14:textId="77777777" w:rsidR="008336A2" w:rsidRDefault="008336A2" w:rsidP="00C44113">
      <w:pPr>
        <w:pStyle w:val="Heading1"/>
      </w:pPr>
    </w:p>
    <w:p w14:paraId="03D80B35" w14:textId="77777777" w:rsidR="008336A2" w:rsidRDefault="008336A2" w:rsidP="004135AE">
      <w:pPr>
        <w:rPr>
          <w:rFonts w:asciiTheme="majorHAnsi" w:eastAsiaTheme="majorEastAsia" w:hAnsiTheme="majorHAnsi" w:cstheme="majorBidi"/>
          <w:color w:val="345A8A" w:themeColor="accent1" w:themeShade="B5"/>
          <w:sz w:val="32"/>
          <w:szCs w:val="32"/>
        </w:rPr>
      </w:pPr>
      <w:r>
        <w:br w:type="page"/>
      </w:r>
    </w:p>
    <w:p w14:paraId="1232A083" w14:textId="77777777" w:rsidR="00C44113" w:rsidRPr="0026010E" w:rsidRDefault="00C44113" w:rsidP="00C44113">
      <w:pPr>
        <w:pStyle w:val="Heading1"/>
      </w:pPr>
      <w:r>
        <w:lastRenderedPageBreak/>
        <w:t>Post-Action Interview: Interview Information</w:t>
      </w:r>
    </w:p>
    <w:p w14:paraId="3B44742B" w14:textId="77777777" w:rsidR="00C44113" w:rsidRPr="0026010E" w:rsidRDefault="00C44113" w:rsidP="00C44113">
      <w:pPr>
        <w:rPr>
          <w:sz w:val="20"/>
          <w:szCs w:val="20"/>
        </w:rPr>
      </w:pPr>
      <w:r w:rsidRPr="0026010E">
        <w:rPr>
          <w:i/>
          <w:sz w:val="20"/>
          <w:szCs w:val="20"/>
        </w:rPr>
        <w:t>Complete this Interview Information sheet in advance.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2"/>
        <w:gridCol w:w="4164"/>
      </w:tblGrid>
      <w:tr w:rsidR="00C44113" w:rsidRPr="00870D5F" w14:paraId="1B680A80" w14:textId="77777777" w:rsidTr="004135AE">
        <w:tc>
          <w:tcPr>
            <w:tcW w:w="5412" w:type="dxa"/>
          </w:tcPr>
          <w:p w14:paraId="4C296066" w14:textId="77777777" w:rsidR="00C44113" w:rsidRPr="00870D5F" w:rsidRDefault="00C44113" w:rsidP="00C219CC">
            <w:pPr>
              <w:tabs>
                <w:tab w:val="left" w:pos="5760"/>
                <w:tab w:val="left" w:pos="7380"/>
                <w:tab w:val="left" w:pos="7560"/>
                <w:tab w:val="left" w:pos="8460"/>
              </w:tabs>
              <w:spacing w:before="120" w:after="120"/>
              <w:rPr>
                <w:b/>
              </w:rPr>
            </w:pPr>
            <w:r w:rsidRPr="00870D5F">
              <w:rPr>
                <w:b/>
              </w:rPr>
              <w:t>Interviewer:</w:t>
            </w:r>
          </w:p>
        </w:tc>
        <w:tc>
          <w:tcPr>
            <w:tcW w:w="4164" w:type="dxa"/>
          </w:tcPr>
          <w:p w14:paraId="6A640D88" w14:textId="77777777" w:rsidR="00C44113" w:rsidRPr="00870D5F" w:rsidRDefault="00C44113" w:rsidP="00C219CC">
            <w:pPr>
              <w:tabs>
                <w:tab w:val="left" w:pos="1602"/>
                <w:tab w:val="left" w:pos="2862"/>
                <w:tab w:val="left" w:pos="5760"/>
                <w:tab w:val="left" w:pos="7380"/>
                <w:tab w:val="left" w:pos="7560"/>
                <w:tab w:val="left" w:pos="8460"/>
              </w:tabs>
              <w:spacing w:before="120" w:after="120"/>
              <w:rPr>
                <w:b/>
              </w:rPr>
            </w:pPr>
            <w:r w:rsidRPr="00870D5F">
              <w:rPr>
                <w:b/>
              </w:rPr>
              <w:t>___________________________________</w:t>
            </w:r>
          </w:p>
        </w:tc>
      </w:tr>
      <w:tr w:rsidR="00C44113" w:rsidRPr="00870D5F" w14:paraId="2D7C450E" w14:textId="77777777" w:rsidTr="004135AE">
        <w:tc>
          <w:tcPr>
            <w:tcW w:w="5412" w:type="dxa"/>
          </w:tcPr>
          <w:p w14:paraId="0167A027" w14:textId="77777777" w:rsidR="00C44113" w:rsidRPr="00870D5F" w:rsidRDefault="00C44113" w:rsidP="00C219CC">
            <w:pPr>
              <w:tabs>
                <w:tab w:val="left" w:pos="5760"/>
                <w:tab w:val="left" w:pos="7380"/>
                <w:tab w:val="left" w:pos="7560"/>
                <w:tab w:val="left" w:pos="8460"/>
              </w:tabs>
              <w:spacing w:before="120" w:after="120"/>
              <w:rPr>
                <w:b/>
              </w:rPr>
            </w:pPr>
            <w:r w:rsidRPr="00870D5F">
              <w:rPr>
                <w:b/>
              </w:rPr>
              <w:t>Note-taker:</w:t>
            </w:r>
          </w:p>
        </w:tc>
        <w:tc>
          <w:tcPr>
            <w:tcW w:w="4164" w:type="dxa"/>
          </w:tcPr>
          <w:p w14:paraId="7F77AEDD" w14:textId="77777777" w:rsidR="00C44113" w:rsidRPr="00870D5F" w:rsidRDefault="00C44113" w:rsidP="00C219CC">
            <w:pPr>
              <w:tabs>
                <w:tab w:val="left" w:pos="1602"/>
                <w:tab w:val="left" w:pos="2862"/>
                <w:tab w:val="left" w:pos="5760"/>
                <w:tab w:val="left" w:pos="7380"/>
                <w:tab w:val="left" w:pos="7560"/>
                <w:tab w:val="left" w:pos="8460"/>
              </w:tabs>
              <w:spacing w:before="120" w:after="120"/>
              <w:rPr>
                <w:b/>
              </w:rPr>
            </w:pPr>
            <w:r w:rsidRPr="00870D5F">
              <w:rPr>
                <w:b/>
              </w:rPr>
              <w:t>___________________________________</w:t>
            </w:r>
          </w:p>
        </w:tc>
      </w:tr>
      <w:tr w:rsidR="00C44113" w14:paraId="77DD1D52" w14:textId="77777777" w:rsidTr="004135AE">
        <w:tc>
          <w:tcPr>
            <w:tcW w:w="5412" w:type="dxa"/>
          </w:tcPr>
          <w:p w14:paraId="1371F757" w14:textId="77777777" w:rsidR="00C44113" w:rsidRDefault="00C44113" w:rsidP="00C219CC">
            <w:pPr>
              <w:tabs>
                <w:tab w:val="left" w:pos="5760"/>
                <w:tab w:val="left" w:pos="7380"/>
                <w:tab w:val="left" w:pos="7560"/>
                <w:tab w:val="left" w:pos="8460"/>
              </w:tabs>
              <w:spacing w:before="120" w:after="120"/>
            </w:pPr>
            <w:r>
              <w:t xml:space="preserve">NDA/BLA </w:t>
            </w:r>
            <w:r w:rsidRPr="009C6A83">
              <w:t>#:</w:t>
            </w:r>
          </w:p>
        </w:tc>
        <w:tc>
          <w:tcPr>
            <w:tcW w:w="4164" w:type="dxa"/>
          </w:tcPr>
          <w:p w14:paraId="162A8280" w14:textId="77777777" w:rsidR="00C44113" w:rsidRDefault="00C44113" w:rsidP="00C219CC">
            <w:pPr>
              <w:tabs>
                <w:tab w:val="left" w:pos="1602"/>
                <w:tab w:val="left" w:pos="2862"/>
                <w:tab w:val="left" w:pos="5760"/>
                <w:tab w:val="left" w:pos="7380"/>
                <w:tab w:val="left" w:pos="7560"/>
                <w:tab w:val="left" w:pos="8460"/>
              </w:tabs>
              <w:spacing w:before="120" w:after="120"/>
            </w:pPr>
            <w:r>
              <w:t>___________________________________</w:t>
            </w:r>
          </w:p>
        </w:tc>
      </w:tr>
      <w:tr w:rsidR="00C44113" w14:paraId="6DC5BB35" w14:textId="77777777" w:rsidTr="004135AE">
        <w:tc>
          <w:tcPr>
            <w:tcW w:w="5412" w:type="dxa"/>
          </w:tcPr>
          <w:p w14:paraId="78BAD529" w14:textId="77777777" w:rsidR="00C44113" w:rsidRDefault="00C44113" w:rsidP="00C219CC">
            <w:pPr>
              <w:tabs>
                <w:tab w:val="left" w:pos="5760"/>
                <w:tab w:val="left" w:pos="7380"/>
                <w:tab w:val="left" w:pos="7560"/>
                <w:tab w:val="left" w:pos="8460"/>
              </w:tabs>
              <w:spacing w:before="120" w:after="120"/>
            </w:pPr>
            <w:r>
              <w:t>Established name:</w:t>
            </w:r>
          </w:p>
        </w:tc>
        <w:tc>
          <w:tcPr>
            <w:tcW w:w="4164" w:type="dxa"/>
          </w:tcPr>
          <w:p w14:paraId="32908832" w14:textId="77777777" w:rsidR="00C44113" w:rsidRDefault="00C44113" w:rsidP="00C219CC">
            <w:pPr>
              <w:tabs>
                <w:tab w:val="left" w:pos="1602"/>
                <w:tab w:val="left" w:pos="2862"/>
                <w:tab w:val="left" w:pos="5760"/>
                <w:tab w:val="left" w:pos="7380"/>
                <w:tab w:val="left" w:pos="7560"/>
                <w:tab w:val="left" w:pos="8460"/>
              </w:tabs>
              <w:spacing w:before="120" w:after="120"/>
            </w:pPr>
            <w:r>
              <w:t>___________________________________</w:t>
            </w:r>
          </w:p>
        </w:tc>
      </w:tr>
      <w:tr w:rsidR="00C44113" w14:paraId="72CF7662" w14:textId="77777777" w:rsidTr="004135AE">
        <w:tc>
          <w:tcPr>
            <w:tcW w:w="5412" w:type="dxa"/>
          </w:tcPr>
          <w:p w14:paraId="55ABC050" w14:textId="77777777" w:rsidR="00C44113" w:rsidRDefault="00C44113" w:rsidP="00C219CC">
            <w:pPr>
              <w:tabs>
                <w:tab w:val="left" w:pos="5760"/>
                <w:tab w:val="left" w:pos="7380"/>
                <w:tab w:val="left" w:pos="7560"/>
                <w:tab w:val="left" w:pos="8460"/>
              </w:tabs>
              <w:spacing w:before="120" w:after="120"/>
            </w:pPr>
            <w:r w:rsidRPr="009C6A83">
              <w:t>Sponsor:</w:t>
            </w:r>
          </w:p>
        </w:tc>
        <w:tc>
          <w:tcPr>
            <w:tcW w:w="4164" w:type="dxa"/>
          </w:tcPr>
          <w:p w14:paraId="38FD91CF" w14:textId="77777777" w:rsidR="00C44113" w:rsidRDefault="00C44113" w:rsidP="00C219CC">
            <w:pPr>
              <w:tabs>
                <w:tab w:val="left" w:pos="1602"/>
                <w:tab w:val="left" w:pos="2862"/>
                <w:tab w:val="left" w:pos="5760"/>
                <w:tab w:val="left" w:pos="7380"/>
                <w:tab w:val="left" w:pos="7560"/>
                <w:tab w:val="left" w:pos="8460"/>
              </w:tabs>
              <w:spacing w:before="120" w:after="120"/>
            </w:pPr>
            <w:r>
              <w:t>___________________________________</w:t>
            </w:r>
          </w:p>
        </w:tc>
      </w:tr>
      <w:tr w:rsidR="00C44113" w14:paraId="64BD1D11" w14:textId="77777777" w:rsidTr="004135AE">
        <w:tc>
          <w:tcPr>
            <w:tcW w:w="5412" w:type="dxa"/>
          </w:tcPr>
          <w:p w14:paraId="1BFD72AF" w14:textId="77777777" w:rsidR="00C44113" w:rsidRDefault="00C44113" w:rsidP="00C219CC">
            <w:pPr>
              <w:tabs>
                <w:tab w:val="left" w:pos="5760"/>
                <w:tab w:val="left" w:pos="7380"/>
                <w:tab w:val="left" w:pos="7560"/>
                <w:tab w:val="left" w:pos="8460"/>
              </w:tabs>
              <w:spacing w:before="120" w:after="120"/>
            </w:pPr>
            <w:r>
              <w:t>Original application receipt date:</w:t>
            </w:r>
          </w:p>
        </w:tc>
        <w:tc>
          <w:tcPr>
            <w:tcW w:w="4164" w:type="dxa"/>
          </w:tcPr>
          <w:p w14:paraId="65255866" w14:textId="77777777" w:rsidR="00C44113" w:rsidRDefault="00C44113" w:rsidP="00C219CC">
            <w:pPr>
              <w:tabs>
                <w:tab w:val="left" w:pos="1602"/>
                <w:tab w:val="left" w:pos="2862"/>
                <w:tab w:val="left" w:pos="5760"/>
                <w:tab w:val="left" w:pos="7380"/>
                <w:tab w:val="left" w:pos="7560"/>
                <w:tab w:val="left" w:pos="8460"/>
              </w:tabs>
              <w:spacing w:before="120" w:after="120"/>
            </w:pPr>
            <w:r>
              <w:t>______________________  (MM/DD/YYYY)</w:t>
            </w:r>
          </w:p>
        </w:tc>
      </w:tr>
      <w:tr w:rsidR="00C44113" w14:paraId="5145BFF4" w14:textId="77777777" w:rsidTr="004135AE">
        <w:tc>
          <w:tcPr>
            <w:tcW w:w="5412" w:type="dxa"/>
          </w:tcPr>
          <w:p w14:paraId="4610F11D" w14:textId="77777777" w:rsidR="00C44113" w:rsidRDefault="00C44113" w:rsidP="00C219CC">
            <w:pPr>
              <w:tabs>
                <w:tab w:val="left" w:pos="5760"/>
                <w:tab w:val="left" w:pos="7380"/>
                <w:tab w:val="left" w:pos="7560"/>
                <w:tab w:val="left" w:pos="8460"/>
              </w:tabs>
              <w:spacing w:before="120" w:after="120"/>
            </w:pPr>
            <w:r>
              <w:t>Filed application submission  date:</w:t>
            </w:r>
          </w:p>
        </w:tc>
        <w:tc>
          <w:tcPr>
            <w:tcW w:w="4164" w:type="dxa"/>
          </w:tcPr>
          <w:p w14:paraId="12FEBA82" w14:textId="77777777" w:rsidR="00C44113" w:rsidRDefault="00C44113" w:rsidP="00C219CC">
            <w:pPr>
              <w:tabs>
                <w:tab w:val="left" w:pos="1602"/>
                <w:tab w:val="left" w:pos="2862"/>
                <w:tab w:val="left" w:pos="5760"/>
                <w:tab w:val="left" w:pos="7380"/>
                <w:tab w:val="left" w:pos="7560"/>
                <w:tab w:val="left" w:pos="8460"/>
              </w:tabs>
              <w:spacing w:before="120" w:after="120"/>
            </w:pPr>
            <w:r>
              <w:t>______________________  (MM/DD/YYYY)</w:t>
            </w:r>
          </w:p>
        </w:tc>
      </w:tr>
      <w:tr w:rsidR="00C44113" w14:paraId="0E777D2B" w14:textId="77777777" w:rsidTr="004135AE">
        <w:tc>
          <w:tcPr>
            <w:tcW w:w="5412" w:type="dxa"/>
          </w:tcPr>
          <w:p w14:paraId="7BE1CC5A" w14:textId="77777777" w:rsidR="00C44113" w:rsidRDefault="00C44113" w:rsidP="00C219CC">
            <w:pPr>
              <w:tabs>
                <w:tab w:val="left" w:pos="5760"/>
                <w:tab w:val="left" w:pos="7380"/>
                <w:tab w:val="left" w:pos="7560"/>
                <w:tab w:val="left" w:pos="8460"/>
              </w:tabs>
              <w:spacing w:before="120" w:after="120"/>
            </w:pPr>
            <w:r>
              <w:t>Filing date:</w:t>
            </w:r>
          </w:p>
        </w:tc>
        <w:tc>
          <w:tcPr>
            <w:tcW w:w="4164" w:type="dxa"/>
          </w:tcPr>
          <w:p w14:paraId="20699B4C" w14:textId="77777777" w:rsidR="00C44113" w:rsidRDefault="00C44113" w:rsidP="00C219CC">
            <w:pPr>
              <w:tabs>
                <w:tab w:val="left" w:pos="1602"/>
                <w:tab w:val="left" w:pos="2862"/>
                <w:tab w:val="left" w:pos="5760"/>
                <w:tab w:val="left" w:pos="7380"/>
                <w:tab w:val="left" w:pos="7560"/>
                <w:tab w:val="left" w:pos="8460"/>
              </w:tabs>
              <w:spacing w:before="120" w:after="120"/>
            </w:pPr>
            <w:r>
              <w:t>______________________  (MM/DD/YYYY)</w:t>
            </w:r>
          </w:p>
        </w:tc>
      </w:tr>
      <w:tr w:rsidR="00C44113" w14:paraId="0A35E87C" w14:textId="77777777" w:rsidTr="004135AE">
        <w:tc>
          <w:tcPr>
            <w:tcW w:w="5412" w:type="dxa"/>
          </w:tcPr>
          <w:p w14:paraId="190983D6" w14:textId="77777777" w:rsidR="00C44113" w:rsidRDefault="00C44113" w:rsidP="00C219CC">
            <w:pPr>
              <w:tabs>
                <w:tab w:val="left" w:pos="5760"/>
                <w:tab w:val="left" w:pos="7380"/>
                <w:tab w:val="left" w:pos="7560"/>
                <w:tab w:val="left" w:pos="8460"/>
              </w:tabs>
              <w:spacing w:before="120" w:after="120"/>
            </w:pPr>
            <w:r>
              <w:t>Review priority:</w:t>
            </w:r>
          </w:p>
        </w:tc>
        <w:tc>
          <w:tcPr>
            <w:tcW w:w="4164" w:type="dxa"/>
            <w:vAlign w:val="center"/>
          </w:tcPr>
          <w:p w14:paraId="1D135879" w14:textId="77777777" w:rsidR="00C44113" w:rsidRDefault="00C44113" w:rsidP="00C219CC">
            <w:pPr>
              <w:tabs>
                <w:tab w:val="left" w:pos="2862"/>
                <w:tab w:val="left" w:pos="6480"/>
                <w:tab w:val="left" w:pos="8460"/>
              </w:tabs>
            </w:pPr>
            <w:r>
              <w:t>Standard / Priority</w:t>
            </w:r>
            <w:r>
              <w:tab/>
              <w:t>(circle one)</w:t>
            </w:r>
          </w:p>
        </w:tc>
      </w:tr>
      <w:tr w:rsidR="00C44113" w14:paraId="3ED30FF8" w14:textId="77777777" w:rsidTr="004135AE">
        <w:tc>
          <w:tcPr>
            <w:tcW w:w="5412" w:type="dxa"/>
          </w:tcPr>
          <w:p w14:paraId="51249E4F" w14:textId="77777777" w:rsidR="00C44113" w:rsidRDefault="00C44113" w:rsidP="00C219CC">
            <w:pPr>
              <w:tabs>
                <w:tab w:val="left" w:pos="5760"/>
                <w:tab w:val="left" w:pos="7380"/>
                <w:tab w:val="left" w:pos="7560"/>
                <w:tab w:val="left" w:pos="8460"/>
              </w:tabs>
              <w:spacing w:before="120" w:after="120"/>
            </w:pPr>
            <w:r>
              <w:t>Interview</w:t>
            </w:r>
            <w:r w:rsidRPr="009C6A83">
              <w:t xml:space="preserve"> date:</w:t>
            </w:r>
          </w:p>
        </w:tc>
        <w:tc>
          <w:tcPr>
            <w:tcW w:w="4164" w:type="dxa"/>
          </w:tcPr>
          <w:p w14:paraId="04DA1E8F" w14:textId="77777777" w:rsidR="00C44113" w:rsidRDefault="00C44113" w:rsidP="00C219CC">
            <w:pPr>
              <w:tabs>
                <w:tab w:val="left" w:pos="1602"/>
                <w:tab w:val="left" w:pos="2862"/>
                <w:tab w:val="left" w:pos="5760"/>
                <w:tab w:val="left" w:pos="7380"/>
                <w:tab w:val="left" w:pos="7560"/>
                <w:tab w:val="left" w:pos="8460"/>
              </w:tabs>
              <w:spacing w:before="120" w:after="120"/>
            </w:pPr>
            <w:r>
              <w:t>______________________  (MM/DD/YYYY)</w:t>
            </w:r>
          </w:p>
        </w:tc>
      </w:tr>
      <w:tr w:rsidR="00C44113" w14:paraId="20EC3FD9" w14:textId="77777777" w:rsidTr="004135AE">
        <w:tc>
          <w:tcPr>
            <w:tcW w:w="5412" w:type="dxa"/>
          </w:tcPr>
          <w:p w14:paraId="42186387" w14:textId="77777777" w:rsidR="00C44113" w:rsidRDefault="00C44113" w:rsidP="00C219CC">
            <w:pPr>
              <w:tabs>
                <w:tab w:val="left" w:pos="5760"/>
                <w:tab w:val="left" w:pos="7380"/>
                <w:tab w:val="left" w:pos="7560"/>
                <w:tab w:val="left" w:pos="8460"/>
              </w:tabs>
              <w:spacing w:before="120" w:after="120"/>
            </w:pPr>
            <w:r>
              <w:t>Interview type:</w:t>
            </w:r>
          </w:p>
        </w:tc>
        <w:tc>
          <w:tcPr>
            <w:tcW w:w="4164" w:type="dxa"/>
          </w:tcPr>
          <w:p w14:paraId="3CAF01FE" w14:textId="77777777" w:rsidR="00C44113" w:rsidRDefault="00C44113" w:rsidP="00C219CC">
            <w:pPr>
              <w:tabs>
                <w:tab w:val="left" w:pos="0"/>
                <w:tab w:val="left" w:pos="2862"/>
                <w:tab w:val="left" w:pos="5760"/>
                <w:tab w:val="left" w:pos="7380"/>
                <w:tab w:val="left" w:pos="7560"/>
                <w:tab w:val="left" w:pos="8460"/>
              </w:tabs>
              <w:spacing w:before="120" w:after="120"/>
            </w:pPr>
            <w:r>
              <w:t>In-person / Phone</w:t>
            </w:r>
            <w:r>
              <w:tab/>
              <w:t>(circle one)</w:t>
            </w:r>
          </w:p>
        </w:tc>
      </w:tr>
      <w:tr w:rsidR="00C44113" w14:paraId="4B55E37F" w14:textId="77777777" w:rsidTr="004135AE">
        <w:tc>
          <w:tcPr>
            <w:tcW w:w="5412" w:type="dxa"/>
          </w:tcPr>
          <w:p w14:paraId="225A21C1" w14:textId="77777777" w:rsidR="00C44113" w:rsidRDefault="00C44113" w:rsidP="00C219CC">
            <w:pPr>
              <w:tabs>
                <w:tab w:val="left" w:pos="5760"/>
                <w:tab w:val="left" w:pos="7380"/>
                <w:tab w:val="left" w:pos="7560"/>
                <w:tab w:val="left" w:pos="8460"/>
              </w:tabs>
              <w:spacing w:before="120" w:after="120"/>
            </w:pPr>
            <w:r>
              <w:t>Interviewee(s):</w:t>
            </w:r>
          </w:p>
        </w:tc>
        <w:tc>
          <w:tcPr>
            <w:tcW w:w="4164" w:type="dxa"/>
            <w:vAlign w:val="center"/>
          </w:tcPr>
          <w:p w14:paraId="76CDAC3F" w14:textId="77777777" w:rsidR="00C44113" w:rsidRDefault="00C44113" w:rsidP="00C219CC">
            <w:pPr>
              <w:tabs>
                <w:tab w:val="left" w:pos="2862"/>
                <w:tab w:val="left" w:pos="6480"/>
                <w:tab w:val="left" w:pos="8460"/>
              </w:tabs>
            </w:pPr>
            <w:r>
              <w:t>FDA / Sponsor</w:t>
            </w:r>
            <w:r>
              <w:tab/>
              <w:t>(circle one)</w:t>
            </w:r>
          </w:p>
        </w:tc>
      </w:tr>
      <w:tr w:rsidR="00C44113" w14:paraId="362824FD" w14:textId="77777777" w:rsidTr="004135AE">
        <w:tc>
          <w:tcPr>
            <w:tcW w:w="5412" w:type="dxa"/>
          </w:tcPr>
          <w:p w14:paraId="39056DA8" w14:textId="77777777" w:rsidR="00C44113" w:rsidRDefault="00C44113" w:rsidP="00C219CC">
            <w:pPr>
              <w:tabs>
                <w:tab w:val="left" w:pos="5760"/>
                <w:tab w:val="left" w:pos="7380"/>
                <w:tab w:val="left" w:pos="7560"/>
                <w:tab w:val="left" w:pos="8460"/>
              </w:tabs>
              <w:spacing w:before="120" w:after="120"/>
              <w:jc w:val="right"/>
            </w:pPr>
            <w:r>
              <w:t>Role of interviewee #1</w:t>
            </w:r>
          </w:p>
        </w:tc>
        <w:tc>
          <w:tcPr>
            <w:tcW w:w="4164" w:type="dxa"/>
            <w:vAlign w:val="center"/>
          </w:tcPr>
          <w:p w14:paraId="204C9CCD" w14:textId="77777777" w:rsidR="00C44113" w:rsidRPr="00D422CD" w:rsidRDefault="00C44113" w:rsidP="00C219CC">
            <w:pPr>
              <w:tabs>
                <w:tab w:val="left" w:pos="2862"/>
                <w:tab w:val="left" w:pos="6480"/>
                <w:tab w:val="left" w:pos="8460"/>
              </w:tabs>
              <w:rPr>
                <w:u w:val="single"/>
              </w:rPr>
            </w:pPr>
            <w:r>
              <w:t>___________________________________</w:t>
            </w:r>
          </w:p>
        </w:tc>
      </w:tr>
      <w:tr w:rsidR="00C44113" w14:paraId="16D30EA1" w14:textId="77777777" w:rsidTr="004135AE">
        <w:tc>
          <w:tcPr>
            <w:tcW w:w="5412" w:type="dxa"/>
          </w:tcPr>
          <w:p w14:paraId="3D1FC072" w14:textId="77777777" w:rsidR="00C44113" w:rsidRDefault="00C44113" w:rsidP="00C219CC">
            <w:pPr>
              <w:tabs>
                <w:tab w:val="left" w:pos="5760"/>
                <w:tab w:val="left" w:pos="7380"/>
                <w:tab w:val="left" w:pos="7560"/>
                <w:tab w:val="left" w:pos="8460"/>
              </w:tabs>
              <w:spacing w:before="120" w:after="120"/>
              <w:jc w:val="right"/>
            </w:pPr>
            <w:r>
              <w:t>Role of interviewee #2</w:t>
            </w:r>
          </w:p>
        </w:tc>
        <w:tc>
          <w:tcPr>
            <w:tcW w:w="4164" w:type="dxa"/>
            <w:vAlign w:val="center"/>
          </w:tcPr>
          <w:p w14:paraId="0626BAA5" w14:textId="77777777" w:rsidR="00C44113" w:rsidRPr="00D422CD" w:rsidRDefault="00C44113" w:rsidP="00C219CC">
            <w:pPr>
              <w:tabs>
                <w:tab w:val="left" w:pos="2862"/>
                <w:tab w:val="left" w:pos="6480"/>
                <w:tab w:val="left" w:pos="8460"/>
              </w:tabs>
              <w:rPr>
                <w:u w:val="single"/>
              </w:rPr>
            </w:pPr>
            <w:r>
              <w:t>___________________________________</w:t>
            </w:r>
          </w:p>
        </w:tc>
      </w:tr>
      <w:tr w:rsidR="00C44113" w14:paraId="468C69DA" w14:textId="77777777" w:rsidTr="004135AE">
        <w:tc>
          <w:tcPr>
            <w:tcW w:w="5412" w:type="dxa"/>
          </w:tcPr>
          <w:p w14:paraId="39E5034A" w14:textId="77777777" w:rsidR="00C44113" w:rsidRDefault="00C44113" w:rsidP="00C219CC">
            <w:pPr>
              <w:tabs>
                <w:tab w:val="left" w:pos="5760"/>
                <w:tab w:val="left" w:pos="7380"/>
                <w:tab w:val="left" w:pos="7560"/>
                <w:tab w:val="left" w:pos="8460"/>
              </w:tabs>
              <w:spacing w:before="120" w:after="120"/>
              <w:jc w:val="right"/>
            </w:pPr>
            <w:r>
              <w:t>Role of interviewee #3</w:t>
            </w:r>
          </w:p>
        </w:tc>
        <w:tc>
          <w:tcPr>
            <w:tcW w:w="4164" w:type="dxa"/>
            <w:vAlign w:val="center"/>
          </w:tcPr>
          <w:p w14:paraId="21BC0EB1" w14:textId="77777777" w:rsidR="00C44113" w:rsidRPr="00D422CD" w:rsidRDefault="00C44113" w:rsidP="00C219CC">
            <w:pPr>
              <w:tabs>
                <w:tab w:val="left" w:pos="2862"/>
                <w:tab w:val="left" w:pos="6480"/>
                <w:tab w:val="left" w:pos="8460"/>
              </w:tabs>
              <w:rPr>
                <w:u w:val="single"/>
              </w:rPr>
            </w:pPr>
            <w:r>
              <w:t>___________________________________</w:t>
            </w:r>
          </w:p>
        </w:tc>
      </w:tr>
    </w:tbl>
    <w:p w14:paraId="13C5A9F6" w14:textId="77777777" w:rsidR="00C44113" w:rsidRDefault="00C44113" w:rsidP="00C44113"/>
    <w:p w14:paraId="21160D13" w14:textId="77777777" w:rsidR="00C44113" w:rsidRDefault="00C44113">
      <w:pPr>
        <w:spacing w:after="0" w:line="240" w:lineRule="auto"/>
        <w:rPr>
          <w:rFonts w:asciiTheme="majorHAnsi" w:eastAsiaTheme="majorEastAsia" w:hAnsiTheme="majorHAnsi" w:cstheme="majorBidi"/>
          <w:b/>
          <w:bCs/>
          <w:color w:val="345A8A" w:themeColor="accent1" w:themeShade="B5"/>
          <w:sz w:val="32"/>
          <w:szCs w:val="32"/>
        </w:rPr>
      </w:pPr>
      <w:r>
        <w:br w:type="page"/>
      </w:r>
    </w:p>
    <w:p w14:paraId="6600490C" w14:textId="77777777" w:rsidR="00C022C1" w:rsidRDefault="00C022C1" w:rsidP="00C022C1">
      <w:pPr>
        <w:pStyle w:val="Heading1"/>
      </w:pPr>
      <w:r>
        <w:lastRenderedPageBreak/>
        <w:t xml:space="preserve">Post-Action Interviews with </w:t>
      </w:r>
      <w:r w:rsidR="00AC0547">
        <w:t>Sponsor</w:t>
      </w:r>
    </w:p>
    <w:p w14:paraId="33FF4593" w14:textId="77777777" w:rsidR="00491758" w:rsidRPr="00B321CE" w:rsidRDefault="00491758" w:rsidP="006B276A">
      <w:pPr>
        <w:pStyle w:val="Heading2"/>
      </w:pPr>
      <w:r w:rsidRPr="006B276A">
        <w:t xml:space="preserve">Beginning </w:t>
      </w:r>
      <w:r w:rsidRPr="00B321CE">
        <w:t xml:space="preserve">the </w:t>
      </w:r>
      <w:r w:rsidR="00C022C1" w:rsidRPr="00B321CE">
        <w:t>Interview</w:t>
      </w:r>
    </w:p>
    <w:p w14:paraId="631CE7AD" w14:textId="77777777" w:rsidR="00894AB9" w:rsidRDefault="00491758" w:rsidP="00491758">
      <w:r w:rsidRPr="00B321CE">
        <w:t xml:space="preserve">Thank you for taking the time to </w:t>
      </w:r>
      <w:r w:rsidR="00CC764D" w:rsidRPr="00B321CE">
        <w:t>talk</w:t>
      </w:r>
      <w:r w:rsidRPr="00B321CE">
        <w:t xml:space="preserve"> with </w:t>
      </w:r>
      <w:r w:rsidR="003A5631" w:rsidRPr="00B321CE">
        <w:t>us</w:t>
      </w:r>
      <w:r w:rsidRPr="00B321CE">
        <w:t xml:space="preserve"> today</w:t>
      </w:r>
      <w:r w:rsidR="00201776" w:rsidRPr="00B321CE">
        <w:t xml:space="preserve">. </w:t>
      </w:r>
      <w:r w:rsidR="003A5631" w:rsidRPr="00B321CE">
        <w:t>I am</w:t>
      </w:r>
      <w:r w:rsidR="00201776" w:rsidRPr="00B321CE">
        <w:t xml:space="preserve"> </w:t>
      </w:r>
      <w:r w:rsidR="00201776" w:rsidRPr="00B321CE">
        <w:rPr>
          <w:color w:val="95B3D7" w:themeColor="accent1" w:themeTint="99"/>
        </w:rPr>
        <w:t>[name]</w:t>
      </w:r>
      <w:r w:rsidR="003A5631" w:rsidRPr="00B321CE">
        <w:t xml:space="preserve"> and this is </w:t>
      </w:r>
      <w:r w:rsidR="00B321CE" w:rsidRPr="00B321CE">
        <w:rPr>
          <w:color w:val="95B3D7" w:themeColor="accent1" w:themeTint="99"/>
        </w:rPr>
        <w:t>[name]</w:t>
      </w:r>
      <w:r w:rsidR="00AF29DB" w:rsidRPr="00B321CE">
        <w:t>,</w:t>
      </w:r>
      <w:r w:rsidR="00201776" w:rsidRPr="00B321CE">
        <w:t xml:space="preserve"> from </w:t>
      </w:r>
      <w:r w:rsidR="00AD0E74" w:rsidRPr="00B321CE">
        <w:t>Eastern Research Group</w:t>
      </w:r>
      <w:r w:rsidR="00AF29DB" w:rsidRPr="00B321CE">
        <w:t>.</w:t>
      </w:r>
    </w:p>
    <w:p w14:paraId="7BE72E76" w14:textId="77777777" w:rsidR="008A697B" w:rsidRDefault="008A697B" w:rsidP="00894AB9">
      <w:pPr>
        <w:ind w:left="360"/>
        <w:rPr>
          <w:i/>
          <w:color w:val="548DD4" w:themeColor="text2" w:themeTint="99"/>
        </w:rPr>
      </w:pPr>
      <w:r>
        <w:rPr>
          <w:i/>
          <w:color w:val="548DD4" w:themeColor="text2" w:themeTint="99"/>
        </w:rPr>
        <w:t>If face-to-face, shake hands.</w:t>
      </w:r>
    </w:p>
    <w:p w14:paraId="724F3388" w14:textId="77777777" w:rsidR="008A697B" w:rsidRDefault="00894AB9" w:rsidP="008A697B">
      <w:pPr>
        <w:ind w:left="360"/>
        <w:rPr>
          <w:i/>
          <w:color w:val="548DD4" w:themeColor="text2" w:themeTint="99"/>
        </w:rPr>
      </w:pPr>
      <w:r w:rsidRPr="000D0FD8">
        <w:rPr>
          <w:i/>
          <w:color w:val="548DD4" w:themeColor="text2" w:themeTint="99"/>
        </w:rPr>
        <w:t xml:space="preserve">If </w:t>
      </w:r>
      <w:r w:rsidR="001F514A">
        <w:rPr>
          <w:i/>
          <w:color w:val="548DD4" w:themeColor="text2" w:themeTint="99"/>
        </w:rPr>
        <w:t>multiple</w:t>
      </w:r>
      <w:r w:rsidRPr="000D0FD8">
        <w:rPr>
          <w:i/>
          <w:color w:val="548DD4" w:themeColor="text2" w:themeTint="99"/>
        </w:rPr>
        <w:t xml:space="preserve"> interviewee</w:t>
      </w:r>
      <w:r w:rsidR="001F514A">
        <w:rPr>
          <w:i/>
          <w:color w:val="548DD4" w:themeColor="text2" w:themeTint="99"/>
        </w:rPr>
        <w:t>s</w:t>
      </w:r>
      <w:r w:rsidRPr="000D0FD8">
        <w:rPr>
          <w:i/>
          <w:color w:val="548DD4" w:themeColor="text2" w:themeTint="99"/>
        </w:rPr>
        <w:t xml:space="preserve"> </w:t>
      </w:r>
      <w:r w:rsidR="001F514A">
        <w:rPr>
          <w:i/>
          <w:color w:val="548DD4" w:themeColor="text2" w:themeTint="99"/>
        </w:rPr>
        <w:t>are</w:t>
      </w:r>
      <w:r w:rsidRPr="000D0FD8">
        <w:rPr>
          <w:i/>
          <w:color w:val="548DD4" w:themeColor="text2" w:themeTint="99"/>
        </w:rPr>
        <w:t xml:space="preserve"> present and </w:t>
      </w:r>
      <w:r w:rsidR="001F514A">
        <w:rPr>
          <w:i/>
          <w:color w:val="548DD4" w:themeColor="text2" w:themeTint="99"/>
        </w:rPr>
        <w:t>do</w:t>
      </w:r>
      <w:r w:rsidRPr="000D0FD8">
        <w:rPr>
          <w:i/>
          <w:color w:val="548DD4" w:themeColor="text2" w:themeTint="99"/>
        </w:rPr>
        <w:t xml:space="preserve"> not spo</w:t>
      </w:r>
      <w:r w:rsidR="008A697B">
        <w:rPr>
          <w:i/>
          <w:color w:val="548DD4" w:themeColor="text2" w:themeTint="99"/>
        </w:rPr>
        <w:t>ntaneously introduce themselves, prompt:</w:t>
      </w:r>
    </w:p>
    <w:p w14:paraId="3BE032F8" w14:textId="6378D341" w:rsidR="00894AB9" w:rsidRPr="000D0FD8" w:rsidRDefault="00894AB9" w:rsidP="008A697B">
      <w:pPr>
        <w:ind w:left="360"/>
        <w:rPr>
          <w:i/>
          <w:color w:val="548DD4" w:themeColor="text2" w:themeTint="99"/>
        </w:rPr>
      </w:pPr>
      <w:r w:rsidRPr="000D0FD8">
        <w:rPr>
          <w:i/>
          <w:color w:val="548DD4" w:themeColor="text2" w:themeTint="99"/>
        </w:rPr>
        <w:t>And you are?</w:t>
      </w:r>
    </w:p>
    <w:p w14:paraId="23103A39" w14:textId="77777777" w:rsidR="00E6328A" w:rsidRDefault="00E6328A" w:rsidP="00491758">
      <w:r>
        <w:t>Pleasure to meet you.</w:t>
      </w:r>
    </w:p>
    <w:p w14:paraId="40966649" w14:textId="77777777" w:rsidR="001F514A" w:rsidRPr="001F514A" w:rsidRDefault="001F514A" w:rsidP="001F514A">
      <w:pPr>
        <w:ind w:left="360"/>
        <w:rPr>
          <w:i/>
          <w:color w:val="548DD4" w:themeColor="text2" w:themeTint="99"/>
        </w:rPr>
      </w:pPr>
      <w:r w:rsidRPr="001F514A">
        <w:rPr>
          <w:i/>
          <w:color w:val="548DD4" w:themeColor="text2" w:themeTint="99"/>
        </w:rPr>
        <w:t xml:space="preserve">Alternative if </w:t>
      </w:r>
      <w:r w:rsidR="00AC0547">
        <w:rPr>
          <w:i/>
          <w:color w:val="548DD4" w:themeColor="text2" w:themeTint="99"/>
        </w:rPr>
        <w:t>Sponsor(s) is/are</w:t>
      </w:r>
      <w:r w:rsidRPr="001F514A">
        <w:rPr>
          <w:i/>
          <w:color w:val="548DD4" w:themeColor="text2" w:themeTint="99"/>
        </w:rPr>
        <w:t xml:space="preserve"> known to interviewer: Good to see you.</w:t>
      </w:r>
    </w:p>
    <w:p w14:paraId="64DEE698" w14:textId="77777777" w:rsidR="00491758" w:rsidRPr="00B321CE" w:rsidRDefault="00AF29DB" w:rsidP="00491758">
      <w:r w:rsidRPr="00B321CE">
        <w:t>As part of our</w:t>
      </w:r>
      <w:r w:rsidR="00AD0E74" w:rsidRPr="00B321CE">
        <w:t xml:space="preserve"> independent as</w:t>
      </w:r>
      <w:r w:rsidRPr="00B321CE">
        <w:t xml:space="preserve">sessment of </w:t>
      </w:r>
      <w:r w:rsidR="006C3114">
        <w:t>FDA’s program for enhanced review transparency and communication under PDUFA V</w:t>
      </w:r>
      <w:r w:rsidRPr="00B321CE">
        <w:t>,</w:t>
      </w:r>
      <w:r w:rsidR="00AD0E74" w:rsidRPr="00B321CE">
        <w:t xml:space="preserve"> </w:t>
      </w:r>
      <w:r w:rsidR="003A5631" w:rsidRPr="00B321CE">
        <w:t>we</w:t>
      </w:r>
      <w:r w:rsidR="00201776" w:rsidRPr="00B321CE">
        <w:t xml:space="preserve"> </w:t>
      </w:r>
      <w:r w:rsidR="00304BB8" w:rsidRPr="00B321CE">
        <w:t>would like to ask</w:t>
      </w:r>
      <w:r w:rsidR="00201776" w:rsidRPr="00B321CE">
        <w:t xml:space="preserve"> you about </w:t>
      </w:r>
      <w:r w:rsidR="00491758" w:rsidRPr="00B321CE">
        <w:t xml:space="preserve">your experiences </w:t>
      </w:r>
      <w:r w:rsidR="005562C8" w:rsidRPr="00B321CE">
        <w:t xml:space="preserve">with the review process for NDA/BLA </w:t>
      </w:r>
      <w:r w:rsidR="00493701" w:rsidRPr="00B321CE">
        <w:rPr>
          <w:color w:val="95B3D7" w:themeColor="accent1" w:themeTint="99"/>
        </w:rPr>
        <w:t>[</w:t>
      </w:r>
      <w:r w:rsidR="00CC764D" w:rsidRPr="00B321CE">
        <w:rPr>
          <w:color w:val="95B3D7" w:themeColor="accent1" w:themeTint="99"/>
        </w:rPr>
        <w:t>a</w:t>
      </w:r>
      <w:r w:rsidR="00493701" w:rsidRPr="00B321CE">
        <w:rPr>
          <w:color w:val="95B3D7" w:themeColor="accent1" w:themeTint="99"/>
        </w:rPr>
        <w:t>pplication number]</w:t>
      </w:r>
      <w:r w:rsidR="00052C4E">
        <w:t>,</w:t>
      </w:r>
      <w:r w:rsidR="007E69C7" w:rsidRPr="00B321CE">
        <w:t xml:space="preserve"> </w:t>
      </w:r>
      <w:r w:rsidR="007E69C7" w:rsidRPr="00B321CE">
        <w:rPr>
          <w:color w:val="95B3D7" w:themeColor="accent1" w:themeTint="99"/>
        </w:rPr>
        <w:t>[</w:t>
      </w:r>
      <w:r w:rsidR="00CC764D" w:rsidRPr="00B321CE">
        <w:rPr>
          <w:color w:val="95B3D7" w:themeColor="accent1" w:themeTint="99"/>
        </w:rPr>
        <w:t>e</w:t>
      </w:r>
      <w:r w:rsidR="007E69C7" w:rsidRPr="00B321CE">
        <w:rPr>
          <w:color w:val="95B3D7" w:themeColor="accent1" w:themeTint="99"/>
        </w:rPr>
        <w:t>stablished name]</w:t>
      </w:r>
      <w:r w:rsidR="0081350C" w:rsidRPr="00E6328A">
        <w:t>.</w:t>
      </w:r>
    </w:p>
    <w:p w14:paraId="56413A85" w14:textId="77777777" w:rsidR="00491758" w:rsidRDefault="007527E8" w:rsidP="00491758">
      <w:r w:rsidRPr="00B321CE">
        <w:t xml:space="preserve">The purpose of this interview is to obtain your opinions and feedback about </w:t>
      </w:r>
      <w:r w:rsidR="006C3114">
        <w:t>review transparency and communication</w:t>
      </w:r>
      <w:r w:rsidR="008336A2">
        <w:t xml:space="preserve"> for this application under the PDUFA V NME Program</w:t>
      </w:r>
      <w:r w:rsidR="00491758" w:rsidRPr="00491758">
        <w:t>.</w:t>
      </w:r>
      <w:r w:rsidR="007E69C7">
        <w:t xml:space="preserve"> </w:t>
      </w:r>
      <w:r w:rsidR="009A3B39">
        <w:t xml:space="preserve">We are not </w:t>
      </w:r>
      <w:r w:rsidR="00D05F17">
        <w:t>evaluating</w:t>
      </w:r>
      <w:r w:rsidR="009A3B39">
        <w:t xml:space="preserve"> your </w:t>
      </w:r>
      <w:r w:rsidR="006C3114">
        <w:t xml:space="preserve">application for </w:t>
      </w:r>
      <w:r w:rsidR="006C3114" w:rsidRPr="00B321CE">
        <w:rPr>
          <w:color w:val="95B3D7" w:themeColor="accent1" w:themeTint="99"/>
        </w:rPr>
        <w:t>[established name]</w:t>
      </w:r>
      <w:r w:rsidR="006C3114" w:rsidRPr="00B321CE">
        <w:t xml:space="preserve"> </w:t>
      </w:r>
      <w:r w:rsidR="006C3114">
        <w:t>or the performance of any individual FDA staff members</w:t>
      </w:r>
      <w:r w:rsidR="009A3B39">
        <w:t>.</w:t>
      </w:r>
    </w:p>
    <w:p w14:paraId="1F6EF056" w14:textId="77777777" w:rsidR="00E345A5" w:rsidRDefault="00E345A5" w:rsidP="00E345A5">
      <w:r w:rsidRPr="00491758">
        <w:t>Th</w:t>
      </w:r>
      <w:r w:rsidR="00AF29DB">
        <w:t>is</w:t>
      </w:r>
      <w:r w:rsidRPr="00491758">
        <w:t xml:space="preserve"> interview should take </w:t>
      </w:r>
      <w:r w:rsidR="00F87B0A" w:rsidRPr="00F87B0A">
        <w:t>about</w:t>
      </w:r>
      <w:r w:rsidRPr="00F87B0A">
        <w:t xml:space="preserve"> an hour</w:t>
      </w:r>
      <w:r w:rsidR="008336A2">
        <w:t xml:space="preserve"> to an hour and a half</w:t>
      </w:r>
      <w:r w:rsidR="003A5631">
        <w:t xml:space="preserve">. I will ask questions, </w:t>
      </w:r>
      <w:r w:rsidR="003A5631" w:rsidRPr="00B321CE">
        <w:t xml:space="preserve">and </w:t>
      </w:r>
      <w:r w:rsidR="00B321CE" w:rsidRPr="00B321CE">
        <w:rPr>
          <w:color w:val="95B3D7" w:themeColor="accent1" w:themeTint="99"/>
        </w:rPr>
        <w:t>[name</w:t>
      </w:r>
      <w:r w:rsidR="000F5611">
        <w:rPr>
          <w:color w:val="95B3D7" w:themeColor="accent1" w:themeTint="99"/>
        </w:rPr>
        <w:t>(s)</w:t>
      </w:r>
      <w:r w:rsidR="00B321CE" w:rsidRPr="00B321CE">
        <w:rPr>
          <w:color w:val="95B3D7" w:themeColor="accent1" w:themeTint="99"/>
        </w:rPr>
        <w:t>]</w:t>
      </w:r>
      <w:r w:rsidR="00B321CE" w:rsidRPr="00B321CE">
        <w:t xml:space="preserve"> </w:t>
      </w:r>
      <w:r w:rsidR="003A5631" w:rsidRPr="00B321CE">
        <w:t>will</w:t>
      </w:r>
      <w:r w:rsidR="003A5631">
        <w:t xml:space="preserve"> take notes</w:t>
      </w:r>
      <w:r w:rsidRPr="00491758">
        <w:t>.</w:t>
      </w:r>
      <w:r w:rsidR="003A5631">
        <w:t xml:space="preserve"> ERG will keep your </w:t>
      </w:r>
      <w:r w:rsidR="003F4705">
        <w:t>identifying information</w:t>
      </w:r>
      <w:r w:rsidR="003A5631">
        <w:t xml:space="preserve"> confidential. We will share only anonymize</w:t>
      </w:r>
      <w:r w:rsidR="00A837C9">
        <w:t xml:space="preserve">d </w:t>
      </w:r>
      <w:r w:rsidR="003A5631">
        <w:t xml:space="preserve">results outside our </w:t>
      </w:r>
      <w:r w:rsidR="005B6C84">
        <w:t xml:space="preserve">internal </w:t>
      </w:r>
      <w:r w:rsidR="003A5631">
        <w:t>project team.</w:t>
      </w:r>
      <w:r w:rsidR="006F4FF8">
        <w:t xml:space="preserve"> Here is the standard government statement about the voluntary nature of this information collection:</w:t>
      </w:r>
    </w:p>
    <w:p w14:paraId="7E06DBEB" w14:textId="77777777" w:rsidR="00A837C9" w:rsidRDefault="006F4FF8" w:rsidP="00A837C9">
      <w:pPr>
        <w:spacing w:after="240"/>
        <w:rPr>
          <w:rStyle w:val="Emphasis"/>
          <w:rFonts w:asciiTheme="minorHAnsi" w:eastAsiaTheme="minorEastAsia" w:hAnsiTheme="minorHAnsi" w:cstheme="minorBidi"/>
          <w:sz w:val="20"/>
          <w:szCs w:val="20"/>
        </w:rPr>
      </w:pPr>
      <w:r>
        <w:rPr>
          <w:rStyle w:val="Emphasis"/>
          <w:rFonts w:eastAsiaTheme="minorEastAsia"/>
          <w:sz w:val="20"/>
          <w:szCs w:val="20"/>
        </w:rPr>
        <w:t xml:space="preserve">Public reporting burden for this collection of information is estimated to average 60-90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sidR="003F7CAA">
        <w:rPr>
          <w:rStyle w:val="Strong"/>
          <w:rFonts w:eastAsiaTheme="minorEastAsia"/>
          <w:i/>
          <w:iCs/>
          <w:sz w:val="20"/>
          <w:szCs w:val="20"/>
        </w:rPr>
        <w:t>Ila S. Mizrachi</w:t>
      </w:r>
      <w:r>
        <w:rPr>
          <w:rStyle w:val="Strong"/>
          <w:rFonts w:eastAsia="Times New Roman" w:cs="Tahoma"/>
          <w:i/>
          <w:iCs/>
          <w:sz w:val="20"/>
          <w:szCs w:val="20"/>
        </w:rPr>
        <w:t xml:space="preserve">, </w:t>
      </w:r>
      <w:r w:rsidR="003F7CAA">
        <w:rPr>
          <w:rFonts w:cs="Courier New TUR"/>
          <w:i/>
          <w:sz w:val="20"/>
          <w:szCs w:val="20"/>
        </w:rPr>
        <w:t>Office of Information Management,</w:t>
      </w:r>
      <w:r>
        <w:rPr>
          <w:rFonts w:cs="Courier New TUR"/>
          <w:i/>
          <w:sz w:val="20"/>
          <w:szCs w:val="20"/>
        </w:rPr>
        <w:t xml:space="preserve"> Food and Drug Administration, </w:t>
      </w:r>
      <w:r w:rsidR="003F7CAA">
        <w:rPr>
          <w:rFonts w:cs="Courier New TUR"/>
          <w:i/>
          <w:sz w:val="20"/>
          <w:szCs w:val="20"/>
        </w:rPr>
        <w:t>1350 Picard Drive, PI50-400B, Rockville, MD  20850</w:t>
      </w:r>
      <w:r>
        <w:rPr>
          <w:rFonts w:cs="Courier New TUR"/>
          <w:i/>
          <w:sz w:val="20"/>
          <w:szCs w:val="20"/>
        </w:rPr>
        <w:t xml:space="preserve">, </w:t>
      </w:r>
      <w:r w:rsidR="003F7CAA">
        <w:rPr>
          <w:rFonts w:cs="Courier New TUR"/>
          <w:i/>
          <w:sz w:val="20"/>
          <w:szCs w:val="20"/>
        </w:rPr>
        <w:t>301-796-7726, Ila.Mizrachi@fda.hhs.gov</w:t>
      </w:r>
      <w:hyperlink r:id="rId9" w:history="1"/>
      <w:r>
        <w:rPr>
          <w:rStyle w:val="Strong"/>
          <w:rFonts w:eastAsia="Times New Roman" w:cs="Tahoma"/>
          <w:i/>
          <w:iCs/>
          <w:sz w:val="20"/>
          <w:szCs w:val="20"/>
        </w:rPr>
        <w:t>.</w:t>
      </w:r>
      <w:r>
        <w:rPr>
          <w:rStyle w:val="Emphasis"/>
          <w:rFonts w:eastAsia="Times New Roman" w:cs="Tahoma"/>
          <w:sz w:val="20"/>
          <w:szCs w:val="20"/>
        </w:rPr>
        <w:t xml:space="preserve"> </w:t>
      </w:r>
      <w:r>
        <w:rPr>
          <w:rStyle w:val="Emphasis"/>
          <w:rFonts w:eastAsiaTheme="minorEastAsia"/>
          <w:sz w:val="20"/>
          <w:szCs w:val="20"/>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r w:rsidR="00A837C9">
        <w:rPr>
          <w:rStyle w:val="Emphasis"/>
          <w:rFonts w:asciiTheme="minorHAnsi" w:eastAsiaTheme="minorEastAsia" w:hAnsiTheme="minorHAnsi" w:cstheme="minorBidi"/>
          <w:sz w:val="20"/>
          <w:szCs w:val="20"/>
        </w:rPr>
        <w:t>.</w:t>
      </w:r>
    </w:p>
    <w:p w14:paraId="682FCDEA" w14:textId="504378B5" w:rsidR="000F5611" w:rsidRDefault="000F5611" w:rsidP="00A837C9">
      <w:pPr>
        <w:spacing w:after="240"/>
        <w:rPr>
          <w:rFonts w:ascii="Segoe UI" w:eastAsia="Times New Roman" w:hAnsi="Segoe UI" w:cs="Segoe UI"/>
          <w:sz w:val="20"/>
          <w:szCs w:val="20"/>
        </w:rPr>
      </w:pPr>
      <w:r>
        <w:rPr>
          <w:rStyle w:val="Emphasis"/>
          <w:rFonts w:asciiTheme="minorHAnsi" w:eastAsiaTheme="minorEastAsia" w:hAnsiTheme="minorHAnsi" w:cstheme="minorBidi"/>
          <w:sz w:val="20"/>
          <w:szCs w:val="20"/>
        </w:rPr>
        <w:t xml:space="preserve">The OMB Control Number for this information collection is </w:t>
      </w:r>
      <w:r w:rsidR="002F76A5">
        <w:rPr>
          <w:rStyle w:val="Emphasis"/>
          <w:rFonts w:eastAsia="MS Mincho"/>
          <w:sz w:val="20"/>
          <w:szCs w:val="20"/>
        </w:rPr>
        <w:t>OMB Control Number 0910-New</w:t>
      </w:r>
      <w:r w:rsidRPr="002F76A5">
        <w:rPr>
          <w:rStyle w:val="Emphasis"/>
          <w:rFonts w:asciiTheme="minorHAnsi" w:eastAsiaTheme="minorEastAsia" w:hAnsiTheme="minorHAnsi" w:cstheme="minorBidi"/>
          <w:sz w:val="20"/>
          <w:szCs w:val="20"/>
        </w:rPr>
        <w:t>.</w:t>
      </w:r>
    </w:p>
    <w:p w14:paraId="0CFB7A7B" w14:textId="77777777" w:rsidR="00E345A5" w:rsidRDefault="00E345A5" w:rsidP="00E345A5">
      <w:r>
        <w:t>Do you have</w:t>
      </w:r>
      <w:r w:rsidRPr="00491758">
        <w:t xml:space="preserve"> any questions</w:t>
      </w:r>
      <w:r w:rsidR="003A5631">
        <w:t xml:space="preserve"> before we start</w:t>
      </w:r>
      <w:r>
        <w:t>?</w:t>
      </w:r>
    </w:p>
    <w:p w14:paraId="26966673" w14:textId="77777777" w:rsidR="005562C8" w:rsidRDefault="002D76B9" w:rsidP="001C06D5">
      <w:pPr>
        <w:ind w:left="360"/>
        <w:rPr>
          <w:i/>
          <w:color w:val="548DD4" w:themeColor="text2" w:themeTint="99"/>
        </w:rPr>
      </w:pPr>
      <w:r>
        <w:rPr>
          <w:i/>
          <w:color w:val="548DD4" w:themeColor="text2" w:themeTint="99"/>
        </w:rPr>
        <w:t>A</w:t>
      </w:r>
      <w:r w:rsidR="005562C8" w:rsidRPr="001C06D5">
        <w:rPr>
          <w:i/>
          <w:color w:val="548DD4" w:themeColor="text2" w:themeTint="99"/>
        </w:rPr>
        <w:t xml:space="preserve">fter </w:t>
      </w:r>
      <w:r>
        <w:rPr>
          <w:i/>
          <w:color w:val="548DD4" w:themeColor="text2" w:themeTint="99"/>
        </w:rPr>
        <w:t>any</w:t>
      </w:r>
      <w:r w:rsidR="005562C8" w:rsidRPr="001C06D5">
        <w:rPr>
          <w:i/>
          <w:color w:val="548DD4" w:themeColor="text2" w:themeTint="99"/>
        </w:rPr>
        <w:t xml:space="preserve"> questions have</w:t>
      </w:r>
      <w:r w:rsidR="008C139A" w:rsidRPr="001C06D5">
        <w:rPr>
          <w:i/>
          <w:color w:val="548DD4" w:themeColor="text2" w:themeTint="99"/>
        </w:rPr>
        <w:t xml:space="preserve"> been addressed, proceed to ‘</w:t>
      </w:r>
      <w:r w:rsidR="005562C8" w:rsidRPr="001C06D5">
        <w:rPr>
          <w:i/>
          <w:color w:val="548DD4" w:themeColor="text2" w:themeTint="99"/>
        </w:rPr>
        <w:t>Conducting the Interview</w:t>
      </w:r>
      <w:r w:rsidR="00790347" w:rsidRPr="001C06D5">
        <w:rPr>
          <w:i/>
          <w:color w:val="548DD4" w:themeColor="text2" w:themeTint="99"/>
        </w:rPr>
        <w:t>.</w:t>
      </w:r>
      <w:r w:rsidR="001C06D5" w:rsidRPr="001C06D5">
        <w:rPr>
          <w:i/>
          <w:color w:val="548DD4" w:themeColor="text2" w:themeTint="99"/>
        </w:rPr>
        <w:t>’</w:t>
      </w:r>
    </w:p>
    <w:p w14:paraId="72E5123B" w14:textId="77777777" w:rsidR="00773971" w:rsidRDefault="00773971">
      <w:pPr>
        <w:spacing w:after="0" w:line="240" w:lineRule="auto"/>
        <w:rPr>
          <w:rFonts w:asciiTheme="majorHAnsi" w:eastAsiaTheme="majorEastAsia" w:hAnsiTheme="majorHAnsi" w:cstheme="majorBidi"/>
          <w:b/>
          <w:bCs/>
          <w:color w:val="4F81BD" w:themeColor="accent1"/>
          <w:sz w:val="26"/>
          <w:szCs w:val="26"/>
        </w:rPr>
      </w:pPr>
      <w:r>
        <w:br w:type="page"/>
      </w:r>
    </w:p>
    <w:p w14:paraId="58F95413" w14:textId="77777777" w:rsidR="0012717D" w:rsidRDefault="0012717D" w:rsidP="006B276A">
      <w:pPr>
        <w:pStyle w:val="Heading2"/>
      </w:pPr>
      <w:r w:rsidRPr="006B276A">
        <w:lastRenderedPageBreak/>
        <w:t xml:space="preserve">Conducting the </w:t>
      </w:r>
      <w:r w:rsidR="00FE1B6D">
        <w:t>Interview</w:t>
      </w:r>
    </w:p>
    <w:p w14:paraId="701B3371" w14:textId="77777777" w:rsidR="00F167E9" w:rsidRDefault="005562C8" w:rsidP="00F167E9">
      <w:r>
        <w:t xml:space="preserve">Please feel free to ask me to clarify if anything is unclear. </w:t>
      </w:r>
      <w:r w:rsidR="007B2A98">
        <w:t>To start</w:t>
      </w:r>
      <w:r w:rsidR="00C91337">
        <w:t>, I’d like to ask you</w:t>
      </w:r>
      <w:r w:rsidR="002D76B9">
        <w:t xml:space="preserve"> for your quick gut reaction to how key steps </w:t>
      </w:r>
      <w:r w:rsidR="003F4705">
        <w:t xml:space="preserve">(e.g., pre-submission meeting, mid-cycle communication, late-cycle meeting) </w:t>
      </w:r>
      <w:r w:rsidR="002D76B9">
        <w:t xml:space="preserve">in the process contributed to </w:t>
      </w:r>
      <w:r w:rsidR="00B257F4">
        <w:t>the review of</w:t>
      </w:r>
      <w:r w:rsidR="00C7380C">
        <w:t xml:space="preserve"> the application for</w:t>
      </w:r>
      <w:r w:rsidR="002D76B9">
        <w:t xml:space="preserve"> </w:t>
      </w:r>
      <w:r w:rsidR="002D76B9" w:rsidRPr="00B321CE">
        <w:rPr>
          <w:color w:val="95B3D7" w:themeColor="accent1" w:themeTint="99"/>
        </w:rPr>
        <w:t>[established name]</w:t>
      </w:r>
      <w:r w:rsidR="002D76B9">
        <w:t>.</w:t>
      </w:r>
    </w:p>
    <w:p w14:paraId="5E916E62" w14:textId="77777777" w:rsidR="00BB00A5" w:rsidRDefault="008E3186" w:rsidP="00FF6904">
      <w:pPr>
        <w:pStyle w:val="ListParagraph"/>
        <w:numPr>
          <w:ilvl w:val="0"/>
          <w:numId w:val="1"/>
        </w:numPr>
        <w:ind w:left="547" w:hanging="547"/>
        <w:contextualSpacing w:val="0"/>
      </w:pPr>
      <w:r>
        <w:t>I am going to read a series of statements about steps in the NDA/BLA review process. For each statement, please tell me if you strongly disagree, di</w:t>
      </w:r>
      <w:r w:rsidR="006D7028">
        <w:t xml:space="preserve">sagree, neither </w:t>
      </w:r>
      <w:r>
        <w:t xml:space="preserve">agree nor </w:t>
      </w:r>
      <w:r w:rsidR="006D7028">
        <w:t>dis</w:t>
      </w:r>
      <w:r>
        <w:t>agree, agree, or strongly agree.</w:t>
      </w:r>
      <w:r w:rsidR="00E04B9B">
        <w:t xml:space="preserve"> You can also say “Don’t know” or “Not applicable”.</w:t>
      </w:r>
    </w:p>
    <w:p w14:paraId="0C449B05" w14:textId="77777777" w:rsidR="003D6007" w:rsidRDefault="00194A69" w:rsidP="006F4FF8">
      <w:pPr>
        <w:spacing w:after="120"/>
        <w:ind w:left="547"/>
        <w:rPr>
          <w:i/>
          <w:color w:val="548DD4" w:themeColor="text2" w:themeTint="99"/>
        </w:rPr>
      </w:pPr>
      <w:r>
        <w:rPr>
          <w:i/>
          <w:color w:val="548DD4" w:themeColor="text2" w:themeTint="99"/>
        </w:rPr>
        <w:t>Repeat response options after each statement</w:t>
      </w:r>
      <w:r w:rsidR="00A737BF">
        <w:rPr>
          <w:i/>
          <w:color w:val="548DD4" w:themeColor="text2" w:themeTint="99"/>
        </w:rPr>
        <w:t xml:space="preserve"> (unless interviewee responds</w:t>
      </w:r>
      <w:r w:rsidR="00AC44AA">
        <w:rPr>
          <w:i/>
          <w:color w:val="548DD4" w:themeColor="text2" w:themeTint="99"/>
        </w:rPr>
        <w:t xml:space="preserve"> without prompt)</w:t>
      </w:r>
      <w:r w:rsidRPr="00194A69">
        <w:rPr>
          <w:i/>
          <w:color w:val="548DD4" w:themeColor="text2" w:themeTint="99"/>
        </w:rPr>
        <w:t>:</w:t>
      </w:r>
      <w:r>
        <w:rPr>
          <w:i/>
          <w:color w:val="548DD4" w:themeColor="text2" w:themeTint="99"/>
        </w:rPr>
        <w:br/>
      </w:r>
      <w:r w:rsidRPr="00194A69">
        <w:rPr>
          <w:i/>
          <w:color w:val="548DD4" w:themeColor="text2" w:themeTint="99"/>
        </w:rPr>
        <w:t>“</w:t>
      </w:r>
      <w:r w:rsidR="00E04B9B">
        <w:rPr>
          <w:i/>
          <w:color w:val="548DD4" w:themeColor="text2" w:themeTint="99"/>
        </w:rPr>
        <w:t>Do you</w:t>
      </w:r>
      <w:r w:rsidRPr="00194A69">
        <w:rPr>
          <w:i/>
          <w:color w:val="548DD4" w:themeColor="text2" w:themeTint="99"/>
        </w:rPr>
        <w:t xml:space="preserve"> </w:t>
      </w:r>
      <w:r>
        <w:rPr>
          <w:i/>
          <w:color w:val="548DD4" w:themeColor="text2" w:themeTint="99"/>
        </w:rPr>
        <w:t>strongly disagre</w:t>
      </w:r>
      <w:r w:rsidRPr="004135AE">
        <w:rPr>
          <w:i/>
          <w:color w:val="548DD4" w:themeColor="text2" w:themeTint="99"/>
        </w:rPr>
        <w:t>e, di</w:t>
      </w:r>
      <w:r>
        <w:rPr>
          <w:i/>
          <w:color w:val="548DD4" w:themeColor="text2" w:themeTint="99"/>
        </w:rPr>
        <w:t xml:space="preserve">sagree, neither </w:t>
      </w:r>
      <w:r w:rsidRPr="004135AE">
        <w:rPr>
          <w:i/>
          <w:color w:val="548DD4" w:themeColor="text2" w:themeTint="99"/>
        </w:rPr>
        <w:t xml:space="preserve">agree nor </w:t>
      </w:r>
      <w:r>
        <w:rPr>
          <w:i/>
          <w:color w:val="548DD4" w:themeColor="text2" w:themeTint="99"/>
        </w:rPr>
        <w:t>dis</w:t>
      </w:r>
      <w:r w:rsidRPr="004135AE">
        <w:rPr>
          <w:i/>
          <w:color w:val="548DD4" w:themeColor="text2" w:themeTint="99"/>
        </w:rPr>
        <w:t xml:space="preserve">agree, agree, </w:t>
      </w:r>
      <w:r w:rsidR="00E04B9B">
        <w:rPr>
          <w:i/>
          <w:color w:val="548DD4" w:themeColor="text2" w:themeTint="99"/>
        </w:rPr>
        <w:t xml:space="preserve">or </w:t>
      </w:r>
      <w:r w:rsidRPr="004135AE">
        <w:rPr>
          <w:i/>
          <w:color w:val="548DD4" w:themeColor="text2" w:themeTint="99"/>
        </w:rPr>
        <w:t>strongly agree?”</w:t>
      </w:r>
    </w:p>
    <w:p w14:paraId="3EFBB422" w14:textId="77777777" w:rsidR="00BC4B90" w:rsidRPr="004135AE" w:rsidRDefault="003D6007" w:rsidP="004135AE">
      <w:pPr>
        <w:ind w:left="540" w:firstLine="7"/>
        <w:rPr>
          <w:i/>
          <w:color w:val="548DD4" w:themeColor="text2" w:themeTint="99"/>
        </w:rPr>
      </w:pPr>
      <w:r>
        <w:rPr>
          <w:i/>
          <w:color w:val="548DD4" w:themeColor="text2" w:themeTint="99"/>
        </w:rPr>
        <w:t>As the interviewee responds, mark the appropriate cell to record the response.</w:t>
      </w:r>
    </w:p>
    <w:tbl>
      <w:tblPr>
        <w:tblStyle w:val="LightShading-Accent1"/>
        <w:tblW w:w="0" w:type="auto"/>
        <w:tblInd w:w="-342" w:type="dxa"/>
        <w:tblLayout w:type="fixed"/>
        <w:tblLook w:val="04A0" w:firstRow="1" w:lastRow="0" w:firstColumn="1" w:lastColumn="0" w:noHBand="0" w:noVBand="1"/>
      </w:tblPr>
      <w:tblGrid>
        <w:gridCol w:w="1573"/>
        <w:gridCol w:w="3933"/>
        <w:gridCol w:w="695"/>
        <w:gridCol w:w="650"/>
        <w:gridCol w:w="650"/>
        <w:gridCol w:w="650"/>
        <w:gridCol w:w="589"/>
        <w:gridCol w:w="589"/>
        <w:gridCol w:w="589"/>
      </w:tblGrid>
      <w:tr w:rsidR="00A837C9" w:rsidRPr="00B65227" w14:paraId="692B1A30" w14:textId="77777777" w:rsidTr="006F4FF8">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1573" w:type="dxa"/>
            <w:vMerge w:val="restart"/>
            <w:tcBorders>
              <w:top w:val="single" w:sz="18" w:space="0" w:color="4F81BD" w:themeColor="accent1"/>
              <w:right w:val="dashSmallGap" w:sz="4" w:space="0" w:color="548DD4" w:themeColor="text2" w:themeTint="99"/>
            </w:tcBorders>
            <w:vAlign w:val="center"/>
          </w:tcPr>
          <w:p w14:paraId="593A415C" w14:textId="77777777" w:rsidR="00A837C9" w:rsidRPr="00B65227" w:rsidRDefault="00A837C9" w:rsidP="005F54EB">
            <w:pPr>
              <w:spacing w:before="60" w:after="60"/>
              <w:rPr>
                <w:sz w:val="20"/>
                <w:szCs w:val="20"/>
              </w:rPr>
            </w:pPr>
            <w:r>
              <w:rPr>
                <w:sz w:val="20"/>
                <w:szCs w:val="20"/>
              </w:rPr>
              <w:t>Step in Review Process</w:t>
            </w:r>
          </w:p>
        </w:tc>
        <w:tc>
          <w:tcPr>
            <w:tcW w:w="3933" w:type="dxa"/>
            <w:vMerge w:val="restart"/>
            <w:tcBorders>
              <w:top w:val="single" w:sz="18" w:space="0" w:color="4F81BD" w:themeColor="accent1"/>
              <w:left w:val="dashSmallGap" w:sz="4" w:space="0" w:color="548DD4" w:themeColor="text2" w:themeTint="99"/>
              <w:right w:val="dashSmallGap" w:sz="4" w:space="0" w:color="548DD4" w:themeColor="text2" w:themeTint="99"/>
            </w:tcBorders>
            <w:vAlign w:val="center"/>
          </w:tcPr>
          <w:p w14:paraId="2AEA4B6D" w14:textId="77777777" w:rsidR="00A837C9" w:rsidRPr="00B65227" w:rsidRDefault="00A837C9" w:rsidP="005F54EB">
            <w:pPr>
              <w:spacing w:before="60" w:after="6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Statement</w:t>
            </w:r>
          </w:p>
        </w:tc>
        <w:tc>
          <w:tcPr>
            <w:tcW w:w="4412" w:type="dxa"/>
            <w:gridSpan w:val="7"/>
            <w:tcBorders>
              <w:top w:val="single" w:sz="18" w:space="0" w:color="4F81BD" w:themeColor="accent1"/>
              <w:left w:val="dashSmallGap" w:sz="4" w:space="0" w:color="548DD4" w:themeColor="text2" w:themeTint="99"/>
              <w:bottom w:val="single" w:sz="18" w:space="0" w:color="4F81BD" w:themeColor="accent1"/>
            </w:tcBorders>
            <w:vAlign w:val="center"/>
          </w:tcPr>
          <w:p w14:paraId="795C68BD" w14:textId="77777777" w:rsidR="00A837C9" w:rsidRDefault="00A837C9">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Agreement Rating</w:t>
            </w:r>
          </w:p>
        </w:tc>
      </w:tr>
      <w:tr w:rsidR="00A837C9" w:rsidRPr="00B65227" w14:paraId="3EF28E61" w14:textId="77777777" w:rsidTr="006F4FF8">
        <w:trPr>
          <w:cnfStyle w:val="100000000000" w:firstRow="1" w:lastRow="0" w:firstColumn="0" w:lastColumn="0" w:oddVBand="0" w:evenVBand="0" w:oddHBand="0" w:evenHBand="0" w:firstRowFirstColumn="0" w:firstRowLastColumn="0" w:lastRowFirstColumn="0" w:lastRowLastColumn="0"/>
          <w:cantSplit/>
          <w:trHeight w:val="1134"/>
          <w:tblHeader/>
        </w:trPr>
        <w:tc>
          <w:tcPr>
            <w:cnfStyle w:val="001000000000" w:firstRow="0" w:lastRow="0" w:firstColumn="1" w:lastColumn="0" w:oddVBand="0" w:evenVBand="0" w:oddHBand="0" w:evenHBand="0" w:firstRowFirstColumn="0" w:firstRowLastColumn="0" w:lastRowFirstColumn="0" w:lastRowLastColumn="0"/>
            <w:tcW w:w="1573" w:type="dxa"/>
            <w:vMerge/>
            <w:tcBorders>
              <w:bottom w:val="single" w:sz="18" w:space="0" w:color="4F81BD" w:themeColor="accent1"/>
              <w:right w:val="dashSmallGap" w:sz="4" w:space="0" w:color="548DD4" w:themeColor="text2" w:themeTint="99"/>
            </w:tcBorders>
            <w:vAlign w:val="center"/>
          </w:tcPr>
          <w:p w14:paraId="35988346" w14:textId="77777777" w:rsidR="00A837C9" w:rsidRDefault="00A837C9" w:rsidP="005F54EB">
            <w:pPr>
              <w:spacing w:before="60" w:after="60"/>
              <w:rPr>
                <w:sz w:val="20"/>
                <w:szCs w:val="20"/>
              </w:rPr>
            </w:pPr>
          </w:p>
        </w:tc>
        <w:tc>
          <w:tcPr>
            <w:tcW w:w="3933" w:type="dxa"/>
            <w:vMerge/>
            <w:tcBorders>
              <w:left w:val="dashSmallGap" w:sz="4" w:space="0" w:color="548DD4" w:themeColor="text2" w:themeTint="99"/>
              <w:bottom w:val="single" w:sz="18" w:space="0" w:color="4F81BD" w:themeColor="accent1"/>
              <w:right w:val="dashSmallGap" w:sz="4" w:space="0" w:color="548DD4" w:themeColor="text2" w:themeTint="99"/>
            </w:tcBorders>
            <w:vAlign w:val="center"/>
          </w:tcPr>
          <w:p w14:paraId="36F0D41F" w14:textId="77777777" w:rsidR="00A837C9" w:rsidRDefault="00A837C9" w:rsidP="005F54EB">
            <w:pPr>
              <w:spacing w:before="60" w:after="60"/>
              <w:cnfStyle w:val="100000000000" w:firstRow="1" w:lastRow="0" w:firstColumn="0" w:lastColumn="0" w:oddVBand="0" w:evenVBand="0" w:oddHBand="0" w:evenHBand="0" w:firstRowFirstColumn="0" w:firstRowLastColumn="0" w:lastRowFirstColumn="0" w:lastRowLastColumn="0"/>
              <w:rPr>
                <w:sz w:val="20"/>
                <w:szCs w:val="20"/>
              </w:rPr>
            </w:pPr>
          </w:p>
        </w:tc>
        <w:tc>
          <w:tcPr>
            <w:tcW w:w="695" w:type="dxa"/>
            <w:tcBorders>
              <w:top w:val="single" w:sz="18" w:space="0" w:color="4F81BD" w:themeColor="accent1"/>
              <w:left w:val="dashSmallGap" w:sz="4" w:space="0" w:color="548DD4" w:themeColor="text2" w:themeTint="99"/>
              <w:bottom w:val="single" w:sz="18" w:space="0" w:color="4F81BD" w:themeColor="accent1"/>
            </w:tcBorders>
            <w:textDirection w:val="btLr"/>
            <w:vAlign w:val="center"/>
          </w:tcPr>
          <w:p w14:paraId="50066BDF" w14:textId="77777777" w:rsidR="00A837C9" w:rsidRPr="004135AE" w:rsidRDefault="00A837C9" w:rsidP="004135AE">
            <w:pPr>
              <w:spacing w:before="60" w:after="60" w:line="240" w:lineRule="auto"/>
              <w:ind w:left="113" w:right="113"/>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Strongly disagree</w:t>
            </w:r>
          </w:p>
        </w:tc>
        <w:tc>
          <w:tcPr>
            <w:tcW w:w="650" w:type="dxa"/>
            <w:tcBorders>
              <w:top w:val="single" w:sz="18" w:space="0" w:color="4F81BD" w:themeColor="accent1"/>
              <w:left w:val="dashSmallGap" w:sz="4" w:space="0" w:color="548DD4" w:themeColor="text2" w:themeTint="99"/>
              <w:bottom w:val="single" w:sz="18" w:space="0" w:color="4F81BD" w:themeColor="accent1"/>
            </w:tcBorders>
            <w:textDirection w:val="btLr"/>
            <w:vAlign w:val="center"/>
          </w:tcPr>
          <w:p w14:paraId="21653636" w14:textId="77777777" w:rsidR="00A837C9" w:rsidRPr="004135AE" w:rsidRDefault="00A837C9" w:rsidP="004135AE">
            <w:pPr>
              <w:spacing w:before="60" w:after="60" w:line="240" w:lineRule="auto"/>
              <w:ind w:left="113" w:right="113"/>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Disagree</w:t>
            </w:r>
          </w:p>
        </w:tc>
        <w:tc>
          <w:tcPr>
            <w:tcW w:w="650" w:type="dxa"/>
            <w:tcBorders>
              <w:top w:val="single" w:sz="18" w:space="0" w:color="4F81BD" w:themeColor="accent1"/>
              <w:left w:val="dashSmallGap" w:sz="4" w:space="0" w:color="548DD4" w:themeColor="text2" w:themeTint="99"/>
              <w:bottom w:val="single" w:sz="18" w:space="0" w:color="4F81BD" w:themeColor="accent1"/>
            </w:tcBorders>
            <w:textDirection w:val="btLr"/>
            <w:vAlign w:val="center"/>
          </w:tcPr>
          <w:p w14:paraId="42DD742F" w14:textId="77777777" w:rsidR="00A837C9" w:rsidRPr="004135AE" w:rsidRDefault="00A837C9" w:rsidP="004135AE">
            <w:pPr>
              <w:spacing w:before="60" w:after="60" w:line="240" w:lineRule="auto"/>
              <w:ind w:left="113" w:right="113"/>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Neither agree nor disagree</w:t>
            </w:r>
          </w:p>
        </w:tc>
        <w:tc>
          <w:tcPr>
            <w:tcW w:w="650" w:type="dxa"/>
            <w:tcBorders>
              <w:top w:val="single" w:sz="18" w:space="0" w:color="4F81BD" w:themeColor="accent1"/>
              <w:left w:val="dashSmallGap" w:sz="4" w:space="0" w:color="548DD4" w:themeColor="text2" w:themeTint="99"/>
              <w:bottom w:val="single" w:sz="18" w:space="0" w:color="4F81BD" w:themeColor="accent1"/>
            </w:tcBorders>
            <w:textDirection w:val="btLr"/>
            <w:vAlign w:val="center"/>
          </w:tcPr>
          <w:p w14:paraId="44BEFC40" w14:textId="77777777" w:rsidR="00A837C9" w:rsidRPr="004135AE" w:rsidRDefault="00A837C9" w:rsidP="004135AE">
            <w:pPr>
              <w:spacing w:before="60" w:after="60" w:line="240" w:lineRule="auto"/>
              <w:ind w:left="113" w:right="113"/>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Agree</w:t>
            </w:r>
          </w:p>
        </w:tc>
        <w:tc>
          <w:tcPr>
            <w:tcW w:w="589" w:type="dxa"/>
            <w:tcBorders>
              <w:top w:val="single" w:sz="18" w:space="0" w:color="4F81BD" w:themeColor="accent1"/>
              <w:left w:val="dashSmallGap" w:sz="4" w:space="0" w:color="548DD4" w:themeColor="text2" w:themeTint="99"/>
              <w:bottom w:val="single" w:sz="18" w:space="0" w:color="4F81BD" w:themeColor="accent1"/>
            </w:tcBorders>
            <w:textDirection w:val="btLr"/>
            <w:vAlign w:val="center"/>
          </w:tcPr>
          <w:p w14:paraId="6DE00089" w14:textId="77777777" w:rsidR="00A837C9" w:rsidRPr="004135AE" w:rsidRDefault="00A837C9" w:rsidP="004135AE">
            <w:pPr>
              <w:spacing w:before="60" w:after="60" w:line="240" w:lineRule="auto"/>
              <w:ind w:left="113" w:right="113"/>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Strongly agree</w:t>
            </w:r>
          </w:p>
        </w:tc>
        <w:tc>
          <w:tcPr>
            <w:tcW w:w="589" w:type="dxa"/>
            <w:tcBorders>
              <w:top w:val="single" w:sz="18" w:space="0" w:color="4F81BD" w:themeColor="accent1"/>
              <w:left w:val="dashSmallGap" w:sz="4" w:space="0" w:color="548DD4" w:themeColor="text2" w:themeTint="99"/>
              <w:bottom w:val="single" w:sz="18" w:space="0" w:color="4F81BD" w:themeColor="accent1"/>
            </w:tcBorders>
            <w:textDirection w:val="btLr"/>
          </w:tcPr>
          <w:p w14:paraId="45816714" w14:textId="77777777" w:rsidR="00A837C9" w:rsidRDefault="00A837C9">
            <w:pPr>
              <w:spacing w:before="60" w:after="60" w:line="240" w:lineRule="auto"/>
              <w:ind w:left="113" w:right="113"/>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Don’t know</w:t>
            </w:r>
          </w:p>
        </w:tc>
        <w:tc>
          <w:tcPr>
            <w:tcW w:w="589" w:type="dxa"/>
            <w:tcBorders>
              <w:top w:val="single" w:sz="18" w:space="0" w:color="4F81BD" w:themeColor="accent1"/>
              <w:left w:val="dashSmallGap" w:sz="4" w:space="0" w:color="548DD4" w:themeColor="text2" w:themeTint="99"/>
              <w:bottom w:val="single" w:sz="18" w:space="0" w:color="4F81BD" w:themeColor="accent1"/>
            </w:tcBorders>
            <w:textDirection w:val="btLr"/>
          </w:tcPr>
          <w:p w14:paraId="105C45E8" w14:textId="77777777" w:rsidR="00A837C9" w:rsidRDefault="00A837C9">
            <w:pPr>
              <w:spacing w:before="60" w:after="60" w:line="240" w:lineRule="auto"/>
              <w:ind w:left="113" w:right="113"/>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Not Applicable</w:t>
            </w:r>
          </w:p>
        </w:tc>
      </w:tr>
      <w:tr w:rsidR="00761B12" w:rsidRPr="00B65227" w14:paraId="4164C6B0" w14:textId="77777777" w:rsidTr="00E71AF1">
        <w:trPr>
          <w:cnfStyle w:val="000000100000" w:firstRow="0" w:lastRow="0" w:firstColumn="0" w:lastColumn="0" w:oddVBand="0" w:evenVBand="0" w:oddHBand="1" w:evenHBand="0" w:firstRowFirstColumn="0" w:firstRowLastColumn="0" w:lastRowFirstColumn="0" w:lastRowLastColumn="0"/>
          <w:cantSplit/>
          <w:trHeight w:val="909"/>
        </w:trPr>
        <w:tc>
          <w:tcPr>
            <w:cnfStyle w:val="001000000000" w:firstRow="0" w:lastRow="0" w:firstColumn="1" w:lastColumn="0" w:oddVBand="0" w:evenVBand="0" w:oddHBand="0" w:evenHBand="0" w:firstRowFirstColumn="0" w:firstRowLastColumn="0" w:lastRowFirstColumn="0" w:lastRowLastColumn="0"/>
            <w:tcW w:w="1573" w:type="dxa"/>
            <w:tcBorders>
              <w:top w:val="single" w:sz="18" w:space="0" w:color="4F81BD" w:themeColor="accent1"/>
              <w:bottom w:val="nil"/>
              <w:right w:val="dashSmallGap" w:sz="4" w:space="0" w:color="548DD4" w:themeColor="text2" w:themeTint="99"/>
            </w:tcBorders>
          </w:tcPr>
          <w:p w14:paraId="7A4CE272" w14:textId="77777777" w:rsidR="00A837C9" w:rsidRPr="00C12CD1" w:rsidRDefault="00A837C9" w:rsidP="00D9382C">
            <w:pPr>
              <w:spacing w:before="60" w:after="60"/>
              <w:rPr>
                <w:b w:val="0"/>
                <w:color w:val="auto"/>
                <w:sz w:val="20"/>
                <w:szCs w:val="20"/>
              </w:rPr>
            </w:pPr>
            <w:r w:rsidRPr="00C12CD1">
              <w:rPr>
                <w:b w:val="0"/>
                <w:color w:val="auto"/>
                <w:sz w:val="20"/>
                <w:szCs w:val="20"/>
              </w:rPr>
              <w:t>Pre-submission meeting</w:t>
            </w:r>
          </w:p>
        </w:tc>
        <w:tc>
          <w:tcPr>
            <w:tcW w:w="3933" w:type="dxa"/>
            <w:tcBorders>
              <w:top w:val="single" w:sz="18" w:space="0" w:color="4F81BD" w:themeColor="accent1"/>
              <w:left w:val="dashSmallGap" w:sz="4" w:space="0" w:color="548DD4" w:themeColor="text2" w:themeTint="99"/>
              <w:bottom w:val="nil"/>
              <w:right w:val="dashSmallGap" w:sz="4" w:space="0" w:color="548DD4" w:themeColor="text2" w:themeTint="99"/>
            </w:tcBorders>
          </w:tcPr>
          <w:p w14:paraId="72982CFE" w14:textId="07843844" w:rsidR="00A837C9" w:rsidRPr="00B65227" w:rsidRDefault="00580C8E" w:rsidP="008A697B">
            <w:pPr>
              <w:tabs>
                <w:tab w:val="left" w:pos="432"/>
                <w:tab w:val="left" w:pos="882"/>
                <w:tab w:val="left" w:pos="1332"/>
                <w:tab w:val="left" w:pos="1782"/>
              </w:tabs>
              <w:spacing w:before="60" w:after="60"/>
              <w:cnfStyle w:val="000000100000" w:firstRow="0" w:lastRow="0" w:firstColumn="0" w:lastColumn="0" w:oddVBand="0" w:evenVBand="0" w:oddHBand="1" w:evenHBand="0" w:firstRowFirstColumn="0" w:firstRowLastColumn="0" w:lastRowFirstColumn="0" w:lastRowLastColumn="0"/>
              <w:rPr>
                <w:color w:val="auto"/>
                <w:sz w:val="20"/>
                <w:szCs w:val="20"/>
              </w:rPr>
            </w:pPr>
            <w:r>
              <w:rPr>
                <w:sz w:val="20"/>
                <w:szCs w:val="20"/>
              </w:rPr>
              <w:t xml:space="preserve">The pre-submission meeting </w:t>
            </w:r>
            <w:r w:rsidR="008A697B">
              <w:rPr>
                <w:sz w:val="20"/>
                <w:szCs w:val="20"/>
              </w:rPr>
              <w:t>took place</w:t>
            </w:r>
            <w:r>
              <w:rPr>
                <w:sz w:val="20"/>
                <w:szCs w:val="20"/>
              </w:rPr>
              <w:t xml:space="preserve"> far enough in advance of </w:t>
            </w:r>
            <w:r w:rsidR="00E71AF1">
              <w:rPr>
                <w:sz w:val="20"/>
                <w:szCs w:val="20"/>
              </w:rPr>
              <w:t>application</w:t>
            </w:r>
            <w:r>
              <w:rPr>
                <w:sz w:val="20"/>
                <w:szCs w:val="20"/>
              </w:rPr>
              <w:t xml:space="preserve"> submission to allow for incorporation of FDA feedback in </w:t>
            </w:r>
            <w:r w:rsidR="00E71AF1">
              <w:rPr>
                <w:sz w:val="20"/>
                <w:szCs w:val="20"/>
              </w:rPr>
              <w:t>the</w:t>
            </w:r>
            <w:r>
              <w:rPr>
                <w:sz w:val="20"/>
                <w:szCs w:val="20"/>
              </w:rPr>
              <w:t xml:space="preserve"> NDA/BLA.</w:t>
            </w:r>
            <w:r w:rsidR="00E033E7">
              <w:rPr>
                <w:sz w:val="20"/>
                <w:szCs w:val="20"/>
              </w:rPr>
              <w:t xml:space="preserve"> </w:t>
            </w:r>
            <w:r w:rsidR="00A837C9">
              <w:rPr>
                <w:sz w:val="20"/>
                <w:szCs w:val="20"/>
              </w:rPr>
              <w:t xml:space="preserve"> </w:t>
            </w:r>
          </w:p>
        </w:tc>
        <w:tc>
          <w:tcPr>
            <w:tcW w:w="695" w:type="dxa"/>
            <w:tcBorders>
              <w:top w:val="single" w:sz="18" w:space="0" w:color="4F81BD" w:themeColor="accent1"/>
              <w:left w:val="dashSmallGap" w:sz="4" w:space="0" w:color="548DD4" w:themeColor="text2" w:themeTint="99"/>
            </w:tcBorders>
            <w:vAlign w:val="center"/>
          </w:tcPr>
          <w:p w14:paraId="5302F699" w14:textId="77777777" w:rsidR="00A837C9" w:rsidRPr="00B65227" w:rsidRDefault="00A837C9" w:rsidP="00967A69">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p w14:paraId="33BB1BD5" w14:textId="77777777" w:rsidR="00A837C9"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top w:val="single" w:sz="18" w:space="0" w:color="4F81BD" w:themeColor="accent1"/>
              <w:left w:val="dashSmallGap" w:sz="4" w:space="0" w:color="548DD4" w:themeColor="text2" w:themeTint="99"/>
            </w:tcBorders>
            <w:vAlign w:val="center"/>
          </w:tcPr>
          <w:p w14:paraId="2C278276" w14:textId="77777777" w:rsidR="00A837C9" w:rsidRPr="00B65227"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p w14:paraId="02C4B8AB" w14:textId="77777777" w:rsidR="00A837C9" w:rsidRDefault="00A837C9" w:rsidP="00967A69">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p w14:paraId="4FED3CC1" w14:textId="77777777" w:rsidR="00A837C9" w:rsidRPr="00B65227"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top w:val="single" w:sz="18" w:space="0" w:color="4F81BD" w:themeColor="accent1"/>
              <w:left w:val="dashSmallGap" w:sz="4" w:space="0" w:color="548DD4" w:themeColor="text2" w:themeTint="99"/>
            </w:tcBorders>
            <w:vAlign w:val="center"/>
          </w:tcPr>
          <w:p w14:paraId="5B40A0A4" w14:textId="77777777" w:rsidR="00A837C9"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p w14:paraId="595F8CF7" w14:textId="77777777" w:rsidR="00A837C9"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p w14:paraId="41AFD452" w14:textId="77777777" w:rsidR="00A837C9" w:rsidRPr="00B65227"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top w:val="single" w:sz="18" w:space="0" w:color="4F81BD" w:themeColor="accent1"/>
              <w:left w:val="dashSmallGap" w:sz="4" w:space="0" w:color="548DD4" w:themeColor="text2" w:themeTint="99"/>
            </w:tcBorders>
            <w:vAlign w:val="center"/>
          </w:tcPr>
          <w:p w14:paraId="1171198B" w14:textId="77777777" w:rsidR="00A837C9" w:rsidRPr="00B65227"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p w14:paraId="3AEDB579" w14:textId="77777777" w:rsidR="00A837C9"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p w14:paraId="4C57C3D7" w14:textId="77777777" w:rsidR="00A837C9"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top w:val="single" w:sz="18" w:space="0" w:color="4F81BD" w:themeColor="accent1"/>
              <w:left w:val="dashSmallGap" w:sz="4" w:space="0" w:color="548DD4" w:themeColor="text2" w:themeTint="99"/>
            </w:tcBorders>
            <w:vAlign w:val="center"/>
          </w:tcPr>
          <w:p w14:paraId="5E00E3A0" w14:textId="77777777" w:rsidR="00A837C9" w:rsidRPr="00B65227"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p w14:paraId="632946C4" w14:textId="77777777" w:rsidR="00A837C9"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p w14:paraId="418CBEA5" w14:textId="77777777" w:rsidR="00A837C9" w:rsidRPr="00B65227"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top w:val="single" w:sz="18" w:space="0" w:color="4F81BD" w:themeColor="accent1"/>
              <w:left w:val="dashSmallGap" w:sz="4" w:space="0" w:color="548DD4" w:themeColor="text2" w:themeTint="99"/>
            </w:tcBorders>
          </w:tcPr>
          <w:p w14:paraId="4F7A99EE" w14:textId="77777777" w:rsidR="00A837C9" w:rsidDel="00967A69"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top w:val="single" w:sz="18" w:space="0" w:color="4F81BD" w:themeColor="accent1"/>
              <w:left w:val="dashSmallGap" w:sz="4" w:space="0" w:color="548DD4" w:themeColor="text2" w:themeTint="99"/>
            </w:tcBorders>
          </w:tcPr>
          <w:p w14:paraId="2D701F12" w14:textId="77777777" w:rsidR="00A837C9" w:rsidDel="00967A69"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r>
      <w:tr w:rsidR="00D36BC4" w:rsidRPr="00B65227" w14:paraId="15291810" w14:textId="77777777" w:rsidTr="00E71AF1">
        <w:trPr>
          <w:cantSplit/>
          <w:trHeight w:val="909"/>
        </w:trPr>
        <w:tc>
          <w:tcPr>
            <w:cnfStyle w:val="001000000000" w:firstRow="0" w:lastRow="0" w:firstColumn="1" w:lastColumn="0" w:oddVBand="0" w:evenVBand="0" w:oddHBand="0" w:evenHBand="0" w:firstRowFirstColumn="0" w:firstRowLastColumn="0" w:lastRowFirstColumn="0" w:lastRowLastColumn="0"/>
            <w:tcW w:w="1573" w:type="dxa"/>
            <w:tcBorders>
              <w:top w:val="single" w:sz="18" w:space="0" w:color="4F81BD" w:themeColor="accent1"/>
              <w:bottom w:val="nil"/>
              <w:right w:val="dashSmallGap" w:sz="4" w:space="0" w:color="548DD4" w:themeColor="text2" w:themeTint="99"/>
            </w:tcBorders>
          </w:tcPr>
          <w:p w14:paraId="52271CE9" w14:textId="77777777" w:rsidR="00AE0C9F" w:rsidRPr="00C12CD1" w:rsidRDefault="00AE0C9F" w:rsidP="00D9382C">
            <w:pPr>
              <w:spacing w:before="60" w:after="60"/>
              <w:rPr>
                <w:sz w:val="20"/>
                <w:szCs w:val="20"/>
              </w:rPr>
            </w:pPr>
          </w:p>
        </w:tc>
        <w:tc>
          <w:tcPr>
            <w:tcW w:w="3933" w:type="dxa"/>
            <w:tcBorders>
              <w:top w:val="single" w:sz="18" w:space="0" w:color="4F81BD" w:themeColor="accent1"/>
              <w:left w:val="dashSmallGap" w:sz="4" w:space="0" w:color="548DD4" w:themeColor="text2" w:themeTint="99"/>
              <w:bottom w:val="nil"/>
              <w:right w:val="dashSmallGap" w:sz="4" w:space="0" w:color="548DD4" w:themeColor="text2" w:themeTint="99"/>
            </w:tcBorders>
          </w:tcPr>
          <w:p w14:paraId="418D01B8" w14:textId="77777777" w:rsidR="00AE0C9F" w:rsidRDefault="00580C8E" w:rsidP="0041252F">
            <w:pPr>
              <w:tabs>
                <w:tab w:val="left" w:pos="432"/>
                <w:tab w:val="left" w:pos="882"/>
                <w:tab w:val="left" w:pos="1332"/>
                <w:tab w:val="left" w:pos="1782"/>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The pre-submission meeting was an effective forum for discussing questions and issues with FDA prior to submission.</w:t>
            </w:r>
          </w:p>
        </w:tc>
        <w:tc>
          <w:tcPr>
            <w:tcW w:w="695" w:type="dxa"/>
            <w:tcBorders>
              <w:top w:val="single" w:sz="18" w:space="0" w:color="4F81BD" w:themeColor="accent1"/>
              <w:left w:val="dashSmallGap" w:sz="4" w:space="0" w:color="548DD4" w:themeColor="text2" w:themeTint="99"/>
            </w:tcBorders>
            <w:vAlign w:val="center"/>
          </w:tcPr>
          <w:p w14:paraId="5987B8F9" w14:textId="77777777" w:rsidR="00AE0C9F" w:rsidRPr="00B65227" w:rsidRDefault="00AE0C9F"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top w:val="single" w:sz="18" w:space="0" w:color="4F81BD" w:themeColor="accent1"/>
              <w:left w:val="dashSmallGap" w:sz="4" w:space="0" w:color="548DD4" w:themeColor="text2" w:themeTint="99"/>
            </w:tcBorders>
            <w:vAlign w:val="center"/>
          </w:tcPr>
          <w:p w14:paraId="46D00D16" w14:textId="77777777" w:rsidR="00AE0C9F" w:rsidRPr="00B65227" w:rsidRDefault="00AE0C9F"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top w:val="single" w:sz="18" w:space="0" w:color="4F81BD" w:themeColor="accent1"/>
              <w:left w:val="dashSmallGap" w:sz="4" w:space="0" w:color="548DD4" w:themeColor="text2" w:themeTint="99"/>
            </w:tcBorders>
            <w:vAlign w:val="center"/>
          </w:tcPr>
          <w:p w14:paraId="3692DCA9" w14:textId="77777777" w:rsidR="00AE0C9F" w:rsidRDefault="00AE0C9F"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top w:val="single" w:sz="18" w:space="0" w:color="4F81BD" w:themeColor="accent1"/>
              <w:left w:val="dashSmallGap" w:sz="4" w:space="0" w:color="548DD4" w:themeColor="text2" w:themeTint="99"/>
            </w:tcBorders>
            <w:vAlign w:val="center"/>
          </w:tcPr>
          <w:p w14:paraId="3B2806CD" w14:textId="77777777" w:rsidR="00AE0C9F" w:rsidRPr="00B65227" w:rsidRDefault="00AE0C9F"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top w:val="single" w:sz="18" w:space="0" w:color="4F81BD" w:themeColor="accent1"/>
              <w:left w:val="dashSmallGap" w:sz="4" w:space="0" w:color="548DD4" w:themeColor="text2" w:themeTint="99"/>
            </w:tcBorders>
            <w:vAlign w:val="center"/>
          </w:tcPr>
          <w:p w14:paraId="0999C449" w14:textId="77777777" w:rsidR="00AE0C9F" w:rsidRPr="00B65227" w:rsidRDefault="00AE0C9F"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top w:val="single" w:sz="18" w:space="0" w:color="4F81BD" w:themeColor="accent1"/>
              <w:left w:val="dashSmallGap" w:sz="4" w:space="0" w:color="548DD4" w:themeColor="text2" w:themeTint="99"/>
            </w:tcBorders>
          </w:tcPr>
          <w:p w14:paraId="6B0BE7E1" w14:textId="77777777" w:rsidR="00AE0C9F" w:rsidDel="00967A69" w:rsidRDefault="00AE0C9F"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top w:val="single" w:sz="18" w:space="0" w:color="4F81BD" w:themeColor="accent1"/>
              <w:left w:val="dashSmallGap" w:sz="4" w:space="0" w:color="548DD4" w:themeColor="text2" w:themeTint="99"/>
            </w:tcBorders>
          </w:tcPr>
          <w:p w14:paraId="42CB87E4" w14:textId="77777777" w:rsidR="00AE0C9F" w:rsidDel="00967A69" w:rsidRDefault="00AE0C9F"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r>
      <w:tr w:rsidR="00D36BC4" w:rsidRPr="00B65227" w14:paraId="3558F9A9" w14:textId="77777777" w:rsidTr="00E71AF1">
        <w:trPr>
          <w:cnfStyle w:val="000000100000" w:firstRow="0" w:lastRow="0" w:firstColumn="0" w:lastColumn="0" w:oddVBand="0" w:evenVBand="0" w:oddHBand="1" w:evenHBand="0" w:firstRowFirstColumn="0" w:firstRowLastColumn="0" w:lastRowFirstColumn="0" w:lastRowLastColumn="0"/>
          <w:cantSplit/>
          <w:trHeight w:val="909"/>
        </w:trPr>
        <w:tc>
          <w:tcPr>
            <w:cnfStyle w:val="001000000000" w:firstRow="0" w:lastRow="0" w:firstColumn="1" w:lastColumn="0" w:oddVBand="0" w:evenVBand="0" w:oddHBand="0" w:evenHBand="0" w:firstRowFirstColumn="0" w:firstRowLastColumn="0" w:lastRowFirstColumn="0" w:lastRowLastColumn="0"/>
            <w:tcW w:w="1573" w:type="dxa"/>
            <w:tcBorders>
              <w:top w:val="single" w:sz="18" w:space="0" w:color="4F81BD" w:themeColor="accent1"/>
              <w:bottom w:val="nil"/>
              <w:right w:val="dashSmallGap" w:sz="4" w:space="0" w:color="548DD4" w:themeColor="text2" w:themeTint="99"/>
            </w:tcBorders>
          </w:tcPr>
          <w:p w14:paraId="648CD64E" w14:textId="77777777" w:rsidR="00D36BC4" w:rsidRPr="00C12CD1" w:rsidRDefault="00D36BC4" w:rsidP="00D9382C">
            <w:pPr>
              <w:spacing w:before="60" w:after="60"/>
              <w:rPr>
                <w:sz w:val="20"/>
                <w:szCs w:val="20"/>
              </w:rPr>
            </w:pPr>
          </w:p>
        </w:tc>
        <w:tc>
          <w:tcPr>
            <w:tcW w:w="3933" w:type="dxa"/>
            <w:tcBorders>
              <w:top w:val="single" w:sz="18" w:space="0" w:color="4F81BD" w:themeColor="accent1"/>
              <w:left w:val="dashSmallGap" w:sz="4" w:space="0" w:color="548DD4" w:themeColor="text2" w:themeTint="99"/>
              <w:bottom w:val="nil"/>
              <w:right w:val="dashSmallGap" w:sz="4" w:space="0" w:color="548DD4" w:themeColor="text2" w:themeTint="99"/>
            </w:tcBorders>
          </w:tcPr>
          <w:p w14:paraId="0A066CE5" w14:textId="77777777" w:rsidR="00D36BC4" w:rsidRDefault="00580C8E" w:rsidP="0024767C">
            <w:pPr>
              <w:tabs>
                <w:tab w:val="left" w:pos="432"/>
                <w:tab w:val="left" w:pos="882"/>
                <w:tab w:val="left" w:pos="1332"/>
                <w:tab w:val="left" w:pos="1782"/>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The pre-submission meeting was attended by the appropriate FDA staff to allow sufficient discussion of questions and issues at the meeting.</w:t>
            </w:r>
          </w:p>
        </w:tc>
        <w:tc>
          <w:tcPr>
            <w:tcW w:w="695" w:type="dxa"/>
            <w:tcBorders>
              <w:top w:val="single" w:sz="18" w:space="0" w:color="4F81BD" w:themeColor="accent1"/>
              <w:left w:val="dashSmallGap" w:sz="4" w:space="0" w:color="548DD4" w:themeColor="text2" w:themeTint="99"/>
            </w:tcBorders>
            <w:vAlign w:val="center"/>
          </w:tcPr>
          <w:p w14:paraId="338C38A7" w14:textId="77777777" w:rsidR="00D36BC4" w:rsidRPr="00B65227" w:rsidRDefault="00D36BC4"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top w:val="single" w:sz="18" w:space="0" w:color="4F81BD" w:themeColor="accent1"/>
              <w:left w:val="dashSmallGap" w:sz="4" w:space="0" w:color="548DD4" w:themeColor="text2" w:themeTint="99"/>
            </w:tcBorders>
            <w:vAlign w:val="center"/>
          </w:tcPr>
          <w:p w14:paraId="25661FA2" w14:textId="77777777" w:rsidR="00D36BC4" w:rsidRPr="00B65227" w:rsidRDefault="00D36BC4"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top w:val="single" w:sz="18" w:space="0" w:color="4F81BD" w:themeColor="accent1"/>
              <w:left w:val="dashSmallGap" w:sz="4" w:space="0" w:color="548DD4" w:themeColor="text2" w:themeTint="99"/>
            </w:tcBorders>
            <w:vAlign w:val="center"/>
          </w:tcPr>
          <w:p w14:paraId="59D84FD5" w14:textId="77777777" w:rsidR="00D36BC4" w:rsidRDefault="00D36BC4"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top w:val="single" w:sz="18" w:space="0" w:color="4F81BD" w:themeColor="accent1"/>
              <w:left w:val="dashSmallGap" w:sz="4" w:space="0" w:color="548DD4" w:themeColor="text2" w:themeTint="99"/>
            </w:tcBorders>
            <w:vAlign w:val="center"/>
          </w:tcPr>
          <w:p w14:paraId="5A7B913E" w14:textId="77777777" w:rsidR="00D36BC4" w:rsidRPr="00B65227" w:rsidRDefault="00D36BC4"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top w:val="single" w:sz="18" w:space="0" w:color="4F81BD" w:themeColor="accent1"/>
              <w:left w:val="dashSmallGap" w:sz="4" w:space="0" w:color="548DD4" w:themeColor="text2" w:themeTint="99"/>
            </w:tcBorders>
            <w:vAlign w:val="center"/>
          </w:tcPr>
          <w:p w14:paraId="517FE2D2" w14:textId="77777777" w:rsidR="00D36BC4" w:rsidRPr="00B65227" w:rsidRDefault="00D36BC4"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top w:val="single" w:sz="18" w:space="0" w:color="4F81BD" w:themeColor="accent1"/>
              <w:left w:val="dashSmallGap" w:sz="4" w:space="0" w:color="548DD4" w:themeColor="text2" w:themeTint="99"/>
            </w:tcBorders>
          </w:tcPr>
          <w:p w14:paraId="322D7053" w14:textId="77777777" w:rsidR="00D36BC4" w:rsidDel="00967A69" w:rsidRDefault="00D36BC4"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top w:val="single" w:sz="18" w:space="0" w:color="4F81BD" w:themeColor="accent1"/>
              <w:left w:val="dashSmallGap" w:sz="4" w:space="0" w:color="548DD4" w:themeColor="text2" w:themeTint="99"/>
            </w:tcBorders>
          </w:tcPr>
          <w:p w14:paraId="143AF86C" w14:textId="77777777" w:rsidR="00D36BC4" w:rsidDel="00967A69" w:rsidRDefault="00D36BC4"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r>
      <w:tr w:rsidR="00D36BC4" w:rsidRPr="00B65227" w14:paraId="7B8783DB" w14:textId="77777777" w:rsidTr="00E71AF1">
        <w:trPr>
          <w:cantSplit/>
        </w:trPr>
        <w:tc>
          <w:tcPr>
            <w:cnfStyle w:val="001000000000" w:firstRow="0" w:lastRow="0" w:firstColumn="1" w:lastColumn="0" w:oddVBand="0" w:evenVBand="0" w:oddHBand="0" w:evenHBand="0" w:firstRowFirstColumn="0" w:firstRowLastColumn="0" w:lastRowFirstColumn="0" w:lastRowLastColumn="0"/>
            <w:tcW w:w="1573" w:type="dxa"/>
            <w:tcBorders>
              <w:top w:val="nil"/>
              <w:right w:val="dashSmallGap" w:sz="4" w:space="0" w:color="548DD4" w:themeColor="text2" w:themeTint="99"/>
            </w:tcBorders>
          </w:tcPr>
          <w:p w14:paraId="316EAB9A" w14:textId="77777777" w:rsidR="00A837C9" w:rsidRPr="00C12CD1" w:rsidRDefault="00A837C9" w:rsidP="00D9382C">
            <w:pPr>
              <w:spacing w:before="60" w:after="60"/>
              <w:rPr>
                <w:b w:val="0"/>
                <w:color w:val="auto"/>
                <w:sz w:val="20"/>
                <w:szCs w:val="20"/>
              </w:rPr>
            </w:pPr>
          </w:p>
        </w:tc>
        <w:tc>
          <w:tcPr>
            <w:tcW w:w="3933" w:type="dxa"/>
            <w:tcBorders>
              <w:top w:val="nil"/>
              <w:left w:val="dashSmallGap" w:sz="4" w:space="0" w:color="548DD4" w:themeColor="text2" w:themeTint="99"/>
              <w:right w:val="dashSmallGap" w:sz="4" w:space="0" w:color="548DD4" w:themeColor="text2" w:themeTint="99"/>
            </w:tcBorders>
            <w:vAlign w:val="center"/>
          </w:tcPr>
          <w:p w14:paraId="7DB9F94D" w14:textId="77777777" w:rsidR="00A837C9" w:rsidRPr="00B65227" w:rsidRDefault="00580C8E" w:rsidP="000A12D7">
            <w:pPr>
              <w:tabs>
                <w:tab w:val="left" w:pos="432"/>
                <w:tab w:val="left" w:pos="882"/>
                <w:tab w:val="left" w:pos="952"/>
                <w:tab w:val="left" w:pos="1332"/>
                <w:tab w:val="left" w:pos="1782"/>
                <w:tab w:val="left" w:pos="2032"/>
              </w:tabs>
              <w:spacing w:before="60" w:after="60"/>
              <w:cnfStyle w:val="000000000000" w:firstRow="0" w:lastRow="0" w:firstColumn="0" w:lastColumn="0" w:oddVBand="0" w:evenVBand="0" w:oddHBand="0" w:evenHBand="0" w:firstRowFirstColumn="0" w:firstRowLastColumn="0" w:lastRowFirstColumn="0" w:lastRowLastColumn="0"/>
              <w:rPr>
                <w:color w:val="auto"/>
                <w:sz w:val="20"/>
                <w:szCs w:val="20"/>
              </w:rPr>
            </w:pPr>
            <w:r>
              <w:rPr>
                <w:sz w:val="20"/>
                <w:szCs w:val="20"/>
              </w:rPr>
              <w:t>The pre-submission meeting provided insight into FDA’s preliminary stance on the need for REMS or other risk management actions based on the information provided to the agency to date.</w:t>
            </w:r>
          </w:p>
        </w:tc>
        <w:tc>
          <w:tcPr>
            <w:tcW w:w="695" w:type="dxa"/>
            <w:tcBorders>
              <w:left w:val="dashSmallGap" w:sz="4" w:space="0" w:color="548DD4" w:themeColor="text2" w:themeTint="99"/>
            </w:tcBorders>
            <w:vAlign w:val="center"/>
          </w:tcPr>
          <w:p w14:paraId="629DEE50" w14:textId="77777777" w:rsidR="00A837C9" w:rsidRPr="00B65227" w:rsidRDefault="00A837C9"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5FCC7044" w14:textId="77777777" w:rsidR="00A837C9" w:rsidRPr="00B65227" w:rsidRDefault="00A837C9"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40FBCE8C" w14:textId="77777777" w:rsidR="00A837C9" w:rsidRPr="00B65227" w:rsidRDefault="00A837C9"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172FB5A4" w14:textId="77777777" w:rsidR="00A837C9" w:rsidRPr="00B65227" w:rsidRDefault="00A837C9"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vAlign w:val="center"/>
          </w:tcPr>
          <w:p w14:paraId="1C5813D2" w14:textId="77777777" w:rsidR="00A837C9" w:rsidRPr="00B65227" w:rsidRDefault="00A837C9">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589" w:type="dxa"/>
            <w:tcBorders>
              <w:left w:val="dashSmallGap" w:sz="4" w:space="0" w:color="548DD4" w:themeColor="text2" w:themeTint="99"/>
            </w:tcBorders>
          </w:tcPr>
          <w:p w14:paraId="79FD1E73" w14:textId="77777777" w:rsidR="00A837C9" w:rsidRPr="00B65227" w:rsidRDefault="00A837C9">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7E8626B2" w14:textId="77777777" w:rsidR="00A837C9" w:rsidRPr="00B65227" w:rsidRDefault="00A837C9">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r>
      <w:tr w:rsidR="00E033E7" w:rsidRPr="00B65227" w14:paraId="62EFD4E6" w14:textId="77777777" w:rsidTr="00E71AF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3" w:type="dxa"/>
            <w:tcBorders>
              <w:top w:val="nil"/>
              <w:right w:val="dashSmallGap" w:sz="4" w:space="0" w:color="548DD4" w:themeColor="text2" w:themeTint="99"/>
            </w:tcBorders>
          </w:tcPr>
          <w:p w14:paraId="18DA58E1" w14:textId="77777777" w:rsidR="00E033E7" w:rsidRPr="00C12CD1" w:rsidRDefault="00E033E7" w:rsidP="00D9382C">
            <w:pPr>
              <w:spacing w:before="60" w:after="60"/>
              <w:rPr>
                <w:b w:val="0"/>
                <w:sz w:val="20"/>
                <w:szCs w:val="20"/>
              </w:rPr>
            </w:pPr>
          </w:p>
        </w:tc>
        <w:tc>
          <w:tcPr>
            <w:tcW w:w="3933" w:type="dxa"/>
            <w:tcBorders>
              <w:top w:val="nil"/>
              <w:left w:val="dashSmallGap" w:sz="4" w:space="0" w:color="548DD4" w:themeColor="text2" w:themeTint="99"/>
              <w:right w:val="dashSmallGap" w:sz="4" w:space="0" w:color="548DD4" w:themeColor="text2" w:themeTint="99"/>
            </w:tcBorders>
            <w:vAlign w:val="center"/>
          </w:tcPr>
          <w:p w14:paraId="0B906E02" w14:textId="22A9D64D" w:rsidR="00E033E7" w:rsidRDefault="00580C8E" w:rsidP="008A697B">
            <w:pPr>
              <w:tabs>
                <w:tab w:val="left" w:pos="432"/>
                <w:tab w:val="left" w:pos="882"/>
                <w:tab w:val="left" w:pos="952"/>
                <w:tab w:val="left" w:pos="1332"/>
                <w:tab w:val="left" w:pos="1782"/>
                <w:tab w:val="left" w:pos="2032"/>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The pre-submission meeting resulted in a clear and shared understanding of expectations regarding the content of </w:t>
            </w:r>
            <w:r w:rsidR="008A697B">
              <w:rPr>
                <w:sz w:val="20"/>
                <w:szCs w:val="20"/>
              </w:rPr>
              <w:t>the</w:t>
            </w:r>
            <w:r>
              <w:rPr>
                <w:sz w:val="20"/>
                <w:szCs w:val="20"/>
              </w:rPr>
              <w:t xml:space="preserve"> complete application prior to submission.</w:t>
            </w:r>
          </w:p>
        </w:tc>
        <w:tc>
          <w:tcPr>
            <w:tcW w:w="695" w:type="dxa"/>
            <w:tcBorders>
              <w:left w:val="dashSmallGap" w:sz="4" w:space="0" w:color="548DD4" w:themeColor="text2" w:themeTint="99"/>
            </w:tcBorders>
            <w:vAlign w:val="center"/>
          </w:tcPr>
          <w:p w14:paraId="3ED8F408" w14:textId="77777777" w:rsidR="00E033E7" w:rsidRPr="00B65227" w:rsidRDefault="00E033E7"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24169E51" w14:textId="77777777" w:rsidR="00E033E7" w:rsidRPr="00B65227" w:rsidRDefault="00E033E7"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12C440E0" w14:textId="77777777" w:rsidR="00E033E7" w:rsidRPr="00B65227" w:rsidRDefault="00E033E7"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0DF994BD" w14:textId="77777777" w:rsidR="00E033E7" w:rsidRPr="00B65227" w:rsidRDefault="00E033E7"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tcBorders>
            <w:vAlign w:val="center"/>
          </w:tcPr>
          <w:p w14:paraId="3ACBD573" w14:textId="77777777" w:rsidR="00E033E7" w:rsidRPr="00B65227" w:rsidRDefault="00E033E7">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38C87EDC" w14:textId="77777777" w:rsidR="00E033E7" w:rsidRPr="00B65227" w:rsidRDefault="00E033E7">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7EB78ED7" w14:textId="77777777" w:rsidR="00E033E7" w:rsidRPr="00B65227" w:rsidRDefault="00E033E7">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r>
      <w:tr w:rsidR="00E033E7" w:rsidRPr="00B65227" w14:paraId="63BBD7BA" w14:textId="77777777" w:rsidTr="00E71AF1">
        <w:trPr>
          <w:cantSplit/>
        </w:trPr>
        <w:tc>
          <w:tcPr>
            <w:cnfStyle w:val="001000000000" w:firstRow="0" w:lastRow="0" w:firstColumn="1" w:lastColumn="0" w:oddVBand="0" w:evenVBand="0" w:oddHBand="0" w:evenHBand="0" w:firstRowFirstColumn="0" w:firstRowLastColumn="0" w:lastRowFirstColumn="0" w:lastRowLastColumn="0"/>
            <w:tcW w:w="1573" w:type="dxa"/>
            <w:tcBorders>
              <w:top w:val="nil"/>
              <w:right w:val="dashSmallGap" w:sz="4" w:space="0" w:color="548DD4" w:themeColor="text2" w:themeTint="99"/>
            </w:tcBorders>
          </w:tcPr>
          <w:p w14:paraId="25C77311" w14:textId="77777777" w:rsidR="00E033E7" w:rsidRPr="00C12CD1" w:rsidRDefault="00E033E7" w:rsidP="00D9382C">
            <w:pPr>
              <w:spacing w:before="60" w:after="60"/>
              <w:rPr>
                <w:b w:val="0"/>
                <w:sz w:val="20"/>
                <w:szCs w:val="20"/>
              </w:rPr>
            </w:pPr>
          </w:p>
        </w:tc>
        <w:tc>
          <w:tcPr>
            <w:tcW w:w="3933" w:type="dxa"/>
            <w:tcBorders>
              <w:top w:val="nil"/>
              <w:left w:val="dashSmallGap" w:sz="4" w:space="0" w:color="548DD4" w:themeColor="text2" w:themeTint="99"/>
              <w:right w:val="dashSmallGap" w:sz="4" w:space="0" w:color="548DD4" w:themeColor="text2" w:themeTint="99"/>
            </w:tcBorders>
            <w:vAlign w:val="center"/>
          </w:tcPr>
          <w:p w14:paraId="6F962226" w14:textId="77777777" w:rsidR="00E033E7" w:rsidRPr="003D0363" w:rsidRDefault="003253CA" w:rsidP="00E033E7">
            <w:pPr>
              <w:tabs>
                <w:tab w:val="left" w:pos="432"/>
                <w:tab w:val="left" w:pos="882"/>
                <w:tab w:val="left" w:pos="952"/>
                <w:tab w:val="left" w:pos="1332"/>
                <w:tab w:val="left" w:pos="1782"/>
                <w:tab w:val="left" w:pos="2032"/>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w:t>
            </w:r>
            <w:r w:rsidR="00D7029C" w:rsidRPr="003D0363">
              <w:rPr>
                <w:sz w:val="20"/>
                <w:szCs w:val="20"/>
              </w:rPr>
              <w:t>iscussion of the content</w:t>
            </w:r>
            <w:r w:rsidR="00E033E7" w:rsidRPr="003D0363">
              <w:rPr>
                <w:sz w:val="20"/>
                <w:szCs w:val="20"/>
              </w:rPr>
              <w:t xml:space="preserve"> of the complete application and </w:t>
            </w:r>
            <w:r w:rsidR="00D7029C" w:rsidRPr="003D0363">
              <w:rPr>
                <w:sz w:val="20"/>
                <w:szCs w:val="20"/>
              </w:rPr>
              <w:t xml:space="preserve">delayed </w:t>
            </w:r>
            <w:r w:rsidR="00E033E7" w:rsidRPr="003D0363">
              <w:rPr>
                <w:sz w:val="20"/>
                <w:szCs w:val="20"/>
              </w:rPr>
              <w:t xml:space="preserve">submission of </w:t>
            </w:r>
            <w:r w:rsidR="00D7029C" w:rsidRPr="003D0363">
              <w:rPr>
                <w:sz w:val="20"/>
                <w:szCs w:val="20"/>
              </w:rPr>
              <w:t>minor components</w:t>
            </w:r>
            <w:r w:rsidR="00E033E7" w:rsidRPr="003D0363">
              <w:rPr>
                <w:sz w:val="20"/>
                <w:szCs w:val="20"/>
              </w:rPr>
              <w:t>:</w:t>
            </w:r>
          </w:p>
          <w:p w14:paraId="6DA8F6E0" w14:textId="7F128858" w:rsidR="00E033E7" w:rsidRPr="003D0363" w:rsidRDefault="00E033E7" w:rsidP="003D7472">
            <w:pPr>
              <w:pStyle w:val="ListParagraph"/>
              <w:numPr>
                <w:ilvl w:val="0"/>
                <w:numId w:val="6"/>
              </w:numPr>
              <w:tabs>
                <w:tab w:val="left" w:pos="432"/>
                <w:tab w:val="left" w:pos="882"/>
                <w:tab w:val="left" w:pos="952"/>
                <w:tab w:val="left" w:pos="1332"/>
                <w:tab w:val="left" w:pos="1782"/>
                <w:tab w:val="left" w:pos="2032"/>
              </w:tabs>
              <w:spacing w:before="60" w:after="60"/>
              <w:ind w:left="299" w:hanging="254"/>
              <w:cnfStyle w:val="000000000000" w:firstRow="0" w:lastRow="0" w:firstColumn="0" w:lastColumn="0" w:oddVBand="0" w:evenVBand="0" w:oddHBand="0" w:evenHBand="0" w:firstRowFirstColumn="0" w:firstRowLastColumn="0" w:lastRowFirstColumn="0" w:lastRowLastColumn="0"/>
              <w:rPr>
                <w:sz w:val="20"/>
                <w:szCs w:val="20"/>
              </w:rPr>
            </w:pPr>
            <w:r w:rsidRPr="003D0363">
              <w:rPr>
                <w:sz w:val="20"/>
                <w:szCs w:val="20"/>
              </w:rPr>
              <w:t>Allowed for planning of application</w:t>
            </w:r>
            <w:r w:rsidR="0041252F" w:rsidRPr="003D0363">
              <w:rPr>
                <w:sz w:val="20"/>
                <w:szCs w:val="20"/>
              </w:rPr>
              <w:t>-</w:t>
            </w:r>
            <w:r w:rsidR="00903386" w:rsidRPr="003D0363">
              <w:rPr>
                <w:sz w:val="20"/>
                <w:szCs w:val="20"/>
              </w:rPr>
              <w:t>related activities</w:t>
            </w:r>
            <w:r w:rsidRPr="003D0363">
              <w:rPr>
                <w:sz w:val="20"/>
                <w:szCs w:val="20"/>
              </w:rPr>
              <w:t xml:space="preserve"> prior to submission</w:t>
            </w:r>
            <w:r w:rsidR="00D7029C" w:rsidRPr="003D0363">
              <w:rPr>
                <w:sz w:val="20"/>
                <w:szCs w:val="20"/>
              </w:rPr>
              <w:t>.</w:t>
            </w:r>
          </w:p>
        </w:tc>
        <w:tc>
          <w:tcPr>
            <w:tcW w:w="695" w:type="dxa"/>
            <w:tcBorders>
              <w:left w:val="dashSmallGap" w:sz="4" w:space="0" w:color="548DD4" w:themeColor="text2" w:themeTint="99"/>
            </w:tcBorders>
            <w:vAlign w:val="center"/>
          </w:tcPr>
          <w:p w14:paraId="0613DEF2" w14:textId="77777777" w:rsidR="00E033E7" w:rsidRPr="003D0363" w:rsidRDefault="00E033E7"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435CAF39" w14:textId="77777777" w:rsidR="00E033E7" w:rsidRPr="003D0363" w:rsidRDefault="00E033E7"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55BAF838" w14:textId="77777777" w:rsidR="00E033E7" w:rsidRPr="003D0363" w:rsidRDefault="00E033E7"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00D1665F" w14:textId="77777777" w:rsidR="00E033E7" w:rsidRPr="003D0363" w:rsidRDefault="00E033E7"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vAlign w:val="center"/>
          </w:tcPr>
          <w:p w14:paraId="7C50FECF" w14:textId="77777777" w:rsidR="00E033E7" w:rsidRPr="003D0363" w:rsidRDefault="00E033E7">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4A4C4329" w14:textId="77777777" w:rsidR="00E033E7" w:rsidRPr="003D0363" w:rsidRDefault="00E033E7">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6AB959ED" w14:textId="77777777" w:rsidR="00E033E7" w:rsidRPr="00B65227" w:rsidRDefault="00E033E7">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r>
      <w:tr w:rsidR="0041252F" w:rsidRPr="00B65227" w14:paraId="04DA5B83" w14:textId="77777777" w:rsidTr="00E71AF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3" w:type="dxa"/>
            <w:tcBorders>
              <w:top w:val="nil"/>
              <w:right w:val="dashSmallGap" w:sz="4" w:space="0" w:color="548DD4" w:themeColor="text2" w:themeTint="99"/>
            </w:tcBorders>
          </w:tcPr>
          <w:p w14:paraId="384FD35C" w14:textId="77777777" w:rsidR="0041252F" w:rsidRPr="00C12CD1" w:rsidRDefault="0041252F" w:rsidP="00D9382C">
            <w:pPr>
              <w:spacing w:before="60" w:after="60"/>
              <w:rPr>
                <w:b w:val="0"/>
                <w:sz w:val="20"/>
                <w:szCs w:val="20"/>
              </w:rPr>
            </w:pPr>
          </w:p>
        </w:tc>
        <w:tc>
          <w:tcPr>
            <w:tcW w:w="3933" w:type="dxa"/>
            <w:tcBorders>
              <w:top w:val="nil"/>
              <w:left w:val="dashSmallGap" w:sz="4" w:space="0" w:color="548DD4" w:themeColor="text2" w:themeTint="99"/>
              <w:right w:val="dashSmallGap" w:sz="4" w:space="0" w:color="548DD4" w:themeColor="text2" w:themeTint="99"/>
            </w:tcBorders>
            <w:vAlign w:val="center"/>
          </w:tcPr>
          <w:p w14:paraId="696C53A0" w14:textId="77777777" w:rsidR="0041252F" w:rsidRPr="003D0363" w:rsidRDefault="0041252F" w:rsidP="003D7472">
            <w:pPr>
              <w:pStyle w:val="ListParagraph"/>
              <w:numPr>
                <w:ilvl w:val="0"/>
                <w:numId w:val="6"/>
              </w:numPr>
              <w:tabs>
                <w:tab w:val="left" w:pos="432"/>
                <w:tab w:val="left" w:pos="882"/>
                <w:tab w:val="left" w:pos="952"/>
                <w:tab w:val="left" w:pos="1332"/>
                <w:tab w:val="left" w:pos="1782"/>
                <w:tab w:val="left" w:pos="2032"/>
              </w:tabs>
              <w:spacing w:before="60" w:after="60"/>
              <w:ind w:left="299" w:hanging="254"/>
              <w:cnfStyle w:val="000000100000" w:firstRow="0" w:lastRow="0" w:firstColumn="0" w:lastColumn="0" w:oddVBand="0" w:evenVBand="0" w:oddHBand="1" w:evenHBand="0" w:firstRowFirstColumn="0" w:firstRowLastColumn="0" w:lastRowFirstColumn="0" w:lastRowLastColumn="0"/>
              <w:rPr>
                <w:sz w:val="20"/>
                <w:szCs w:val="20"/>
              </w:rPr>
            </w:pPr>
            <w:r w:rsidRPr="003D0363">
              <w:rPr>
                <w:sz w:val="20"/>
                <w:szCs w:val="20"/>
              </w:rPr>
              <w:t>Resulted in an earlier submissi</w:t>
            </w:r>
            <w:r w:rsidR="00D7029C" w:rsidRPr="003D0363">
              <w:rPr>
                <w:sz w:val="20"/>
                <w:szCs w:val="20"/>
              </w:rPr>
              <w:t>on of the original application</w:t>
            </w:r>
            <w:r w:rsidR="003253CA">
              <w:rPr>
                <w:sz w:val="20"/>
                <w:szCs w:val="20"/>
              </w:rPr>
              <w:t>. (That is</w:t>
            </w:r>
            <w:r w:rsidR="00D7029C" w:rsidRPr="003D0363">
              <w:rPr>
                <w:sz w:val="20"/>
                <w:szCs w:val="20"/>
              </w:rPr>
              <w:t xml:space="preserve">, </w:t>
            </w:r>
            <w:r w:rsidRPr="003D0363">
              <w:rPr>
                <w:sz w:val="20"/>
                <w:szCs w:val="20"/>
              </w:rPr>
              <w:t>without agreement on late components, you would have needed to delay the original submission</w:t>
            </w:r>
            <w:r w:rsidR="00D7029C" w:rsidRPr="003D0363">
              <w:rPr>
                <w:sz w:val="20"/>
                <w:szCs w:val="20"/>
              </w:rPr>
              <w:t>.</w:t>
            </w:r>
            <w:r w:rsidR="003253CA">
              <w:rPr>
                <w:sz w:val="20"/>
                <w:szCs w:val="20"/>
              </w:rPr>
              <w:t>)</w:t>
            </w:r>
          </w:p>
        </w:tc>
        <w:tc>
          <w:tcPr>
            <w:tcW w:w="695" w:type="dxa"/>
            <w:tcBorders>
              <w:left w:val="dashSmallGap" w:sz="4" w:space="0" w:color="548DD4" w:themeColor="text2" w:themeTint="99"/>
            </w:tcBorders>
            <w:vAlign w:val="center"/>
          </w:tcPr>
          <w:p w14:paraId="7BD10DD8" w14:textId="77777777" w:rsidR="0041252F" w:rsidRPr="003D0363" w:rsidRDefault="0041252F"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1E0D06D1" w14:textId="77777777" w:rsidR="0041252F" w:rsidRPr="003D0363" w:rsidRDefault="0041252F"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74CB3067" w14:textId="77777777" w:rsidR="0041252F" w:rsidRPr="003D0363" w:rsidRDefault="0041252F"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320CCD44" w14:textId="77777777" w:rsidR="0041252F" w:rsidRPr="003D0363" w:rsidRDefault="0041252F"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tcBorders>
            <w:vAlign w:val="center"/>
          </w:tcPr>
          <w:p w14:paraId="302B6845" w14:textId="77777777" w:rsidR="0041252F" w:rsidRPr="003D0363" w:rsidRDefault="0041252F">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0C4BEC3F" w14:textId="77777777" w:rsidR="0041252F" w:rsidRPr="003D0363" w:rsidRDefault="0041252F">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57B2E3CF" w14:textId="77777777" w:rsidR="0041252F" w:rsidRPr="00B65227" w:rsidRDefault="0041252F">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r>
      <w:tr w:rsidR="0041252F" w:rsidRPr="00B65227" w14:paraId="03707464" w14:textId="77777777" w:rsidTr="00E71AF1">
        <w:trPr>
          <w:cantSplit/>
        </w:trPr>
        <w:tc>
          <w:tcPr>
            <w:cnfStyle w:val="001000000000" w:firstRow="0" w:lastRow="0" w:firstColumn="1" w:lastColumn="0" w:oddVBand="0" w:evenVBand="0" w:oddHBand="0" w:evenHBand="0" w:firstRowFirstColumn="0" w:firstRowLastColumn="0" w:lastRowFirstColumn="0" w:lastRowLastColumn="0"/>
            <w:tcW w:w="1573" w:type="dxa"/>
            <w:tcBorders>
              <w:top w:val="nil"/>
              <w:right w:val="dashSmallGap" w:sz="4" w:space="0" w:color="548DD4" w:themeColor="text2" w:themeTint="99"/>
            </w:tcBorders>
          </w:tcPr>
          <w:p w14:paraId="47F565DD" w14:textId="77777777" w:rsidR="0041252F" w:rsidRPr="00C12CD1" w:rsidRDefault="0041252F" w:rsidP="00D9382C">
            <w:pPr>
              <w:spacing w:before="60" w:after="60"/>
              <w:rPr>
                <w:b w:val="0"/>
                <w:sz w:val="20"/>
                <w:szCs w:val="20"/>
              </w:rPr>
            </w:pPr>
          </w:p>
        </w:tc>
        <w:tc>
          <w:tcPr>
            <w:tcW w:w="3933" w:type="dxa"/>
            <w:tcBorders>
              <w:top w:val="nil"/>
              <w:left w:val="dashSmallGap" w:sz="4" w:space="0" w:color="548DD4" w:themeColor="text2" w:themeTint="99"/>
              <w:right w:val="dashSmallGap" w:sz="4" w:space="0" w:color="548DD4" w:themeColor="text2" w:themeTint="99"/>
            </w:tcBorders>
            <w:vAlign w:val="center"/>
          </w:tcPr>
          <w:p w14:paraId="2C51AEBF" w14:textId="77777777" w:rsidR="0041252F" w:rsidRPr="003D0363" w:rsidRDefault="0041252F" w:rsidP="003D7472">
            <w:pPr>
              <w:pStyle w:val="ListParagraph"/>
              <w:numPr>
                <w:ilvl w:val="0"/>
                <w:numId w:val="6"/>
              </w:numPr>
              <w:tabs>
                <w:tab w:val="left" w:pos="432"/>
                <w:tab w:val="left" w:pos="882"/>
                <w:tab w:val="left" w:pos="952"/>
                <w:tab w:val="left" w:pos="1332"/>
                <w:tab w:val="left" w:pos="1782"/>
                <w:tab w:val="left" w:pos="2032"/>
              </w:tabs>
              <w:spacing w:before="60" w:after="60"/>
              <w:ind w:left="299" w:hanging="254"/>
              <w:cnfStyle w:val="000000000000" w:firstRow="0" w:lastRow="0" w:firstColumn="0" w:lastColumn="0" w:oddVBand="0" w:evenVBand="0" w:oddHBand="0" w:evenHBand="0" w:firstRowFirstColumn="0" w:firstRowLastColumn="0" w:lastRowFirstColumn="0" w:lastRowLastColumn="0"/>
              <w:rPr>
                <w:sz w:val="20"/>
                <w:szCs w:val="20"/>
              </w:rPr>
            </w:pPr>
            <w:r w:rsidRPr="003D0363">
              <w:rPr>
                <w:sz w:val="20"/>
                <w:szCs w:val="20"/>
              </w:rPr>
              <w:t>R</w:t>
            </w:r>
            <w:r w:rsidR="00D7029C" w:rsidRPr="003D0363">
              <w:rPr>
                <w:sz w:val="20"/>
                <w:szCs w:val="20"/>
              </w:rPr>
              <w:t>esulted in a later-than-</w:t>
            </w:r>
            <w:r w:rsidRPr="003D0363">
              <w:rPr>
                <w:sz w:val="20"/>
                <w:szCs w:val="20"/>
              </w:rPr>
              <w:t>planned submission of the original application</w:t>
            </w:r>
            <w:r w:rsidR="00D7029C" w:rsidRPr="003D0363">
              <w:rPr>
                <w:sz w:val="20"/>
                <w:szCs w:val="20"/>
              </w:rPr>
              <w:t>.</w:t>
            </w:r>
          </w:p>
        </w:tc>
        <w:tc>
          <w:tcPr>
            <w:tcW w:w="695" w:type="dxa"/>
            <w:tcBorders>
              <w:left w:val="dashSmallGap" w:sz="4" w:space="0" w:color="548DD4" w:themeColor="text2" w:themeTint="99"/>
            </w:tcBorders>
            <w:vAlign w:val="center"/>
          </w:tcPr>
          <w:p w14:paraId="54A99899" w14:textId="77777777" w:rsidR="0041252F" w:rsidRPr="003D0363" w:rsidRDefault="0041252F"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094FFCCD" w14:textId="77777777" w:rsidR="0041252F" w:rsidRPr="003D0363" w:rsidRDefault="0041252F"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5CA2086E" w14:textId="77777777" w:rsidR="0041252F" w:rsidRPr="003D0363" w:rsidRDefault="0041252F"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4F2A5A7F" w14:textId="77777777" w:rsidR="0041252F" w:rsidRPr="003D0363" w:rsidRDefault="0041252F"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vAlign w:val="center"/>
          </w:tcPr>
          <w:p w14:paraId="26DEA19D" w14:textId="77777777" w:rsidR="0041252F" w:rsidRPr="003D0363" w:rsidRDefault="0041252F">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45EAD7F4" w14:textId="77777777" w:rsidR="0041252F" w:rsidRPr="003D0363" w:rsidRDefault="0041252F">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5D6B9643" w14:textId="77777777" w:rsidR="0041252F" w:rsidRPr="00B65227" w:rsidRDefault="0041252F">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r>
      <w:tr w:rsidR="00D36BC4" w:rsidRPr="00B65227" w14:paraId="55FAB632" w14:textId="77777777" w:rsidTr="00E71AF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3" w:type="dxa"/>
            <w:tcBorders>
              <w:right w:val="dashSmallGap" w:sz="4" w:space="0" w:color="548DD4" w:themeColor="text2" w:themeTint="99"/>
            </w:tcBorders>
          </w:tcPr>
          <w:p w14:paraId="0C2DD0F6" w14:textId="77777777" w:rsidR="00A837C9" w:rsidRDefault="00A837C9" w:rsidP="00D9382C">
            <w:pPr>
              <w:spacing w:before="60" w:after="60"/>
              <w:rPr>
                <w:b w:val="0"/>
                <w:sz w:val="20"/>
                <w:szCs w:val="20"/>
              </w:rPr>
            </w:pPr>
            <w:r>
              <w:rPr>
                <w:b w:val="0"/>
                <w:color w:val="auto"/>
                <w:sz w:val="20"/>
                <w:szCs w:val="20"/>
              </w:rPr>
              <w:t>Day 74 letter</w:t>
            </w:r>
          </w:p>
        </w:tc>
        <w:tc>
          <w:tcPr>
            <w:tcW w:w="3933" w:type="dxa"/>
            <w:tcBorders>
              <w:left w:val="dashSmallGap" w:sz="4" w:space="0" w:color="548DD4" w:themeColor="text2" w:themeTint="99"/>
              <w:right w:val="dashSmallGap" w:sz="4" w:space="0" w:color="548DD4" w:themeColor="text2" w:themeTint="99"/>
            </w:tcBorders>
          </w:tcPr>
          <w:p w14:paraId="54B61C6C" w14:textId="77777777" w:rsidR="00A837C9" w:rsidRPr="003D0363" w:rsidRDefault="001331A1">
            <w:pPr>
              <w:tabs>
                <w:tab w:val="left" w:pos="432"/>
                <w:tab w:val="left" w:pos="882"/>
                <w:tab w:val="left" w:pos="952"/>
                <w:tab w:val="left" w:pos="1332"/>
                <w:tab w:val="left" w:pos="1782"/>
                <w:tab w:val="left" w:pos="2032"/>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3D0363">
              <w:rPr>
                <w:sz w:val="20"/>
                <w:szCs w:val="20"/>
              </w:rPr>
              <w:t xml:space="preserve">FDA’s preliminary thinking on the need for an Advisory Committee meeting provided in the Day 74 </w:t>
            </w:r>
            <w:r w:rsidR="00B95AA4" w:rsidRPr="003D0363">
              <w:rPr>
                <w:sz w:val="20"/>
                <w:szCs w:val="20"/>
              </w:rPr>
              <w:t>letter was helpful for</w:t>
            </w:r>
            <w:r w:rsidRPr="003D0363">
              <w:rPr>
                <w:sz w:val="20"/>
                <w:szCs w:val="20"/>
              </w:rPr>
              <w:t xml:space="preserve"> planning purposes</w:t>
            </w:r>
            <w:r w:rsidR="00D7029C" w:rsidRPr="003D0363">
              <w:rPr>
                <w:sz w:val="20"/>
                <w:szCs w:val="20"/>
              </w:rPr>
              <w:t>.</w:t>
            </w:r>
          </w:p>
        </w:tc>
        <w:tc>
          <w:tcPr>
            <w:tcW w:w="695" w:type="dxa"/>
            <w:tcBorders>
              <w:left w:val="dashSmallGap" w:sz="4" w:space="0" w:color="548DD4" w:themeColor="text2" w:themeTint="99"/>
            </w:tcBorders>
            <w:vAlign w:val="center"/>
          </w:tcPr>
          <w:p w14:paraId="696D37C5" w14:textId="77777777" w:rsidR="00A837C9" w:rsidRPr="003D0363"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1E0166EC" w14:textId="77777777" w:rsidR="00A837C9" w:rsidRPr="003D0363"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36D623DB" w14:textId="77777777" w:rsidR="00A837C9" w:rsidRPr="003D0363"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502A6445" w14:textId="77777777" w:rsidR="00A837C9" w:rsidRPr="003D0363"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tcBorders>
            <w:vAlign w:val="center"/>
          </w:tcPr>
          <w:p w14:paraId="0555917F" w14:textId="77777777" w:rsidR="00A837C9" w:rsidRPr="003D0363" w:rsidRDefault="00A837C9">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589" w:type="dxa"/>
            <w:tcBorders>
              <w:left w:val="dashSmallGap" w:sz="4" w:space="0" w:color="548DD4" w:themeColor="text2" w:themeTint="99"/>
            </w:tcBorders>
          </w:tcPr>
          <w:p w14:paraId="3EBB743A" w14:textId="77777777" w:rsidR="00A837C9" w:rsidRPr="003D0363" w:rsidRDefault="00A837C9">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3866ACAA" w14:textId="77777777" w:rsidR="00A837C9" w:rsidRDefault="00A837C9">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r>
      <w:tr w:rsidR="001331A1" w:rsidRPr="00B65227" w14:paraId="6C69CE82" w14:textId="77777777" w:rsidTr="00E71AF1">
        <w:trPr>
          <w:cantSplit/>
        </w:trPr>
        <w:tc>
          <w:tcPr>
            <w:cnfStyle w:val="001000000000" w:firstRow="0" w:lastRow="0" w:firstColumn="1" w:lastColumn="0" w:oddVBand="0" w:evenVBand="0" w:oddHBand="0" w:evenHBand="0" w:firstRowFirstColumn="0" w:firstRowLastColumn="0" w:lastRowFirstColumn="0" w:lastRowLastColumn="0"/>
            <w:tcW w:w="1573" w:type="dxa"/>
            <w:tcBorders>
              <w:right w:val="dashSmallGap" w:sz="4" w:space="0" w:color="548DD4" w:themeColor="text2" w:themeTint="99"/>
            </w:tcBorders>
          </w:tcPr>
          <w:p w14:paraId="0E2C7E19" w14:textId="77777777" w:rsidR="00CD6CD2" w:rsidRDefault="00CD6CD2" w:rsidP="00D9382C">
            <w:pPr>
              <w:spacing w:before="60" w:after="60"/>
              <w:rPr>
                <w:sz w:val="20"/>
                <w:szCs w:val="20"/>
              </w:rPr>
            </w:pPr>
          </w:p>
        </w:tc>
        <w:tc>
          <w:tcPr>
            <w:tcW w:w="3933" w:type="dxa"/>
            <w:tcBorders>
              <w:left w:val="dashSmallGap" w:sz="4" w:space="0" w:color="548DD4" w:themeColor="text2" w:themeTint="99"/>
              <w:right w:val="dashSmallGap" w:sz="4" w:space="0" w:color="548DD4" w:themeColor="text2" w:themeTint="99"/>
            </w:tcBorders>
          </w:tcPr>
          <w:p w14:paraId="5BEE4811" w14:textId="77777777" w:rsidR="001F44D9" w:rsidRPr="003D0363" w:rsidRDefault="001331A1" w:rsidP="001331A1">
            <w:pPr>
              <w:tabs>
                <w:tab w:val="left" w:pos="432"/>
                <w:tab w:val="left" w:pos="882"/>
                <w:tab w:val="left" w:pos="952"/>
                <w:tab w:val="left" w:pos="1332"/>
                <w:tab w:val="left" w:pos="1782"/>
                <w:tab w:val="left" w:pos="2032"/>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3D0363">
              <w:rPr>
                <w:sz w:val="20"/>
                <w:szCs w:val="20"/>
              </w:rPr>
              <w:t>The Day 74 letter provided transparent information about potential NDA/BLA</w:t>
            </w:r>
            <w:r w:rsidR="00580C8E" w:rsidRPr="003D0363">
              <w:rPr>
                <w:sz w:val="20"/>
                <w:szCs w:val="20"/>
              </w:rPr>
              <w:t xml:space="preserve"> </w:t>
            </w:r>
            <w:r w:rsidRPr="003D0363">
              <w:rPr>
                <w:sz w:val="20"/>
                <w:szCs w:val="20"/>
              </w:rPr>
              <w:t>review issues</w:t>
            </w:r>
            <w:r w:rsidR="00D7029C" w:rsidRPr="003D0363">
              <w:rPr>
                <w:sz w:val="20"/>
                <w:szCs w:val="20"/>
              </w:rPr>
              <w:t>.</w:t>
            </w:r>
          </w:p>
        </w:tc>
        <w:tc>
          <w:tcPr>
            <w:tcW w:w="695" w:type="dxa"/>
            <w:tcBorders>
              <w:left w:val="dashSmallGap" w:sz="4" w:space="0" w:color="548DD4" w:themeColor="text2" w:themeTint="99"/>
            </w:tcBorders>
            <w:vAlign w:val="center"/>
          </w:tcPr>
          <w:p w14:paraId="5F4F9CD9" w14:textId="77777777" w:rsidR="00CD6CD2" w:rsidRPr="003D0363" w:rsidRDefault="00CD6CD2"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0C412786" w14:textId="77777777" w:rsidR="00CD6CD2" w:rsidRPr="003D0363" w:rsidRDefault="00CD6CD2"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3A95E85E" w14:textId="77777777" w:rsidR="00CD6CD2" w:rsidRPr="003D0363" w:rsidRDefault="00CD6CD2"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240029D4" w14:textId="77777777" w:rsidR="00CD6CD2" w:rsidRPr="003D0363" w:rsidRDefault="00CD6CD2"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vAlign w:val="center"/>
          </w:tcPr>
          <w:p w14:paraId="35516F07" w14:textId="77777777" w:rsidR="00CD6CD2" w:rsidRPr="003D0363" w:rsidRDefault="00CD6CD2">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101D1E30" w14:textId="77777777" w:rsidR="00CD6CD2" w:rsidRPr="003D0363" w:rsidRDefault="00CD6CD2">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481BC538" w14:textId="77777777" w:rsidR="00CD6CD2" w:rsidRDefault="00CD6CD2">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r>
      <w:tr w:rsidR="001331A1" w:rsidRPr="00B65227" w14:paraId="0C07C2EC" w14:textId="77777777" w:rsidTr="00E71AF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3" w:type="dxa"/>
            <w:tcBorders>
              <w:right w:val="dashSmallGap" w:sz="4" w:space="0" w:color="548DD4" w:themeColor="text2" w:themeTint="99"/>
            </w:tcBorders>
          </w:tcPr>
          <w:p w14:paraId="322430E9" w14:textId="77777777" w:rsidR="00CD6CD2" w:rsidRPr="00C12CD1" w:rsidRDefault="00CD6CD2" w:rsidP="00D9382C">
            <w:pPr>
              <w:spacing w:before="60" w:after="60"/>
              <w:rPr>
                <w:b w:val="0"/>
                <w:sz w:val="20"/>
                <w:szCs w:val="20"/>
              </w:rPr>
            </w:pPr>
            <w:r>
              <w:rPr>
                <w:b w:val="0"/>
                <w:color w:val="auto"/>
                <w:sz w:val="20"/>
                <w:szCs w:val="20"/>
              </w:rPr>
              <w:t>Mid-cycle communication</w:t>
            </w:r>
          </w:p>
        </w:tc>
        <w:tc>
          <w:tcPr>
            <w:tcW w:w="3933" w:type="dxa"/>
            <w:tcBorders>
              <w:left w:val="dashSmallGap" w:sz="4" w:space="0" w:color="548DD4" w:themeColor="text2" w:themeTint="99"/>
              <w:right w:val="dashSmallGap" w:sz="4" w:space="0" w:color="548DD4" w:themeColor="text2" w:themeTint="99"/>
            </w:tcBorders>
          </w:tcPr>
          <w:p w14:paraId="317532D6" w14:textId="77777777" w:rsidR="00FD06DB" w:rsidRDefault="00BD107F" w:rsidP="009A77FB">
            <w:pPr>
              <w:tabs>
                <w:tab w:val="left" w:pos="432"/>
                <w:tab w:val="left" w:pos="882"/>
                <w:tab w:val="left" w:pos="952"/>
                <w:tab w:val="left" w:pos="1332"/>
                <w:tab w:val="left" w:pos="1782"/>
                <w:tab w:val="left" w:pos="2032"/>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3D0363">
              <w:rPr>
                <w:sz w:val="20"/>
                <w:szCs w:val="20"/>
              </w:rPr>
              <w:t xml:space="preserve">The mid-cycle communication provided </w:t>
            </w:r>
            <w:r w:rsidR="009A77FB" w:rsidRPr="003D0363">
              <w:rPr>
                <w:sz w:val="20"/>
                <w:szCs w:val="20"/>
              </w:rPr>
              <w:t>transparent</w:t>
            </w:r>
            <w:r w:rsidR="00D36BC4" w:rsidRPr="003D0363">
              <w:rPr>
                <w:sz w:val="20"/>
                <w:szCs w:val="20"/>
              </w:rPr>
              <w:t xml:space="preserve"> </w:t>
            </w:r>
            <w:r w:rsidR="00FD06DB">
              <w:rPr>
                <w:sz w:val="20"/>
                <w:szCs w:val="20"/>
              </w:rPr>
              <w:t>information about:</w:t>
            </w:r>
          </w:p>
          <w:p w14:paraId="782C0D90" w14:textId="71C7E2D5" w:rsidR="00CD6CD2" w:rsidRPr="00FD06DB" w:rsidRDefault="00CD213C" w:rsidP="003D7472">
            <w:pPr>
              <w:pStyle w:val="ListParagraph"/>
              <w:numPr>
                <w:ilvl w:val="0"/>
                <w:numId w:val="9"/>
              </w:numPr>
              <w:tabs>
                <w:tab w:val="left" w:pos="432"/>
                <w:tab w:val="left" w:pos="882"/>
                <w:tab w:val="left" w:pos="952"/>
                <w:tab w:val="left" w:pos="1332"/>
                <w:tab w:val="left" w:pos="1782"/>
                <w:tab w:val="left" w:pos="2032"/>
              </w:tabs>
              <w:spacing w:before="60" w:after="60"/>
              <w:ind w:left="389" w:hanging="299"/>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The current status of the application</w:t>
            </w:r>
            <w:r w:rsidR="00D7029C" w:rsidRPr="00FD06DB">
              <w:rPr>
                <w:sz w:val="20"/>
                <w:szCs w:val="20"/>
              </w:rPr>
              <w:t>.</w:t>
            </w:r>
          </w:p>
        </w:tc>
        <w:tc>
          <w:tcPr>
            <w:tcW w:w="695" w:type="dxa"/>
            <w:tcBorders>
              <w:left w:val="dashSmallGap" w:sz="4" w:space="0" w:color="548DD4" w:themeColor="text2" w:themeTint="99"/>
            </w:tcBorders>
            <w:vAlign w:val="center"/>
          </w:tcPr>
          <w:p w14:paraId="4D1134A3" w14:textId="77777777" w:rsidR="00CD6CD2" w:rsidRPr="003D0363" w:rsidRDefault="00CD6CD2"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281D3DA3" w14:textId="77777777" w:rsidR="00CD6CD2" w:rsidRPr="003D0363" w:rsidRDefault="00CD6CD2"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04D269B0" w14:textId="77777777" w:rsidR="00CD6CD2" w:rsidRPr="003D0363" w:rsidRDefault="00CD6CD2"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172D45C1" w14:textId="77777777" w:rsidR="00CD6CD2" w:rsidRPr="003D0363" w:rsidRDefault="00CD6CD2"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tcBorders>
            <w:vAlign w:val="center"/>
          </w:tcPr>
          <w:p w14:paraId="3ED9B529" w14:textId="77777777" w:rsidR="00CD6CD2" w:rsidRPr="003D0363" w:rsidRDefault="00CD6CD2"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4107BAA4" w14:textId="77777777" w:rsidR="00CD6CD2" w:rsidRPr="003D0363" w:rsidRDefault="00CD6CD2"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608FE9C3" w14:textId="77777777" w:rsidR="00CD6CD2" w:rsidRPr="00B65227" w:rsidRDefault="00CD6CD2"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r>
      <w:tr w:rsidR="00D36BC4" w:rsidRPr="00B65227" w14:paraId="088DF221" w14:textId="77777777" w:rsidTr="00E71AF1">
        <w:trPr>
          <w:cantSplit/>
        </w:trPr>
        <w:tc>
          <w:tcPr>
            <w:cnfStyle w:val="001000000000" w:firstRow="0" w:lastRow="0" w:firstColumn="1" w:lastColumn="0" w:oddVBand="0" w:evenVBand="0" w:oddHBand="0" w:evenHBand="0" w:firstRowFirstColumn="0" w:firstRowLastColumn="0" w:lastRowFirstColumn="0" w:lastRowLastColumn="0"/>
            <w:tcW w:w="1573" w:type="dxa"/>
            <w:tcBorders>
              <w:right w:val="dashSmallGap" w:sz="4" w:space="0" w:color="548DD4" w:themeColor="text2" w:themeTint="99"/>
            </w:tcBorders>
          </w:tcPr>
          <w:p w14:paraId="20CD8C7C" w14:textId="77777777" w:rsidR="00A837C9" w:rsidRDefault="00A837C9" w:rsidP="00D9382C">
            <w:pPr>
              <w:spacing w:before="60" w:after="60"/>
              <w:rPr>
                <w:b w:val="0"/>
                <w:sz w:val="20"/>
                <w:szCs w:val="20"/>
              </w:rPr>
            </w:pPr>
          </w:p>
        </w:tc>
        <w:tc>
          <w:tcPr>
            <w:tcW w:w="3933" w:type="dxa"/>
            <w:tcBorders>
              <w:left w:val="dashSmallGap" w:sz="4" w:space="0" w:color="548DD4" w:themeColor="text2" w:themeTint="99"/>
              <w:right w:val="dashSmallGap" w:sz="4" w:space="0" w:color="548DD4" w:themeColor="text2" w:themeTint="99"/>
            </w:tcBorders>
          </w:tcPr>
          <w:p w14:paraId="08934618" w14:textId="1C55E9EF" w:rsidR="00C410CE" w:rsidRPr="00FD06DB" w:rsidRDefault="00CD213C" w:rsidP="003D7472">
            <w:pPr>
              <w:pStyle w:val="ListParagraph"/>
              <w:numPr>
                <w:ilvl w:val="0"/>
                <w:numId w:val="9"/>
              </w:numPr>
              <w:tabs>
                <w:tab w:val="left" w:pos="432"/>
                <w:tab w:val="left" w:pos="882"/>
                <w:tab w:val="left" w:pos="952"/>
                <w:tab w:val="left" w:pos="1332"/>
                <w:tab w:val="left" w:pos="1782"/>
                <w:tab w:val="left" w:pos="2032"/>
              </w:tabs>
              <w:spacing w:before="60" w:after="60"/>
              <w:ind w:left="389" w:hanging="299"/>
              <w:cnfStyle w:val="000000000000" w:firstRow="0" w:lastRow="0" w:firstColumn="0" w:lastColumn="0" w:oddVBand="0" w:evenVBand="0" w:oddHBand="0" w:evenHBand="0" w:firstRowFirstColumn="0" w:firstRowLastColumn="0" w:lastRowFirstColumn="0" w:lastRowLastColumn="0"/>
              <w:rPr>
                <w:sz w:val="20"/>
                <w:szCs w:val="20"/>
              </w:rPr>
            </w:pPr>
            <w:r w:rsidRPr="00FD06DB">
              <w:rPr>
                <w:sz w:val="20"/>
                <w:szCs w:val="20"/>
              </w:rPr>
              <w:t>Significant issues identified by the review team</w:t>
            </w:r>
            <w:r w:rsidR="00D7029C" w:rsidRPr="00FD06DB">
              <w:rPr>
                <w:sz w:val="20"/>
                <w:szCs w:val="20"/>
              </w:rPr>
              <w:t>.</w:t>
            </w:r>
          </w:p>
        </w:tc>
        <w:tc>
          <w:tcPr>
            <w:tcW w:w="695" w:type="dxa"/>
            <w:tcBorders>
              <w:left w:val="dashSmallGap" w:sz="4" w:space="0" w:color="548DD4" w:themeColor="text2" w:themeTint="99"/>
            </w:tcBorders>
            <w:vAlign w:val="center"/>
          </w:tcPr>
          <w:p w14:paraId="14F4C06B" w14:textId="77777777" w:rsidR="00A837C9" w:rsidRPr="003D0363" w:rsidRDefault="00A837C9"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0C86771B" w14:textId="77777777" w:rsidR="00A837C9" w:rsidRPr="003D0363" w:rsidRDefault="00A837C9"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1D93FD0F" w14:textId="77777777" w:rsidR="00A837C9" w:rsidRPr="003D0363" w:rsidRDefault="00A837C9"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515FEF68" w14:textId="77777777" w:rsidR="00A837C9" w:rsidRPr="003D0363" w:rsidRDefault="00A837C9"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vAlign w:val="center"/>
          </w:tcPr>
          <w:p w14:paraId="68704325" w14:textId="77777777" w:rsidR="00A837C9" w:rsidRPr="003D0363" w:rsidRDefault="00A837C9"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35CCBE87" w14:textId="77777777" w:rsidR="00A837C9" w:rsidRPr="003D0363" w:rsidRDefault="00A837C9"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0AB623F4" w14:textId="77777777" w:rsidR="00A837C9" w:rsidRDefault="00A837C9"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r>
      <w:tr w:rsidR="00CD213C" w:rsidRPr="00B65227" w14:paraId="1CF18B0F" w14:textId="77777777" w:rsidTr="00E71AF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3" w:type="dxa"/>
            <w:tcBorders>
              <w:right w:val="dashSmallGap" w:sz="4" w:space="0" w:color="548DD4" w:themeColor="text2" w:themeTint="99"/>
            </w:tcBorders>
          </w:tcPr>
          <w:p w14:paraId="64384C8C" w14:textId="77777777" w:rsidR="00CD213C" w:rsidRDefault="00CD213C" w:rsidP="00D9382C">
            <w:pPr>
              <w:spacing w:before="60" w:after="60"/>
              <w:rPr>
                <w:b w:val="0"/>
                <w:sz w:val="20"/>
                <w:szCs w:val="20"/>
              </w:rPr>
            </w:pPr>
          </w:p>
        </w:tc>
        <w:tc>
          <w:tcPr>
            <w:tcW w:w="3933" w:type="dxa"/>
            <w:tcBorders>
              <w:left w:val="dashSmallGap" w:sz="4" w:space="0" w:color="548DD4" w:themeColor="text2" w:themeTint="99"/>
              <w:right w:val="dashSmallGap" w:sz="4" w:space="0" w:color="548DD4" w:themeColor="text2" w:themeTint="99"/>
            </w:tcBorders>
          </w:tcPr>
          <w:p w14:paraId="5EDD7831" w14:textId="675D0D83" w:rsidR="00CD213C" w:rsidRPr="00FD06DB" w:rsidRDefault="00CD213C" w:rsidP="003D7472">
            <w:pPr>
              <w:pStyle w:val="ListParagraph"/>
              <w:numPr>
                <w:ilvl w:val="0"/>
                <w:numId w:val="9"/>
              </w:numPr>
              <w:tabs>
                <w:tab w:val="left" w:pos="432"/>
                <w:tab w:val="left" w:pos="882"/>
                <w:tab w:val="left" w:pos="952"/>
                <w:tab w:val="left" w:pos="1332"/>
                <w:tab w:val="left" w:pos="1782"/>
                <w:tab w:val="left" w:pos="2032"/>
              </w:tabs>
              <w:spacing w:before="60" w:after="60"/>
              <w:ind w:left="389" w:hanging="299"/>
              <w:cnfStyle w:val="000000100000" w:firstRow="0" w:lastRow="0" w:firstColumn="0" w:lastColumn="0" w:oddVBand="0" w:evenVBand="0" w:oddHBand="1" w:evenHBand="0" w:firstRowFirstColumn="0" w:firstRowLastColumn="0" w:lastRowFirstColumn="0" w:lastRowLastColumn="0"/>
              <w:rPr>
                <w:sz w:val="20"/>
                <w:szCs w:val="20"/>
              </w:rPr>
            </w:pPr>
            <w:r w:rsidRPr="00FD06DB">
              <w:rPr>
                <w:sz w:val="20"/>
                <w:szCs w:val="20"/>
              </w:rPr>
              <w:t>Major safety concerns identified thus far and preliminary thinking on risk management</w:t>
            </w:r>
            <w:r>
              <w:rPr>
                <w:sz w:val="20"/>
                <w:szCs w:val="20"/>
              </w:rPr>
              <w:t>.</w:t>
            </w:r>
          </w:p>
        </w:tc>
        <w:tc>
          <w:tcPr>
            <w:tcW w:w="695" w:type="dxa"/>
            <w:tcBorders>
              <w:left w:val="dashSmallGap" w:sz="4" w:space="0" w:color="548DD4" w:themeColor="text2" w:themeTint="99"/>
            </w:tcBorders>
            <w:vAlign w:val="center"/>
          </w:tcPr>
          <w:p w14:paraId="7158C7C4" w14:textId="77777777" w:rsidR="00CD213C" w:rsidRPr="003D0363" w:rsidRDefault="00CD213C"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75F48D7B" w14:textId="77777777" w:rsidR="00CD213C" w:rsidRPr="003D0363" w:rsidRDefault="00CD213C"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41E49B73" w14:textId="77777777" w:rsidR="00CD213C" w:rsidRPr="003D0363" w:rsidRDefault="00CD213C"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7A2C56AD" w14:textId="77777777" w:rsidR="00CD213C" w:rsidRPr="003D0363" w:rsidRDefault="00CD213C"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tcBorders>
            <w:vAlign w:val="center"/>
          </w:tcPr>
          <w:p w14:paraId="12062B21" w14:textId="77777777" w:rsidR="00CD213C" w:rsidRPr="003D0363" w:rsidRDefault="00CD213C"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11B14345" w14:textId="77777777" w:rsidR="00CD213C" w:rsidRPr="003D0363" w:rsidRDefault="00CD213C"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586E5CF8" w14:textId="77777777" w:rsidR="00CD213C" w:rsidRDefault="00CD213C"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r>
      <w:tr w:rsidR="001331A1" w:rsidRPr="00B65227" w14:paraId="6CF15A9D" w14:textId="77777777" w:rsidTr="00E71AF1">
        <w:trPr>
          <w:cantSplit/>
        </w:trPr>
        <w:tc>
          <w:tcPr>
            <w:cnfStyle w:val="001000000000" w:firstRow="0" w:lastRow="0" w:firstColumn="1" w:lastColumn="0" w:oddVBand="0" w:evenVBand="0" w:oddHBand="0" w:evenHBand="0" w:firstRowFirstColumn="0" w:firstRowLastColumn="0" w:lastRowFirstColumn="0" w:lastRowLastColumn="0"/>
            <w:tcW w:w="1573" w:type="dxa"/>
            <w:tcBorders>
              <w:right w:val="dashSmallGap" w:sz="4" w:space="0" w:color="548DD4" w:themeColor="text2" w:themeTint="99"/>
            </w:tcBorders>
          </w:tcPr>
          <w:p w14:paraId="488E8F17" w14:textId="77777777" w:rsidR="001331A1" w:rsidRDefault="001331A1" w:rsidP="00D9382C">
            <w:pPr>
              <w:spacing w:before="60" w:after="60"/>
              <w:rPr>
                <w:b w:val="0"/>
                <w:sz w:val="20"/>
                <w:szCs w:val="20"/>
              </w:rPr>
            </w:pPr>
          </w:p>
        </w:tc>
        <w:tc>
          <w:tcPr>
            <w:tcW w:w="3933" w:type="dxa"/>
            <w:tcBorders>
              <w:left w:val="dashSmallGap" w:sz="4" w:space="0" w:color="548DD4" w:themeColor="text2" w:themeTint="99"/>
              <w:right w:val="dashSmallGap" w:sz="4" w:space="0" w:color="548DD4" w:themeColor="text2" w:themeTint="99"/>
            </w:tcBorders>
          </w:tcPr>
          <w:p w14:paraId="20143A8D" w14:textId="59D74D97" w:rsidR="00590853" w:rsidRDefault="00735296" w:rsidP="00590853">
            <w:pPr>
              <w:tabs>
                <w:tab w:val="left" w:pos="432"/>
                <w:tab w:val="left" w:pos="882"/>
                <w:tab w:val="left" w:pos="952"/>
                <w:tab w:val="left" w:pos="1332"/>
                <w:tab w:val="left" w:pos="1782"/>
                <w:tab w:val="left" w:pos="2032"/>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Information provided in the </w:t>
            </w:r>
            <w:r w:rsidR="001331A1" w:rsidRPr="003D0363">
              <w:rPr>
                <w:sz w:val="20"/>
                <w:szCs w:val="20"/>
              </w:rPr>
              <w:t xml:space="preserve">mid-cycle communication </w:t>
            </w:r>
            <w:r>
              <w:rPr>
                <w:sz w:val="20"/>
                <w:szCs w:val="20"/>
              </w:rPr>
              <w:t>allowed for efficient</w:t>
            </w:r>
            <w:r w:rsidR="008B0517">
              <w:rPr>
                <w:sz w:val="20"/>
                <w:szCs w:val="20"/>
              </w:rPr>
              <w:t>:</w:t>
            </w:r>
          </w:p>
          <w:p w14:paraId="4316FADB" w14:textId="5E9FD5B8" w:rsidR="001331A1" w:rsidRPr="00590853" w:rsidRDefault="00735296" w:rsidP="00E71AF1">
            <w:pPr>
              <w:pStyle w:val="ListParagraph"/>
              <w:numPr>
                <w:ilvl w:val="0"/>
                <w:numId w:val="7"/>
              </w:numPr>
              <w:tabs>
                <w:tab w:val="left" w:pos="432"/>
                <w:tab w:val="left" w:pos="882"/>
                <w:tab w:val="left" w:pos="952"/>
                <w:tab w:val="left" w:pos="1332"/>
                <w:tab w:val="left" w:pos="1782"/>
                <w:tab w:val="left" w:pos="2032"/>
              </w:tabs>
              <w:spacing w:before="60" w:after="60"/>
              <w:ind w:left="389" w:hanging="29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Responses</w:t>
            </w:r>
            <w:r w:rsidR="00590853">
              <w:rPr>
                <w:sz w:val="20"/>
                <w:szCs w:val="20"/>
              </w:rPr>
              <w:t xml:space="preserve"> to information requests.</w:t>
            </w:r>
          </w:p>
        </w:tc>
        <w:tc>
          <w:tcPr>
            <w:tcW w:w="695" w:type="dxa"/>
            <w:tcBorders>
              <w:left w:val="dashSmallGap" w:sz="4" w:space="0" w:color="548DD4" w:themeColor="text2" w:themeTint="99"/>
            </w:tcBorders>
            <w:vAlign w:val="center"/>
          </w:tcPr>
          <w:p w14:paraId="63A26FE9" w14:textId="77777777" w:rsidR="001331A1" w:rsidRPr="003D0363" w:rsidRDefault="001331A1"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69AC1B01" w14:textId="77777777" w:rsidR="001331A1" w:rsidRPr="003D0363" w:rsidRDefault="001331A1"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0A94DBA5" w14:textId="77777777" w:rsidR="001331A1" w:rsidRPr="003D0363" w:rsidRDefault="001331A1"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0BBAFA19" w14:textId="77777777" w:rsidR="001331A1" w:rsidRPr="003D0363" w:rsidRDefault="001331A1"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vAlign w:val="center"/>
          </w:tcPr>
          <w:p w14:paraId="1F194A8E" w14:textId="77777777" w:rsidR="001331A1" w:rsidRPr="003D0363" w:rsidRDefault="001331A1"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284DE947" w14:textId="77777777" w:rsidR="001331A1" w:rsidRPr="003D0363" w:rsidRDefault="001331A1"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4FFB0B67" w14:textId="77777777" w:rsidR="001331A1" w:rsidRDefault="001331A1"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r>
      <w:tr w:rsidR="00590853" w:rsidRPr="00B65227" w14:paraId="5EC417A0" w14:textId="77777777" w:rsidTr="00E71AF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3" w:type="dxa"/>
            <w:tcBorders>
              <w:right w:val="dashSmallGap" w:sz="4" w:space="0" w:color="548DD4" w:themeColor="text2" w:themeTint="99"/>
            </w:tcBorders>
          </w:tcPr>
          <w:p w14:paraId="022E1DF8" w14:textId="77777777" w:rsidR="00590853" w:rsidRDefault="00590853" w:rsidP="00D9382C">
            <w:pPr>
              <w:spacing w:before="60" w:after="60"/>
              <w:rPr>
                <w:b w:val="0"/>
                <w:sz w:val="20"/>
                <w:szCs w:val="20"/>
              </w:rPr>
            </w:pPr>
          </w:p>
        </w:tc>
        <w:tc>
          <w:tcPr>
            <w:tcW w:w="3933" w:type="dxa"/>
            <w:tcBorders>
              <w:left w:val="dashSmallGap" w:sz="4" w:space="0" w:color="548DD4" w:themeColor="text2" w:themeTint="99"/>
              <w:right w:val="dashSmallGap" w:sz="4" w:space="0" w:color="548DD4" w:themeColor="text2" w:themeTint="99"/>
            </w:tcBorders>
          </w:tcPr>
          <w:p w14:paraId="3E4059FB" w14:textId="2FAEC379" w:rsidR="00590853" w:rsidRPr="00590853" w:rsidRDefault="00735296" w:rsidP="00E71AF1">
            <w:pPr>
              <w:pStyle w:val="ListParagraph"/>
              <w:numPr>
                <w:ilvl w:val="0"/>
                <w:numId w:val="7"/>
              </w:numPr>
              <w:tabs>
                <w:tab w:val="left" w:pos="432"/>
                <w:tab w:val="left" w:pos="882"/>
                <w:tab w:val="left" w:pos="952"/>
                <w:tab w:val="left" w:pos="1332"/>
                <w:tab w:val="left" w:pos="1782"/>
                <w:tab w:val="left" w:pos="2032"/>
              </w:tabs>
              <w:spacing w:before="60" w:after="60"/>
              <w:ind w:left="389" w:hanging="299"/>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Preparation of other</w:t>
            </w:r>
            <w:r w:rsidR="00590853" w:rsidRPr="00590853">
              <w:rPr>
                <w:sz w:val="20"/>
                <w:szCs w:val="20"/>
              </w:rPr>
              <w:t xml:space="preserve"> </w:t>
            </w:r>
            <w:r w:rsidR="00590853">
              <w:rPr>
                <w:sz w:val="20"/>
                <w:szCs w:val="20"/>
              </w:rPr>
              <w:t>items such as labeling language</w:t>
            </w:r>
            <w:r w:rsidR="00590853" w:rsidRPr="00590853">
              <w:rPr>
                <w:sz w:val="20"/>
                <w:szCs w:val="20"/>
              </w:rPr>
              <w:t xml:space="preserve"> </w:t>
            </w:r>
            <w:r w:rsidR="00CD213C">
              <w:rPr>
                <w:sz w:val="20"/>
                <w:szCs w:val="20"/>
              </w:rPr>
              <w:t>and</w:t>
            </w:r>
            <w:r w:rsidR="00590853">
              <w:rPr>
                <w:sz w:val="20"/>
                <w:szCs w:val="20"/>
              </w:rPr>
              <w:t xml:space="preserve"> PMC plans.</w:t>
            </w:r>
          </w:p>
        </w:tc>
        <w:tc>
          <w:tcPr>
            <w:tcW w:w="695" w:type="dxa"/>
            <w:tcBorders>
              <w:left w:val="dashSmallGap" w:sz="4" w:space="0" w:color="548DD4" w:themeColor="text2" w:themeTint="99"/>
            </w:tcBorders>
            <w:vAlign w:val="center"/>
          </w:tcPr>
          <w:p w14:paraId="45C8D671" w14:textId="77777777" w:rsidR="00590853" w:rsidRPr="003D0363" w:rsidRDefault="00590853"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44D778E1" w14:textId="77777777" w:rsidR="00590853" w:rsidRPr="003D0363" w:rsidRDefault="00590853"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194522B0" w14:textId="77777777" w:rsidR="00590853" w:rsidRPr="003D0363" w:rsidRDefault="00590853"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0C507057" w14:textId="77777777" w:rsidR="00590853" w:rsidRPr="003D0363" w:rsidRDefault="00590853"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tcBorders>
            <w:vAlign w:val="center"/>
          </w:tcPr>
          <w:p w14:paraId="04F26824" w14:textId="77777777" w:rsidR="00590853" w:rsidRPr="003D0363" w:rsidRDefault="00590853"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6291D8D6" w14:textId="77777777" w:rsidR="00590853" w:rsidRPr="003D0363" w:rsidRDefault="00590853"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10386695" w14:textId="77777777" w:rsidR="00590853" w:rsidRDefault="00590853"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r>
      <w:tr w:rsidR="00D36BC4" w:rsidRPr="00B65227" w14:paraId="01CA1E46" w14:textId="77777777" w:rsidTr="00E71AF1">
        <w:trPr>
          <w:cantSplit/>
        </w:trPr>
        <w:tc>
          <w:tcPr>
            <w:cnfStyle w:val="001000000000" w:firstRow="0" w:lastRow="0" w:firstColumn="1" w:lastColumn="0" w:oddVBand="0" w:evenVBand="0" w:oddHBand="0" w:evenHBand="0" w:firstRowFirstColumn="0" w:firstRowLastColumn="0" w:lastRowFirstColumn="0" w:lastRowLastColumn="0"/>
            <w:tcW w:w="1573" w:type="dxa"/>
            <w:tcBorders>
              <w:bottom w:val="nil"/>
              <w:right w:val="dashSmallGap" w:sz="4" w:space="0" w:color="548DD4" w:themeColor="text2" w:themeTint="99"/>
            </w:tcBorders>
          </w:tcPr>
          <w:p w14:paraId="14836786" w14:textId="77777777" w:rsidR="00A837C9" w:rsidRPr="00C12CD1" w:rsidRDefault="00A837C9" w:rsidP="00D9382C">
            <w:pPr>
              <w:spacing w:before="60" w:after="60"/>
              <w:rPr>
                <w:b w:val="0"/>
                <w:color w:val="auto"/>
                <w:sz w:val="20"/>
                <w:szCs w:val="20"/>
              </w:rPr>
            </w:pPr>
            <w:r>
              <w:rPr>
                <w:b w:val="0"/>
                <w:color w:val="auto"/>
                <w:sz w:val="20"/>
                <w:szCs w:val="20"/>
              </w:rPr>
              <w:t>Discipline Review letters</w:t>
            </w:r>
            <w:r w:rsidDel="00016C83">
              <w:rPr>
                <w:b w:val="0"/>
                <w:color w:val="auto"/>
                <w:sz w:val="20"/>
                <w:szCs w:val="20"/>
              </w:rPr>
              <w:t xml:space="preserve"> </w:t>
            </w:r>
          </w:p>
        </w:tc>
        <w:tc>
          <w:tcPr>
            <w:tcW w:w="3933" w:type="dxa"/>
            <w:tcBorders>
              <w:left w:val="dashSmallGap" w:sz="4" w:space="0" w:color="548DD4" w:themeColor="text2" w:themeTint="99"/>
              <w:bottom w:val="nil"/>
              <w:right w:val="dashSmallGap" w:sz="4" w:space="0" w:color="548DD4" w:themeColor="text2" w:themeTint="99"/>
            </w:tcBorders>
          </w:tcPr>
          <w:p w14:paraId="10274BBC" w14:textId="77777777" w:rsidR="00A837C9" w:rsidRPr="00B65227" w:rsidRDefault="00A837C9">
            <w:pPr>
              <w:tabs>
                <w:tab w:val="left" w:pos="432"/>
                <w:tab w:val="left" w:pos="882"/>
                <w:tab w:val="left" w:pos="952"/>
                <w:tab w:val="left" w:pos="1332"/>
                <w:tab w:val="left" w:pos="1782"/>
                <w:tab w:val="left" w:pos="2032"/>
              </w:tabs>
              <w:spacing w:before="60" w:after="60"/>
              <w:cnfStyle w:val="000000000000" w:firstRow="0" w:lastRow="0" w:firstColumn="0" w:lastColumn="0" w:oddVBand="0" w:evenVBand="0" w:oddHBand="0" w:evenHBand="0" w:firstRowFirstColumn="0" w:firstRowLastColumn="0" w:lastRowFirstColumn="0" w:lastRowLastColumn="0"/>
              <w:rPr>
                <w:color w:val="auto"/>
                <w:sz w:val="20"/>
                <w:szCs w:val="20"/>
              </w:rPr>
            </w:pPr>
            <w:r>
              <w:rPr>
                <w:sz w:val="20"/>
                <w:szCs w:val="20"/>
              </w:rPr>
              <w:t>The Discipline Review letter(s) clearly delineated application deficiencies.</w:t>
            </w:r>
          </w:p>
        </w:tc>
        <w:tc>
          <w:tcPr>
            <w:tcW w:w="695" w:type="dxa"/>
            <w:tcBorders>
              <w:left w:val="dashSmallGap" w:sz="4" w:space="0" w:color="548DD4" w:themeColor="text2" w:themeTint="99"/>
            </w:tcBorders>
            <w:vAlign w:val="center"/>
          </w:tcPr>
          <w:p w14:paraId="4E912CC9" w14:textId="77777777" w:rsidR="00A837C9" w:rsidRPr="00B65227" w:rsidRDefault="00A837C9"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326FEB6B" w14:textId="77777777" w:rsidR="00A837C9" w:rsidRPr="00B65227" w:rsidRDefault="00A837C9"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0AA73DE4" w14:textId="77777777" w:rsidR="00A837C9" w:rsidRPr="00B65227" w:rsidRDefault="00A837C9"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4CFE1B62" w14:textId="77777777" w:rsidR="00A837C9" w:rsidRPr="00B65227" w:rsidRDefault="00A837C9"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vAlign w:val="center"/>
          </w:tcPr>
          <w:p w14:paraId="4B6D6A59" w14:textId="77777777" w:rsidR="00A837C9" w:rsidRPr="00B65227" w:rsidRDefault="00A837C9"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3F95B9D0" w14:textId="77777777" w:rsidR="00A837C9" w:rsidRPr="00B65227" w:rsidRDefault="00A837C9"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6E064676" w14:textId="77777777" w:rsidR="00A837C9" w:rsidRPr="00B65227" w:rsidRDefault="00A837C9"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r>
      <w:tr w:rsidR="001331A1" w:rsidRPr="00B65227" w14:paraId="2DAF0930" w14:textId="77777777" w:rsidTr="00E71AF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3" w:type="dxa"/>
            <w:tcBorders>
              <w:bottom w:val="nil"/>
              <w:right w:val="dashSmallGap" w:sz="4" w:space="0" w:color="548DD4" w:themeColor="text2" w:themeTint="99"/>
            </w:tcBorders>
          </w:tcPr>
          <w:p w14:paraId="41F80B38" w14:textId="77777777" w:rsidR="001331A1" w:rsidRDefault="001331A1" w:rsidP="00D9382C">
            <w:pPr>
              <w:spacing w:before="60" w:after="60"/>
              <w:rPr>
                <w:sz w:val="20"/>
                <w:szCs w:val="20"/>
              </w:rPr>
            </w:pPr>
          </w:p>
        </w:tc>
        <w:tc>
          <w:tcPr>
            <w:tcW w:w="3933" w:type="dxa"/>
            <w:tcBorders>
              <w:left w:val="dashSmallGap" w:sz="4" w:space="0" w:color="548DD4" w:themeColor="text2" w:themeTint="99"/>
              <w:bottom w:val="nil"/>
              <w:right w:val="dashSmallGap" w:sz="4" w:space="0" w:color="548DD4" w:themeColor="text2" w:themeTint="99"/>
            </w:tcBorders>
          </w:tcPr>
          <w:p w14:paraId="63D32821" w14:textId="570BBA57" w:rsidR="001331A1" w:rsidRDefault="001331A1" w:rsidP="00E71AF1">
            <w:pPr>
              <w:tabs>
                <w:tab w:val="left" w:pos="432"/>
                <w:tab w:val="left" w:pos="882"/>
                <w:tab w:val="left" w:pos="952"/>
                <w:tab w:val="left" w:pos="1332"/>
                <w:tab w:val="left" w:pos="1782"/>
                <w:tab w:val="left" w:pos="2032"/>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The </w:t>
            </w:r>
            <w:r w:rsidR="00E71AF1">
              <w:rPr>
                <w:sz w:val="20"/>
                <w:szCs w:val="20"/>
              </w:rPr>
              <w:t>Discipline Review</w:t>
            </w:r>
            <w:r>
              <w:rPr>
                <w:sz w:val="20"/>
                <w:szCs w:val="20"/>
              </w:rPr>
              <w:t xml:space="preserve"> letter</w:t>
            </w:r>
            <w:r w:rsidR="00E71AF1">
              <w:rPr>
                <w:sz w:val="20"/>
                <w:szCs w:val="20"/>
              </w:rPr>
              <w:t>(</w:t>
            </w:r>
            <w:r>
              <w:rPr>
                <w:sz w:val="20"/>
                <w:szCs w:val="20"/>
              </w:rPr>
              <w:t>s</w:t>
            </w:r>
            <w:r w:rsidR="00E71AF1">
              <w:rPr>
                <w:sz w:val="20"/>
                <w:szCs w:val="20"/>
              </w:rPr>
              <w:t>)</w:t>
            </w:r>
            <w:r>
              <w:rPr>
                <w:sz w:val="20"/>
                <w:szCs w:val="20"/>
              </w:rPr>
              <w:t xml:space="preserve"> included a path forward to address the deficiencies communicated in the letter.</w:t>
            </w:r>
          </w:p>
        </w:tc>
        <w:tc>
          <w:tcPr>
            <w:tcW w:w="695" w:type="dxa"/>
            <w:tcBorders>
              <w:left w:val="dashSmallGap" w:sz="4" w:space="0" w:color="548DD4" w:themeColor="text2" w:themeTint="99"/>
            </w:tcBorders>
            <w:vAlign w:val="center"/>
          </w:tcPr>
          <w:p w14:paraId="36B76117" w14:textId="77777777" w:rsidR="001331A1" w:rsidRPr="00B65227" w:rsidRDefault="001331A1"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341486CC" w14:textId="77777777" w:rsidR="001331A1" w:rsidRPr="00B65227" w:rsidRDefault="001331A1"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128418FA" w14:textId="77777777" w:rsidR="001331A1" w:rsidRPr="00B65227" w:rsidRDefault="001331A1"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70BEF2A1" w14:textId="77777777" w:rsidR="001331A1" w:rsidRPr="00B65227" w:rsidRDefault="001331A1"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tcBorders>
            <w:vAlign w:val="center"/>
          </w:tcPr>
          <w:p w14:paraId="686EF316" w14:textId="77777777" w:rsidR="001331A1" w:rsidRPr="00B65227" w:rsidRDefault="001331A1"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037082B7" w14:textId="77777777" w:rsidR="001331A1" w:rsidRPr="00B65227" w:rsidRDefault="001331A1"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0E53534A" w14:textId="77777777" w:rsidR="001331A1" w:rsidRPr="00B65227" w:rsidRDefault="001331A1"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r>
      <w:tr w:rsidR="001331A1" w:rsidRPr="00B65227" w14:paraId="70337DB9" w14:textId="77777777" w:rsidTr="00E71AF1">
        <w:trPr>
          <w:cantSplit/>
        </w:trPr>
        <w:tc>
          <w:tcPr>
            <w:cnfStyle w:val="001000000000" w:firstRow="0" w:lastRow="0" w:firstColumn="1" w:lastColumn="0" w:oddVBand="0" w:evenVBand="0" w:oddHBand="0" w:evenHBand="0" w:firstRowFirstColumn="0" w:firstRowLastColumn="0" w:lastRowFirstColumn="0" w:lastRowLastColumn="0"/>
            <w:tcW w:w="1573" w:type="dxa"/>
            <w:tcBorders>
              <w:bottom w:val="nil"/>
              <w:right w:val="dashSmallGap" w:sz="4" w:space="0" w:color="548DD4" w:themeColor="text2" w:themeTint="99"/>
            </w:tcBorders>
          </w:tcPr>
          <w:p w14:paraId="2F003EF8" w14:textId="77777777" w:rsidR="00CA41F2" w:rsidRDefault="00CA41F2" w:rsidP="00D9382C">
            <w:pPr>
              <w:spacing w:before="60" w:after="60"/>
              <w:rPr>
                <w:sz w:val="20"/>
                <w:szCs w:val="20"/>
              </w:rPr>
            </w:pPr>
          </w:p>
        </w:tc>
        <w:tc>
          <w:tcPr>
            <w:tcW w:w="3933" w:type="dxa"/>
            <w:tcBorders>
              <w:left w:val="dashSmallGap" w:sz="4" w:space="0" w:color="548DD4" w:themeColor="text2" w:themeTint="99"/>
              <w:bottom w:val="nil"/>
              <w:right w:val="dashSmallGap" w:sz="4" w:space="0" w:color="548DD4" w:themeColor="text2" w:themeTint="99"/>
            </w:tcBorders>
          </w:tcPr>
          <w:p w14:paraId="377C8357" w14:textId="73AD4D58" w:rsidR="0054686A" w:rsidRDefault="00580C8E" w:rsidP="009B0E55">
            <w:pPr>
              <w:tabs>
                <w:tab w:val="left" w:pos="432"/>
                <w:tab w:val="left" w:pos="882"/>
                <w:tab w:val="left" w:pos="952"/>
                <w:tab w:val="left" w:pos="1332"/>
                <w:tab w:val="left" w:pos="1782"/>
                <w:tab w:val="left" w:pos="2032"/>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Pr="00580C8E">
              <w:rPr>
                <w:i/>
                <w:sz w:val="20"/>
                <w:szCs w:val="20"/>
              </w:rPr>
              <w:t>If applicable</w:t>
            </w:r>
            <w:r>
              <w:rPr>
                <w:sz w:val="20"/>
                <w:szCs w:val="20"/>
              </w:rPr>
              <w:t xml:space="preserve">) </w:t>
            </w:r>
            <w:r w:rsidR="00DE4165">
              <w:rPr>
                <w:sz w:val="20"/>
                <w:szCs w:val="20"/>
              </w:rPr>
              <w:t xml:space="preserve">Receiving </w:t>
            </w:r>
            <w:r w:rsidR="00E71AF1">
              <w:rPr>
                <w:sz w:val="20"/>
                <w:szCs w:val="20"/>
              </w:rPr>
              <w:t>Discipline Review</w:t>
            </w:r>
            <w:r w:rsidR="00DE4165">
              <w:rPr>
                <w:sz w:val="20"/>
                <w:szCs w:val="20"/>
              </w:rPr>
              <w:t xml:space="preserve"> letters in advance of </w:t>
            </w:r>
            <w:r w:rsidR="00DF43A6">
              <w:rPr>
                <w:sz w:val="20"/>
                <w:szCs w:val="20"/>
              </w:rPr>
              <w:t xml:space="preserve">the late-cycle meeting </w:t>
            </w:r>
            <w:r w:rsidR="009B0E55">
              <w:rPr>
                <w:sz w:val="20"/>
                <w:szCs w:val="20"/>
              </w:rPr>
              <w:t>allowed time to</w:t>
            </w:r>
            <w:r w:rsidR="00735296">
              <w:rPr>
                <w:sz w:val="20"/>
                <w:szCs w:val="20"/>
              </w:rPr>
              <w:t xml:space="preserve"> prepare for</w:t>
            </w:r>
            <w:r w:rsidR="00DE4165">
              <w:rPr>
                <w:sz w:val="20"/>
                <w:szCs w:val="20"/>
              </w:rPr>
              <w:t xml:space="preserve"> discuss</w:t>
            </w:r>
            <w:r w:rsidR="00735296">
              <w:rPr>
                <w:sz w:val="20"/>
                <w:szCs w:val="20"/>
              </w:rPr>
              <w:t>ing</w:t>
            </w:r>
            <w:r w:rsidR="00DE4165">
              <w:rPr>
                <w:sz w:val="20"/>
                <w:szCs w:val="20"/>
              </w:rPr>
              <w:t xml:space="preserve"> the deficiencies at the</w:t>
            </w:r>
            <w:r w:rsidR="00DF43A6">
              <w:rPr>
                <w:sz w:val="20"/>
                <w:szCs w:val="20"/>
              </w:rPr>
              <w:t xml:space="preserve"> late-cycle</w:t>
            </w:r>
            <w:r w:rsidR="00DE4165">
              <w:rPr>
                <w:sz w:val="20"/>
                <w:szCs w:val="20"/>
              </w:rPr>
              <w:t xml:space="preserve"> meeting.</w:t>
            </w:r>
          </w:p>
        </w:tc>
        <w:tc>
          <w:tcPr>
            <w:tcW w:w="695" w:type="dxa"/>
            <w:tcBorders>
              <w:left w:val="dashSmallGap" w:sz="4" w:space="0" w:color="548DD4" w:themeColor="text2" w:themeTint="99"/>
            </w:tcBorders>
            <w:vAlign w:val="center"/>
          </w:tcPr>
          <w:p w14:paraId="3EC772E1" w14:textId="77777777" w:rsidR="00CA41F2" w:rsidRPr="00B65227" w:rsidRDefault="00CA41F2"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048EE627" w14:textId="77777777" w:rsidR="00CA41F2" w:rsidRPr="00B65227" w:rsidRDefault="00CA41F2"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7920136C" w14:textId="77777777" w:rsidR="00CA41F2" w:rsidRPr="00B65227" w:rsidRDefault="00CA41F2"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5E960B59" w14:textId="77777777" w:rsidR="00CA41F2" w:rsidRPr="00B65227" w:rsidRDefault="00CA41F2"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vAlign w:val="center"/>
          </w:tcPr>
          <w:p w14:paraId="3D3E2B93" w14:textId="77777777" w:rsidR="00CA41F2" w:rsidRPr="00B65227" w:rsidRDefault="00CA41F2"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151A82DE" w14:textId="77777777" w:rsidR="00CA41F2" w:rsidRPr="00B65227" w:rsidRDefault="00CA41F2"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351B37AB" w14:textId="77777777" w:rsidR="00CA41F2" w:rsidRPr="00B65227" w:rsidRDefault="00CA41F2"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r>
      <w:tr w:rsidR="001331A1" w14:paraId="228AC8BF" w14:textId="77777777" w:rsidTr="00E71AF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3" w:type="dxa"/>
            <w:tcBorders>
              <w:top w:val="nil"/>
              <w:bottom w:val="nil"/>
              <w:right w:val="dashSmallGap" w:sz="4" w:space="0" w:color="548DD4" w:themeColor="text2" w:themeTint="99"/>
            </w:tcBorders>
          </w:tcPr>
          <w:p w14:paraId="026B23E9" w14:textId="77777777" w:rsidR="00A837C9" w:rsidRPr="00376B5A" w:rsidRDefault="00A837C9" w:rsidP="00D9382C">
            <w:pPr>
              <w:spacing w:before="60" w:after="60"/>
              <w:rPr>
                <w:b w:val="0"/>
                <w:color w:val="auto"/>
                <w:sz w:val="20"/>
                <w:szCs w:val="20"/>
              </w:rPr>
            </w:pPr>
            <w:r>
              <w:rPr>
                <w:b w:val="0"/>
                <w:color w:val="auto"/>
                <w:sz w:val="20"/>
                <w:szCs w:val="20"/>
              </w:rPr>
              <w:t>Late-cycle meeting</w:t>
            </w:r>
          </w:p>
        </w:tc>
        <w:tc>
          <w:tcPr>
            <w:tcW w:w="3933" w:type="dxa"/>
            <w:tcBorders>
              <w:top w:val="nil"/>
              <w:left w:val="dashSmallGap" w:sz="4" w:space="0" w:color="548DD4" w:themeColor="text2" w:themeTint="99"/>
              <w:bottom w:val="nil"/>
              <w:right w:val="dashSmallGap" w:sz="4" w:space="0" w:color="548DD4" w:themeColor="text2" w:themeTint="99"/>
            </w:tcBorders>
          </w:tcPr>
          <w:p w14:paraId="5FB75FBA" w14:textId="1ABE48FF" w:rsidR="00391F0E" w:rsidRDefault="00A837C9" w:rsidP="009A77FB">
            <w:pPr>
              <w:tabs>
                <w:tab w:val="left" w:pos="432"/>
                <w:tab w:val="left" w:pos="882"/>
                <w:tab w:val="left" w:pos="952"/>
                <w:tab w:val="left" w:pos="1332"/>
                <w:tab w:val="left" w:pos="1782"/>
                <w:tab w:val="left" w:pos="2032"/>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The late-cycle meeting provided </w:t>
            </w:r>
            <w:r w:rsidR="009A77FB">
              <w:rPr>
                <w:sz w:val="20"/>
                <w:szCs w:val="20"/>
              </w:rPr>
              <w:t xml:space="preserve">transparent </w:t>
            </w:r>
            <w:r>
              <w:rPr>
                <w:sz w:val="20"/>
                <w:szCs w:val="20"/>
              </w:rPr>
              <w:t xml:space="preserve">information </w:t>
            </w:r>
            <w:r w:rsidR="00391F0E">
              <w:rPr>
                <w:sz w:val="20"/>
                <w:szCs w:val="20"/>
              </w:rPr>
              <w:t>about:</w:t>
            </w:r>
          </w:p>
          <w:p w14:paraId="634D654E" w14:textId="11031710" w:rsidR="00A837C9" w:rsidRPr="00391F0E" w:rsidRDefault="00391F0E" w:rsidP="009B0E55">
            <w:pPr>
              <w:pStyle w:val="ListParagraph"/>
              <w:numPr>
                <w:ilvl w:val="0"/>
                <w:numId w:val="11"/>
              </w:numPr>
              <w:tabs>
                <w:tab w:val="left" w:pos="432"/>
                <w:tab w:val="left" w:pos="882"/>
                <w:tab w:val="left" w:pos="952"/>
                <w:tab w:val="left" w:pos="1332"/>
                <w:tab w:val="left" w:pos="1782"/>
                <w:tab w:val="left" w:pos="2032"/>
              </w:tabs>
              <w:spacing w:before="60" w:after="60"/>
              <w:ind w:left="389" w:hanging="299"/>
              <w:cnfStyle w:val="000000100000" w:firstRow="0" w:lastRow="0" w:firstColumn="0" w:lastColumn="0" w:oddVBand="0" w:evenVBand="0" w:oddHBand="1" w:evenHBand="0" w:firstRowFirstColumn="0" w:firstRowLastColumn="0" w:lastRowFirstColumn="0" w:lastRowLastColumn="0"/>
              <w:rPr>
                <w:sz w:val="20"/>
                <w:szCs w:val="20"/>
              </w:rPr>
            </w:pPr>
            <w:r w:rsidRPr="00391F0E">
              <w:rPr>
                <w:sz w:val="20"/>
                <w:szCs w:val="20"/>
              </w:rPr>
              <w:t>The current status of the application</w:t>
            </w:r>
            <w:r w:rsidR="00A837C9" w:rsidRPr="00391F0E">
              <w:rPr>
                <w:sz w:val="20"/>
                <w:szCs w:val="20"/>
              </w:rPr>
              <w:t>.</w:t>
            </w:r>
          </w:p>
        </w:tc>
        <w:tc>
          <w:tcPr>
            <w:tcW w:w="695" w:type="dxa"/>
            <w:tcBorders>
              <w:left w:val="dashSmallGap" w:sz="4" w:space="0" w:color="548DD4" w:themeColor="text2" w:themeTint="99"/>
            </w:tcBorders>
            <w:vAlign w:val="center"/>
          </w:tcPr>
          <w:p w14:paraId="2B343C01" w14:textId="77777777" w:rsidR="00A837C9"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0DEEB49A" w14:textId="77777777" w:rsidR="00A837C9"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1993414E" w14:textId="77777777" w:rsidR="00A837C9"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413CFA25" w14:textId="77777777" w:rsidR="00A837C9"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tcBorders>
            <w:vAlign w:val="center"/>
          </w:tcPr>
          <w:p w14:paraId="5B5528BE" w14:textId="77777777" w:rsidR="00A837C9"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6D08EFEA" w14:textId="77777777" w:rsidR="00A837C9"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0AE8DD9F" w14:textId="77777777" w:rsidR="00A837C9"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r>
      <w:tr w:rsidR="00391F0E" w14:paraId="27E4DBEF" w14:textId="77777777" w:rsidTr="00E71AF1">
        <w:trPr>
          <w:cantSplit/>
        </w:trPr>
        <w:tc>
          <w:tcPr>
            <w:cnfStyle w:val="001000000000" w:firstRow="0" w:lastRow="0" w:firstColumn="1" w:lastColumn="0" w:oddVBand="0" w:evenVBand="0" w:oddHBand="0" w:evenHBand="0" w:firstRowFirstColumn="0" w:firstRowLastColumn="0" w:lastRowFirstColumn="0" w:lastRowLastColumn="0"/>
            <w:tcW w:w="1573" w:type="dxa"/>
            <w:tcBorders>
              <w:top w:val="nil"/>
              <w:bottom w:val="nil"/>
              <w:right w:val="dashSmallGap" w:sz="4" w:space="0" w:color="548DD4" w:themeColor="text2" w:themeTint="99"/>
            </w:tcBorders>
          </w:tcPr>
          <w:p w14:paraId="21914DBC" w14:textId="18E03BD0" w:rsidR="00391F0E" w:rsidRDefault="00391F0E" w:rsidP="00D9382C">
            <w:pPr>
              <w:spacing w:before="60" w:after="60"/>
              <w:rPr>
                <w:b w:val="0"/>
                <w:sz w:val="20"/>
                <w:szCs w:val="20"/>
              </w:rPr>
            </w:pPr>
          </w:p>
        </w:tc>
        <w:tc>
          <w:tcPr>
            <w:tcW w:w="3933" w:type="dxa"/>
            <w:tcBorders>
              <w:top w:val="nil"/>
              <w:left w:val="dashSmallGap" w:sz="4" w:space="0" w:color="548DD4" w:themeColor="text2" w:themeTint="99"/>
              <w:bottom w:val="nil"/>
              <w:right w:val="dashSmallGap" w:sz="4" w:space="0" w:color="548DD4" w:themeColor="text2" w:themeTint="99"/>
            </w:tcBorders>
          </w:tcPr>
          <w:p w14:paraId="5E5FDE64" w14:textId="5DA8E881" w:rsidR="00391F0E" w:rsidRPr="00391F0E" w:rsidRDefault="00391F0E" w:rsidP="009B0E55">
            <w:pPr>
              <w:pStyle w:val="ListParagraph"/>
              <w:numPr>
                <w:ilvl w:val="0"/>
                <w:numId w:val="10"/>
              </w:numPr>
              <w:tabs>
                <w:tab w:val="left" w:pos="432"/>
                <w:tab w:val="left" w:pos="882"/>
                <w:tab w:val="left" w:pos="952"/>
                <w:tab w:val="left" w:pos="1332"/>
                <w:tab w:val="left" w:pos="1782"/>
                <w:tab w:val="left" w:pos="2032"/>
              </w:tabs>
              <w:spacing w:before="60" w:after="60"/>
              <w:ind w:left="389" w:hanging="299"/>
              <w:cnfStyle w:val="000000000000" w:firstRow="0" w:lastRow="0" w:firstColumn="0" w:lastColumn="0" w:oddVBand="0" w:evenVBand="0" w:oddHBand="0" w:evenHBand="0" w:firstRowFirstColumn="0" w:firstRowLastColumn="0" w:lastRowFirstColumn="0" w:lastRowLastColumn="0"/>
              <w:rPr>
                <w:sz w:val="20"/>
                <w:szCs w:val="20"/>
              </w:rPr>
            </w:pPr>
            <w:r w:rsidRPr="00391F0E">
              <w:rPr>
                <w:sz w:val="20"/>
                <w:szCs w:val="20"/>
              </w:rPr>
              <w:t>Remaining application deficiencies.</w:t>
            </w:r>
          </w:p>
        </w:tc>
        <w:tc>
          <w:tcPr>
            <w:tcW w:w="695" w:type="dxa"/>
            <w:tcBorders>
              <w:left w:val="dashSmallGap" w:sz="4" w:space="0" w:color="548DD4" w:themeColor="text2" w:themeTint="99"/>
            </w:tcBorders>
            <w:vAlign w:val="center"/>
          </w:tcPr>
          <w:p w14:paraId="1EE38BE8" w14:textId="77777777" w:rsidR="00391F0E" w:rsidRDefault="00391F0E"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1A7AF423" w14:textId="77777777" w:rsidR="00391F0E" w:rsidRDefault="00391F0E"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79F4A6AC" w14:textId="77777777" w:rsidR="00391F0E" w:rsidRDefault="00391F0E"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39AB0B06" w14:textId="77777777" w:rsidR="00391F0E" w:rsidRDefault="00391F0E"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vAlign w:val="center"/>
          </w:tcPr>
          <w:p w14:paraId="71D2A671" w14:textId="77777777" w:rsidR="00391F0E" w:rsidRDefault="00391F0E"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39481EE8" w14:textId="77777777" w:rsidR="00391F0E" w:rsidRDefault="00391F0E"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1ED68CD0" w14:textId="77777777" w:rsidR="00391F0E" w:rsidRDefault="00391F0E"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r>
      <w:tr w:rsidR="001331A1" w14:paraId="47A784FB" w14:textId="77777777" w:rsidTr="00E71AF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3" w:type="dxa"/>
            <w:tcBorders>
              <w:top w:val="nil"/>
              <w:bottom w:val="nil"/>
              <w:right w:val="dashSmallGap" w:sz="4" w:space="0" w:color="548DD4" w:themeColor="text2" w:themeTint="99"/>
            </w:tcBorders>
          </w:tcPr>
          <w:p w14:paraId="414412C4" w14:textId="77777777" w:rsidR="001331A1" w:rsidRDefault="001331A1" w:rsidP="00D9382C">
            <w:pPr>
              <w:spacing w:before="60" w:after="60"/>
              <w:rPr>
                <w:sz w:val="20"/>
                <w:szCs w:val="20"/>
              </w:rPr>
            </w:pPr>
          </w:p>
        </w:tc>
        <w:tc>
          <w:tcPr>
            <w:tcW w:w="3933" w:type="dxa"/>
            <w:tcBorders>
              <w:top w:val="nil"/>
              <w:left w:val="dashSmallGap" w:sz="4" w:space="0" w:color="548DD4" w:themeColor="text2" w:themeTint="99"/>
              <w:bottom w:val="nil"/>
              <w:right w:val="dashSmallGap" w:sz="4" w:space="0" w:color="548DD4" w:themeColor="text2" w:themeTint="99"/>
            </w:tcBorders>
          </w:tcPr>
          <w:p w14:paraId="6B90B8B3" w14:textId="1E54A8DD" w:rsidR="001331A1" w:rsidRPr="00FE3233" w:rsidRDefault="001331A1" w:rsidP="00FE3233">
            <w:pPr>
              <w:pStyle w:val="ListParagraph"/>
              <w:numPr>
                <w:ilvl w:val="0"/>
                <w:numId w:val="10"/>
              </w:numPr>
              <w:tabs>
                <w:tab w:val="left" w:pos="432"/>
                <w:tab w:val="left" w:pos="882"/>
                <w:tab w:val="left" w:pos="952"/>
                <w:tab w:val="left" w:pos="1332"/>
                <w:tab w:val="left" w:pos="1782"/>
                <w:tab w:val="left" w:pos="2032"/>
              </w:tabs>
              <w:spacing w:before="60" w:after="60"/>
              <w:ind w:left="389" w:hanging="299"/>
              <w:cnfStyle w:val="000000100000" w:firstRow="0" w:lastRow="0" w:firstColumn="0" w:lastColumn="0" w:oddVBand="0" w:evenVBand="0" w:oddHBand="1" w:evenHBand="0" w:firstRowFirstColumn="0" w:firstRowLastColumn="0" w:lastRowFirstColumn="0" w:lastRowLastColumn="0"/>
              <w:rPr>
                <w:sz w:val="20"/>
                <w:szCs w:val="20"/>
              </w:rPr>
            </w:pPr>
            <w:r w:rsidRPr="00FE3233">
              <w:rPr>
                <w:sz w:val="20"/>
                <w:szCs w:val="20"/>
              </w:rPr>
              <w:t>FDA’s</w:t>
            </w:r>
            <w:r w:rsidR="00B95AA4" w:rsidRPr="00FE3233">
              <w:rPr>
                <w:sz w:val="20"/>
                <w:szCs w:val="20"/>
              </w:rPr>
              <w:t xml:space="preserve"> </w:t>
            </w:r>
            <w:r w:rsidRPr="00FE3233">
              <w:rPr>
                <w:sz w:val="20"/>
                <w:szCs w:val="20"/>
              </w:rPr>
              <w:t>assessment of the need for REMS or other risk management actions</w:t>
            </w:r>
            <w:r w:rsidR="00DB57DF" w:rsidRPr="00FE3233">
              <w:rPr>
                <w:sz w:val="20"/>
                <w:szCs w:val="20"/>
              </w:rPr>
              <w:t>.</w:t>
            </w:r>
          </w:p>
        </w:tc>
        <w:tc>
          <w:tcPr>
            <w:tcW w:w="695" w:type="dxa"/>
            <w:tcBorders>
              <w:left w:val="dashSmallGap" w:sz="4" w:space="0" w:color="548DD4" w:themeColor="text2" w:themeTint="99"/>
            </w:tcBorders>
            <w:vAlign w:val="center"/>
          </w:tcPr>
          <w:p w14:paraId="2A0AA084" w14:textId="77777777" w:rsidR="001331A1" w:rsidRDefault="001331A1"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74BCBA99" w14:textId="77777777" w:rsidR="001331A1" w:rsidRDefault="001331A1"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074F66D6" w14:textId="77777777" w:rsidR="001331A1" w:rsidRDefault="001331A1"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0C28DEE9" w14:textId="77777777" w:rsidR="001331A1" w:rsidRDefault="001331A1"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tcBorders>
            <w:vAlign w:val="center"/>
          </w:tcPr>
          <w:p w14:paraId="16FC48D8" w14:textId="77777777" w:rsidR="001331A1" w:rsidRDefault="001331A1"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678342C9" w14:textId="77777777" w:rsidR="001331A1" w:rsidRDefault="001331A1"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31A5FB54" w14:textId="77777777" w:rsidR="001331A1" w:rsidRDefault="001331A1"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r>
      <w:tr w:rsidR="00391F0E" w14:paraId="7CA06D3D" w14:textId="77777777" w:rsidTr="00E71AF1">
        <w:trPr>
          <w:cantSplit/>
        </w:trPr>
        <w:tc>
          <w:tcPr>
            <w:cnfStyle w:val="001000000000" w:firstRow="0" w:lastRow="0" w:firstColumn="1" w:lastColumn="0" w:oddVBand="0" w:evenVBand="0" w:oddHBand="0" w:evenHBand="0" w:firstRowFirstColumn="0" w:firstRowLastColumn="0" w:lastRowFirstColumn="0" w:lastRowLastColumn="0"/>
            <w:tcW w:w="1573" w:type="dxa"/>
            <w:tcBorders>
              <w:top w:val="nil"/>
              <w:bottom w:val="nil"/>
              <w:right w:val="dashSmallGap" w:sz="4" w:space="0" w:color="548DD4" w:themeColor="text2" w:themeTint="99"/>
            </w:tcBorders>
          </w:tcPr>
          <w:p w14:paraId="4026CBA4" w14:textId="77777777" w:rsidR="00A6153D" w:rsidRPr="00A6153D" w:rsidRDefault="00A6153D" w:rsidP="003F4705">
            <w:pPr>
              <w:tabs>
                <w:tab w:val="left" w:pos="432"/>
                <w:tab w:val="left" w:pos="882"/>
                <w:tab w:val="left" w:pos="952"/>
                <w:tab w:val="left" w:pos="1332"/>
                <w:tab w:val="left" w:pos="1782"/>
                <w:tab w:val="left" w:pos="2032"/>
              </w:tabs>
              <w:spacing w:before="60" w:after="60"/>
              <w:rPr>
                <w:b w:val="0"/>
                <w:bCs w:val="0"/>
                <w:color w:val="auto"/>
                <w:sz w:val="20"/>
                <w:szCs w:val="20"/>
              </w:rPr>
            </w:pPr>
          </w:p>
        </w:tc>
        <w:tc>
          <w:tcPr>
            <w:tcW w:w="3933" w:type="dxa"/>
            <w:tcBorders>
              <w:top w:val="nil"/>
              <w:left w:val="dashSmallGap" w:sz="4" w:space="0" w:color="548DD4" w:themeColor="text2" w:themeTint="99"/>
              <w:bottom w:val="nil"/>
              <w:right w:val="dashSmallGap" w:sz="4" w:space="0" w:color="548DD4" w:themeColor="text2" w:themeTint="99"/>
            </w:tcBorders>
          </w:tcPr>
          <w:p w14:paraId="2B5F2C58" w14:textId="77777777" w:rsidR="00590853" w:rsidRDefault="001331A1" w:rsidP="00590853">
            <w:pPr>
              <w:tabs>
                <w:tab w:val="left" w:pos="432"/>
                <w:tab w:val="left" w:pos="882"/>
                <w:tab w:val="left" w:pos="952"/>
                <w:tab w:val="left" w:pos="1332"/>
                <w:tab w:val="left" w:pos="1782"/>
                <w:tab w:val="left" w:pos="2032"/>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late-cycle meeting was an effective </w:t>
            </w:r>
            <w:r w:rsidR="00590853">
              <w:rPr>
                <w:sz w:val="20"/>
                <w:szCs w:val="20"/>
              </w:rPr>
              <w:t>forum for:</w:t>
            </w:r>
          </w:p>
          <w:p w14:paraId="7D34F6AB" w14:textId="77777777" w:rsidR="00590853" w:rsidRPr="00590853" w:rsidRDefault="00590853" w:rsidP="009B0E55">
            <w:pPr>
              <w:pStyle w:val="ListParagraph"/>
              <w:numPr>
                <w:ilvl w:val="0"/>
                <w:numId w:val="8"/>
              </w:numPr>
              <w:tabs>
                <w:tab w:val="left" w:pos="432"/>
                <w:tab w:val="left" w:pos="882"/>
                <w:tab w:val="left" w:pos="952"/>
                <w:tab w:val="left" w:pos="1332"/>
                <w:tab w:val="left" w:pos="1782"/>
                <w:tab w:val="left" w:pos="2032"/>
              </w:tabs>
              <w:spacing w:before="60" w:after="60"/>
              <w:ind w:left="389" w:hanging="29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w:t>
            </w:r>
            <w:r w:rsidRPr="00590853">
              <w:rPr>
                <w:sz w:val="20"/>
                <w:szCs w:val="20"/>
              </w:rPr>
              <w:t>iscussing questions and issues with FDA</w:t>
            </w:r>
            <w:r>
              <w:rPr>
                <w:sz w:val="20"/>
                <w:szCs w:val="20"/>
              </w:rPr>
              <w:t>.</w:t>
            </w:r>
          </w:p>
        </w:tc>
        <w:tc>
          <w:tcPr>
            <w:tcW w:w="695" w:type="dxa"/>
            <w:tcBorders>
              <w:left w:val="dashSmallGap" w:sz="4" w:space="0" w:color="548DD4" w:themeColor="text2" w:themeTint="99"/>
            </w:tcBorders>
            <w:vAlign w:val="center"/>
          </w:tcPr>
          <w:p w14:paraId="73E801FE" w14:textId="77777777" w:rsidR="00A6153D" w:rsidRPr="00A6153D" w:rsidRDefault="00A6153D" w:rsidP="003F4705">
            <w:pPr>
              <w:tabs>
                <w:tab w:val="left" w:pos="432"/>
                <w:tab w:val="left" w:pos="468"/>
                <w:tab w:val="left" w:pos="882"/>
                <w:tab w:val="left" w:pos="938"/>
                <w:tab w:val="left" w:pos="1338"/>
                <w:tab w:val="left" w:pos="1782"/>
                <w:tab w:val="left" w:pos="1818"/>
                <w:tab w:val="left" w:pos="2032"/>
              </w:tabs>
              <w:spacing w:before="60" w:after="6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650" w:type="dxa"/>
            <w:tcBorders>
              <w:left w:val="dashSmallGap" w:sz="4" w:space="0" w:color="548DD4" w:themeColor="text2" w:themeTint="99"/>
            </w:tcBorders>
            <w:vAlign w:val="center"/>
          </w:tcPr>
          <w:p w14:paraId="26A1617D" w14:textId="77777777" w:rsidR="00A6153D" w:rsidRPr="00A6153D" w:rsidRDefault="00A6153D" w:rsidP="003F4705">
            <w:pPr>
              <w:tabs>
                <w:tab w:val="left" w:pos="432"/>
                <w:tab w:val="left" w:pos="468"/>
                <w:tab w:val="left" w:pos="882"/>
                <w:tab w:val="left" w:pos="938"/>
                <w:tab w:val="left" w:pos="1338"/>
                <w:tab w:val="left" w:pos="1782"/>
                <w:tab w:val="left" w:pos="1818"/>
                <w:tab w:val="left" w:pos="2032"/>
              </w:tabs>
              <w:spacing w:before="60" w:after="6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650" w:type="dxa"/>
            <w:tcBorders>
              <w:left w:val="dashSmallGap" w:sz="4" w:space="0" w:color="548DD4" w:themeColor="text2" w:themeTint="99"/>
            </w:tcBorders>
            <w:vAlign w:val="center"/>
          </w:tcPr>
          <w:p w14:paraId="1825C7C3" w14:textId="77777777" w:rsidR="00A6153D" w:rsidRPr="003F4705" w:rsidRDefault="00A6153D" w:rsidP="003F4705">
            <w:pPr>
              <w:tabs>
                <w:tab w:val="left" w:pos="432"/>
                <w:tab w:val="left" w:pos="468"/>
                <w:tab w:val="left" w:pos="882"/>
                <w:tab w:val="left" w:pos="938"/>
                <w:tab w:val="left" w:pos="1338"/>
                <w:tab w:val="left" w:pos="1782"/>
                <w:tab w:val="left" w:pos="1818"/>
                <w:tab w:val="left" w:pos="2032"/>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7C6D4506" w14:textId="77777777" w:rsidR="00A6153D" w:rsidRPr="003F4705" w:rsidRDefault="00A6153D" w:rsidP="003F4705">
            <w:pPr>
              <w:tabs>
                <w:tab w:val="left" w:pos="432"/>
                <w:tab w:val="left" w:pos="468"/>
                <w:tab w:val="left" w:pos="882"/>
                <w:tab w:val="left" w:pos="938"/>
                <w:tab w:val="left" w:pos="1338"/>
                <w:tab w:val="left" w:pos="1782"/>
                <w:tab w:val="left" w:pos="1818"/>
                <w:tab w:val="left" w:pos="2032"/>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vAlign w:val="center"/>
          </w:tcPr>
          <w:p w14:paraId="06FDF86F" w14:textId="77777777" w:rsidR="00A6153D" w:rsidRPr="003F4705" w:rsidRDefault="00A6153D" w:rsidP="003F4705">
            <w:pPr>
              <w:tabs>
                <w:tab w:val="left" w:pos="432"/>
                <w:tab w:val="left" w:pos="468"/>
                <w:tab w:val="left" w:pos="882"/>
                <w:tab w:val="left" w:pos="938"/>
                <w:tab w:val="left" w:pos="1338"/>
                <w:tab w:val="left" w:pos="1782"/>
                <w:tab w:val="left" w:pos="1818"/>
                <w:tab w:val="left" w:pos="2032"/>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58307A89" w14:textId="77777777" w:rsidR="00A6153D" w:rsidRPr="003F4705" w:rsidRDefault="00A6153D" w:rsidP="003F4705">
            <w:pPr>
              <w:tabs>
                <w:tab w:val="left" w:pos="432"/>
                <w:tab w:val="left" w:pos="468"/>
                <w:tab w:val="left" w:pos="882"/>
                <w:tab w:val="left" w:pos="938"/>
                <w:tab w:val="left" w:pos="1338"/>
                <w:tab w:val="left" w:pos="1782"/>
                <w:tab w:val="left" w:pos="1818"/>
                <w:tab w:val="left" w:pos="2032"/>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56D9CD28" w14:textId="77777777" w:rsidR="00A6153D" w:rsidRPr="003F4705" w:rsidRDefault="00A6153D" w:rsidP="003F4705">
            <w:pPr>
              <w:tabs>
                <w:tab w:val="left" w:pos="432"/>
                <w:tab w:val="left" w:pos="468"/>
                <w:tab w:val="left" w:pos="882"/>
                <w:tab w:val="left" w:pos="938"/>
                <w:tab w:val="left" w:pos="1338"/>
                <w:tab w:val="left" w:pos="1782"/>
                <w:tab w:val="left" w:pos="1818"/>
                <w:tab w:val="left" w:pos="2032"/>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r>
      <w:tr w:rsidR="00391F0E" w14:paraId="64EDCD76" w14:textId="77777777" w:rsidTr="00E71AF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3" w:type="dxa"/>
            <w:tcBorders>
              <w:top w:val="nil"/>
              <w:bottom w:val="nil"/>
              <w:right w:val="dashSmallGap" w:sz="4" w:space="0" w:color="548DD4" w:themeColor="text2" w:themeTint="99"/>
            </w:tcBorders>
          </w:tcPr>
          <w:p w14:paraId="318BCB13" w14:textId="77777777" w:rsidR="00A837C9" w:rsidRPr="00376B5A" w:rsidRDefault="00A837C9" w:rsidP="00D9382C">
            <w:pPr>
              <w:spacing w:before="60" w:after="60"/>
              <w:rPr>
                <w:b w:val="0"/>
                <w:color w:val="auto"/>
                <w:sz w:val="20"/>
                <w:szCs w:val="20"/>
              </w:rPr>
            </w:pPr>
          </w:p>
        </w:tc>
        <w:tc>
          <w:tcPr>
            <w:tcW w:w="3933" w:type="dxa"/>
            <w:tcBorders>
              <w:top w:val="nil"/>
              <w:left w:val="dashSmallGap" w:sz="4" w:space="0" w:color="548DD4" w:themeColor="text2" w:themeTint="99"/>
              <w:bottom w:val="nil"/>
              <w:right w:val="dashSmallGap" w:sz="4" w:space="0" w:color="548DD4" w:themeColor="text2" w:themeTint="99"/>
            </w:tcBorders>
          </w:tcPr>
          <w:p w14:paraId="5AFA72F0" w14:textId="4D90AF53" w:rsidR="00A837C9" w:rsidRPr="00391F0E" w:rsidRDefault="00391F0E" w:rsidP="009B0E55">
            <w:pPr>
              <w:pStyle w:val="ListParagraph"/>
              <w:numPr>
                <w:ilvl w:val="0"/>
                <w:numId w:val="8"/>
              </w:numPr>
              <w:tabs>
                <w:tab w:val="left" w:pos="432"/>
                <w:tab w:val="left" w:pos="882"/>
                <w:tab w:val="left" w:pos="952"/>
                <w:tab w:val="left" w:pos="1332"/>
                <w:tab w:val="left" w:pos="1782"/>
                <w:tab w:val="left" w:pos="2032"/>
              </w:tabs>
              <w:spacing w:before="60" w:after="60"/>
              <w:ind w:left="389" w:hanging="299"/>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Discussing FDA information needs</w:t>
            </w:r>
            <w:r w:rsidR="00590853" w:rsidRPr="00391F0E">
              <w:rPr>
                <w:sz w:val="20"/>
                <w:szCs w:val="20"/>
              </w:rPr>
              <w:t>.</w:t>
            </w:r>
          </w:p>
        </w:tc>
        <w:tc>
          <w:tcPr>
            <w:tcW w:w="695" w:type="dxa"/>
            <w:tcBorders>
              <w:left w:val="dashSmallGap" w:sz="4" w:space="0" w:color="548DD4" w:themeColor="text2" w:themeTint="99"/>
            </w:tcBorders>
            <w:vAlign w:val="center"/>
          </w:tcPr>
          <w:p w14:paraId="551855A0" w14:textId="77777777" w:rsidR="00A837C9"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2199BF4E" w14:textId="77777777" w:rsidR="00A837C9"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224CE78F" w14:textId="77777777" w:rsidR="00A837C9"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7B5C12B7" w14:textId="77777777" w:rsidR="00A837C9"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tcBorders>
            <w:vAlign w:val="center"/>
          </w:tcPr>
          <w:p w14:paraId="1646F869" w14:textId="77777777" w:rsidR="00A837C9"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3BB4866C" w14:textId="77777777" w:rsidR="00A837C9"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1795B281" w14:textId="77777777" w:rsidR="00A837C9"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r>
      <w:tr w:rsidR="00391F0E" w14:paraId="65ADE1BE" w14:textId="77777777" w:rsidTr="00E71AF1">
        <w:trPr>
          <w:cantSplit/>
        </w:trPr>
        <w:tc>
          <w:tcPr>
            <w:cnfStyle w:val="001000000000" w:firstRow="0" w:lastRow="0" w:firstColumn="1" w:lastColumn="0" w:oddVBand="0" w:evenVBand="0" w:oddHBand="0" w:evenHBand="0" w:firstRowFirstColumn="0" w:firstRowLastColumn="0" w:lastRowFirstColumn="0" w:lastRowLastColumn="0"/>
            <w:tcW w:w="1573" w:type="dxa"/>
            <w:tcBorders>
              <w:top w:val="nil"/>
              <w:bottom w:val="nil"/>
              <w:right w:val="dashSmallGap" w:sz="4" w:space="0" w:color="548DD4" w:themeColor="text2" w:themeTint="99"/>
            </w:tcBorders>
          </w:tcPr>
          <w:p w14:paraId="11F01677" w14:textId="77777777" w:rsidR="00590853" w:rsidRPr="00376B5A" w:rsidRDefault="00590853" w:rsidP="00D9382C">
            <w:pPr>
              <w:spacing w:before="60" w:after="60"/>
              <w:rPr>
                <w:b w:val="0"/>
                <w:sz w:val="20"/>
                <w:szCs w:val="20"/>
              </w:rPr>
            </w:pPr>
          </w:p>
        </w:tc>
        <w:tc>
          <w:tcPr>
            <w:tcW w:w="3933" w:type="dxa"/>
            <w:tcBorders>
              <w:top w:val="nil"/>
              <w:left w:val="dashSmallGap" w:sz="4" w:space="0" w:color="548DD4" w:themeColor="text2" w:themeTint="99"/>
              <w:bottom w:val="nil"/>
              <w:right w:val="dashSmallGap" w:sz="4" w:space="0" w:color="548DD4" w:themeColor="text2" w:themeTint="99"/>
            </w:tcBorders>
          </w:tcPr>
          <w:p w14:paraId="429A8A9A" w14:textId="7FB98EC6" w:rsidR="00590853" w:rsidRPr="00590853" w:rsidRDefault="00391F0E" w:rsidP="009B0E55">
            <w:pPr>
              <w:pStyle w:val="ListParagraph"/>
              <w:numPr>
                <w:ilvl w:val="0"/>
                <w:numId w:val="8"/>
              </w:numPr>
              <w:tabs>
                <w:tab w:val="left" w:pos="432"/>
                <w:tab w:val="left" w:pos="882"/>
                <w:tab w:val="left" w:pos="952"/>
                <w:tab w:val="left" w:pos="1332"/>
                <w:tab w:val="left" w:pos="1782"/>
                <w:tab w:val="left" w:pos="2032"/>
              </w:tabs>
              <w:spacing w:before="60" w:after="60"/>
              <w:ind w:left="389" w:hanging="29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w:t>
            </w:r>
            <w:r w:rsidRPr="00590853">
              <w:rPr>
                <w:sz w:val="20"/>
                <w:szCs w:val="20"/>
              </w:rPr>
              <w:t>lanning for the remainder of the review process</w:t>
            </w:r>
            <w:r>
              <w:rPr>
                <w:sz w:val="20"/>
                <w:szCs w:val="20"/>
              </w:rPr>
              <w:t>.</w:t>
            </w:r>
          </w:p>
        </w:tc>
        <w:tc>
          <w:tcPr>
            <w:tcW w:w="695" w:type="dxa"/>
            <w:tcBorders>
              <w:left w:val="dashSmallGap" w:sz="4" w:space="0" w:color="548DD4" w:themeColor="text2" w:themeTint="99"/>
            </w:tcBorders>
            <w:vAlign w:val="center"/>
          </w:tcPr>
          <w:p w14:paraId="3DC418B4" w14:textId="77777777" w:rsidR="00590853" w:rsidRDefault="00590853"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26F4744E" w14:textId="77777777" w:rsidR="00590853" w:rsidRDefault="00590853"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0B1E8FAF" w14:textId="77777777" w:rsidR="00590853" w:rsidRDefault="00590853"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2E7ADAA8" w14:textId="77777777" w:rsidR="00590853" w:rsidRDefault="00590853"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vAlign w:val="center"/>
          </w:tcPr>
          <w:p w14:paraId="3A232DB5" w14:textId="77777777" w:rsidR="00590853" w:rsidRDefault="00590853"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729D47F3" w14:textId="77777777" w:rsidR="00590853" w:rsidRDefault="00590853"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16DE3542" w14:textId="77777777" w:rsidR="00590853" w:rsidRDefault="00590853"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r>
      <w:tr w:rsidR="00391F0E" w14:paraId="4F2D26FE" w14:textId="77777777" w:rsidTr="00E71AF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3" w:type="dxa"/>
            <w:tcBorders>
              <w:top w:val="nil"/>
              <w:bottom w:val="nil"/>
              <w:right w:val="dashSmallGap" w:sz="4" w:space="0" w:color="548DD4" w:themeColor="text2" w:themeTint="99"/>
            </w:tcBorders>
          </w:tcPr>
          <w:p w14:paraId="60142B0C" w14:textId="77777777" w:rsidR="00391F0E" w:rsidRPr="00376B5A" w:rsidRDefault="00391F0E" w:rsidP="00D9382C">
            <w:pPr>
              <w:spacing w:before="60" w:after="60"/>
              <w:rPr>
                <w:b w:val="0"/>
                <w:sz w:val="20"/>
                <w:szCs w:val="20"/>
              </w:rPr>
            </w:pPr>
          </w:p>
        </w:tc>
        <w:tc>
          <w:tcPr>
            <w:tcW w:w="3933" w:type="dxa"/>
            <w:tcBorders>
              <w:top w:val="nil"/>
              <w:left w:val="dashSmallGap" w:sz="4" w:space="0" w:color="548DD4" w:themeColor="text2" w:themeTint="99"/>
              <w:bottom w:val="nil"/>
              <w:right w:val="dashSmallGap" w:sz="4" w:space="0" w:color="548DD4" w:themeColor="text2" w:themeTint="99"/>
            </w:tcBorders>
          </w:tcPr>
          <w:p w14:paraId="00C46532" w14:textId="123DCEBE" w:rsidR="00391F0E" w:rsidRDefault="00391F0E" w:rsidP="009B0E55">
            <w:pPr>
              <w:pStyle w:val="ListParagraph"/>
              <w:numPr>
                <w:ilvl w:val="0"/>
                <w:numId w:val="8"/>
              </w:numPr>
              <w:tabs>
                <w:tab w:val="left" w:pos="432"/>
                <w:tab w:val="left" w:pos="882"/>
                <w:tab w:val="left" w:pos="952"/>
                <w:tab w:val="left" w:pos="1332"/>
                <w:tab w:val="left" w:pos="1782"/>
                <w:tab w:val="left" w:pos="2032"/>
              </w:tabs>
              <w:spacing w:before="60" w:after="60"/>
              <w:ind w:left="389" w:hanging="299"/>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Discussing the Advisory Committee meeting.</w:t>
            </w:r>
          </w:p>
        </w:tc>
        <w:tc>
          <w:tcPr>
            <w:tcW w:w="695" w:type="dxa"/>
            <w:tcBorders>
              <w:left w:val="dashSmallGap" w:sz="4" w:space="0" w:color="548DD4" w:themeColor="text2" w:themeTint="99"/>
            </w:tcBorders>
            <w:vAlign w:val="center"/>
          </w:tcPr>
          <w:p w14:paraId="096AEFFB" w14:textId="77777777" w:rsidR="00391F0E" w:rsidRDefault="00391F0E"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6685283B" w14:textId="77777777" w:rsidR="00391F0E" w:rsidRDefault="00391F0E"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1D653FAE" w14:textId="77777777" w:rsidR="00391F0E" w:rsidRDefault="00391F0E"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5048C915" w14:textId="77777777" w:rsidR="00391F0E" w:rsidRDefault="00391F0E"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tcBorders>
            <w:vAlign w:val="center"/>
          </w:tcPr>
          <w:p w14:paraId="1357006D" w14:textId="77777777" w:rsidR="00391F0E" w:rsidRDefault="00391F0E"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0BB80841" w14:textId="77777777" w:rsidR="00391F0E" w:rsidRDefault="00391F0E"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2E215100" w14:textId="77777777" w:rsidR="00391F0E" w:rsidRDefault="00391F0E"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r>
      <w:tr w:rsidR="00391F0E" w14:paraId="020D70AF" w14:textId="77777777" w:rsidTr="00E71AF1">
        <w:trPr>
          <w:cantSplit/>
        </w:trPr>
        <w:tc>
          <w:tcPr>
            <w:cnfStyle w:val="001000000000" w:firstRow="0" w:lastRow="0" w:firstColumn="1" w:lastColumn="0" w:oddVBand="0" w:evenVBand="0" w:oddHBand="0" w:evenHBand="0" w:firstRowFirstColumn="0" w:firstRowLastColumn="0" w:lastRowFirstColumn="0" w:lastRowLastColumn="0"/>
            <w:tcW w:w="1573" w:type="dxa"/>
            <w:tcBorders>
              <w:top w:val="nil"/>
              <w:bottom w:val="nil"/>
              <w:right w:val="dashSmallGap" w:sz="4" w:space="0" w:color="548DD4" w:themeColor="text2" w:themeTint="99"/>
            </w:tcBorders>
          </w:tcPr>
          <w:p w14:paraId="3BCEA5CA" w14:textId="77777777" w:rsidR="00391F0E" w:rsidRPr="00376B5A" w:rsidRDefault="00391F0E" w:rsidP="00D9382C">
            <w:pPr>
              <w:spacing w:before="60" w:after="60"/>
              <w:rPr>
                <w:b w:val="0"/>
                <w:sz w:val="20"/>
                <w:szCs w:val="20"/>
              </w:rPr>
            </w:pPr>
          </w:p>
        </w:tc>
        <w:tc>
          <w:tcPr>
            <w:tcW w:w="3933" w:type="dxa"/>
            <w:tcBorders>
              <w:top w:val="nil"/>
              <w:left w:val="dashSmallGap" w:sz="4" w:space="0" w:color="548DD4" w:themeColor="text2" w:themeTint="99"/>
              <w:bottom w:val="nil"/>
              <w:right w:val="dashSmallGap" w:sz="4" w:space="0" w:color="548DD4" w:themeColor="text2" w:themeTint="99"/>
            </w:tcBorders>
          </w:tcPr>
          <w:p w14:paraId="01BB0BBB" w14:textId="082C8532" w:rsidR="00391F0E" w:rsidRPr="00391F0E" w:rsidRDefault="00391F0E" w:rsidP="009B0E55">
            <w:pPr>
              <w:tabs>
                <w:tab w:val="left" w:pos="432"/>
                <w:tab w:val="left" w:pos="882"/>
                <w:tab w:val="left" w:pos="952"/>
                <w:tab w:val="left" w:pos="1332"/>
                <w:tab w:val="left" w:pos="1782"/>
                <w:tab w:val="left" w:pos="2032"/>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The late-cycle meeting was held far enough in advance of the Advisory Committee meeting to allow sufficient time to prepare.</w:t>
            </w:r>
          </w:p>
        </w:tc>
        <w:tc>
          <w:tcPr>
            <w:tcW w:w="695" w:type="dxa"/>
            <w:tcBorders>
              <w:left w:val="dashSmallGap" w:sz="4" w:space="0" w:color="548DD4" w:themeColor="text2" w:themeTint="99"/>
            </w:tcBorders>
            <w:vAlign w:val="center"/>
          </w:tcPr>
          <w:p w14:paraId="7FBDB423" w14:textId="77777777" w:rsidR="00391F0E" w:rsidRDefault="00391F0E"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2BB48D31" w14:textId="77777777" w:rsidR="00391F0E" w:rsidRDefault="00391F0E"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48995F8D" w14:textId="77777777" w:rsidR="00391F0E" w:rsidRDefault="00391F0E"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3EF37A64" w14:textId="77777777" w:rsidR="00391F0E" w:rsidRDefault="00391F0E"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vAlign w:val="center"/>
          </w:tcPr>
          <w:p w14:paraId="1DAB23D3" w14:textId="77777777" w:rsidR="00391F0E" w:rsidRDefault="00391F0E"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498A12CB" w14:textId="77777777" w:rsidR="00391F0E" w:rsidRDefault="00391F0E"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50FFD7FA" w14:textId="77777777" w:rsidR="00391F0E" w:rsidRDefault="00391F0E"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r>
      <w:tr w:rsidR="00391F0E" w:rsidRPr="00B65227" w14:paraId="7291D2C0" w14:textId="77777777" w:rsidTr="00E71AF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3" w:type="dxa"/>
            <w:tcBorders>
              <w:top w:val="nil"/>
              <w:bottom w:val="nil"/>
              <w:right w:val="dashSmallGap" w:sz="4" w:space="0" w:color="548DD4" w:themeColor="text2" w:themeTint="99"/>
            </w:tcBorders>
          </w:tcPr>
          <w:p w14:paraId="01A46F74" w14:textId="77777777" w:rsidR="00A837C9" w:rsidRDefault="00A837C9" w:rsidP="00D9382C">
            <w:pPr>
              <w:spacing w:before="60" w:after="60"/>
              <w:rPr>
                <w:b w:val="0"/>
                <w:sz w:val="20"/>
                <w:szCs w:val="20"/>
              </w:rPr>
            </w:pPr>
            <w:r>
              <w:rPr>
                <w:b w:val="0"/>
                <w:color w:val="auto"/>
                <w:sz w:val="20"/>
                <w:szCs w:val="20"/>
              </w:rPr>
              <w:t>Process as a whole</w:t>
            </w:r>
          </w:p>
        </w:tc>
        <w:tc>
          <w:tcPr>
            <w:tcW w:w="3933" w:type="dxa"/>
            <w:tcBorders>
              <w:top w:val="nil"/>
              <w:left w:val="dashSmallGap" w:sz="4" w:space="0" w:color="548DD4" w:themeColor="text2" w:themeTint="99"/>
              <w:bottom w:val="nil"/>
              <w:right w:val="dashSmallGap" w:sz="4" w:space="0" w:color="548DD4" w:themeColor="text2" w:themeTint="99"/>
            </w:tcBorders>
          </w:tcPr>
          <w:p w14:paraId="1C54749B" w14:textId="0CE3C2B5" w:rsidR="00A837C9" w:rsidRDefault="00A837C9" w:rsidP="009B0E55">
            <w:pPr>
              <w:tabs>
                <w:tab w:val="left" w:pos="432"/>
                <w:tab w:val="left" w:pos="882"/>
                <w:tab w:val="left" w:pos="952"/>
                <w:tab w:val="left" w:pos="1332"/>
                <w:tab w:val="left" w:pos="1782"/>
                <w:tab w:val="left" w:pos="2032"/>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I felt well-informed about the status of my NDA/BLA </w:t>
            </w:r>
            <w:r w:rsidR="00DB57DF">
              <w:rPr>
                <w:sz w:val="20"/>
                <w:szCs w:val="20"/>
              </w:rPr>
              <w:t xml:space="preserve">as a result of </w:t>
            </w:r>
            <w:r w:rsidR="00CA41F2">
              <w:rPr>
                <w:sz w:val="20"/>
                <w:szCs w:val="20"/>
              </w:rPr>
              <w:t>interaction</w:t>
            </w:r>
            <w:r w:rsidR="009B0E55">
              <w:rPr>
                <w:sz w:val="20"/>
                <w:szCs w:val="20"/>
              </w:rPr>
              <w:t>s</w:t>
            </w:r>
            <w:r w:rsidR="00CA41F2">
              <w:rPr>
                <w:sz w:val="20"/>
                <w:szCs w:val="20"/>
              </w:rPr>
              <w:t xml:space="preserve"> with FDA during the agency’s review of the application.</w:t>
            </w:r>
          </w:p>
        </w:tc>
        <w:tc>
          <w:tcPr>
            <w:tcW w:w="695" w:type="dxa"/>
            <w:tcBorders>
              <w:left w:val="dashSmallGap" w:sz="4" w:space="0" w:color="548DD4" w:themeColor="text2" w:themeTint="99"/>
            </w:tcBorders>
            <w:vAlign w:val="center"/>
          </w:tcPr>
          <w:p w14:paraId="6F0A3260" w14:textId="77777777" w:rsidR="00A837C9"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753B90EF" w14:textId="77777777" w:rsidR="00A837C9"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09341365" w14:textId="77777777" w:rsidR="00A837C9"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2DD8B2D4" w14:textId="77777777" w:rsidR="00A837C9"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tcBorders>
            <w:vAlign w:val="center"/>
          </w:tcPr>
          <w:p w14:paraId="6D513E23" w14:textId="77777777" w:rsidR="00A837C9"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60C9BDB9" w14:textId="77777777" w:rsidR="00A837C9"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36804989" w14:textId="77777777" w:rsidR="00A837C9" w:rsidRDefault="00A837C9"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r>
      <w:tr w:rsidR="00391F0E" w:rsidRPr="00B65227" w14:paraId="50830831" w14:textId="77777777" w:rsidTr="00E71AF1">
        <w:trPr>
          <w:cantSplit/>
        </w:trPr>
        <w:tc>
          <w:tcPr>
            <w:cnfStyle w:val="001000000000" w:firstRow="0" w:lastRow="0" w:firstColumn="1" w:lastColumn="0" w:oddVBand="0" w:evenVBand="0" w:oddHBand="0" w:evenHBand="0" w:firstRowFirstColumn="0" w:firstRowLastColumn="0" w:lastRowFirstColumn="0" w:lastRowLastColumn="0"/>
            <w:tcW w:w="1573" w:type="dxa"/>
            <w:tcBorders>
              <w:top w:val="nil"/>
              <w:bottom w:val="nil"/>
              <w:right w:val="dashSmallGap" w:sz="4" w:space="0" w:color="548DD4" w:themeColor="text2" w:themeTint="99"/>
            </w:tcBorders>
          </w:tcPr>
          <w:p w14:paraId="5F4F029D" w14:textId="77777777" w:rsidR="00A837C9" w:rsidRDefault="00A837C9" w:rsidP="00D9382C">
            <w:pPr>
              <w:spacing w:before="60" w:after="60"/>
              <w:rPr>
                <w:b w:val="0"/>
                <w:sz w:val="20"/>
                <w:szCs w:val="20"/>
              </w:rPr>
            </w:pPr>
          </w:p>
        </w:tc>
        <w:tc>
          <w:tcPr>
            <w:tcW w:w="3933" w:type="dxa"/>
            <w:tcBorders>
              <w:top w:val="nil"/>
              <w:left w:val="dashSmallGap" w:sz="4" w:space="0" w:color="548DD4" w:themeColor="text2" w:themeTint="99"/>
              <w:bottom w:val="nil"/>
              <w:right w:val="dashSmallGap" w:sz="4" w:space="0" w:color="548DD4" w:themeColor="text2" w:themeTint="99"/>
            </w:tcBorders>
          </w:tcPr>
          <w:p w14:paraId="75242C68" w14:textId="77777777" w:rsidR="00A837C9" w:rsidRPr="001331A1" w:rsidRDefault="00371E30">
            <w:pPr>
              <w:tabs>
                <w:tab w:val="left" w:pos="432"/>
                <w:tab w:val="left" w:pos="882"/>
                <w:tab w:val="left" w:pos="952"/>
                <w:tab w:val="left" w:pos="1332"/>
                <w:tab w:val="left" w:pos="1782"/>
                <w:tab w:val="left" w:pos="2032"/>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 was not surprised by the action letter I received.</w:t>
            </w:r>
          </w:p>
        </w:tc>
        <w:tc>
          <w:tcPr>
            <w:tcW w:w="695" w:type="dxa"/>
            <w:tcBorders>
              <w:left w:val="dashSmallGap" w:sz="4" w:space="0" w:color="548DD4" w:themeColor="text2" w:themeTint="99"/>
            </w:tcBorders>
            <w:vAlign w:val="center"/>
          </w:tcPr>
          <w:p w14:paraId="07C876CA" w14:textId="77777777" w:rsidR="00A837C9" w:rsidRDefault="00A837C9"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3081D12A" w14:textId="77777777" w:rsidR="00A837C9" w:rsidRDefault="00A837C9"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7F42116B" w14:textId="77777777" w:rsidR="00A837C9" w:rsidRDefault="00A837C9"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650" w:type="dxa"/>
            <w:tcBorders>
              <w:left w:val="dashSmallGap" w:sz="4" w:space="0" w:color="548DD4" w:themeColor="text2" w:themeTint="99"/>
            </w:tcBorders>
            <w:vAlign w:val="center"/>
          </w:tcPr>
          <w:p w14:paraId="24A33BEB" w14:textId="77777777" w:rsidR="00A837C9" w:rsidRDefault="00A837C9"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vAlign w:val="center"/>
          </w:tcPr>
          <w:p w14:paraId="253E7E90" w14:textId="77777777" w:rsidR="00A837C9" w:rsidRDefault="00A837C9"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698A2C22" w14:textId="77777777" w:rsidR="00A837C9" w:rsidRDefault="00A837C9"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589" w:type="dxa"/>
            <w:tcBorders>
              <w:left w:val="dashSmallGap" w:sz="4" w:space="0" w:color="548DD4" w:themeColor="text2" w:themeTint="99"/>
            </w:tcBorders>
          </w:tcPr>
          <w:p w14:paraId="74CBFBAD" w14:textId="77777777" w:rsidR="00A837C9" w:rsidRDefault="00A837C9" w:rsidP="008E3186">
            <w:pPr>
              <w:tabs>
                <w:tab w:val="left" w:pos="468"/>
                <w:tab w:val="left" w:pos="938"/>
                <w:tab w:val="left" w:pos="1338"/>
                <w:tab w:val="left" w:pos="1818"/>
              </w:tabs>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r>
      <w:tr w:rsidR="00391F0E" w:rsidRPr="00B65227" w14:paraId="7C52997D" w14:textId="77777777" w:rsidTr="00E71AF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3" w:type="dxa"/>
            <w:tcBorders>
              <w:top w:val="nil"/>
              <w:bottom w:val="single" w:sz="8" w:space="0" w:color="4F81BD" w:themeColor="accent1"/>
              <w:right w:val="dashSmallGap" w:sz="4" w:space="0" w:color="548DD4" w:themeColor="text2" w:themeTint="99"/>
            </w:tcBorders>
          </w:tcPr>
          <w:p w14:paraId="4DDE32D1" w14:textId="77777777" w:rsidR="001331A1" w:rsidRDefault="001331A1" w:rsidP="00D9382C">
            <w:pPr>
              <w:spacing w:before="60" w:after="60"/>
              <w:rPr>
                <w:b w:val="0"/>
                <w:sz w:val="20"/>
                <w:szCs w:val="20"/>
              </w:rPr>
            </w:pPr>
          </w:p>
        </w:tc>
        <w:tc>
          <w:tcPr>
            <w:tcW w:w="3933" w:type="dxa"/>
            <w:tcBorders>
              <w:top w:val="nil"/>
              <w:left w:val="dashSmallGap" w:sz="4" w:space="0" w:color="548DD4" w:themeColor="text2" w:themeTint="99"/>
              <w:bottom w:val="single" w:sz="8" w:space="0" w:color="4F81BD" w:themeColor="accent1"/>
              <w:right w:val="dashSmallGap" w:sz="4" w:space="0" w:color="548DD4" w:themeColor="text2" w:themeTint="99"/>
            </w:tcBorders>
          </w:tcPr>
          <w:p w14:paraId="60504ECB" w14:textId="62D8DA07" w:rsidR="001331A1" w:rsidRDefault="009B0E55" w:rsidP="00B95AA4">
            <w:pPr>
              <w:tabs>
                <w:tab w:val="left" w:pos="432"/>
                <w:tab w:val="left" w:pos="882"/>
                <w:tab w:val="left" w:pos="952"/>
                <w:tab w:val="left" w:pos="1332"/>
                <w:tab w:val="left" w:pos="1782"/>
                <w:tab w:val="left" w:pos="2032"/>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w:t>
            </w:r>
            <w:r w:rsidR="001331A1">
              <w:rPr>
                <w:sz w:val="20"/>
                <w:szCs w:val="20"/>
              </w:rPr>
              <w:t xml:space="preserve">nteractions with FDA allowed </w:t>
            </w:r>
            <w:r w:rsidR="00B95AA4">
              <w:rPr>
                <w:sz w:val="20"/>
                <w:szCs w:val="20"/>
              </w:rPr>
              <w:t>sufficient</w:t>
            </w:r>
            <w:r w:rsidR="001331A1">
              <w:rPr>
                <w:sz w:val="20"/>
                <w:szCs w:val="20"/>
              </w:rPr>
              <w:t xml:space="preserve"> planning for manufacturing scale-up </w:t>
            </w:r>
            <w:r w:rsidR="0027014F">
              <w:rPr>
                <w:sz w:val="20"/>
                <w:szCs w:val="20"/>
              </w:rPr>
              <w:t xml:space="preserve">and launch activities </w:t>
            </w:r>
            <w:r w:rsidR="001331A1">
              <w:rPr>
                <w:sz w:val="20"/>
                <w:szCs w:val="20"/>
              </w:rPr>
              <w:t>(approvals) or resubmission of the application (for CRs).</w:t>
            </w:r>
          </w:p>
        </w:tc>
        <w:tc>
          <w:tcPr>
            <w:tcW w:w="695" w:type="dxa"/>
            <w:tcBorders>
              <w:left w:val="dashSmallGap" w:sz="4" w:space="0" w:color="548DD4" w:themeColor="text2" w:themeTint="99"/>
              <w:bottom w:val="single" w:sz="8" w:space="0" w:color="4F81BD" w:themeColor="accent1"/>
            </w:tcBorders>
            <w:vAlign w:val="center"/>
          </w:tcPr>
          <w:p w14:paraId="03EBBDE8" w14:textId="77777777" w:rsidR="001331A1" w:rsidRDefault="001331A1"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bottom w:val="single" w:sz="8" w:space="0" w:color="4F81BD" w:themeColor="accent1"/>
            </w:tcBorders>
            <w:vAlign w:val="center"/>
          </w:tcPr>
          <w:p w14:paraId="05E11FF0" w14:textId="77777777" w:rsidR="001331A1" w:rsidRDefault="001331A1"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bottom w:val="single" w:sz="8" w:space="0" w:color="4F81BD" w:themeColor="accent1"/>
            </w:tcBorders>
            <w:vAlign w:val="center"/>
          </w:tcPr>
          <w:p w14:paraId="2892E593" w14:textId="77777777" w:rsidR="001331A1" w:rsidRDefault="001331A1"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650" w:type="dxa"/>
            <w:tcBorders>
              <w:left w:val="dashSmallGap" w:sz="4" w:space="0" w:color="548DD4" w:themeColor="text2" w:themeTint="99"/>
              <w:bottom w:val="single" w:sz="8" w:space="0" w:color="4F81BD" w:themeColor="accent1"/>
            </w:tcBorders>
            <w:vAlign w:val="center"/>
          </w:tcPr>
          <w:p w14:paraId="267DF266" w14:textId="77777777" w:rsidR="001331A1" w:rsidRDefault="001331A1"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bottom w:val="single" w:sz="8" w:space="0" w:color="4F81BD" w:themeColor="accent1"/>
            </w:tcBorders>
            <w:vAlign w:val="center"/>
          </w:tcPr>
          <w:p w14:paraId="48C8FD29" w14:textId="77777777" w:rsidR="001331A1" w:rsidRDefault="001331A1"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bottom w:val="single" w:sz="8" w:space="0" w:color="4F81BD" w:themeColor="accent1"/>
            </w:tcBorders>
          </w:tcPr>
          <w:p w14:paraId="61A4DA05" w14:textId="77777777" w:rsidR="001331A1" w:rsidRDefault="001331A1"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589" w:type="dxa"/>
            <w:tcBorders>
              <w:left w:val="dashSmallGap" w:sz="4" w:space="0" w:color="548DD4" w:themeColor="text2" w:themeTint="99"/>
              <w:bottom w:val="single" w:sz="8" w:space="0" w:color="4F81BD" w:themeColor="accent1"/>
            </w:tcBorders>
          </w:tcPr>
          <w:p w14:paraId="0C4CE0A4" w14:textId="77777777" w:rsidR="001331A1" w:rsidRDefault="001331A1" w:rsidP="008E3186">
            <w:pPr>
              <w:tabs>
                <w:tab w:val="left" w:pos="468"/>
                <w:tab w:val="left" w:pos="938"/>
                <w:tab w:val="left" w:pos="1338"/>
                <w:tab w:val="left" w:pos="1818"/>
              </w:tabs>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r>
    </w:tbl>
    <w:p w14:paraId="07D74D2B" w14:textId="77777777" w:rsidR="00A95674" w:rsidRDefault="00A95674" w:rsidP="00BC4B90">
      <w:pPr>
        <w:spacing w:after="240"/>
      </w:pPr>
    </w:p>
    <w:p w14:paraId="69B82EBB" w14:textId="77777777" w:rsidR="00467F1F" w:rsidRDefault="00FE34B0" w:rsidP="00BC4B90">
      <w:pPr>
        <w:spacing w:after="240"/>
      </w:pPr>
      <w:r>
        <w:t xml:space="preserve">Now I’d like to ask you about </w:t>
      </w:r>
      <w:r w:rsidR="006467E6">
        <w:t xml:space="preserve">any experiences that you would consider either </w:t>
      </w:r>
      <w:r>
        <w:t xml:space="preserve">good practices </w:t>
      </w:r>
      <w:r w:rsidR="006467E6">
        <w:t>or</w:t>
      </w:r>
      <w:r>
        <w:t xml:space="preserve"> challenges </w:t>
      </w:r>
      <w:r w:rsidR="00761B12">
        <w:t xml:space="preserve">during the </w:t>
      </w:r>
      <w:r>
        <w:t>review</w:t>
      </w:r>
      <w:r w:rsidR="00761B12">
        <w:t xml:space="preserve"> of </w:t>
      </w:r>
      <w:r>
        <w:t xml:space="preserve">the application for </w:t>
      </w:r>
      <w:r w:rsidRPr="00B321CE">
        <w:rPr>
          <w:color w:val="95B3D7" w:themeColor="accent1" w:themeTint="99"/>
        </w:rPr>
        <w:t>[established name]</w:t>
      </w:r>
      <w:r>
        <w:t>.</w:t>
      </w:r>
    </w:p>
    <w:p w14:paraId="59E59A0B" w14:textId="77777777" w:rsidR="007151A9" w:rsidRDefault="006B6F70" w:rsidP="004E4BF5">
      <w:pPr>
        <w:pStyle w:val="ListParagraph"/>
        <w:numPr>
          <w:ilvl w:val="0"/>
          <w:numId w:val="1"/>
        </w:numPr>
        <w:ind w:left="547" w:hanging="547"/>
        <w:contextualSpacing w:val="0"/>
      </w:pPr>
      <w:r>
        <w:t>What types of practices did you find helpful in the review</w:t>
      </w:r>
      <w:r w:rsidR="007151A9" w:rsidRPr="007E69C7">
        <w:t>?</w:t>
      </w:r>
    </w:p>
    <w:p w14:paraId="5853773B" w14:textId="77777777" w:rsidR="00100497" w:rsidRDefault="00950BB7" w:rsidP="00100497">
      <w:pPr>
        <w:pStyle w:val="ListParagraph"/>
        <w:tabs>
          <w:tab w:val="left" w:pos="1350"/>
        </w:tabs>
        <w:ind w:left="1350" w:hanging="803"/>
        <w:contextualSpacing w:val="0"/>
        <w:rPr>
          <w:i/>
          <w:color w:val="548DD4" w:themeColor="text2" w:themeTint="99"/>
        </w:rPr>
      </w:pPr>
      <w:r>
        <w:rPr>
          <w:i/>
          <w:color w:val="548DD4" w:themeColor="text2" w:themeTint="99"/>
        </w:rPr>
        <w:t xml:space="preserve">Probe about elements of the </w:t>
      </w:r>
      <w:r w:rsidR="007F5FFB">
        <w:rPr>
          <w:i/>
          <w:color w:val="548DD4" w:themeColor="text2" w:themeTint="99"/>
        </w:rPr>
        <w:t>Program</w:t>
      </w:r>
    </w:p>
    <w:p w14:paraId="1511E71B" w14:textId="77777777" w:rsidR="00950BB7" w:rsidRPr="004135AE" w:rsidRDefault="00950BB7" w:rsidP="00100497">
      <w:pPr>
        <w:pStyle w:val="ListParagraph"/>
        <w:tabs>
          <w:tab w:val="left" w:pos="1350"/>
        </w:tabs>
        <w:ind w:left="1350" w:hanging="803"/>
        <w:contextualSpacing w:val="0"/>
        <w:rPr>
          <w:i/>
          <w:color w:val="548DD4" w:themeColor="text2" w:themeTint="99"/>
        </w:rPr>
      </w:pPr>
      <w:r>
        <w:rPr>
          <w:i/>
          <w:color w:val="548DD4" w:themeColor="text2" w:themeTint="99"/>
        </w:rPr>
        <w:t>Probe for insights on how/why specific practices were helpful.</w:t>
      </w:r>
    </w:p>
    <w:p w14:paraId="6ADBB406" w14:textId="77777777" w:rsidR="004615D4" w:rsidRDefault="008F71B6" w:rsidP="004E4BF5">
      <w:pPr>
        <w:pStyle w:val="ListParagraph"/>
        <w:numPr>
          <w:ilvl w:val="0"/>
          <w:numId w:val="1"/>
        </w:numPr>
        <w:ind w:left="547" w:hanging="547"/>
        <w:contextualSpacing w:val="0"/>
      </w:pPr>
      <w:r>
        <w:t>What types of challenges did you encounter in the review</w:t>
      </w:r>
      <w:r w:rsidR="004615D4" w:rsidRPr="007E69C7">
        <w:t>?</w:t>
      </w:r>
    </w:p>
    <w:p w14:paraId="09963362" w14:textId="77777777" w:rsidR="00950BB7" w:rsidRDefault="00950BB7" w:rsidP="004135AE">
      <w:pPr>
        <w:pStyle w:val="ListParagraph"/>
        <w:tabs>
          <w:tab w:val="left" w:pos="1350"/>
        </w:tabs>
        <w:ind w:left="540"/>
        <w:contextualSpacing w:val="0"/>
        <w:rPr>
          <w:i/>
          <w:color w:val="548DD4" w:themeColor="text2" w:themeTint="99"/>
        </w:rPr>
      </w:pPr>
      <w:r>
        <w:rPr>
          <w:i/>
          <w:color w:val="548DD4" w:themeColor="text2" w:themeTint="99"/>
        </w:rPr>
        <w:t xml:space="preserve">Probe about elements of the </w:t>
      </w:r>
      <w:r w:rsidR="007F5FFB">
        <w:rPr>
          <w:i/>
          <w:color w:val="548DD4" w:themeColor="text2" w:themeTint="99"/>
        </w:rPr>
        <w:t>Program</w:t>
      </w:r>
    </w:p>
    <w:p w14:paraId="623DEAFA" w14:textId="77777777" w:rsidR="00950BB7" w:rsidRPr="00952767" w:rsidRDefault="00950BB7" w:rsidP="004135AE">
      <w:pPr>
        <w:pStyle w:val="ListParagraph"/>
        <w:tabs>
          <w:tab w:val="left" w:pos="1350"/>
        </w:tabs>
        <w:ind w:left="540"/>
        <w:contextualSpacing w:val="0"/>
        <w:rPr>
          <w:i/>
          <w:color w:val="548DD4" w:themeColor="text2" w:themeTint="99"/>
        </w:rPr>
      </w:pPr>
      <w:r>
        <w:rPr>
          <w:i/>
          <w:color w:val="548DD4" w:themeColor="text2" w:themeTint="99"/>
        </w:rPr>
        <w:t>Probe for insights on how/why specific aspects were challenging.</w:t>
      </w:r>
    </w:p>
    <w:p w14:paraId="7C6C5162" w14:textId="77777777" w:rsidR="0027014F" w:rsidRDefault="0027014F" w:rsidP="0027014F">
      <w:pPr>
        <w:pStyle w:val="ListParagraph"/>
        <w:numPr>
          <w:ilvl w:val="0"/>
          <w:numId w:val="1"/>
        </w:numPr>
        <w:ind w:left="547" w:hanging="547"/>
        <w:contextualSpacing w:val="0"/>
      </w:pPr>
      <w:r>
        <w:t>Can you comment on your experience in the Program with respect to the transparency, efficiency, and predictability of the review process?</w:t>
      </w:r>
    </w:p>
    <w:p w14:paraId="627B1143" w14:textId="5CD8EE93" w:rsidR="0027014F" w:rsidRPr="0027014F" w:rsidRDefault="0027014F" w:rsidP="0027014F">
      <w:pPr>
        <w:pStyle w:val="ListParagraph"/>
        <w:tabs>
          <w:tab w:val="left" w:pos="1350"/>
        </w:tabs>
        <w:ind w:left="540"/>
        <w:contextualSpacing w:val="0"/>
        <w:rPr>
          <w:i/>
          <w:color w:val="548DD4" w:themeColor="text2" w:themeTint="99"/>
        </w:rPr>
      </w:pPr>
      <w:r w:rsidRPr="0027014F">
        <w:rPr>
          <w:i/>
          <w:color w:val="548DD4" w:themeColor="text2" w:themeTint="99"/>
        </w:rPr>
        <w:t xml:space="preserve">If applicant </w:t>
      </w:r>
      <w:r>
        <w:rPr>
          <w:i/>
          <w:color w:val="548DD4" w:themeColor="text2" w:themeTint="99"/>
        </w:rPr>
        <w:t>has</w:t>
      </w:r>
      <w:r w:rsidRPr="0027014F">
        <w:rPr>
          <w:i/>
          <w:color w:val="548DD4" w:themeColor="text2" w:themeTint="99"/>
        </w:rPr>
        <w:t xml:space="preserve"> regulatory experience</w:t>
      </w:r>
      <w:r>
        <w:rPr>
          <w:i/>
          <w:color w:val="548DD4" w:themeColor="text2" w:themeTint="99"/>
        </w:rPr>
        <w:t xml:space="preserve"> with FDA</w:t>
      </w:r>
      <w:r w:rsidR="008A697B">
        <w:rPr>
          <w:i/>
          <w:color w:val="548DD4" w:themeColor="text2" w:themeTint="99"/>
        </w:rPr>
        <w:t>, probe for insights about how this</w:t>
      </w:r>
      <w:r w:rsidRPr="0027014F">
        <w:rPr>
          <w:i/>
          <w:color w:val="548DD4" w:themeColor="text2" w:themeTint="99"/>
        </w:rPr>
        <w:t xml:space="preserve"> experience </w:t>
      </w:r>
      <w:r w:rsidR="00DB57DF">
        <w:rPr>
          <w:i/>
          <w:color w:val="548DD4" w:themeColor="text2" w:themeTint="99"/>
        </w:rPr>
        <w:t>compare</w:t>
      </w:r>
      <w:r w:rsidR="008A697B">
        <w:rPr>
          <w:i/>
          <w:color w:val="548DD4" w:themeColor="text2" w:themeTint="99"/>
        </w:rPr>
        <w:t>d</w:t>
      </w:r>
      <w:r w:rsidRPr="0027014F">
        <w:rPr>
          <w:i/>
          <w:color w:val="548DD4" w:themeColor="text2" w:themeTint="99"/>
        </w:rPr>
        <w:t xml:space="preserve"> to previous </w:t>
      </w:r>
      <w:r w:rsidR="008A697B">
        <w:rPr>
          <w:i/>
          <w:color w:val="548DD4" w:themeColor="text2" w:themeTint="99"/>
        </w:rPr>
        <w:t>experiences</w:t>
      </w:r>
      <w:r w:rsidRPr="0027014F">
        <w:rPr>
          <w:i/>
          <w:color w:val="548DD4" w:themeColor="text2" w:themeTint="99"/>
        </w:rPr>
        <w:t xml:space="preserve"> in terms</w:t>
      </w:r>
      <w:r w:rsidR="00DB57DF">
        <w:rPr>
          <w:i/>
          <w:color w:val="548DD4" w:themeColor="text2" w:themeTint="99"/>
        </w:rPr>
        <w:t xml:space="preserve"> of</w:t>
      </w:r>
      <w:r w:rsidRPr="0027014F">
        <w:rPr>
          <w:i/>
          <w:color w:val="548DD4" w:themeColor="text2" w:themeTint="99"/>
        </w:rPr>
        <w:t xml:space="preserve"> transparency, efficiency, and predictability of the review process</w:t>
      </w:r>
      <w:r w:rsidR="00DB57DF">
        <w:rPr>
          <w:i/>
          <w:color w:val="548DD4" w:themeColor="text2" w:themeTint="99"/>
        </w:rPr>
        <w:t>.</w:t>
      </w:r>
    </w:p>
    <w:p w14:paraId="26523080" w14:textId="77777777" w:rsidR="007E69C7" w:rsidRDefault="001A2CBC" w:rsidP="004E4BF5">
      <w:pPr>
        <w:pStyle w:val="ListParagraph"/>
        <w:numPr>
          <w:ilvl w:val="0"/>
          <w:numId w:val="1"/>
        </w:numPr>
        <w:ind w:left="547" w:hanging="547"/>
        <w:contextualSpacing w:val="0"/>
      </w:pPr>
      <w:r>
        <w:t>Have you identified any “lessons learned” that might help you or FDA with future application reviews</w:t>
      </w:r>
      <w:r w:rsidR="0058100B">
        <w:t>?</w:t>
      </w:r>
    </w:p>
    <w:p w14:paraId="3A1B6D53" w14:textId="77777777" w:rsidR="00B05303" w:rsidRPr="00590853" w:rsidRDefault="00F167E9" w:rsidP="00590853">
      <w:pPr>
        <w:pStyle w:val="ListParagraph"/>
        <w:numPr>
          <w:ilvl w:val="0"/>
          <w:numId w:val="1"/>
        </w:numPr>
        <w:ind w:left="547" w:hanging="547"/>
        <w:contextualSpacing w:val="0"/>
      </w:pPr>
      <w:r w:rsidRPr="00C12323">
        <w:t xml:space="preserve">Is there anything else you’d like to </w:t>
      </w:r>
      <w:r>
        <w:t>add</w:t>
      </w:r>
      <w:r w:rsidRPr="00C12323">
        <w:t xml:space="preserve"> about your review experience </w:t>
      </w:r>
      <w:r w:rsidR="00132B4D">
        <w:t>with</w:t>
      </w:r>
      <w:r w:rsidRPr="00C12323">
        <w:t xml:space="preserve"> </w:t>
      </w:r>
      <w:r w:rsidR="00132B4D" w:rsidRPr="00B321CE">
        <w:rPr>
          <w:color w:val="95B3D7" w:themeColor="accent1" w:themeTint="99"/>
        </w:rPr>
        <w:t>[established name]</w:t>
      </w:r>
      <w:r w:rsidRPr="00C12323">
        <w:t>?</w:t>
      </w:r>
    </w:p>
    <w:p w14:paraId="493DE64A" w14:textId="77777777" w:rsidR="00130E04" w:rsidRDefault="00130E04" w:rsidP="00130E04">
      <w:pPr>
        <w:pStyle w:val="Heading2"/>
      </w:pPr>
      <w:r>
        <w:t>Closing</w:t>
      </w:r>
      <w:r w:rsidRPr="006B276A">
        <w:t xml:space="preserve"> the </w:t>
      </w:r>
      <w:r>
        <w:t>Interview</w:t>
      </w:r>
    </w:p>
    <w:p w14:paraId="66B87641" w14:textId="77777777" w:rsidR="00F5068B" w:rsidRPr="00491758" w:rsidRDefault="00F167E9" w:rsidP="00491758">
      <w:r w:rsidRPr="007D0BB4">
        <w:t xml:space="preserve">Thank you </w:t>
      </w:r>
      <w:r w:rsidR="007A38F9">
        <w:t xml:space="preserve">very much </w:t>
      </w:r>
      <w:r w:rsidRPr="007D0BB4">
        <w:t xml:space="preserve">for </w:t>
      </w:r>
      <w:r>
        <w:t xml:space="preserve">taking the time to </w:t>
      </w:r>
      <w:r w:rsidR="00644B75">
        <w:t xml:space="preserve">talk with </w:t>
      </w:r>
      <w:r w:rsidR="0099502A">
        <w:t>us</w:t>
      </w:r>
      <w:r>
        <w:t xml:space="preserve">. Your </w:t>
      </w:r>
      <w:r w:rsidR="0099502A">
        <w:t>feedback is helpful in</w:t>
      </w:r>
      <w:r>
        <w:t xml:space="preserve"> </w:t>
      </w:r>
      <w:r w:rsidR="0099502A">
        <w:t>giving us a sense of</w:t>
      </w:r>
      <w:r>
        <w:t xml:space="preserve"> </w:t>
      </w:r>
      <w:r w:rsidR="0099502A">
        <w:t xml:space="preserve">how </w:t>
      </w:r>
      <w:r w:rsidR="00076D3F">
        <w:t xml:space="preserve">application review processes under </w:t>
      </w:r>
      <w:r w:rsidR="006467E6">
        <w:t xml:space="preserve">the PDUFA V </w:t>
      </w:r>
      <w:r w:rsidR="006F4FF8">
        <w:t>P</w:t>
      </w:r>
      <w:r w:rsidR="00441A83">
        <w:t xml:space="preserve">rogram for enhanced review transparency and communication </w:t>
      </w:r>
      <w:r w:rsidR="00E343D5">
        <w:t>are working</w:t>
      </w:r>
      <w:r w:rsidR="0099502A">
        <w:t xml:space="preserve"> </w:t>
      </w:r>
      <w:r w:rsidR="00076D3F">
        <w:t xml:space="preserve">from </w:t>
      </w:r>
      <w:r w:rsidR="00403D57">
        <w:t>a</w:t>
      </w:r>
      <w:r w:rsidR="00076D3F">
        <w:t xml:space="preserve"> real-world perspective.</w:t>
      </w:r>
      <w:r w:rsidR="0099502A">
        <w:t xml:space="preserve"> Thanks again</w:t>
      </w:r>
      <w:r w:rsidR="00403D57">
        <w:t>.</w:t>
      </w:r>
    </w:p>
    <w:sectPr w:rsidR="00F5068B" w:rsidRPr="00491758">
      <w:headerReference w:type="even" r:id="rId10"/>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B9548" w14:textId="77777777" w:rsidR="003705D7" w:rsidRDefault="003705D7" w:rsidP="0090763C">
      <w:pPr>
        <w:spacing w:after="0" w:line="240" w:lineRule="auto"/>
      </w:pPr>
      <w:r>
        <w:separator/>
      </w:r>
    </w:p>
  </w:endnote>
  <w:endnote w:type="continuationSeparator" w:id="0">
    <w:p w14:paraId="355E2BB3" w14:textId="77777777" w:rsidR="003705D7" w:rsidRDefault="003705D7" w:rsidP="00907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TUR">
    <w:charset w:val="00"/>
    <w:family w:val="modern"/>
    <w:pitch w:val="fixed"/>
    <w:sig w:usb0="E0002AFF" w:usb1="C0007843" w:usb2="00000009" w:usb3="00000000" w:csb0="000001FF" w:csb1="00000000"/>
  </w:font>
  <w:font w:name="Segoe UI">
    <w:altName w:val="Courier New"/>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CA42B" w14:textId="77777777" w:rsidR="00735296" w:rsidRDefault="00735296" w:rsidP="00AF29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12DA5E" w14:textId="77777777" w:rsidR="00735296" w:rsidRDefault="00A20948" w:rsidP="0090763C">
    <w:pPr>
      <w:pStyle w:val="Footer"/>
      <w:ind w:right="360"/>
    </w:pPr>
    <w:sdt>
      <w:sdtPr>
        <w:id w:val="969400743"/>
        <w:temporary/>
        <w:showingPlcHdr/>
      </w:sdtPr>
      <w:sdtEndPr/>
      <w:sdtContent>
        <w:r w:rsidR="00735296">
          <w:t>[Type text]</w:t>
        </w:r>
      </w:sdtContent>
    </w:sdt>
    <w:r w:rsidR="00735296">
      <w:ptab w:relativeTo="margin" w:alignment="center" w:leader="none"/>
    </w:r>
    <w:sdt>
      <w:sdtPr>
        <w:id w:val="969400748"/>
        <w:temporary/>
        <w:showingPlcHdr/>
      </w:sdtPr>
      <w:sdtEndPr/>
      <w:sdtContent>
        <w:r w:rsidR="00735296">
          <w:t>[Type text]</w:t>
        </w:r>
      </w:sdtContent>
    </w:sdt>
    <w:r w:rsidR="00735296">
      <w:ptab w:relativeTo="margin" w:alignment="right" w:leader="none"/>
    </w:r>
    <w:sdt>
      <w:sdtPr>
        <w:id w:val="969400753"/>
        <w:temporary/>
        <w:showingPlcHdr/>
      </w:sdtPr>
      <w:sdtEndPr/>
      <w:sdtContent>
        <w:r w:rsidR="00735296">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5FDF4" w14:textId="77777777" w:rsidR="00735296" w:rsidRDefault="00735296" w:rsidP="00AF29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0948">
      <w:rPr>
        <w:rStyle w:val="PageNumber"/>
        <w:noProof/>
      </w:rPr>
      <w:t>1</w:t>
    </w:r>
    <w:r>
      <w:rPr>
        <w:rStyle w:val="PageNumber"/>
      </w:rPr>
      <w:fldChar w:fldCharType="end"/>
    </w:r>
  </w:p>
  <w:p w14:paraId="561C7B1E" w14:textId="77777777" w:rsidR="00735296" w:rsidRPr="0090763C" w:rsidRDefault="00735296" w:rsidP="0090763C">
    <w:pPr>
      <w:pStyle w:val="Footer"/>
      <w:ind w:right="360"/>
      <w:rPr>
        <w:i/>
        <w:color w:val="1F497D" w:themeColor="text2"/>
        <w:sz w:val="20"/>
        <w:szCs w:val="20"/>
      </w:rPr>
    </w:pPr>
    <w:r w:rsidRPr="0090763C">
      <w:rPr>
        <w:i/>
        <w:color w:val="1F497D" w:themeColor="text2"/>
        <w:sz w:val="20"/>
        <w:szCs w:val="20"/>
      </w:rPr>
      <w:t>Eastern Research Group, Inc.</w:t>
    </w:r>
    <w:r w:rsidRPr="0090763C">
      <w:rPr>
        <w:i/>
        <w:color w:val="1F497D" w:themeColor="text2"/>
        <w:sz w:val="20"/>
        <w:szCs w:val="20"/>
      </w:rPr>
      <w:tab/>
    </w:r>
    <w:r w:rsidRPr="0090763C">
      <w:rPr>
        <w:i/>
        <w:color w:val="1F497D" w:themeColor="text2"/>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A14FC" w14:textId="77777777" w:rsidR="003705D7" w:rsidRDefault="003705D7" w:rsidP="0090763C">
      <w:pPr>
        <w:spacing w:after="0" w:line="240" w:lineRule="auto"/>
      </w:pPr>
      <w:r>
        <w:separator/>
      </w:r>
    </w:p>
  </w:footnote>
  <w:footnote w:type="continuationSeparator" w:id="0">
    <w:p w14:paraId="0EF2BDC9" w14:textId="77777777" w:rsidR="003705D7" w:rsidRDefault="003705D7" w:rsidP="009076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FCB49" w14:textId="77777777" w:rsidR="00735296" w:rsidRDefault="00A20948">
    <w:pPr>
      <w:pStyle w:val="Header"/>
    </w:pPr>
    <w:sdt>
      <w:sdtPr>
        <w:id w:val="171999623"/>
        <w:placeholder>
          <w:docPart w:val="B6328EF68414294C85B806B97B6E36C1"/>
        </w:placeholder>
        <w:temporary/>
        <w:showingPlcHdr/>
      </w:sdtPr>
      <w:sdtEndPr/>
      <w:sdtContent>
        <w:r w:rsidR="00735296">
          <w:t>[Type text]</w:t>
        </w:r>
      </w:sdtContent>
    </w:sdt>
    <w:r w:rsidR="00735296">
      <w:ptab w:relativeTo="margin" w:alignment="center" w:leader="none"/>
    </w:r>
    <w:sdt>
      <w:sdtPr>
        <w:id w:val="171999624"/>
        <w:placeholder>
          <w:docPart w:val="5F5BB986F21BD0439DFFAB2EE0C94E6C"/>
        </w:placeholder>
        <w:temporary/>
        <w:showingPlcHdr/>
      </w:sdtPr>
      <w:sdtEndPr/>
      <w:sdtContent>
        <w:r w:rsidR="00735296">
          <w:t>[Type text]</w:t>
        </w:r>
      </w:sdtContent>
    </w:sdt>
    <w:r w:rsidR="00735296">
      <w:ptab w:relativeTo="margin" w:alignment="right" w:leader="none"/>
    </w:r>
    <w:sdt>
      <w:sdtPr>
        <w:id w:val="171999625"/>
        <w:placeholder>
          <w:docPart w:val="F22D9689B692C34EBAD1275E1FD58E15"/>
        </w:placeholder>
        <w:temporary/>
        <w:showingPlcHdr/>
      </w:sdtPr>
      <w:sdtEndPr/>
      <w:sdtContent>
        <w:r w:rsidR="00735296">
          <w:t>[Type text]</w:t>
        </w:r>
      </w:sdtContent>
    </w:sdt>
  </w:p>
  <w:p w14:paraId="4DC69605" w14:textId="77777777" w:rsidR="00735296" w:rsidRDefault="007352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F39A2" w14:textId="6FB0D82F" w:rsidR="00735296" w:rsidRPr="0090763C" w:rsidRDefault="00735296">
    <w:pPr>
      <w:pStyle w:val="Header"/>
      <w:rPr>
        <w:i/>
        <w:color w:val="1F497D" w:themeColor="text2"/>
        <w:sz w:val="20"/>
        <w:szCs w:val="20"/>
      </w:rPr>
    </w:pPr>
    <w:r w:rsidRPr="0090763C">
      <w:rPr>
        <w:i/>
        <w:color w:val="1F497D" w:themeColor="text2"/>
        <w:sz w:val="20"/>
        <w:szCs w:val="20"/>
      </w:rPr>
      <w:t>Post-Action Interview Script</w:t>
    </w:r>
    <w:r>
      <w:rPr>
        <w:i/>
        <w:color w:val="1F497D" w:themeColor="text2"/>
        <w:sz w:val="20"/>
        <w:szCs w:val="20"/>
      </w:rPr>
      <w:t>: Sponsor</w:t>
    </w:r>
    <w:r>
      <w:rPr>
        <w:i/>
        <w:color w:val="1F497D" w:themeColor="text2"/>
        <w:sz w:val="20"/>
        <w:szCs w:val="20"/>
      </w:rPr>
      <w:tab/>
    </w:r>
    <w:r>
      <w:rPr>
        <w:i/>
        <w:color w:val="1F497D" w:themeColor="text2"/>
        <w:sz w:val="20"/>
        <w:szCs w:val="20"/>
      </w:rPr>
      <w:tab/>
    </w:r>
    <w:r w:rsidR="002F76A5" w:rsidRPr="002F76A5">
      <w:rPr>
        <w:i/>
        <w:iCs/>
        <w:color w:val="1F497D" w:themeColor="text2"/>
        <w:sz w:val="20"/>
        <w:szCs w:val="20"/>
      </w:rPr>
      <w:t>OMB Control Number 0910</w:t>
    </w:r>
    <w:r w:rsidR="00EF3ADD">
      <w:rPr>
        <w:i/>
        <w:iCs/>
        <w:color w:val="1F497D" w:themeColor="text2"/>
        <w:sz w:val="20"/>
        <w:szCs w:val="20"/>
      </w:rPr>
      <w:t>-New</w:t>
    </w:r>
    <w:r w:rsidRPr="002F76A5">
      <w:rPr>
        <w:i/>
        <w:color w:val="1F497D" w:themeColor="text2"/>
        <w:sz w:val="20"/>
        <w:szCs w:val="20"/>
      </w:rPr>
      <w:t>,</w:t>
    </w:r>
    <w:r>
      <w:rPr>
        <w:i/>
        <w:color w:val="1F497D" w:themeColor="text2"/>
        <w:sz w:val="20"/>
        <w:szCs w:val="20"/>
      </w:rPr>
      <w:t xml:space="preserve"> last revised 4/22/20</w:t>
    </w:r>
    <w:r w:rsidRPr="0090763C">
      <w:rPr>
        <w:i/>
        <w:color w:val="1F497D" w:themeColor="text2"/>
        <w:sz w:val="20"/>
        <w:szCs w:val="20"/>
      </w:rPr>
      <w:t>1</w:t>
    </w:r>
    <w:r>
      <w:rPr>
        <w:i/>
        <w:color w:val="1F497D" w:themeColor="text2"/>
        <w:sz w:val="20"/>
        <w:szCs w:val="20"/>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3CAC"/>
    <w:multiLevelType w:val="hybridMultilevel"/>
    <w:tmpl w:val="01625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283565"/>
    <w:multiLevelType w:val="hybridMultilevel"/>
    <w:tmpl w:val="7B5A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CB1DBA"/>
    <w:multiLevelType w:val="hybridMultilevel"/>
    <w:tmpl w:val="5C9C2BDC"/>
    <w:lvl w:ilvl="0" w:tplc="7374AB4C">
      <w:start w:val="1"/>
      <w:numFmt w:val="bullet"/>
      <w:lvlText w:val=""/>
      <w:lvlJc w:val="left"/>
      <w:pPr>
        <w:ind w:left="1267" w:hanging="360"/>
      </w:pPr>
      <w:rPr>
        <w:rFonts w:ascii="Symbol" w:hAnsi="Symbol" w:hint="default"/>
        <w:color w:val="auto"/>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nsid w:val="240A5712"/>
    <w:multiLevelType w:val="hybridMultilevel"/>
    <w:tmpl w:val="84D6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1B1B80"/>
    <w:multiLevelType w:val="hybridMultilevel"/>
    <w:tmpl w:val="83361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EC124A"/>
    <w:multiLevelType w:val="hybridMultilevel"/>
    <w:tmpl w:val="61BCE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6E4296"/>
    <w:multiLevelType w:val="hybridMultilevel"/>
    <w:tmpl w:val="6A3E50DA"/>
    <w:lvl w:ilvl="0" w:tplc="88DE49FA">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CF379A"/>
    <w:multiLevelType w:val="hybridMultilevel"/>
    <w:tmpl w:val="69925F24"/>
    <w:lvl w:ilvl="0" w:tplc="36A60B22">
      <w:start w:val="1"/>
      <w:numFmt w:val="decimal"/>
      <w:lvlText w:val="Q%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0514AF"/>
    <w:multiLevelType w:val="hybridMultilevel"/>
    <w:tmpl w:val="52B0A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023A20"/>
    <w:multiLevelType w:val="hybridMultilevel"/>
    <w:tmpl w:val="46B620E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3E977866"/>
    <w:multiLevelType w:val="hybridMultilevel"/>
    <w:tmpl w:val="69EC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8"/>
  </w:num>
  <w:num w:numId="5">
    <w:abstractNumId w:val="0"/>
  </w:num>
  <w:num w:numId="6">
    <w:abstractNumId w:val="9"/>
  </w:num>
  <w:num w:numId="7">
    <w:abstractNumId w:val="3"/>
  </w:num>
  <w:num w:numId="8">
    <w:abstractNumId w:val="4"/>
  </w:num>
  <w:num w:numId="9">
    <w:abstractNumId w:val="1"/>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758"/>
    <w:rsid w:val="00016C83"/>
    <w:rsid w:val="00020778"/>
    <w:rsid w:val="00021C87"/>
    <w:rsid w:val="00046EB1"/>
    <w:rsid w:val="00052C4E"/>
    <w:rsid w:val="00056B5A"/>
    <w:rsid w:val="00063EE8"/>
    <w:rsid w:val="00064B41"/>
    <w:rsid w:val="0007165F"/>
    <w:rsid w:val="00076D3F"/>
    <w:rsid w:val="00092D26"/>
    <w:rsid w:val="000A12D7"/>
    <w:rsid w:val="000A31BE"/>
    <w:rsid w:val="000B077C"/>
    <w:rsid w:val="000D0FD8"/>
    <w:rsid w:val="000E7FDD"/>
    <w:rsid w:val="000F21B6"/>
    <w:rsid w:val="000F5611"/>
    <w:rsid w:val="000F7E80"/>
    <w:rsid w:val="00100497"/>
    <w:rsid w:val="0010668F"/>
    <w:rsid w:val="0010748B"/>
    <w:rsid w:val="0011552A"/>
    <w:rsid w:val="00115F47"/>
    <w:rsid w:val="00126782"/>
    <w:rsid w:val="0012717D"/>
    <w:rsid w:val="00130E04"/>
    <w:rsid w:val="00132B4D"/>
    <w:rsid w:val="001331A1"/>
    <w:rsid w:val="00147D39"/>
    <w:rsid w:val="00161F45"/>
    <w:rsid w:val="0017797B"/>
    <w:rsid w:val="001828E0"/>
    <w:rsid w:val="00194A69"/>
    <w:rsid w:val="001A2CBC"/>
    <w:rsid w:val="001C06D5"/>
    <w:rsid w:val="001D5008"/>
    <w:rsid w:val="001D7030"/>
    <w:rsid w:val="001E5043"/>
    <w:rsid w:val="001F44D9"/>
    <w:rsid w:val="001F514A"/>
    <w:rsid w:val="00201776"/>
    <w:rsid w:val="0020188B"/>
    <w:rsid w:val="00201E02"/>
    <w:rsid w:val="002134AD"/>
    <w:rsid w:val="0024767C"/>
    <w:rsid w:val="0025241B"/>
    <w:rsid w:val="00264216"/>
    <w:rsid w:val="0027014F"/>
    <w:rsid w:val="002A50B1"/>
    <w:rsid w:val="002B3280"/>
    <w:rsid w:val="002B6578"/>
    <w:rsid w:val="002C6455"/>
    <w:rsid w:val="002C7145"/>
    <w:rsid w:val="002D76B9"/>
    <w:rsid w:val="002F76A5"/>
    <w:rsid w:val="00304BB8"/>
    <w:rsid w:val="003253CA"/>
    <w:rsid w:val="00326A4C"/>
    <w:rsid w:val="00357DF3"/>
    <w:rsid w:val="00365A9B"/>
    <w:rsid w:val="00365BE0"/>
    <w:rsid w:val="00367972"/>
    <w:rsid w:val="003705D7"/>
    <w:rsid w:val="00371E30"/>
    <w:rsid w:val="00376B5A"/>
    <w:rsid w:val="00391941"/>
    <w:rsid w:val="00391F0E"/>
    <w:rsid w:val="003A52D2"/>
    <w:rsid w:val="003A5631"/>
    <w:rsid w:val="003B1C49"/>
    <w:rsid w:val="003D0363"/>
    <w:rsid w:val="003D1042"/>
    <w:rsid w:val="003D6007"/>
    <w:rsid w:val="003D7472"/>
    <w:rsid w:val="003E2624"/>
    <w:rsid w:val="003F4705"/>
    <w:rsid w:val="003F7CAA"/>
    <w:rsid w:val="00403D57"/>
    <w:rsid w:val="00404AC6"/>
    <w:rsid w:val="0041252F"/>
    <w:rsid w:val="004135AE"/>
    <w:rsid w:val="004329D8"/>
    <w:rsid w:val="0043560F"/>
    <w:rsid w:val="00441A83"/>
    <w:rsid w:val="0045050E"/>
    <w:rsid w:val="00452248"/>
    <w:rsid w:val="00453CED"/>
    <w:rsid w:val="0045518B"/>
    <w:rsid w:val="004615D4"/>
    <w:rsid w:val="00464FFA"/>
    <w:rsid w:val="00467F1F"/>
    <w:rsid w:val="00491758"/>
    <w:rsid w:val="00493701"/>
    <w:rsid w:val="00495DEA"/>
    <w:rsid w:val="004B6F4D"/>
    <w:rsid w:val="004E090D"/>
    <w:rsid w:val="004E2FBE"/>
    <w:rsid w:val="004E4BF5"/>
    <w:rsid w:val="004E4C74"/>
    <w:rsid w:val="004F3864"/>
    <w:rsid w:val="004F62DF"/>
    <w:rsid w:val="00530496"/>
    <w:rsid w:val="0054686A"/>
    <w:rsid w:val="005562C8"/>
    <w:rsid w:val="00580C8E"/>
    <w:rsid w:val="0058100B"/>
    <w:rsid w:val="00584523"/>
    <w:rsid w:val="0058646A"/>
    <w:rsid w:val="00590853"/>
    <w:rsid w:val="00591E02"/>
    <w:rsid w:val="00592EFA"/>
    <w:rsid w:val="005B5A01"/>
    <w:rsid w:val="005B6C84"/>
    <w:rsid w:val="005D11F0"/>
    <w:rsid w:val="005F54EB"/>
    <w:rsid w:val="006203C0"/>
    <w:rsid w:val="00626A9A"/>
    <w:rsid w:val="00634AC1"/>
    <w:rsid w:val="00644B75"/>
    <w:rsid w:val="006467E6"/>
    <w:rsid w:val="006471A4"/>
    <w:rsid w:val="006609AF"/>
    <w:rsid w:val="00664DE2"/>
    <w:rsid w:val="006843C5"/>
    <w:rsid w:val="00690F02"/>
    <w:rsid w:val="006B276A"/>
    <w:rsid w:val="006B3D84"/>
    <w:rsid w:val="006B6F70"/>
    <w:rsid w:val="006C217E"/>
    <w:rsid w:val="006C3114"/>
    <w:rsid w:val="006C4285"/>
    <w:rsid w:val="006D7028"/>
    <w:rsid w:val="006F4FF8"/>
    <w:rsid w:val="0070380F"/>
    <w:rsid w:val="007151A9"/>
    <w:rsid w:val="00717E94"/>
    <w:rsid w:val="0072332B"/>
    <w:rsid w:val="007233CC"/>
    <w:rsid w:val="007278C1"/>
    <w:rsid w:val="007314BE"/>
    <w:rsid w:val="00735296"/>
    <w:rsid w:val="00751155"/>
    <w:rsid w:val="007527E8"/>
    <w:rsid w:val="00761B12"/>
    <w:rsid w:val="00761D54"/>
    <w:rsid w:val="00773971"/>
    <w:rsid w:val="00790347"/>
    <w:rsid w:val="007A02C7"/>
    <w:rsid w:val="007A06A7"/>
    <w:rsid w:val="007A268A"/>
    <w:rsid w:val="007A38F9"/>
    <w:rsid w:val="007B2A98"/>
    <w:rsid w:val="007B47F9"/>
    <w:rsid w:val="007C50A7"/>
    <w:rsid w:val="007E0424"/>
    <w:rsid w:val="007E5E81"/>
    <w:rsid w:val="007E69C7"/>
    <w:rsid w:val="007F5FFB"/>
    <w:rsid w:val="00803C61"/>
    <w:rsid w:val="0081350C"/>
    <w:rsid w:val="008336A2"/>
    <w:rsid w:val="00842532"/>
    <w:rsid w:val="00864EF3"/>
    <w:rsid w:val="00870482"/>
    <w:rsid w:val="00873935"/>
    <w:rsid w:val="0089301D"/>
    <w:rsid w:val="00894AB9"/>
    <w:rsid w:val="008A697B"/>
    <w:rsid w:val="008B0517"/>
    <w:rsid w:val="008C139A"/>
    <w:rsid w:val="008C1F50"/>
    <w:rsid w:val="008E3186"/>
    <w:rsid w:val="008F2483"/>
    <w:rsid w:val="008F7199"/>
    <w:rsid w:val="008F71B6"/>
    <w:rsid w:val="00903386"/>
    <w:rsid w:val="0090763C"/>
    <w:rsid w:val="00936D19"/>
    <w:rsid w:val="00950BB7"/>
    <w:rsid w:val="00967A69"/>
    <w:rsid w:val="0097698A"/>
    <w:rsid w:val="00982E2B"/>
    <w:rsid w:val="00985FC5"/>
    <w:rsid w:val="0099502A"/>
    <w:rsid w:val="009A34B9"/>
    <w:rsid w:val="009A3B39"/>
    <w:rsid w:val="009A77FB"/>
    <w:rsid w:val="009B0E55"/>
    <w:rsid w:val="009E5E85"/>
    <w:rsid w:val="00A002FC"/>
    <w:rsid w:val="00A05709"/>
    <w:rsid w:val="00A20948"/>
    <w:rsid w:val="00A21162"/>
    <w:rsid w:val="00A26D1B"/>
    <w:rsid w:val="00A3366B"/>
    <w:rsid w:val="00A45098"/>
    <w:rsid w:val="00A466B0"/>
    <w:rsid w:val="00A6153D"/>
    <w:rsid w:val="00A61E17"/>
    <w:rsid w:val="00A71C7A"/>
    <w:rsid w:val="00A737BF"/>
    <w:rsid w:val="00A8305D"/>
    <w:rsid w:val="00A837C9"/>
    <w:rsid w:val="00A8449F"/>
    <w:rsid w:val="00A908C0"/>
    <w:rsid w:val="00A95674"/>
    <w:rsid w:val="00AC0547"/>
    <w:rsid w:val="00AC44AA"/>
    <w:rsid w:val="00AD0E74"/>
    <w:rsid w:val="00AE0C9F"/>
    <w:rsid w:val="00AF29DB"/>
    <w:rsid w:val="00B05303"/>
    <w:rsid w:val="00B14181"/>
    <w:rsid w:val="00B21D46"/>
    <w:rsid w:val="00B257F4"/>
    <w:rsid w:val="00B27CB0"/>
    <w:rsid w:val="00B321CE"/>
    <w:rsid w:val="00B50345"/>
    <w:rsid w:val="00B6205B"/>
    <w:rsid w:val="00B65227"/>
    <w:rsid w:val="00B74695"/>
    <w:rsid w:val="00B822D0"/>
    <w:rsid w:val="00B93B14"/>
    <w:rsid w:val="00B95AA4"/>
    <w:rsid w:val="00B95C40"/>
    <w:rsid w:val="00BA21D3"/>
    <w:rsid w:val="00BB00A5"/>
    <w:rsid w:val="00BB6CCE"/>
    <w:rsid w:val="00BC4B90"/>
    <w:rsid w:val="00BD107F"/>
    <w:rsid w:val="00BD7F6F"/>
    <w:rsid w:val="00BF1573"/>
    <w:rsid w:val="00BF4B95"/>
    <w:rsid w:val="00C022C1"/>
    <w:rsid w:val="00C12CD1"/>
    <w:rsid w:val="00C219CC"/>
    <w:rsid w:val="00C33136"/>
    <w:rsid w:val="00C37133"/>
    <w:rsid w:val="00C40E0F"/>
    <w:rsid w:val="00C410CE"/>
    <w:rsid w:val="00C44113"/>
    <w:rsid w:val="00C70C83"/>
    <w:rsid w:val="00C7380C"/>
    <w:rsid w:val="00C91337"/>
    <w:rsid w:val="00C97D06"/>
    <w:rsid w:val="00CA41F2"/>
    <w:rsid w:val="00CC1DF6"/>
    <w:rsid w:val="00CC2247"/>
    <w:rsid w:val="00CC2F56"/>
    <w:rsid w:val="00CC764D"/>
    <w:rsid w:val="00CD102B"/>
    <w:rsid w:val="00CD213C"/>
    <w:rsid w:val="00CD2AF2"/>
    <w:rsid w:val="00CD53DF"/>
    <w:rsid w:val="00CD6CD2"/>
    <w:rsid w:val="00CE4A22"/>
    <w:rsid w:val="00CF52A8"/>
    <w:rsid w:val="00D02FE2"/>
    <w:rsid w:val="00D05F17"/>
    <w:rsid w:val="00D06AB4"/>
    <w:rsid w:val="00D116E7"/>
    <w:rsid w:val="00D36BC4"/>
    <w:rsid w:val="00D43930"/>
    <w:rsid w:val="00D4413F"/>
    <w:rsid w:val="00D520AC"/>
    <w:rsid w:val="00D530B4"/>
    <w:rsid w:val="00D6518F"/>
    <w:rsid w:val="00D7029C"/>
    <w:rsid w:val="00D757D0"/>
    <w:rsid w:val="00D77D1D"/>
    <w:rsid w:val="00D80BD5"/>
    <w:rsid w:val="00D9382C"/>
    <w:rsid w:val="00DA2991"/>
    <w:rsid w:val="00DA5C32"/>
    <w:rsid w:val="00DB57DF"/>
    <w:rsid w:val="00DE28F5"/>
    <w:rsid w:val="00DE4165"/>
    <w:rsid w:val="00DE751E"/>
    <w:rsid w:val="00DF0FD3"/>
    <w:rsid w:val="00DF43A6"/>
    <w:rsid w:val="00E000B8"/>
    <w:rsid w:val="00E033E7"/>
    <w:rsid w:val="00E04B9B"/>
    <w:rsid w:val="00E237CE"/>
    <w:rsid w:val="00E23C0F"/>
    <w:rsid w:val="00E31474"/>
    <w:rsid w:val="00E343D5"/>
    <w:rsid w:val="00E345A5"/>
    <w:rsid w:val="00E36068"/>
    <w:rsid w:val="00E6328A"/>
    <w:rsid w:val="00E65C71"/>
    <w:rsid w:val="00E71AF1"/>
    <w:rsid w:val="00E81E2A"/>
    <w:rsid w:val="00EA260C"/>
    <w:rsid w:val="00EB3032"/>
    <w:rsid w:val="00EB39BC"/>
    <w:rsid w:val="00ED5569"/>
    <w:rsid w:val="00EE4118"/>
    <w:rsid w:val="00EE68C6"/>
    <w:rsid w:val="00EE70AF"/>
    <w:rsid w:val="00EF3ADD"/>
    <w:rsid w:val="00F03938"/>
    <w:rsid w:val="00F077A0"/>
    <w:rsid w:val="00F167E9"/>
    <w:rsid w:val="00F43B21"/>
    <w:rsid w:val="00F5068B"/>
    <w:rsid w:val="00F64CD5"/>
    <w:rsid w:val="00F8382A"/>
    <w:rsid w:val="00F87B0A"/>
    <w:rsid w:val="00FA0988"/>
    <w:rsid w:val="00FB27DE"/>
    <w:rsid w:val="00FB7ED4"/>
    <w:rsid w:val="00FC024C"/>
    <w:rsid w:val="00FD06DB"/>
    <w:rsid w:val="00FE1B6D"/>
    <w:rsid w:val="00FE3233"/>
    <w:rsid w:val="00FE34B0"/>
    <w:rsid w:val="00FF6714"/>
    <w:rsid w:val="00FF6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630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C44113"/>
    <w:pPr>
      <w:keepNext/>
      <w:keepLines/>
      <w:spacing w:after="24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B276A"/>
    <w:pPr>
      <w:keepNext/>
      <w:keepLines/>
      <w:spacing w:before="200" w:after="24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717D"/>
    <w:rPr>
      <w:sz w:val="16"/>
      <w:szCs w:val="16"/>
    </w:rPr>
  </w:style>
  <w:style w:type="paragraph" w:styleId="CommentText">
    <w:name w:val="annotation text"/>
    <w:basedOn w:val="Normal"/>
    <w:link w:val="CommentTextChar"/>
    <w:uiPriority w:val="99"/>
    <w:semiHidden/>
    <w:unhideWhenUsed/>
    <w:rsid w:val="0012717D"/>
    <w:pPr>
      <w:spacing w:line="240" w:lineRule="auto"/>
    </w:pPr>
    <w:rPr>
      <w:sz w:val="20"/>
      <w:szCs w:val="20"/>
    </w:rPr>
  </w:style>
  <w:style w:type="character" w:customStyle="1" w:styleId="CommentTextChar">
    <w:name w:val="Comment Text Char"/>
    <w:basedOn w:val="DefaultParagraphFont"/>
    <w:link w:val="CommentText"/>
    <w:uiPriority w:val="99"/>
    <w:semiHidden/>
    <w:rsid w:val="0012717D"/>
  </w:style>
  <w:style w:type="paragraph" w:styleId="CommentSubject">
    <w:name w:val="annotation subject"/>
    <w:basedOn w:val="CommentText"/>
    <w:next w:val="CommentText"/>
    <w:link w:val="CommentSubjectChar"/>
    <w:uiPriority w:val="99"/>
    <w:semiHidden/>
    <w:unhideWhenUsed/>
    <w:rsid w:val="0012717D"/>
    <w:rPr>
      <w:b/>
      <w:bCs/>
    </w:rPr>
  </w:style>
  <w:style w:type="character" w:customStyle="1" w:styleId="CommentSubjectChar">
    <w:name w:val="Comment Subject Char"/>
    <w:basedOn w:val="CommentTextChar"/>
    <w:link w:val="CommentSubject"/>
    <w:uiPriority w:val="99"/>
    <w:semiHidden/>
    <w:rsid w:val="0012717D"/>
    <w:rPr>
      <w:b/>
      <w:bCs/>
    </w:rPr>
  </w:style>
  <w:style w:type="paragraph" w:styleId="BalloonText">
    <w:name w:val="Balloon Text"/>
    <w:basedOn w:val="Normal"/>
    <w:link w:val="BalloonTextChar"/>
    <w:uiPriority w:val="99"/>
    <w:semiHidden/>
    <w:unhideWhenUsed/>
    <w:rsid w:val="00127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17D"/>
    <w:rPr>
      <w:rFonts w:ascii="Tahoma" w:hAnsi="Tahoma" w:cs="Tahoma"/>
      <w:sz w:val="16"/>
      <w:szCs w:val="16"/>
    </w:rPr>
  </w:style>
  <w:style w:type="paragraph" w:styleId="Revision">
    <w:name w:val="Revision"/>
    <w:hidden/>
    <w:uiPriority w:val="99"/>
    <w:semiHidden/>
    <w:rsid w:val="0012717D"/>
    <w:rPr>
      <w:sz w:val="22"/>
      <w:szCs w:val="22"/>
    </w:rPr>
  </w:style>
  <w:style w:type="character" w:customStyle="1" w:styleId="Heading2Char">
    <w:name w:val="Heading 2 Char"/>
    <w:basedOn w:val="DefaultParagraphFont"/>
    <w:link w:val="Heading2"/>
    <w:uiPriority w:val="9"/>
    <w:rsid w:val="006B276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9301D"/>
    <w:pPr>
      <w:ind w:left="720"/>
      <w:contextualSpacing/>
    </w:pPr>
  </w:style>
  <w:style w:type="paragraph" w:styleId="Header">
    <w:name w:val="header"/>
    <w:basedOn w:val="Normal"/>
    <w:link w:val="HeaderChar"/>
    <w:uiPriority w:val="99"/>
    <w:unhideWhenUsed/>
    <w:rsid w:val="0090763C"/>
    <w:pPr>
      <w:tabs>
        <w:tab w:val="center" w:pos="4320"/>
        <w:tab w:val="right" w:pos="8640"/>
      </w:tabs>
      <w:spacing w:after="0" w:line="240" w:lineRule="auto"/>
    </w:pPr>
  </w:style>
  <w:style w:type="character" w:customStyle="1" w:styleId="HeaderChar">
    <w:name w:val="Header Char"/>
    <w:basedOn w:val="DefaultParagraphFont"/>
    <w:link w:val="Header"/>
    <w:uiPriority w:val="99"/>
    <w:rsid w:val="0090763C"/>
    <w:rPr>
      <w:sz w:val="22"/>
      <w:szCs w:val="22"/>
    </w:rPr>
  </w:style>
  <w:style w:type="paragraph" w:styleId="Footer">
    <w:name w:val="footer"/>
    <w:basedOn w:val="Normal"/>
    <w:link w:val="FooterChar"/>
    <w:uiPriority w:val="99"/>
    <w:unhideWhenUsed/>
    <w:rsid w:val="0090763C"/>
    <w:pPr>
      <w:tabs>
        <w:tab w:val="center" w:pos="4320"/>
        <w:tab w:val="right" w:pos="8640"/>
      </w:tabs>
      <w:spacing w:after="0" w:line="240" w:lineRule="auto"/>
    </w:pPr>
  </w:style>
  <w:style w:type="character" w:customStyle="1" w:styleId="FooterChar">
    <w:name w:val="Footer Char"/>
    <w:basedOn w:val="DefaultParagraphFont"/>
    <w:link w:val="Footer"/>
    <w:uiPriority w:val="99"/>
    <w:rsid w:val="0090763C"/>
    <w:rPr>
      <w:sz w:val="22"/>
      <w:szCs w:val="22"/>
    </w:rPr>
  </w:style>
  <w:style w:type="character" w:styleId="PageNumber">
    <w:name w:val="page number"/>
    <w:basedOn w:val="DefaultParagraphFont"/>
    <w:uiPriority w:val="99"/>
    <w:semiHidden/>
    <w:unhideWhenUsed/>
    <w:rsid w:val="0090763C"/>
  </w:style>
  <w:style w:type="character" w:customStyle="1" w:styleId="Heading1Char">
    <w:name w:val="Heading 1 Char"/>
    <w:basedOn w:val="DefaultParagraphFont"/>
    <w:link w:val="Heading1"/>
    <w:uiPriority w:val="9"/>
    <w:rsid w:val="00C44113"/>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B652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B6522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Emphasis">
    <w:name w:val="Emphasis"/>
    <w:basedOn w:val="DefaultParagraphFont"/>
    <w:uiPriority w:val="99"/>
    <w:qFormat/>
    <w:rsid w:val="00A837C9"/>
    <w:rPr>
      <w:i/>
      <w:iCs/>
    </w:rPr>
  </w:style>
  <w:style w:type="character" w:styleId="Strong">
    <w:name w:val="Strong"/>
    <w:basedOn w:val="DefaultParagraphFont"/>
    <w:uiPriority w:val="22"/>
    <w:qFormat/>
    <w:rsid w:val="00A837C9"/>
    <w:rPr>
      <w:b/>
      <w:bCs/>
    </w:rPr>
  </w:style>
  <w:style w:type="character" w:styleId="Hyperlink">
    <w:name w:val="Hyperlink"/>
    <w:basedOn w:val="DefaultParagraphFont"/>
    <w:unhideWhenUsed/>
    <w:rsid w:val="006F4F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C44113"/>
    <w:pPr>
      <w:keepNext/>
      <w:keepLines/>
      <w:spacing w:after="24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B276A"/>
    <w:pPr>
      <w:keepNext/>
      <w:keepLines/>
      <w:spacing w:before="200" w:after="24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717D"/>
    <w:rPr>
      <w:sz w:val="16"/>
      <w:szCs w:val="16"/>
    </w:rPr>
  </w:style>
  <w:style w:type="paragraph" w:styleId="CommentText">
    <w:name w:val="annotation text"/>
    <w:basedOn w:val="Normal"/>
    <w:link w:val="CommentTextChar"/>
    <w:uiPriority w:val="99"/>
    <w:semiHidden/>
    <w:unhideWhenUsed/>
    <w:rsid w:val="0012717D"/>
    <w:pPr>
      <w:spacing w:line="240" w:lineRule="auto"/>
    </w:pPr>
    <w:rPr>
      <w:sz w:val="20"/>
      <w:szCs w:val="20"/>
    </w:rPr>
  </w:style>
  <w:style w:type="character" w:customStyle="1" w:styleId="CommentTextChar">
    <w:name w:val="Comment Text Char"/>
    <w:basedOn w:val="DefaultParagraphFont"/>
    <w:link w:val="CommentText"/>
    <w:uiPriority w:val="99"/>
    <w:semiHidden/>
    <w:rsid w:val="0012717D"/>
  </w:style>
  <w:style w:type="paragraph" w:styleId="CommentSubject">
    <w:name w:val="annotation subject"/>
    <w:basedOn w:val="CommentText"/>
    <w:next w:val="CommentText"/>
    <w:link w:val="CommentSubjectChar"/>
    <w:uiPriority w:val="99"/>
    <w:semiHidden/>
    <w:unhideWhenUsed/>
    <w:rsid w:val="0012717D"/>
    <w:rPr>
      <w:b/>
      <w:bCs/>
    </w:rPr>
  </w:style>
  <w:style w:type="character" w:customStyle="1" w:styleId="CommentSubjectChar">
    <w:name w:val="Comment Subject Char"/>
    <w:basedOn w:val="CommentTextChar"/>
    <w:link w:val="CommentSubject"/>
    <w:uiPriority w:val="99"/>
    <w:semiHidden/>
    <w:rsid w:val="0012717D"/>
    <w:rPr>
      <w:b/>
      <w:bCs/>
    </w:rPr>
  </w:style>
  <w:style w:type="paragraph" w:styleId="BalloonText">
    <w:name w:val="Balloon Text"/>
    <w:basedOn w:val="Normal"/>
    <w:link w:val="BalloonTextChar"/>
    <w:uiPriority w:val="99"/>
    <w:semiHidden/>
    <w:unhideWhenUsed/>
    <w:rsid w:val="00127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17D"/>
    <w:rPr>
      <w:rFonts w:ascii="Tahoma" w:hAnsi="Tahoma" w:cs="Tahoma"/>
      <w:sz w:val="16"/>
      <w:szCs w:val="16"/>
    </w:rPr>
  </w:style>
  <w:style w:type="paragraph" w:styleId="Revision">
    <w:name w:val="Revision"/>
    <w:hidden/>
    <w:uiPriority w:val="99"/>
    <w:semiHidden/>
    <w:rsid w:val="0012717D"/>
    <w:rPr>
      <w:sz w:val="22"/>
      <w:szCs w:val="22"/>
    </w:rPr>
  </w:style>
  <w:style w:type="character" w:customStyle="1" w:styleId="Heading2Char">
    <w:name w:val="Heading 2 Char"/>
    <w:basedOn w:val="DefaultParagraphFont"/>
    <w:link w:val="Heading2"/>
    <w:uiPriority w:val="9"/>
    <w:rsid w:val="006B276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9301D"/>
    <w:pPr>
      <w:ind w:left="720"/>
      <w:contextualSpacing/>
    </w:pPr>
  </w:style>
  <w:style w:type="paragraph" w:styleId="Header">
    <w:name w:val="header"/>
    <w:basedOn w:val="Normal"/>
    <w:link w:val="HeaderChar"/>
    <w:uiPriority w:val="99"/>
    <w:unhideWhenUsed/>
    <w:rsid w:val="0090763C"/>
    <w:pPr>
      <w:tabs>
        <w:tab w:val="center" w:pos="4320"/>
        <w:tab w:val="right" w:pos="8640"/>
      </w:tabs>
      <w:spacing w:after="0" w:line="240" w:lineRule="auto"/>
    </w:pPr>
  </w:style>
  <w:style w:type="character" w:customStyle="1" w:styleId="HeaderChar">
    <w:name w:val="Header Char"/>
    <w:basedOn w:val="DefaultParagraphFont"/>
    <w:link w:val="Header"/>
    <w:uiPriority w:val="99"/>
    <w:rsid w:val="0090763C"/>
    <w:rPr>
      <w:sz w:val="22"/>
      <w:szCs w:val="22"/>
    </w:rPr>
  </w:style>
  <w:style w:type="paragraph" w:styleId="Footer">
    <w:name w:val="footer"/>
    <w:basedOn w:val="Normal"/>
    <w:link w:val="FooterChar"/>
    <w:uiPriority w:val="99"/>
    <w:unhideWhenUsed/>
    <w:rsid w:val="0090763C"/>
    <w:pPr>
      <w:tabs>
        <w:tab w:val="center" w:pos="4320"/>
        <w:tab w:val="right" w:pos="8640"/>
      </w:tabs>
      <w:spacing w:after="0" w:line="240" w:lineRule="auto"/>
    </w:pPr>
  </w:style>
  <w:style w:type="character" w:customStyle="1" w:styleId="FooterChar">
    <w:name w:val="Footer Char"/>
    <w:basedOn w:val="DefaultParagraphFont"/>
    <w:link w:val="Footer"/>
    <w:uiPriority w:val="99"/>
    <w:rsid w:val="0090763C"/>
    <w:rPr>
      <w:sz w:val="22"/>
      <w:szCs w:val="22"/>
    </w:rPr>
  </w:style>
  <w:style w:type="character" w:styleId="PageNumber">
    <w:name w:val="page number"/>
    <w:basedOn w:val="DefaultParagraphFont"/>
    <w:uiPriority w:val="99"/>
    <w:semiHidden/>
    <w:unhideWhenUsed/>
    <w:rsid w:val="0090763C"/>
  </w:style>
  <w:style w:type="character" w:customStyle="1" w:styleId="Heading1Char">
    <w:name w:val="Heading 1 Char"/>
    <w:basedOn w:val="DefaultParagraphFont"/>
    <w:link w:val="Heading1"/>
    <w:uiPriority w:val="9"/>
    <w:rsid w:val="00C44113"/>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B652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B6522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Emphasis">
    <w:name w:val="Emphasis"/>
    <w:basedOn w:val="DefaultParagraphFont"/>
    <w:uiPriority w:val="99"/>
    <w:qFormat/>
    <w:rsid w:val="00A837C9"/>
    <w:rPr>
      <w:i/>
      <w:iCs/>
    </w:rPr>
  </w:style>
  <w:style w:type="character" w:styleId="Strong">
    <w:name w:val="Strong"/>
    <w:basedOn w:val="DefaultParagraphFont"/>
    <w:uiPriority w:val="22"/>
    <w:qFormat/>
    <w:rsid w:val="00A837C9"/>
    <w:rPr>
      <w:b/>
      <w:bCs/>
    </w:rPr>
  </w:style>
  <w:style w:type="character" w:styleId="Hyperlink">
    <w:name w:val="Hyperlink"/>
    <w:basedOn w:val="DefaultParagraphFont"/>
    <w:unhideWhenUsed/>
    <w:rsid w:val="006F4F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19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6328EF68414294C85B806B97B6E36C1"/>
        <w:category>
          <w:name w:val="General"/>
          <w:gallery w:val="placeholder"/>
        </w:category>
        <w:types>
          <w:type w:val="bbPlcHdr"/>
        </w:types>
        <w:behaviors>
          <w:behavior w:val="content"/>
        </w:behaviors>
        <w:guid w:val="{4762518A-7787-C545-8C3D-56CC37F0C220}"/>
      </w:docPartPr>
      <w:docPartBody>
        <w:p w:rsidR="00A26645" w:rsidRDefault="00A26645" w:rsidP="00A26645">
          <w:pPr>
            <w:pStyle w:val="B6328EF68414294C85B806B97B6E36C1"/>
          </w:pPr>
          <w:r>
            <w:t>[Type text]</w:t>
          </w:r>
        </w:p>
      </w:docPartBody>
    </w:docPart>
    <w:docPart>
      <w:docPartPr>
        <w:name w:val="5F5BB986F21BD0439DFFAB2EE0C94E6C"/>
        <w:category>
          <w:name w:val="General"/>
          <w:gallery w:val="placeholder"/>
        </w:category>
        <w:types>
          <w:type w:val="bbPlcHdr"/>
        </w:types>
        <w:behaviors>
          <w:behavior w:val="content"/>
        </w:behaviors>
        <w:guid w:val="{2CE79576-B892-024D-9564-9E6CE6670C4E}"/>
      </w:docPartPr>
      <w:docPartBody>
        <w:p w:rsidR="00A26645" w:rsidRDefault="00A26645" w:rsidP="00A26645">
          <w:pPr>
            <w:pStyle w:val="5F5BB986F21BD0439DFFAB2EE0C94E6C"/>
          </w:pPr>
          <w:r>
            <w:t>[Type text]</w:t>
          </w:r>
        </w:p>
      </w:docPartBody>
    </w:docPart>
    <w:docPart>
      <w:docPartPr>
        <w:name w:val="F22D9689B692C34EBAD1275E1FD58E15"/>
        <w:category>
          <w:name w:val="General"/>
          <w:gallery w:val="placeholder"/>
        </w:category>
        <w:types>
          <w:type w:val="bbPlcHdr"/>
        </w:types>
        <w:behaviors>
          <w:behavior w:val="content"/>
        </w:behaviors>
        <w:guid w:val="{63E299DF-E31E-2B4A-82E8-CEB9B5A341AD}"/>
      </w:docPartPr>
      <w:docPartBody>
        <w:p w:rsidR="00A26645" w:rsidRDefault="00A26645" w:rsidP="00A26645">
          <w:pPr>
            <w:pStyle w:val="F22D9689B692C34EBAD1275E1FD58E1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TUR">
    <w:charset w:val="00"/>
    <w:family w:val="modern"/>
    <w:pitch w:val="fixed"/>
    <w:sig w:usb0="E0002AFF" w:usb1="C0007843" w:usb2="00000009" w:usb3="00000000" w:csb0="000001FF" w:csb1="00000000"/>
  </w:font>
  <w:font w:name="Segoe UI">
    <w:altName w:val="Courier New"/>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645"/>
    <w:rsid w:val="000349F5"/>
    <w:rsid w:val="000649D3"/>
    <w:rsid w:val="000F0F32"/>
    <w:rsid w:val="001148F6"/>
    <w:rsid w:val="002929BD"/>
    <w:rsid w:val="00342CA2"/>
    <w:rsid w:val="00374C6E"/>
    <w:rsid w:val="00462D31"/>
    <w:rsid w:val="00484A2E"/>
    <w:rsid w:val="006C6622"/>
    <w:rsid w:val="00A26645"/>
    <w:rsid w:val="00A77B36"/>
    <w:rsid w:val="00BE5C7D"/>
    <w:rsid w:val="00C45EFC"/>
    <w:rsid w:val="00CD13FD"/>
    <w:rsid w:val="00D32AE1"/>
    <w:rsid w:val="00D40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328EF68414294C85B806B97B6E36C1">
    <w:name w:val="B6328EF68414294C85B806B97B6E36C1"/>
    <w:rsid w:val="00A26645"/>
  </w:style>
  <w:style w:type="paragraph" w:customStyle="1" w:styleId="5F5BB986F21BD0439DFFAB2EE0C94E6C">
    <w:name w:val="5F5BB986F21BD0439DFFAB2EE0C94E6C"/>
    <w:rsid w:val="00A26645"/>
  </w:style>
  <w:style w:type="paragraph" w:customStyle="1" w:styleId="F22D9689B692C34EBAD1275E1FD58E15">
    <w:name w:val="F22D9689B692C34EBAD1275E1FD58E15"/>
    <w:rsid w:val="00A26645"/>
  </w:style>
  <w:style w:type="paragraph" w:customStyle="1" w:styleId="5C9CF654281D08448EB9E9CD5286B171">
    <w:name w:val="5C9CF654281D08448EB9E9CD5286B171"/>
    <w:rsid w:val="00A26645"/>
  </w:style>
  <w:style w:type="paragraph" w:customStyle="1" w:styleId="3614F365AA8B6446B5FF448367923274">
    <w:name w:val="3614F365AA8B6446B5FF448367923274"/>
    <w:rsid w:val="00A26645"/>
  </w:style>
  <w:style w:type="paragraph" w:customStyle="1" w:styleId="2C63B3F626C78F40BCED6AF5CBC827C3">
    <w:name w:val="2C63B3F626C78F40BCED6AF5CBC827C3"/>
    <w:rsid w:val="00A26645"/>
  </w:style>
  <w:style w:type="paragraph" w:customStyle="1" w:styleId="467A2CE794480742A36DDFC66EB4188F">
    <w:name w:val="467A2CE794480742A36DDFC66EB4188F"/>
    <w:rsid w:val="00A26645"/>
  </w:style>
  <w:style w:type="paragraph" w:customStyle="1" w:styleId="7FFAF2A202AF654785090A97D85E3284">
    <w:name w:val="7FFAF2A202AF654785090A97D85E3284"/>
    <w:rsid w:val="00A26645"/>
  </w:style>
  <w:style w:type="paragraph" w:customStyle="1" w:styleId="E42D5CB9B5CCF24E82BA3378CF7A71C3">
    <w:name w:val="E42D5CB9B5CCF24E82BA3378CF7A71C3"/>
    <w:rsid w:val="00A26645"/>
  </w:style>
  <w:style w:type="paragraph" w:customStyle="1" w:styleId="934B49B62658C648BA2B1B885C5FDE56">
    <w:name w:val="934B49B62658C648BA2B1B885C5FDE56"/>
    <w:rsid w:val="00A26645"/>
  </w:style>
  <w:style w:type="paragraph" w:customStyle="1" w:styleId="B6E79F420EDD6349AC197E703E524E06">
    <w:name w:val="B6E79F420EDD6349AC197E703E524E06"/>
    <w:rsid w:val="00A26645"/>
  </w:style>
  <w:style w:type="paragraph" w:customStyle="1" w:styleId="17210FD60E6BAE4AA374B90139FBCFE5">
    <w:name w:val="17210FD60E6BAE4AA374B90139FBCFE5"/>
    <w:rsid w:val="00A2664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328EF68414294C85B806B97B6E36C1">
    <w:name w:val="B6328EF68414294C85B806B97B6E36C1"/>
    <w:rsid w:val="00A26645"/>
  </w:style>
  <w:style w:type="paragraph" w:customStyle="1" w:styleId="5F5BB986F21BD0439DFFAB2EE0C94E6C">
    <w:name w:val="5F5BB986F21BD0439DFFAB2EE0C94E6C"/>
    <w:rsid w:val="00A26645"/>
  </w:style>
  <w:style w:type="paragraph" w:customStyle="1" w:styleId="F22D9689B692C34EBAD1275E1FD58E15">
    <w:name w:val="F22D9689B692C34EBAD1275E1FD58E15"/>
    <w:rsid w:val="00A26645"/>
  </w:style>
  <w:style w:type="paragraph" w:customStyle="1" w:styleId="5C9CF654281D08448EB9E9CD5286B171">
    <w:name w:val="5C9CF654281D08448EB9E9CD5286B171"/>
    <w:rsid w:val="00A26645"/>
  </w:style>
  <w:style w:type="paragraph" w:customStyle="1" w:styleId="3614F365AA8B6446B5FF448367923274">
    <w:name w:val="3614F365AA8B6446B5FF448367923274"/>
    <w:rsid w:val="00A26645"/>
  </w:style>
  <w:style w:type="paragraph" w:customStyle="1" w:styleId="2C63B3F626C78F40BCED6AF5CBC827C3">
    <w:name w:val="2C63B3F626C78F40BCED6AF5CBC827C3"/>
    <w:rsid w:val="00A26645"/>
  </w:style>
  <w:style w:type="paragraph" w:customStyle="1" w:styleId="467A2CE794480742A36DDFC66EB4188F">
    <w:name w:val="467A2CE794480742A36DDFC66EB4188F"/>
    <w:rsid w:val="00A26645"/>
  </w:style>
  <w:style w:type="paragraph" w:customStyle="1" w:styleId="7FFAF2A202AF654785090A97D85E3284">
    <w:name w:val="7FFAF2A202AF654785090A97D85E3284"/>
    <w:rsid w:val="00A26645"/>
  </w:style>
  <w:style w:type="paragraph" w:customStyle="1" w:styleId="E42D5CB9B5CCF24E82BA3378CF7A71C3">
    <w:name w:val="E42D5CB9B5CCF24E82BA3378CF7A71C3"/>
    <w:rsid w:val="00A26645"/>
  </w:style>
  <w:style w:type="paragraph" w:customStyle="1" w:styleId="934B49B62658C648BA2B1B885C5FDE56">
    <w:name w:val="934B49B62658C648BA2B1B885C5FDE56"/>
    <w:rsid w:val="00A26645"/>
  </w:style>
  <w:style w:type="paragraph" w:customStyle="1" w:styleId="B6E79F420EDD6349AC197E703E524E06">
    <w:name w:val="B6E79F420EDD6349AC197E703E524E06"/>
    <w:rsid w:val="00A26645"/>
  </w:style>
  <w:style w:type="paragraph" w:customStyle="1" w:styleId="17210FD60E6BAE4AA374B90139FBCFE5">
    <w:name w:val="17210FD60E6BAE4AA374B90139FBCFE5"/>
    <w:rsid w:val="00A266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7EEE2-C175-41B3-9D8F-529DBD24B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1629</Words>
  <Characters>9290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Overton</dc:creator>
  <cp:lastModifiedBy>Mizrachi, Ila</cp:lastModifiedBy>
  <cp:revision>2</cp:revision>
  <cp:lastPrinted>2013-04-22T13:48:00Z</cp:lastPrinted>
  <dcterms:created xsi:type="dcterms:W3CDTF">2013-04-24T14:11:00Z</dcterms:created>
  <dcterms:modified xsi:type="dcterms:W3CDTF">2013-04-24T14:11:00Z</dcterms:modified>
</cp:coreProperties>
</file>