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A" w:rsidRDefault="0047447A">
      <w:bookmarkStart w:id="0" w:name="_GoBack"/>
      <w:bookmarkEnd w:id="0"/>
      <w:r>
        <w:t xml:space="preserve">The following are screenshots of the Pre Post evaluation Questions. </w:t>
      </w:r>
    </w:p>
    <w:p w:rsidR="0062449F" w:rsidRDefault="00892B01">
      <w:pPr>
        <w:rPr>
          <w:noProof/>
        </w:rPr>
      </w:pPr>
      <w:r>
        <w:rPr>
          <w:noProof/>
        </w:rPr>
        <w:drawing>
          <wp:inline distT="0" distB="0" distL="0" distR="0" wp14:anchorId="63B3CCE7" wp14:editId="6125E172">
            <wp:extent cx="5405438" cy="4360358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978" t="8220"/>
                    <a:stretch/>
                  </pic:blipFill>
                  <pic:spPr bwMode="auto">
                    <a:xfrm>
                      <a:off x="0" y="0"/>
                      <a:ext cx="5409986" cy="4364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49F" w:rsidRDefault="0062449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00D848C" wp14:editId="1B1F1E67">
            <wp:extent cx="5941219" cy="4452937"/>
            <wp:effectExtent l="0" t="0" r="254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6313"/>
                    <a:stretch/>
                  </pic:blipFill>
                  <pic:spPr bwMode="auto">
                    <a:xfrm>
                      <a:off x="0" y="0"/>
                      <a:ext cx="5943600" cy="4454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49F" w:rsidRDefault="0062449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0F00248" wp14:editId="6D31EC1A">
            <wp:extent cx="5938838" cy="4086225"/>
            <wp:effectExtent l="0" t="0" r="508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5411" b="8583"/>
                    <a:stretch/>
                  </pic:blipFill>
                  <pic:spPr bwMode="auto">
                    <a:xfrm>
                      <a:off x="0" y="0"/>
                      <a:ext cx="5943600" cy="4089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49F" w:rsidRDefault="0062449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67AAB58" wp14:editId="493A772C">
            <wp:extent cx="5941219" cy="4510087"/>
            <wp:effectExtent l="0" t="0" r="254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5110"/>
                    <a:stretch/>
                  </pic:blipFill>
                  <pic:spPr bwMode="auto">
                    <a:xfrm>
                      <a:off x="0" y="0"/>
                      <a:ext cx="5943600" cy="451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49F" w:rsidRDefault="0062449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5850727" wp14:editId="2151CF47">
            <wp:extent cx="5938838" cy="4281488"/>
            <wp:effectExtent l="0" t="0" r="508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5912" b="3971"/>
                    <a:stretch/>
                  </pic:blipFill>
                  <pic:spPr bwMode="auto">
                    <a:xfrm>
                      <a:off x="0" y="0"/>
                      <a:ext cx="5943600" cy="4284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449F" w:rsidRDefault="0062449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B58E7FF" wp14:editId="73A8F23C">
            <wp:extent cx="5938838" cy="4305300"/>
            <wp:effectExtent l="0" t="0" r="508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5510" b="3872"/>
                    <a:stretch/>
                  </pic:blipFill>
                  <pic:spPr bwMode="auto">
                    <a:xfrm>
                      <a:off x="0" y="0"/>
                      <a:ext cx="5943600" cy="4308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0240" w:rsidRDefault="0062449F">
      <w:r>
        <w:rPr>
          <w:noProof/>
        </w:rPr>
        <w:drawing>
          <wp:inline distT="0" distB="0" distL="0" distR="0" wp14:anchorId="75970381" wp14:editId="5BDE333C">
            <wp:extent cx="5938838" cy="3209925"/>
            <wp:effectExtent l="0" t="0" r="508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5033" b="17404"/>
                    <a:stretch/>
                  </pic:blipFill>
                  <pic:spPr bwMode="auto">
                    <a:xfrm>
                      <a:off x="0" y="0"/>
                      <a:ext cx="5943600" cy="3212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sectPr w:rsidR="00970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7A"/>
    <w:rsid w:val="0047447A"/>
    <w:rsid w:val="0062449F"/>
    <w:rsid w:val="00892B01"/>
    <w:rsid w:val="00932A61"/>
    <w:rsid w:val="00970240"/>
    <w:rsid w:val="00B228DD"/>
    <w:rsid w:val="00F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ENGLAND RESEARCH INSTITUTES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Patti Arsenault</dc:creator>
  <cp:lastModifiedBy>curriem</cp:lastModifiedBy>
  <cp:revision>2</cp:revision>
  <dcterms:created xsi:type="dcterms:W3CDTF">2013-04-30T20:03:00Z</dcterms:created>
  <dcterms:modified xsi:type="dcterms:W3CDTF">2013-04-30T20:03:00Z</dcterms:modified>
</cp:coreProperties>
</file>