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605" w:rsidRPr="00851650" w:rsidRDefault="007E4605" w:rsidP="007E4605">
      <w:pPr>
        <w:spacing w:after="360"/>
        <w:jc w:val="center"/>
        <w:outlineLvl w:val="0"/>
        <w:rPr>
          <w:b/>
          <w:caps/>
          <w:sz w:val="32"/>
          <w:szCs w:val="20"/>
        </w:rPr>
      </w:pPr>
      <w:bookmarkStart w:id="0" w:name="_Toc260386474"/>
      <w:bookmarkStart w:id="1" w:name="_Toc318388507"/>
      <w:r w:rsidRPr="00851650">
        <w:rPr>
          <w:b/>
          <w:caps/>
          <w:sz w:val="32"/>
          <w:szCs w:val="20"/>
        </w:rPr>
        <w:t>OccUPATIONAL EMPLOYMENT STATISTICS PROGRAM</w:t>
      </w:r>
      <w:bookmarkEnd w:id="0"/>
      <w:bookmarkEnd w:id="1"/>
    </w:p>
    <w:p w:rsidR="007E4605" w:rsidRPr="00855753" w:rsidRDefault="007E4605" w:rsidP="007E4605">
      <w:pPr>
        <w:keepNext/>
        <w:numPr>
          <w:ilvl w:val="0"/>
          <w:numId w:val="1"/>
        </w:numPr>
        <w:tabs>
          <w:tab w:val="clear" w:pos="648"/>
        </w:tabs>
        <w:spacing w:before="240" w:after="240"/>
        <w:outlineLvl w:val="1"/>
        <w:rPr>
          <w:b/>
          <w:caps/>
          <w:sz w:val="20"/>
          <w:szCs w:val="20"/>
        </w:rPr>
      </w:pPr>
      <w:bookmarkStart w:id="2" w:name="_Toc260386475"/>
      <w:bookmarkStart w:id="3" w:name="_Toc318388508"/>
      <w:r w:rsidRPr="00855753">
        <w:rPr>
          <w:b/>
          <w:caps/>
          <w:sz w:val="20"/>
          <w:szCs w:val="20"/>
        </w:rPr>
        <w:t>PROGRAM INFORMATION</w:t>
      </w:r>
      <w:bookmarkEnd w:id="2"/>
      <w:bookmarkEnd w:id="3"/>
    </w:p>
    <w:p w:rsidR="007E4605" w:rsidRPr="00851650" w:rsidRDefault="007E4605" w:rsidP="007E4605">
      <w:pPr>
        <w:rPr>
          <w:sz w:val="20"/>
          <w:szCs w:val="20"/>
        </w:rPr>
      </w:pPr>
      <w:r w:rsidRPr="00851650">
        <w:rPr>
          <w:sz w:val="20"/>
          <w:szCs w:val="20"/>
        </w:rPr>
        <w:t xml:space="preserve">The Occupational Employment Statistics (OES) program provides occupational employment and wage estimates for wage and salary workers annually for the 50 States, Metropolitan Statistical Areas, Balance of State areas (except where the MSAs exhaust the State), the </w:t>
      </w:r>
      <w:smartTag w:uri="urn:schemas-microsoft-com:office:smarttags" w:element="State">
        <w:r w:rsidRPr="00851650">
          <w:rPr>
            <w:sz w:val="20"/>
            <w:szCs w:val="20"/>
          </w:rPr>
          <w:t>District of Columbia</w:t>
        </w:r>
      </w:smartTag>
      <w:r w:rsidRPr="00851650">
        <w:rPr>
          <w:sz w:val="20"/>
          <w:szCs w:val="20"/>
        </w:rPr>
        <w:t xml:space="preserve">, Puerto Rico, the Virgin Islands and </w:t>
      </w:r>
      <w:smartTag w:uri="urn:schemas-microsoft-com:office:smarttags" w:element="place">
        <w:r w:rsidRPr="00851650">
          <w:rPr>
            <w:sz w:val="20"/>
            <w:szCs w:val="20"/>
          </w:rPr>
          <w:t>Guam</w:t>
        </w:r>
      </w:smartTag>
      <w:r w:rsidRPr="00851650">
        <w:rPr>
          <w:sz w:val="20"/>
          <w:szCs w:val="20"/>
        </w:rPr>
        <w:t xml:space="preserve">.  </w:t>
      </w:r>
      <w:r w:rsidRPr="009E5D6E">
        <w:rPr>
          <w:sz w:val="20"/>
          <w:szCs w:val="20"/>
        </w:rPr>
        <w:t xml:space="preserve">A semi-annual sample survey of establishments is conducted to estimate </w:t>
      </w:r>
      <w:r w:rsidRPr="009E5D6E">
        <w:rPr>
          <w:rStyle w:val="Emphasis"/>
          <w:i w:val="0"/>
          <w:sz w:val="20"/>
        </w:rPr>
        <w:t>cross industry occupational employment and wage distributions at the statewide and area levels, and nationally</w:t>
      </w:r>
      <w:r w:rsidRPr="009E5D6E">
        <w:rPr>
          <w:sz w:val="20"/>
          <w:szCs w:val="20"/>
        </w:rPr>
        <w:t> at the four-digit and selected five- and six-digit North American Industry Classification System level</w:t>
      </w:r>
      <w:r w:rsidRPr="009E5D6E">
        <w:rPr>
          <w:rStyle w:val="Emphasis"/>
          <w:i w:val="0"/>
          <w:sz w:val="20"/>
        </w:rPr>
        <w:t>s</w:t>
      </w:r>
      <w:r w:rsidRPr="00CC3669">
        <w:rPr>
          <w:sz w:val="20"/>
          <w:szCs w:val="20"/>
        </w:rPr>
        <w:t>.</w:t>
      </w:r>
      <w:r w:rsidRPr="00BC7261">
        <w:rPr>
          <w:sz w:val="20"/>
          <w:szCs w:val="20"/>
        </w:rPr>
        <w:t xml:space="preserve">  </w:t>
      </w:r>
      <w:r w:rsidRPr="00851650">
        <w:rPr>
          <w:sz w:val="20"/>
          <w:szCs w:val="20"/>
        </w:rPr>
        <w:t>Occupational employment and wage estimates and measures of reliability for the surveyed industries are published annually.</w:t>
      </w:r>
    </w:p>
    <w:p w:rsidR="007E4605" w:rsidRPr="00851650" w:rsidRDefault="007E4605" w:rsidP="007E4605">
      <w:pPr>
        <w:rPr>
          <w:sz w:val="20"/>
          <w:szCs w:val="20"/>
        </w:rPr>
      </w:pPr>
    </w:p>
    <w:p w:rsidR="007E4605" w:rsidRPr="00851650" w:rsidRDefault="007E4605" w:rsidP="007E4605">
      <w:pPr>
        <w:rPr>
          <w:sz w:val="20"/>
          <w:szCs w:val="20"/>
        </w:rPr>
      </w:pPr>
      <w:r w:rsidRPr="00851650">
        <w:rPr>
          <w:sz w:val="20"/>
          <w:szCs w:val="20"/>
        </w:rPr>
        <w:t>The Bureau of Labor Statistics (BLS) funds and administers the OES program and provides conceptual, technical, and procedural guidance in data collection and estimation.  State agencies are responsible for data collection and publication in cooperation with the BLS.</w:t>
      </w:r>
    </w:p>
    <w:p w:rsidR="007E4605" w:rsidRPr="00851650" w:rsidRDefault="007E4605" w:rsidP="007E4605">
      <w:pPr>
        <w:rPr>
          <w:sz w:val="20"/>
          <w:szCs w:val="20"/>
        </w:rPr>
      </w:pPr>
    </w:p>
    <w:p w:rsidR="007E4605" w:rsidRPr="00851650" w:rsidRDefault="007E4605" w:rsidP="007E4605">
      <w:pPr>
        <w:rPr>
          <w:sz w:val="20"/>
          <w:szCs w:val="20"/>
        </w:rPr>
      </w:pPr>
      <w:r w:rsidRPr="00851650">
        <w:rPr>
          <w:sz w:val="20"/>
          <w:szCs w:val="20"/>
        </w:rPr>
        <w:t>The OES program uses the standardized procedures described in the Occupational Employment Statistics State Operations Manual (OES Manual) as well as those contained in the work statement and BLS technical memoranda.  Applicants should put an "X" or a check mark in the spaces provided on the following pages to indicate agreement to comply with stated program requirements.</w:t>
      </w:r>
    </w:p>
    <w:p w:rsidR="007E4605" w:rsidRPr="00851650" w:rsidRDefault="007E4605" w:rsidP="007E4605">
      <w:pPr>
        <w:rPr>
          <w:sz w:val="20"/>
          <w:szCs w:val="20"/>
        </w:rPr>
      </w:pPr>
    </w:p>
    <w:p w:rsidR="007E4605" w:rsidRPr="00851650" w:rsidRDefault="007E4605" w:rsidP="007E4605">
      <w:pPr>
        <w:spacing w:after="240"/>
        <w:rPr>
          <w:sz w:val="20"/>
          <w:szCs w:val="20"/>
        </w:rPr>
      </w:pPr>
      <w:r w:rsidRPr="00851650">
        <w:rPr>
          <w:sz w:val="20"/>
          <w:szCs w:val="20"/>
        </w:rPr>
        <w:t xml:space="preserve">BLS will provide electronic sample files to the State semi-annually.  BLS will send out the </w:t>
      </w:r>
      <w:r w:rsidRPr="00851650">
        <w:rPr>
          <w:color w:val="000000"/>
          <w:sz w:val="20"/>
          <w:szCs w:val="20"/>
        </w:rPr>
        <w:t xml:space="preserve">November </w:t>
      </w:r>
      <w:r>
        <w:rPr>
          <w:color w:val="000000"/>
          <w:sz w:val="20"/>
          <w:szCs w:val="20"/>
        </w:rPr>
        <w:t>2012</w:t>
      </w:r>
      <w:r w:rsidRPr="00851650">
        <w:rPr>
          <w:color w:val="000080"/>
          <w:sz w:val="20"/>
          <w:szCs w:val="20"/>
        </w:rPr>
        <w:t xml:space="preserve"> </w:t>
      </w:r>
      <w:r w:rsidRPr="00851650">
        <w:rPr>
          <w:sz w:val="20"/>
          <w:szCs w:val="20"/>
        </w:rPr>
        <w:t>panel</w:t>
      </w:r>
      <w:r>
        <w:rPr>
          <w:sz w:val="20"/>
          <w:szCs w:val="20"/>
        </w:rPr>
        <w:t xml:space="preserve"> and November supplement</w:t>
      </w:r>
      <w:r w:rsidRPr="00851650">
        <w:rPr>
          <w:sz w:val="20"/>
          <w:szCs w:val="20"/>
        </w:rPr>
        <w:t xml:space="preserve"> by September </w:t>
      </w:r>
      <w:r>
        <w:rPr>
          <w:sz w:val="20"/>
          <w:szCs w:val="20"/>
        </w:rPr>
        <w:t>7</w:t>
      </w:r>
      <w:r w:rsidRPr="00851650">
        <w:rPr>
          <w:sz w:val="20"/>
          <w:szCs w:val="20"/>
        </w:rPr>
        <w:t>, 20</w:t>
      </w:r>
      <w:r>
        <w:rPr>
          <w:sz w:val="20"/>
          <w:szCs w:val="20"/>
        </w:rPr>
        <w:t>12</w:t>
      </w:r>
      <w:r w:rsidRPr="00851650">
        <w:rPr>
          <w:sz w:val="20"/>
          <w:szCs w:val="20"/>
        </w:rPr>
        <w:t>, and the May 20</w:t>
      </w:r>
      <w:r>
        <w:rPr>
          <w:sz w:val="20"/>
          <w:szCs w:val="20"/>
        </w:rPr>
        <w:t>13</w:t>
      </w:r>
      <w:r w:rsidRPr="00851650">
        <w:rPr>
          <w:sz w:val="20"/>
          <w:szCs w:val="20"/>
        </w:rPr>
        <w:t xml:space="preserve"> panel</w:t>
      </w:r>
      <w:r>
        <w:rPr>
          <w:sz w:val="20"/>
          <w:szCs w:val="20"/>
        </w:rPr>
        <w:t xml:space="preserve"> </w:t>
      </w:r>
      <w:r w:rsidRPr="00851650">
        <w:rPr>
          <w:sz w:val="20"/>
          <w:szCs w:val="20"/>
        </w:rPr>
        <w:t>by March</w:t>
      </w:r>
      <w:r>
        <w:rPr>
          <w:sz w:val="20"/>
          <w:szCs w:val="20"/>
        </w:rPr>
        <w:t xml:space="preserve"> 8</w:t>
      </w:r>
      <w:r w:rsidRPr="00851650">
        <w:rPr>
          <w:sz w:val="20"/>
          <w:szCs w:val="20"/>
        </w:rPr>
        <w:t>, 20</w:t>
      </w:r>
      <w:r>
        <w:rPr>
          <w:sz w:val="20"/>
          <w:szCs w:val="20"/>
        </w:rPr>
        <w:t>13</w:t>
      </w:r>
      <w:r w:rsidRPr="00851650">
        <w:rPr>
          <w:sz w:val="20"/>
          <w:szCs w:val="20"/>
        </w:rPr>
        <w:t xml:space="preserve">.  </w:t>
      </w:r>
      <w:r>
        <w:rPr>
          <w:sz w:val="20"/>
          <w:szCs w:val="20"/>
        </w:rPr>
        <w:t xml:space="preserve">The sample supplements are additional units that will be used for the BLS effort to collect green jobs data as part of the Green Goods and Services Survey.  </w:t>
      </w:r>
      <w:r w:rsidRPr="00851650">
        <w:rPr>
          <w:sz w:val="20"/>
          <w:szCs w:val="20"/>
        </w:rPr>
        <w:t xml:space="preserve">A sample file for </w:t>
      </w:r>
      <w:r>
        <w:rPr>
          <w:sz w:val="20"/>
          <w:szCs w:val="20"/>
        </w:rPr>
        <w:t xml:space="preserve">the </w:t>
      </w:r>
      <w:r w:rsidRPr="00851650">
        <w:rPr>
          <w:sz w:val="20"/>
          <w:szCs w:val="20"/>
        </w:rPr>
        <w:t>November 20</w:t>
      </w:r>
      <w:r>
        <w:rPr>
          <w:sz w:val="20"/>
          <w:szCs w:val="20"/>
        </w:rPr>
        <w:t xml:space="preserve">13 panel </w:t>
      </w:r>
      <w:r w:rsidRPr="00851650">
        <w:rPr>
          <w:sz w:val="20"/>
          <w:szCs w:val="20"/>
        </w:rPr>
        <w:t xml:space="preserve">will be delivered to the States by September </w:t>
      </w:r>
      <w:r>
        <w:rPr>
          <w:sz w:val="20"/>
          <w:szCs w:val="20"/>
        </w:rPr>
        <w:t>6</w:t>
      </w:r>
      <w:r w:rsidRPr="00851650">
        <w:rPr>
          <w:sz w:val="20"/>
          <w:szCs w:val="20"/>
        </w:rPr>
        <w:t>, 20</w:t>
      </w:r>
      <w:r>
        <w:rPr>
          <w:sz w:val="20"/>
          <w:szCs w:val="20"/>
        </w:rPr>
        <w:t>13</w:t>
      </w:r>
      <w:r w:rsidRPr="00851650">
        <w:rPr>
          <w:sz w:val="20"/>
          <w:szCs w:val="20"/>
        </w:rPr>
        <w:t>, but there are no State deliverables for that file in the FY 20</w:t>
      </w:r>
      <w:r>
        <w:rPr>
          <w:sz w:val="20"/>
          <w:szCs w:val="20"/>
        </w:rPr>
        <w:t>13</w:t>
      </w:r>
      <w:r w:rsidRPr="00851650">
        <w:rPr>
          <w:sz w:val="20"/>
          <w:szCs w:val="20"/>
        </w:rPr>
        <w:t xml:space="preserve"> agreement.  The November 20</w:t>
      </w:r>
      <w:r>
        <w:rPr>
          <w:sz w:val="20"/>
          <w:szCs w:val="20"/>
        </w:rPr>
        <w:t>12</w:t>
      </w:r>
      <w:r w:rsidRPr="00851650">
        <w:rPr>
          <w:sz w:val="20"/>
          <w:szCs w:val="20"/>
        </w:rPr>
        <w:t xml:space="preserve"> panel</w:t>
      </w:r>
      <w:r>
        <w:rPr>
          <w:sz w:val="20"/>
          <w:szCs w:val="20"/>
        </w:rPr>
        <w:t xml:space="preserve"> and supplement</w:t>
      </w:r>
      <w:r w:rsidRPr="00851650">
        <w:rPr>
          <w:sz w:val="20"/>
          <w:szCs w:val="20"/>
        </w:rPr>
        <w:t xml:space="preserve"> will be selected from a </w:t>
      </w:r>
      <w:r>
        <w:rPr>
          <w:sz w:val="20"/>
          <w:szCs w:val="20"/>
        </w:rPr>
        <w:t xml:space="preserve">second </w:t>
      </w:r>
      <w:r w:rsidRPr="00851650">
        <w:rPr>
          <w:sz w:val="20"/>
          <w:szCs w:val="20"/>
        </w:rPr>
        <w:t xml:space="preserve">quarter </w:t>
      </w:r>
      <w:r>
        <w:rPr>
          <w:sz w:val="20"/>
          <w:szCs w:val="20"/>
        </w:rPr>
        <w:t>2011</w:t>
      </w:r>
      <w:r w:rsidRPr="00851650">
        <w:rPr>
          <w:sz w:val="20"/>
          <w:szCs w:val="20"/>
        </w:rPr>
        <w:t xml:space="preserve"> frame</w:t>
      </w:r>
      <w:r>
        <w:rPr>
          <w:sz w:val="20"/>
          <w:szCs w:val="20"/>
        </w:rPr>
        <w:t xml:space="preserve"> and updated with a fourth quarter 2011 frame</w:t>
      </w:r>
      <w:r w:rsidRPr="00851650">
        <w:rPr>
          <w:sz w:val="20"/>
          <w:szCs w:val="20"/>
        </w:rPr>
        <w:t>.  The May 20</w:t>
      </w:r>
      <w:r>
        <w:rPr>
          <w:sz w:val="20"/>
          <w:szCs w:val="20"/>
        </w:rPr>
        <w:t>13</w:t>
      </w:r>
      <w:r w:rsidRPr="00851650">
        <w:rPr>
          <w:sz w:val="20"/>
          <w:szCs w:val="20"/>
        </w:rPr>
        <w:t xml:space="preserve"> and November 20</w:t>
      </w:r>
      <w:r>
        <w:rPr>
          <w:sz w:val="20"/>
          <w:szCs w:val="20"/>
        </w:rPr>
        <w:t>13</w:t>
      </w:r>
      <w:r w:rsidRPr="00851650">
        <w:rPr>
          <w:sz w:val="20"/>
          <w:szCs w:val="20"/>
        </w:rPr>
        <w:t xml:space="preserve"> panels</w:t>
      </w:r>
      <w:r>
        <w:rPr>
          <w:sz w:val="20"/>
          <w:szCs w:val="20"/>
        </w:rPr>
        <w:t xml:space="preserve"> </w:t>
      </w:r>
      <w:r w:rsidRPr="00851650">
        <w:rPr>
          <w:sz w:val="20"/>
          <w:szCs w:val="20"/>
        </w:rPr>
        <w:t>will be selected from second quarter 20</w:t>
      </w:r>
      <w:r>
        <w:rPr>
          <w:sz w:val="20"/>
          <w:szCs w:val="20"/>
        </w:rPr>
        <w:t>12 frame with the November panel updated with a</w:t>
      </w:r>
      <w:r w:rsidRPr="00851650">
        <w:rPr>
          <w:sz w:val="20"/>
          <w:szCs w:val="20"/>
        </w:rPr>
        <w:t xml:space="preserve"> fourth quarter 20</w:t>
      </w:r>
      <w:r>
        <w:rPr>
          <w:sz w:val="20"/>
          <w:szCs w:val="20"/>
        </w:rPr>
        <w:t>13</w:t>
      </w:r>
      <w:r w:rsidRPr="00851650">
        <w:rPr>
          <w:sz w:val="20"/>
          <w:szCs w:val="20"/>
        </w:rPr>
        <w:t xml:space="preserve"> frame</w:t>
      </w:r>
      <w:r>
        <w:rPr>
          <w:sz w:val="20"/>
          <w:szCs w:val="20"/>
        </w:rPr>
        <w:t xml:space="preserve">.  Collection procedures for most supplement units will be the same as the other OES units.  However, there will be sample units in the NAICS agriculture sector that are outside the scope of the regular OES survey and establishment-level units in state and local government that are collected separately.  In addition, units in last year’s supplement may be re-surveyed in the regular OES panels this year. </w:t>
      </w:r>
    </w:p>
    <w:p w:rsidR="007E4605" w:rsidRPr="00851650" w:rsidRDefault="007E4605" w:rsidP="007E4605">
      <w:pPr>
        <w:spacing w:after="240"/>
        <w:rPr>
          <w:sz w:val="20"/>
          <w:szCs w:val="20"/>
        </w:rPr>
      </w:pPr>
      <w:r w:rsidRPr="00851650">
        <w:rPr>
          <w:sz w:val="20"/>
          <w:szCs w:val="20"/>
        </w:rPr>
        <w:t>BLS will contract with a printer to prepare and mail the standard mail out packages.  Included in the packages will be a survey form (including the State masthead,</w:t>
      </w:r>
      <w:r>
        <w:rPr>
          <w:sz w:val="20"/>
          <w:szCs w:val="20"/>
        </w:rPr>
        <w:t xml:space="preserve"> and</w:t>
      </w:r>
      <w:r w:rsidRPr="00851650">
        <w:rPr>
          <w:sz w:val="20"/>
          <w:szCs w:val="20"/>
        </w:rPr>
        <w:t xml:space="preserve"> the name</w:t>
      </w:r>
      <w:r>
        <w:rPr>
          <w:sz w:val="20"/>
          <w:szCs w:val="20"/>
        </w:rPr>
        <w:t>,</w:t>
      </w:r>
      <w:r w:rsidRPr="00851650">
        <w:rPr>
          <w:sz w:val="20"/>
          <w:szCs w:val="20"/>
        </w:rPr>
        <w:t xml:space="preserve"> address, </w:t>
      </w:r>
      <w:r>
        <w:rPr>
          <w:sz w:val="20"/>
          <w:szCs w:val="20"/>
        </w:rPr>
        <w:t>e</w:t>
      </w:r>
      <w:r w:rsidRPr="00851650">
        <w:rPr>
          <w:sz w:val="20"/>
          <w:szCs w:val="20"/>
        </w:rPr>
        <w:t>mployment</w:t>
      </w:r>
      <w:r>
        <w:rPr>
          <w:sz w:val="20"/>
          <w:szCs w:val="20"/>
        </w:rPr>
        <w:t>, and industry description</w:t>
      </w:r>
      <w:r w:rsidRPr="00851650">
        <w:rPr>
          <w:sz w:val="20"/>
          <w:szCs w:val="20"/>
        </w:rPr>
        <w:t xml:space="preserve"> of the sample unit), a State specific solicitation letter, a State specific fact sheet or helpful hints sheet (one or two sided on colored paper), a State specific mail out envelope and a State return envelope.  Among the key inputs to the printing process are electronic files that the State will send to BLS Washington.  BLS will check the files and then forward them to the printer.</w:t>
      </w:r>
      <w:r>
        <w:rPr>
          <w:sz w:val="20"/>
          <w:szCs w:val="20"/>
        </w:rPr>
        <w:t xml:space="preserve">  BLS will also conduct an optional pre-notification mailing using the central printer.</w:t>
      </w:r>
    </w:p>
    <w:p w:rsidR="007E4605" w:rsidRPr="00851650" w:rsidRDefault="007E4605" w:rsidP="007E4605">
      <w:pPr>
        <w:spacing w:after="240"/>
        <w:rPr>
          <w:sz w:val="20"/>
          <w:szCs w:val="20"/>
        </w:rPr>
      </w:pPr>
      <w:r w:rsidRPr="00851650">
        <w:rPr>
          <w:sz w:val="20"/>
          <w:szCs w:val="20"/>
        </w:rPr>
        <w:t>The deliverables i</w:t>
      </w:r>
      <w:r>
        <w:rPr>
          <w:sz w:val="20"/>
          <w:szCs w:val="20"/>
        </w:rPr>
        <w:t>nclude interim and final master</w:t>
      </w:r>
      <w:r w:rsidRPr="00851650">
        <w:rPr>
          <w:sz w:val="20"/>
          <w:szCs w:val="20"/>
        </w:rPr>
        <w:t xml:space="preserve"> files meeting required response rates (see B.</w:t>
      </w:r>
      <w:r>
        <w:rPr>
          <w:sz w:val="20"/>
          <w:szCs w:val="20"/>
        </w:rPr>
        <w:t>4</w:t>
      </w:r>
      <w:r w:rsidRPr="00851650">
        <w:rPr>
          <w:sz w:val="20"/>
          <w:szCs w:val="20"/>
        </w:rPr>
        <w:t xml:space="preserve"> and B.</w:t>
      </w:r>
      <w:r>
        <w:rPr>
          <w:sz w:val="20"/>
          <w:szCs w:val="20"/>
        </w:rPr>
        <w:t>5</w:t>
      </w:r>
      <w:r w:rsidRPr="00851650">
        <w:rPr>
          <w:sz w:val="20"/>
          <w:szCs w:val="20"/>
        </w:rPr>
        <w:t xml:space="preserve">).    </w:t>
      </w:r>
      <w:r>
        <w:rPr>
          <w:sz w:val="20"/>
          <w:szCs w:val="20"/>
        </w:rPr>
        <w:t xml:space="preserve">Response rate requirements are at the sampled area level for the regular OES panels and statewide for the supplement panels.  </w:t>
      </w:r>
      <w:r w:rsidRPr="00851650">
        <w:rPr>
          <w:sz w:val="20"/>
          <w:szCs w:val="20"/>
        </w:rPr>
        <w:t>Under the FY 20</w:t>
      </w:r>
      <w:r>
        <w:rPr>
          <w:sz w:val="20"/>
          <w:szCs w:val="20"/>
        </w:rPr>
        <w:t>13</w:t>
      </w:r>
      <w:r w:rsidRPr="00851650">
        <w:rPr>
          <w:sz w:val="20"/>
          <w:szCs w:val="20"/>
        </w:rPr>
        <w:t xml:space="preserve"> agreement the response rate requirements for the final master files will be considered satisfied for each panel if the response rate for the combined May 20</w:t>
      </w:r>
      <w:r>
        <w:rPr>
          <w:sz w:val="20"/>
          <w:szCs w:val="20"/>
        </w:rPr>
        <w:t>12</w:t>
      </w:r>
      <w:r w:rsidRPr="00851650">
        <w:rPr>
          <w:sz w:val="20"/>
          <w:szCs w:val="20"/>
        </w:rPr>
        <w:t xml:space="preserve"> and November 20</w:t>
      </w:r>
      <w:r>
        <w:rPr>
          <w:sz w:val="20"/>
          <w:szCs w:val="20"/>
        </w:rPr>
        <w:t>12</w:t>
      </w:r>
      <w:r w:rsidRPr="00851650">
        <w:rPr>
          <w:sz w:val="20"/>
          <w:szCs w:val="20"/>
        </w:rPr>
        <w:t xml:space="preserve"> panels meets requirements.  Please note the FY 20</w:t>
      </w:r>
      <w:r>
        <w:rPr>
          <w:sz w:val="20"/>
          <w:szCs w:val="20"/>
        </w:rPr>
        <w:t xml:space="preserve">13 </w:t>
      </w:r>
      <w:r w:rsidRPr="00851650">
        <w:rPr>
          <w:sz w:val="20"/>
          <w:szCs w:val="20"/>
        </w:rPr>
        <w:t>requirements for response rates detailed in Section B.</w:t>
      </w:r>
      <w:r>
        <w:rPr>
          <w:sz w:val="20"/>
          <w:szCs w:val="20"/>
        </w:rPr>
        <w:t>5</w:t>
      </w:r>
      <w:r w:rsidRPr="00851650">
        <w:rPr>
          <w:sz w:val="20"/>
          <w:szCs w:val="20"/>
        </w:rPr>
        <w:t>.</w:t>
      </w:r>
    </w:p>
    <w:p w:rsidR="007E4605" w:rsidRDefault="007E4605" w:rsidP="007E4605">
      <w:pPr>
        <w:spacing w:after="240"/>
        <w:rPr>
          <w:sz w:val="20"/>
          <w:szCs w:val="20"/>
        </w:rPr>
      </w:pPr>
    </w:p>
    <w:p w:rsidR="007E4605" w:rsidRDefault="007E4605" w:rsidP="007E4605">
      <w:pPr>
        <w:spacing w:after="240"/>
        <w:rPr>
          <w:sz w:val="20"/>
          <w:szCs w:val="20"/>
        </w:rPr>
      </w:pPr>
    </w:p>
    <w:p w:rsidR="007E4605" w:rsidRPr="00851650" w:rsidRDefault="007E4605" w:rsidP="007E4605">
      <w:pPr>
        <w:spacing w:after="240"/>
        <w:rPr>
          <w:sz w:val="20"/>
          <w:szCs w:val="20"/>
        </w:rPr>
      </w:pPr>
    </w:p>
    <w:p w:rsidR="007E4605" w:rsidRPr="00851650" w:rsidRDefault="007E4605" w:rsidP="004E16AB">
      <w:pPr>
        <w:spacing w:after="200" w:line="276" w:lineRule="auto"/>
        <w:rPr>
          <w:sz w:val="20"/>
          <w:szCs w:val="20"/>
        </w:rPr>
      </w:pPr>
      <w:r>
        <w:rPr>
          <w:sz w:val="20"/>
          <w:szCs w:val="20"/>
        </w:rPr>
        <w:br w:type="page"/>
      </w:r>
      <w:r w:rsidRPr="00851650">
        <w:rPr>
          <w:sz w:val="20"/>
          <w:szCs w:val="20"/>
        </w:rPr>
        <w:lastRenderedPageBreak/>
        <w:t>The following table highlights dates for key OES files:</w:t>
      </w:r>
    </w:p>
    <w:p w:rsidR="007E4605" w:rsidRPr="00851650" w:rsidRDefault="007E4605" w:rsidP="007E4605">
      <w:pPr>
        <w:jc w:val="center"/>
        <w:rPr>
          <w:b/>
          <w:sz w:val="20"/>
          <w:szCs w:val="20"/>
        </w:rPr>
      </w:pPr>
      <w:r w:rsidRPr="00851650">
        <w:rPr>
          <w:b/>
          <w:sz w:val="20"/>
          <w:szCs w:val="20"/>
        </w:rPr>
        <w:t>FY 20</w:t>
      </w:r>
      <w:r>
        <w:rPr>
          <w:b/>
          <w:sz w:val="20"/>
          <w:szCs w:val="20"/>
        </w:rPr>
        <w:t>13</w:t>
      </w:r>
      <w:r w:rsidRPr="00851650">
        <w:rPr>
          <w:b/>
          <w:sz w:val="20"/>
          <w:szCs w:val="20"/>
        </w:rPr>
        <w:t xml:space="preserve"> OES FILES SUMMARY BY PANEL</w:t>
      </w:r>
    </w:p>
    <w:p w:rsidR="007E4605" w:rsidRPr="00851650" w:rsidRDefault="007E4605" w:rsidP="007E4605">
      <w:pPr>
        <w:rPr>
          <w:sz w:val="20"/>
          <w:szCs w:val="20"/>
        </w:rPr>
      </w:pPr>
    </w:p>
    <w:tbl>
      <w:tblPr>
        <w:tblW w:w="8640" w:type="dxa"/>
        <w:jc w:val="center"/>
        <w:tblLook w:val="01E0"/>
      </w:tblPr>
      <w:tblGrid>
        <w:gridCol w:w="1530"/>
        <w:gridCol w:w="5295"/>
        <w:gridCol w:w="1815"/>
      </w:tblGrid>
      <w:tr w:rsidR="007E4605" w:rsidRPr="003171D7" w:rsidTr="00AB71D0">
        <w:trPr>
          <w:jc w:val="center"/>
        </w:trPr>
        <w:tc>
          <w:tcPr>
            <w:tcW w:w="1530" w:type="dxa"/>
          </w:tcPr>
          <w:p w:rsidR="007E4605" w:rsidRPr="003171D7" w:rsidRDefault="007E4605" w:rsidP="00AB71D0">
            <w:pPr>
              <w:rPr>
                <w:sz w:val="20"/>
                <w:szCs w:val="20"/>
                <w:u w:val="single"/>
              </w:rPr>
            </w:pPr>
            <w:r w:rsidRPr="003171D7">
              <w:rPr>
                <w:sz w:val="20"/>
                <w:szCs w:val="20"/>
                <w:u w:val="single"/>
              </w:rPr>
              <w:t>Panel</w:t>
            </w:r>
          </w:p>
        </w:tc>
        <w:tc>
          <w:tcPr>
            <w:tcW w:w="5295" w:type="dxa"/>
          </w:tcPr>
          <w:p w:rsidR="007E4605" w:rsidRPr="003171D7" w:rsidRDefault="007E4605" w:rsidP="00AB71D0">
            <w:pPr>
              <w:rPr>
                <w:sz w:val="20"/>
                <w:szCs w:val="20"/>
                <w:u w:val="single"/>
              </w:rPr>
            </w:pPr>
            <w:r w:rsidRPr="003171D7">
              <w:rPr>
                <w:sz w:val="20"/>
                <w:szCs w:val="20"/>
                <w:u w:val="single"/>
              </w:rPr>
              <w:t>Item</w:t>
            </w:r>
          </w:p>
        </w:tc>
        <w:tc>
          <w:tcPr>
            <w:tcW w:w="1815" w:type="dxa"/>
          </w:tcPr>
          <w:p w:rsidR="007E4605" w:rsidRPr="003171D7" w:rsidRDefault="007E4605" w:rsidP="00AB71D0">
            <w:pPr>
              <w:rPr>
                <w:sz w:val="20"/>
                <w:szCs w:val="20"/>
                <w:u w:val="single"/>
              </w:rPr>
            </w:pPr>
            <w:r w:rsidRPr="003171D7">
              <w:rPr>
                <w:sz w:val="20"/>
                <w:szCs w:val="20"/>
                <w:u w:val="single"/>
              </w:rPr>
              <w:t>Due Date</w:t>
            </w:r>
          </w:p>
        </w:tc>
      </w:tr>
      <w:tr w:rsidR="007E4605" w:rsidRPr="003171D7" w:rsidTr="00AB71D0">
        <w:trPr>
          <w:jc w:val="center"/>
        </w:trPr>
        <w:tc>
          <w:tcPr>
            <w:tcW w:w="1530" w:type="dxa"/>
          </w:tcPr>
          <w:p w:rsidR="007E4605" w:rsidRPr="003171D7" w:rsidRDefault="007E4605" w:rsidP="00AB71D0">
            <w:pPr>
              <w:rPr>
                <w:sz w:val="20"/>
                <w:szCs w:val="20"/>
              </w:rPr>
            </w:pPr>
          </w:p>
        </w:tc>
        <w:tc>
          <w:tcPr>
            <w:tcW w:w="5295" w:type="dxa"/>
          </w:tcPr>
          <w:p w:rsidR="007E4605" w:rsidRPr="003171D7" w:rsidRDefault="007E4605" w:rsidP="00AB71D0">
            <w:pPr>
              <w:rPr>
                <w:sz w:val="20"/>
                <w:szCs w:val="20"/>
              </w:rPr>
            </w:pPr>
          </w:p>
        </w:tc>
        <w:tc>
          <w:tcPr>
            <w:tcW w:w="1815" w:type="dxa"/>
          </w:tcPr>
          <w:p w:rsidR="007E4605" w:rsidRPr="003171D7" w:rsidRDefault="007E4605" w:rsidP="00AB71D0">
            <w:pPr>
              <w:rPr>
                <w:sz w:val="20"/>
                <w:szCs w:val="20"/>
              </w:rPr>
            </w:pPr>
          </w:p>
        </w:tc>
      </w:tr>
      <w:tr w:rsidR="007E4605" w:rsidRPr="003171D7" w:rsidTr="00AB71D0">
        <w:trPr>
          <w:jc w:val="center"/>
        </w:trPr>
        <w:tc>
          <w:tcPr>
            <w:tcW w:w="1530" w:type="dxa"/>
          </w:tcPr>
          <w:p w:rsidR="007E4605" w:rsidRPr="003171D7" w:rsidRDefault="007E4605" w:rsidP="00AB71D0">
            <w:pPr>
              <w:rPr>
                <w:sz w:val="20"/>
                <w:szCs w:val="20"/>
              </w:rPr>
            </w:pPr>
            <w:r w:rsidRPr="003171D7">
              <w:rPr>
                <w:sz w:val="20"/>
                <w:szCs w:val="20"/>
              </w:rPr>
              <w:t>201</w:t>
            </w:r>
            <w:r>
              <w:rPr>
                <w:sz w:val="20"/>
                <w:szCs w:val="20"/>
              </w:rPr>
              <w:t>2</w:t>
            </w:r>
            <w:r w:rsidRPr="003171D7">
              <w:rPr>
                <w:sz w:val="20"/>
                <w:szCs w:val="20"/>
              </w:rPr>
              <w:t>-2</w:t>
            </w:r>
            <w:r>
              <w:rPr>
                <w:sz w:val="20"/>
                <w:szCs w:val="20"/>
              </w:rPr>
              <w:t xml:space="preserve"> &amp; 3</w:t>
            </w:r>
          </w:p>
        </w:tc>
        <w:tc>
          <w:tcPr>
            <w:tcW w:w="5295" w:type="dxa"/>
          </w:tcPr>
          <w:p w:rsidR="007E4605" w:rsidRPr="003171D7" w:rsidRDefault="007E4605" w:rsidP="00AB71D0">
            <w:pPr>
              <w:rPr>
                <w:sz w:val="20"/>
                <w:szCs w:val="20"/>
              </w:rPr>
            </w:pPr>
            <w:r w:rsidRPr="003171D7">
              <w:rPr>
                <w:sz w:val="20"/>
                <w:szCs w:val="20"/>
              </w:rPr>
              <w:t>Interim Master File to BLS</w:t>
            </w:r>
          </w:p>
        </w:tc>
        <w:tc>
          <w:tcPr>
            <w:tcW w:w="1815" w:type="dxa"/>
          </w:tcPr>
          <w:p w:rsidR="007E4605" w:rsidRPr="003171D7" w:rsidRDefault="007E4605" w:rsidP="00AB71D0">
            <w:pPr>
              <w:rPr>
                <w:sz w:val="20"/>
                <w:szCs w:val="20"/>
              </w:rPr>
            </w:pPr>
            <w:r>
              <w:rPr>
                <w:sz w:val="20"/>
                <w:szCs w:val="20"/>
              </w:rPr>
              <w:t xml:space="preserve">Oct 11, 2012 </w:t>
            </w:r>
          </w:p>
        </w:tc>
      </w:tr>
      <w:tr w:rsidR="007E4605" w:rsidRPr="003171D7" w:rsidTr="00AB71D0">
        <w:trPr>
          <w:jc w:val="center"/>
        </w:trPr>
        <w:tc>
          <w:tcPr>
            <w:tcW w:w="1530" w:type="dxa"/>
          </w:tcPr>
          <w:p w:rsidR="007E4605" w:rsidRPr="003171D7" w:rsidRDefault="007E4605" w:rsidP="00AB71D0">
            <w:pPr>
              <w:rPr>
                <w:sz w:val="20"/>
                <w:szCs w:val="20"/>
              </w:rPr>
            </w:pPr>
            <w:r w:rsidRPr="003171D7">
              <w:rPr>
                <w:sz w:val="20"/>
                <w:szCs w:val="20"/>
              </w:rPr>
              <w:t>201</w:t>
            </w:r>
            <w:r>
              <w:rPr>
                <w:sz w:val="20"/>
                <w:szCs w:val="20"/>
              </w:rPr>
              <w:t>2</w:t>
            </w:r>
            <w:r w:rsidRPr="003171D7">
              <w:rPr>
                <w:sz w:val="20"/>
                <w:szCs w:val="20"/>
              </w:rPr>
              <w:t>-2</w:t>
            </w:r>
            <w:r>
              <w:rPr>
                <w:sz w:val="20"/>
                <w:szCs w:val="20"/>
              </w:rPr>
              <w:t xml:space="preserve"> &amp; 3</w:t>
            </w:r>
          </w:p>
        </w:tc>
        <w:tc>
          <w:tcPr>
            <w:tcW w:w="5295" w:type="dxa"/>
          </w:tcPr>
          <w:p w:rsidR="007E4605" w:rsidRPr="003171D7" w:rsidRDefault="007E4605" w:rsidP="00AB71D0">
            <w:pPr>
              <w:rPr>
                <w:sz w:val="20"/>
                <w:szCs w:val="20"/>
              </w:rPr>
            </w:pPr>
            <w:r>
              <w:rPr>
                <w:sz w:val="20"/>
                <w:szCs w:val="20"/>
              </w:rPr>
              <w:t>First f</w:t>
            </w:r>
            <w:r w:rsidRPr="003171D7">
              <w:rPr>
                <w:sz w:val="20"/>
                <w:szCs w:val="20"/>
              </w:rPr>
              <w:t>inal Master File to BLS</w:t>
            </w:r>
          </w:p>
        </w:tc>
        <w:tc>
          <w:tcPr>
            <w:tcW w:w="1815" w:type="dxa"/>
          </w:tcPr>
          <w:p w:rsidR="007E4605" w:rsidRPr="003171D7" w:rsidRDefault="007E4605" w:rsidP="00AB71D0">
            <w:pPr>
              <w:rPr>
                <w:sz w:val="20"/>
                <w:szCs w:val="20"/>
              </w:rPr>
            </w:pPr>
            <w:r>
              <w:rPr>
                <w:sz w:val="20"/>
                <w:szCs w:val="20"/>
              </w:rPr>
              <w:t xml:space="preserve">Dec 6, 2012 </w:t>
            </w:r>
          </w:p>
        </w:tc>
      </w:tr>
      <w:tr w:rsidR="007E4605" w:rsidRPr="003171D7" w:rsidTr="00AB71D0">
        <w:trPr>
          <w:jc w:val="center"/>
        </w:trPr>
        <w:tc>
          <w:tcPr>
            <w:tcW w:w="1530" w:type="dxa"/>
          </w:tcPr>
          <w:p w:rsidR="007E4605" w:rsidRPr="003171D7" w:rsidRDefault="007E4605" w:rsidP="00AB71D0">
            <w:pPr>
              <w:rPr>
                <w:sz w:val="20"/>
                <w:szCs w:val="20"/>
              </w:rPr>
            </w:pPr>
            <w:r w:rsidRPr="003171D7">
              <w:rPr>
                <w:sz w:val="20"/>
                <w:szCs w:val="20"/>
              </w:rPr>
              <w:t>201</w:t>
            </w:r>
            <w:r>
              <w:rPr>
                <w:sz w:val="20"/>
                <w:szCs w:val="20"/>
              </w:rPr>
              <w:t>2</w:t>
            </w:r>
            <w:r w:rsidRPr="003171D7">
              <w:rPr>
                <w:sz w:val="20"/>
                <w:szCs w:val="20"/>
              </w:rPr>
              <w:t>-2</w:t>
            </w:r>
            <w:r>
              <w:rPr>
                <w:sz w:val="20"/>
                <w:szCs w:val="20"/>
              </w:rPr>
              <w:t xml:space="preserve"> &amp; 3</w:t>
            </w:r>
          </w:p>
        </w:tc>
        <w:tc>
          <w:tcPr>
            <w:tcW w:w="5295" w:type="dxa"/>
          </w:tcPr>
          <w:p w:rsidR="007E4605" w:rsidRPr="003171D7" w:rsidRDefault="007E4605" w:rsidP="00AB71D0">
            <w:pPr>
              <w:rPr>
                <w:sz w:val="20"/>
                <w:szCs w:val="20"/>
              </w:rPr>
            </w:pPr>
            <w:r w:rsidRPr="003171D7">
              <w:rPr>
                <w:sz w:val="20"/>
                <w:szCs w:val="20"/>
              </w:rPr>
              <w:t>Questions sent by BLS to State</w:t>
            </w:r>
          </w:p>
        </w:tc>
        <w:tc>
          <w:tcPr>
            <w:tcW w:w="1815" w:type="dxa"/>
          </w:tcPr>
          <w:p w:rsidR="007E4605" w:rsidRPr="003171D7" w:rsidRDefault="007E4605" w:rsidP="00AB71D0">
            <w:pPr>
              <w:rPr>
                <w:sz w:val="20"/>
                <w:szCs w:val="20"/>
              </w:rPr>
            </w:pPr>
            <w:r>
              <w:rPr>
                <w:sz w:val="20"/>
                <w:szCs w:val="20"/>
              </w:rPr>
              <w:t xml:space="preserve">Dec 19, 2012 </w:t>
            </w:r>
          </w:p>
        </w:tc>
      </w:tr>
      <w:tr w:rsidR="007E4605" w:rsidRPr="003171D7" w:rsidTr="00AB71D0">
        <w:trPr>
          <w:jc w:val="center"/>
        </w:trPr>
        <w:tc>
          <w:tcPr>
            <w:tcW w:w="1530" w:type="dxa"/>
          </w:tcPr>
          <w:p w:rsidR="007E4605" w:rsidRPr="003171D7" w:rsidRDefault="007E4605" w:rsidP="00AB71D0">
            <w:pPr>
              <w:rPr>
                <w:sz w:val="20"/>
                <w:szCs w:val="20"/>
              </w:rPr>
            </w:pPr>
            <w:r w:rsidRPr="003171D7">
              <w:rPr>
                <w:sz w:val="20"/>
                <w:szCs w:val="20"/>
              </w:rPr>
              <w:t>201</w:t>
            </w:r>
            <w:r>
              <w:rPr>
                <w:sz w:val="20"/>
                <w:szCs w:val="20"/>
              </w:rPr>
              <w:t>2-2 &amp; 3</w:t>
            </w:r>
          </w:p>
        </w:tc>
        <w:tc>
          <w:tcPr>
            <w:tcW w:w="5295" w:type="dxa"/>
          </w:tcPr>
          <w:p w:rsidR="007E4605" w:rsidRPr="003171D7" w:rsidRDefault="007E4605" w:rsidP="00AB71D0">
            <w:pPr>
              <w:rPr>
                <w:sz w:val="20"/>
                <w:szCs w:val="20"/>
              </w:rPr>
            </w:pPr>
            <w:r>
              <w:rPr>
                <w:sz w:val="20"/>
                <w:szCs w:val="20"/>
              </w:rPr>
              <w:t>Second final Master File</w:t>
            </w:r>
            <w:r w:rsidRPr="003171D7">
              <w:rPr>
                <w:sz w:val="20"/>
                <w:szCs w:val="20"/>
              </w:rPr>
              <w:t xml:space="preserve"> to BLS</w:t>
            </w:r>
          </w:p>
        </w:tc>
        <w:tc>
          <w:tcPr>
            <w:tcW w:w="1815" w:type="dxa"/>
          </w:tcPr>
          <w:p w:rsidR="007E4605" w:rsidRPr="003171D7" w:rsidRDefault="007E4605" w:rsidP="00AB71D0">
            <w:pPr>
              <w:rPr>
                <w:sz w:val="20"/>
                <w:szCs w:val="20"/>
              </w:rPr>
            </w:pPr>
            <w:r>
              <w:rPr>
                <w:sz w:val="20"/>
                <w:szCs w:val="20"/>
              </w:rPr>
              <w:t xml:space="preserve">Jan 4, 2013 </w:t>
            </w:r>
          </w:p>
        </w:tc>
      </w:tr>
      <w:tr w:rsidR="007E4605" w:rsidRPr="003171D7" w:rsidTr="00AB71D0">
        <w:trPr>
          <w:jc w:val="center"/>
        </w:trPr>
        <w:tc>
          <w:tcPr>
            <w:tcW w:w="1530" w:type="dxa"/>
          </w:tcPr>
          <w:p w:rsidR="007E4605" w:rsidRPr="003171D7" w:rsidRDefault="007E4605" w:rsidP="00AB71D0">
            <w:pPr>
              <w:rPr>
                <w:sz w:val="20"/>
                <w:szCs w:val="20"/>
              </w:rPr>
            </w:pPr>
            <w:r w:rsidRPr="003171D7">
              <w:rPr>
                <w:sz w:val="20"/>
                <w:szCs w:val="20"/>
              </w:rPr>
              <w:t>201</w:t>
            </w:r>
            <w:r>
              <w:rPr>
                <w:sz w:val="20"/>
                <w:szCs w:val="20"/>
              </w:rPr>
              <w:t>2</w:t>
            </w:r>
            <w:r w:rsidRPr="003171D7">
              <w:rPr>
                <w:sz w:val="20"/>
                <w:szCs w:val="20"/>
              </w:rPr>
              <w:t>-2</w:t>
            </w:r>
            <w:r>
              <w:rPr>
                <w:sz w:val="20"/>
                <w:szCs w:val="20"/>
              </w:rPr>
              <w:t xml:space="preserve"> &amp; 3</w:t>
            </w:r>
          </w:p>
        </w:tc>
        <w:tc>
          <w:tcPr>
            <w:tcW w:w="5295" w:type="dxa"/>
          </w:tcPr>
          <w:p w:rsidR="007E4605" w:rsidRPr="003171D7" w:rsidRDefault="007E4605" w:rsidP="00AB71D0">
            <w:pPr>
              <w:rPr>
                <w:sz w:val="20"/>
                <w:szCs w:val="20"/>
              </w:rPr>
            </w:pPr>
            <w:r w:rsidRPr="003171D7">
              <w:rPr>
                <w:sz w:val="20"/>
                <w:szCs w:val="20"/>
              </w:rPr>
              <w:t>Supplemental Sheets to BLS</w:t>
            </w:r>
          </w:p>
        </w:tc>
        <w:tc>
          <w:tcPr>
            <w:tcW w:w="1815" w:type="dxa"/>
          </w:tcPr>
          <w:p w:rsidR="007E4605" w:rsidRPr="003171D7" w:rsidRDefault="007E4605" w:rsidP="00AB71D0">
            <w:pPr>
              <w:rPr>
                <w:sz w:val="20"/>
                <w:szCs w:val="20"/>
              </w:rPr>
            </w:pPr>
            <w:r>
              <w:rPr>
                <w:sz w:val="20"/>
                <w:szCs w:val="20"/>
              </w:rPr>
              <w:t xml:space="preserve">Jan 24, 2013 </w:t>
            </w:r>
          </w:p>
        </w:tc>
      </w:tr>
      <w:tr w:rsidR="007E4605" w:rsidRPr="003171D7" w:rsidTr="00AB71D0">
        <w:trPr>
          <w:jc w:val="center"/>
        </w:trPr>
        <w:tc>
          <w:tcPr>
            <w:tcW w:w="1530" w:type="dxa"/>
          </w:tcPr>
          <w:p w:rsidR="007E4605" w:rsidRPr="003171D7" w:rsidRDefault="007E4605" w:rsidP="00AB71D0">
            <w:pPr>
              <w:rPr>
                <w:sz w:val="20"/>
                <w:szCs w:val="20"/>
              </w:rPr>
            </w:pPr>
          </w:p>
        </w:tc>
        <w:tc>
          <w:tcPr>
            <w:tcW w:w="5295" w:type="dxa"/>
          </w:tcPr>
          <w:p w:rsidR="007E4605" w:rsidRPr="003171D7" w:rsidRDefault="007E4605" w:rsidP="00AB71D0">
            <w:pPr>
              <w:rPr>
                <w:sz w:val="20"/>
                <w:szCs w:val="20"/>
              </w:rPr>
            </w:pPr>
          </w:p>
        </w:tc>
        <w:tc>
          <w:tcPr>
            <w:tcW w:w="1815" w:type="dxa"/>
          </w:tcPr>
          <w:p w:rsidR="007E4605" w:rsidRPr="003171D7" w:rsidRDefault="007E4605" w:rsidP="00AB71D0">
            <w:pPr>
              <w:rPr>
                <w:sz w:val="20"/>
                <w:szCs w:val="20"/>
              </w:rPr>
            </w:pPr>
          </w:p>
        </w:tc>
      </w:tr>
      <w:tr w:rsidR="007E4605" w:rsidRPr="003171D7" w:rsidTr="00AB71D0">
        <w:trPr>
          <w:jc w:val="center"/>
        </w:trPr>
        <w:tc>
          <w:tcPr>
            <w:tcW w:w="1530" w:type="dxa"/>
          </w:tcPr>
          <w:p w:rsidR="007E4605" w:rsidRDefault="007E4605" w:rsidP="00AB71D0">
            <w:pPr>
              <w:rPr>
                <w:sz w:val="20"/>
                <w:szCs w:val="20"/>
              </w:rPr>
            </w:pPr>
            <w:r>
              <w:rPr>
                <w:sz w:val="20"/>
                <w:szCs w:val="20"/>
              </w:rPr>
              <w:t>2012-4 &amp; 5</w:t>
            </w:r>
          </w:p>
        </w:tc>
        <w:tc>
          <w:tcPr>
            <w:tcW w:w="5295" w:type="dxa"/>
          </w:tcPr>
          <w:p w:rsidR="007E4605" w:rsidRPr="003171D7" w:rsidRDefault="007E4605" w:rsidP="00AB71D0">
            <w:pPr>
              <w:rPr>
                <w:sz w:val="20"/>
                <w:szCs w:val="20"/>
              </w:rPr>
            </w:pPr>
            <w:r>
              <w:rPr>
                <w:sz w:val="20"/>
                <w:szCs w:val="20"/>
              </w:rPr>
              <w:t>Pre-notification letter and Return Address to BLS (Optional)</w:t>
            </w:r>
          </w:p>
        </w:tc>
        <w:tc>
          <w:tcPr>
            <w:tcW w:w="1815" w:type="dxa"/>
          </w:tcPr>
          <w:p w:rsidR="007E4605" w:rsidRPr="003171D7" w:rsidRDefault="007E4605" w:rsidP="00AB71D0">
            <w:pPr>
              <w:rPr>
                <w:sz w:val="20"/>
                <w:szCs w:val="20"/>
              </w:rPr>
            </w:pPr>
            <w:r>
              <w:rPr>
                <w:sz w:val="20"/>
                <w:szCs w:val="20"/>
              </w:rPr>
              <w:t xml:space="preserve">Sept 6, 2012 </w:t>
            </w:r>
          </w:p>
        </w:tc>
      </w:tr>
      <w:tr w:rsidR="007E4605" w:rsidRPr="003171D7" w:rsidTr="00AB71D0">
        <w:trPr>
          <w:jc w:val="center"/>
        </w:trPr>
        <w:tc>
          <w:tcPr>
            <w:tcW w:w="1530" w:type="dxa"/>
          </w:tcPr>
          <w:p w:rsidR="007E4605" w:rsidRPr="003171D7" w:rsidRDefault="007E4605" w:rsidP="00AB71D0">
            <w:pPr>
              <w:rPr>
                <w:sz w:val="20"/>
                <w:szCs w:val="20"/>
              </w:rPr>
            </w:pPr>
            <w:r>
              <w:rPr>
                <w:sz w:val="20"/>
                <w:szCs w:val="20"/>
              </w:rPr>
              <w:t>2012-4 &amp; 5</w:t>
            </w:r>
          </w:p>
        </w:tc>
        <w:tc>
          <w:tcPr>
            <w:tcW w:w="5295" w:type="dxa"/>
          </w:tcPr>
          <w:p w:rsidR="007E4605" w:rsidRPr="003171D7" w:rsidRDefault="007E4605" w:rsidP="00AB71D0">
            <w:pPr>
              <w:rPr>
                <w:sz w:val="20"/>
                <w:szCs w:val="20"/>
              </w:rPr>
            </w:pPr>
            <w:r w:rsidRPr="003171D7">
              <w:rPr>
                <w:sz w:val="20"/>
                <w:szCs w:val="20"/>
              </w:rPr>
              <w:t>State Workforce Agency Return Addresses to BLS</w:t>
            </w:r>
          </w:p>
        </w:tc>
        <w:tc>
          <w:tcPr>
            <w:tcW w:w="1815" w:type="dxa"/>
          </w:tcPr>
          <w:p w:rsidR="007E4605" w:rsidRPr="003171D7" w:rsidRDefault="007E4605" w:rsidP="00AB71D0">
            <w:pPr>
              <w:rPr>
                <w:sz w:val="20"/>
                <w:szCs w:val="20"/>
              </w:rPr>
            </w:pPr>
            <w:r w:rsidRPr="003171D7">
              <w:rPr>
                <w:sz w:val="20"/>
                <w:szCs w:val="20"/>
              </w:rPr>
              <w:t xml:space="preserve">Sept </w:t>
            </w:r>
            <w:r>
              <w:rPr>
                <w:sz w:val="20"/>
                <w:szCs w:val="20"/>
              </w:rPr>
              <w:t>6</w:t>
            </w:r>
            <w:r w:rsidRPr="003171D7">
              <w:rPr>
                <w:sz w:val="20"/>
                <w:szCs w:val="20"/>
              </w:rPr>
              <w:t>, 20</w:t>
            </w:r>
            <w:r>
              <w:rPr>
                <w:sz w:val="20"/>
                <w:szCs w:val="20"/>
              </w:rPr>
              <w:t xml:space="preserve">12 </w:t>
            </w:r>
          </w:p>
        </w:tc>
      </w:tr>
      <w:tr w:rsidR="007E4605" w:rsidRPr="003171D7" w:rsidTr="00AB71D0">
        <w:trPr>
          <w:jc w:val="center"/>
        </w:trPr>
        <w:tc>
          <w:tcPr>
            <w:tcW w:w="1530" w:type="dxa"/>
          </w:tcPr>
          <w:p w:rsidR="007E4605" w:rsidRDefault="007E4605" w:rsidP="00AB71D0">
            <w:pPr>
              <w:rPr>
                <w:sz w:val="20"/>
                <w:szCs w:val="20"/>
              </w:rPr>
            </w:pPr>
            <w:r>
              <w:rPr>
                <w:sz w:val="20"/>
                <w:szCs w:val="20"/>
              </w:rPr>
              <w:t>2012-4 &amp; 5</w:t>
            </w:r>
          </w:p>
          <w:p w:rsidR="007E4605" w:rsidRPr="003171D7" w:rsidRDefault="007E4605" w:rsidP="00AB71D0">
            <w:pPr>
              <w:rPr>
                <w:sz w:val="20"/>
                <w:szCs w:val="20"/>
              </w:rPr>
            </w:pPr>
            <w:r>
              <w:rPr>
                <w:sz w:val="20"/>
                <w:szCs w:val="20"/>
              </w:rPr>
              <w:t>2012-4 &amp; 5</w:t>
            </w:r>
          </w:p>
        </w:tc>
        <w:tc>
          <w:tcPr>
            <w:tcW w:w="5295" w:type="dxa"/>
          </w:tcPr>
          <w:p w:rsidR="007E4605" w:rsidRDefault="007E4605" w:rsidP="00AB71D0">
            <w:pPr>
              <w:rPr>
                <w:sz w:val="20"/>
                <w:szCs w:val="20"/>
              </w:rPr>
            </w:pPr>
            <w:r w:rsidRPr="003171D7">
              <w:rPr>
                <w:sz w:val="20"/>
                <w:szCs w:val="20"/>
              </w:rPr>
              <w:t xml:space="preserve">Sample </w:t>
            </w:r>
            <w:r>
              <w:rPr>
                <w:sz w:val="20"/>
                <w:szCs w:val="20"/>
              </w:rPr>
              <w:t>s</w:t>
            </w:r>
            <w:r w:rsidRPr="003171D7">
              <w:rPr>
                <w:sz w:val="20"/>
                <w:szCs w:val="20"/>
              </w:rPr>
              <w:t>ent to States</w:t>
            </w:r>
          </w:p>
          <w:p w:rsidR="007E4605" w:rsidRPr="003171D7" w:rsidRDefault="007E4605" w:rsidP="00AB71D0">
            <w:pPr>
              <w:rPr>
                <w:sz w:val="20"/>
                <w:szCs w:val="20"/>
              </w:rPr>
            </w:pPr>
            <w:r>
              <w:rPr>
                <w:sz w:val="20"/>
                <w:szCs w:val="20"/>
              </w:rPr>
              <w:t>Refined Sample for Pre-notification Mailing to BLS (Optional)</w:t>
            </w:r>
          </w:p>
        </w:tc>
        <w:tc>
          <w:tcPr>
            <w:tcW w:w="1815" w:type="dxa"/>
          </w:tcPr>
          <w:p w:rsidR="007E4605" w:rsidRDefault="007E4605" w:rsidP="00AB71D0">
            <w:pPr>
              <w:rPr>
                <w:sz w:val="20"/>
                <w:szCs w:val="20"/>
              </w:rPr>
            </w:pPr>
            <w:r>
              <w:rPr>
                <w:sz w:val="20"/>
                <w:szCs w:val="20"/>
              </w:rPr>
              <w:t>Sept 7</w:t>
            </w:r>
            <w:r w:rsidRPr="003171D7">
              <w:rPr>
                <w:sz w:val="20"/>
                <w:szCs w:val="20"/>
              </w:rPr>
              <w:t>, 201</w:t>
            </w:r>
            <w:r>
              <w:rPr>
                <w:sz w:val="20"/>
                <w:szCs w:val="20"/>
              </w:rPr>
              <w:t>2</w:t>
            </w:r>
          </w:p>
          <w:p w:rsidR="007E4605" w:rsidRPr="003171D7" w:rsidRDefault="007E4605" w:rsidP="00AB71D0">
            <w:pPr>
              <w:rPr>
                <w:sz w:val="20"/>
                <w:szCs w:val="20"/>
              </w:rPr>
            </w:pPr>
            <w:r>
              <w:rPr>
                <w:sz w:val="20"/>
                <w:szCs w:val="20"/>
              </w:rPr>
              <w:t>Sept</w:t>
            </w:r>
            <w:r w:rsidRPr="003171D7">
              <w:rPr>
                <w:sz w:val="20"/>
                <w:szCs w:val="20"/>
              </w:rPr>
              <w:t xml:space="preserve"> </w:t>
            </w:r>
            <w:r>
              <w:rPr>
                <w:sz w:val="20"/>
                <w:szCs w:val="20"/>
              </w:rPr>
              <w:t>26</w:t>
            </w:r>
            <w:r w:rsidRPr="003171D7">
              <w:rPr>
                <w:sz w:val="20"/>
                <w:szCs w:val="20"/>
              </w:rPr>
              <w:t>, 201</w:t>
            </w:r>
            <w:r>
              <w:rPr>
                <w:sz w:val="20"/>
                <w:szCs w:val="20"/>
              </w:rPr>
              <w:t xml:space="preserve">2 </w:t>
            </w:r>
          </w:p>
        </w:tc>
      </w:tr>
      <w:tr w:rsidR="007E4605" w:rsidRPr="003171D7" w:rsidTr="00AB71D0">
        <w:trPr>
          <w:jc w:val="center"/>
        </w:trPr>
        <w:tc>
          <w:tcPr>
            <w:tcW w:w="1530" w:type="dxa"/>
          </w:tcPr>
          <w:p w:rsidR="007E4605" w:rsidRPr="003171D7" w:rsidRDefault="007E4605" w:rsidP="00AB71D0">
            <w:pPr>
              <w:rPr>
                <w:sz w:val="20"/>
                <w:szCs w:val="20"/>
              </w:rPr>
            </w:pPr>
            <w:r>
              <w:rPr>
                <w:sz w:val="20"/>
                <w:szCs w:val="20"/>
              </w:rPr>
              <w:t>2012-4 &amp; 5</w:t>
            </w:r>
          </w:p>
        </w:tc>
        <w:tc>
          <w:tcPr>
            <w:tcW w:w="5295" w:type="dxa"/>
          </w:tcPr>
          <w:p w:rsidR="007E4605" w:rsidRPr="003171D7" w:rsidRDefault="007E4605" w:rsidP="00AB71D0">
            <w:pPr>
              <w:rPr>
                <w:sz w:val="20"/>
                <w:szCs w:val="20"/>
              </w:rPr>
            </w:pPr>
            <w:r w:rsidRPr="003171D7">
              <w:rPr>
                <w:sz w:val="20"/>
                <w:szCs w:val="20"/>
              </w:rPr>
              <w:t>Solicitation Letters and Fact Sheets to BLS</w:t>
            </w:r>
          </w:p>
        </w:tc>
        <w:tc>
          <w:tcPr>
            <w:tcW w:w="1815" w:type="dxa"/>
          </w:tcPr>
          <w:p w:rsidR="007E4605" w:rsidRPr="003171D7" w:rsidRDefault="007E4605" w:rsidP="00AB71D0">
            <w:pPr>
              <w:rPr>
                <w:sz w:val="20"/>
                <w:szCs w:val="20"/>
              </w:rPr>
            </w:pPr>
            <w:r w:rsidRPr="003171D7">
              <w:rPr>
                <w:sz w:val="20"/>
                <w:szCs w:val="20"/>
              </w:rPr>
              <w:t xml:space="preserve">Oct </w:t>
            </w:r>
            <w:r>
              <w:rPr>
                <w:sz w:val="20"/>
                <w:szCs w:val="20"/>
              </w:rPr>
              <w:t>3</w:t>
            </w:r>
            <w:r w:rsidRPr="003171D7">
              <w:rPr>
                <w:sz w:val="20"/>
                <w:szCs w:val="20"/>
              </w:rPr>
              <w:t>, 201</w:t>
            </w:r>
            <w:r>
              <w:rPr>
                <w:sz w:val="20"/>
                <w:szCs w:val="20"/>
              </w:rPr>
              <w:t xml:space="preserve">2 </w:t>
            </w:r>
          </w:p>
        </w:tc>
      </w:tr>
      <w:tr w:rsidR="007E4605" w:rsidRPr="003171D7" w:rsidTr="00AB71D0">
        <w:trPr>
          <w:jc w:val="center"/>
        </w:trPr>
        <w:tc>
          <w:tcPr>
            <w:tcW w:w="1530" w:type="dxa"/>
          </w:tcPr>
          <w:p w:rsidR="007E4605" w:rsidRPr="003171D7" w:rsidRDefault="007E4605" w:rsidP="00AB71D0">
            <w:pPr>
              <w:rPr>
                <w:sz w:val="20"/>
                <w:szCs w:val="20"/>
              </w:rPr>
            </w:pPr>
            <w:r>
              <w:rPr>
                <w:sz w:val="20"/>
                <w:szCs w:val="20"/>
              </w:rPr>
              <w:t>2012-4 &amp; 5</w:t>
            </w:r>
          </w:p>
        </w:tc>
        <w:tc>
          <w:tcPr>
            <w:tcW w:w="5295" w:type="dxa"/>
          </w:tcPr>
          <w:p w:rsidR="007E4605" w:rsidRPr="003171D7" w:rsidRDefault="007E4605" w:rsidP="00AB71D0">
            <w:pPr>
              <w:rPr>
                <w:sz w:val="20"/>
                <w:szCs w:val="20"/>
              </w:rPr>
            </w:pPr>
            <w:r w:rsidRPr="003171D7">
              <w:rPr>
                <w:sz w:val="20"/>
                <w:szCs w:val="20"/>
              </w:rPr>
              <w:t>Refined Sample for Printer to BLS</w:t>
            </w:r>
          </w:p>
        </w:tc>
        <w:tc>
          <w:tcPr>
            <w:tcW w:w="1815" w:type="dxa"/>
          </w:tcPr>
          <w:p w:rsidR="007E4605" w:rsidRPr="003171D7" w:rsidRDefault="007E4605" w:rsidP="00AB71D0">
            <w:pPr>
              <w:rPr>
                <w:sz w:val="20"/>
                <w:szCs w:val="20"/>
              </w:rPr>
            </w:pPr>
            <w:r>
              <w:rPr>
                <w:sz w:val="20"/>
                <w:szCs w:val="20"/>
              </w:rPr>
              <w:t>Oct 31</w:t>
            </w:r>
            <w:r w:rsidRPr="003171D7">
              <w:rPr>
                <w:sz w:val="20"/>
                <w:szCs w:val="20"/>
              </w:rPr>
              <w:t>, 201</w:t>
            </w:r>
            <w:r>
              <w:rPr>
                <w:sz w:val="20"/>
                <w:szCs w:val="20"/>
              </w:rPr>
              <w:t xml:space="preserve">2 </w:t>
            </w:r>
          </w:p>
        </w:tc>
      </w:tr>
      <w:tr w:rsidR="007E4605" w:rsidRPr="003171D7" w:rsidTr="00AB71D0">
        <w:trPr>
          <w:jc w:val="center"/>
        </w:trPr>
        <w:tc>
          <w:tcPr>
            <w:tcW w:w="1530" w:type="dxa"/>
          </w:tcPr>
          <w:p w:rsidR="007E4605" w:rsidRPr="003171D7" w:rsidRDefault="007E4605" w:rsidP="00AB71D0">
            <w:pPr>
              <w:rPr>
                <w:sz w:val="20"/>
                <w:szCs w:val="20"/>
              </w:rPr>
            </w:pPr>
            <w:r>
              <w:rPr>
                <w:sz w:val="20"/>
                <w:szCs w:val="20"/>
              </w:rPr>
              <w:t>2012-4 &amp; 5</w:t>
            </w:r>
          </w:p>
        </w:tc>
        <w:tc>
          <w:tcPr>
            <w:tcW w:w="5295" w:type="dxa"/>
          </w:tcPr>
          <w:p w:rsidR="007E4605" w:rsidRPr="003171D7" w:rsidRDefault="007E4605" w:rsidP="00AB71D0">
            <w:pPr>
              <w:rPr>
                <w:sz w:val="20"/>
                <w:szCs w:val="20"/>
              </w:rPr>
            </w:pPr>
            <w:r w:rsidRPr="003171D7">
              <w:rPr>
                <w:sz w:val="20"/>
                <w:szCs w:val="20"/>
              </w:rPr>
              <w:t>1st Follow Up Sample for Printer to BLS</w:t>
            </w:r>
          </w:p>
        </w:tc>
        <w:tc>
          <w:tcPr>
            <w:tcW w:w="1815" w:type="dxa"/>
          </w:tcPr>
          <w:p w:rsidR="007E4605" w:rsidRPr="003171D7" w:rsidRDefault="007E4605" w:rsidP="00AB71D0">
            <w:pPr>
              <w:rPr>
                <w:sz w:val="20"/>
                <w:szCs w:val="20"/>
              </w:rPr>
            </w:pPr>
            <w:r>
              <w:rPr>
                <w:sz w:val="20"/>
                <w:szCs w:val="20"/>
              </w:rPr>
              <w:t>Nov 28</w:t>
            </w:r>
            <w:r w:rsidRPr="003171D7">
              <w:rPr>
                <w:sz w:val="20"/>
                <w:szCs w:val="20"/>
              </w:rPr>
              <w:t>, 201</w:t>
            </w:r>
            <w:r>
              <w:rPr>
                <w:sz w:val="20"/>
                <w:szCs w:val="20"/>
              </w:rPr>
              <w:t xml:space="preserve">2 </w:t>
            </w:r>
          </w:p>
        </w:tc>
      </w:tr>
      <w:tr w:rsidR="007E4605" w:rsidRPr="003171D7" w:rsidTr="00AB71D0">
        <w:trPr>
          <w:jc w:val="center"/>
        </w:trPr>
        <w:tc>
          <w:tcPr>
            <w:tcW w:w="1530" w:type="dxa"/>
          </w:tcPr>
          <w:p w:rsidR="007E4605" w:rsidRPr="003171D7" w:rsidRDefault="007E4605" w:rsidP="00AB71D0">
            <w:pPr>
              <w:rPr>
                <w:sz w:val="20"/>
                <w:szCs w:val="20"/>
              </w:rPr>
            </w:pPr>
            <w:r>
              <w:rPr>
                <w:sz w:val="20"/>
                <w:szCs w:val="20"/>
              </w:rPr>
              <w:t>2012-4 &amp; 5</w:t>
            </w:r>
          </w:p>
        </w:tc>
        <w:tc>
          <w:tcPr>
            <w:tcW w:w="5295" w:type="dxa"/>
          </w:tcPr>
          <w:p w:rsidR="007E4605" w:rsidRPr="003171D7" w:rsidRDefault="007E4605" w:rsidP="00AB71D0">
            <w:pPr>
              <w:rPr>
                <w:sz w:val="20"/>
                <w:szCs w:val="20"/>
              </w:rPr>
            </w:pPr>
            <w:r w:rsidRPr="003171D7">
              <w:rPr>
                <w:sz w:val="20"/>
                <w:szCs w:val="20"/>
              </w:rPr>
              <w:t>2nd Follow Up Sample for Printer to BLS</w:t>
            </w:r>
          </w:p>
        </w:tc>
        <w:tc>
          <w:tcPr>
            <w:tcW w:w="1815" w:type="dxa"/>
          </w:tcPr>
          <w:p w:rsidR="007E4605" w:rsidRPr="003171D7" w:rsidRDefault="007E4605" w:rsidP="00AB71D0">
            <w:pPr>
              <w:rPr>
                <w:sz w:val="20"/>
                <w:szCs w:val="20"/>
              </w:rPr>
            </w:pPr>
            <w:r>
              <w:rPr>
                <w:sz w:val="20"/>
                <w:szCs w:val="20"/>
              </w:rPr>
              <w:t xml:space="preserve">Dec 26, 2012 </w:t>
            </w:r>
          </w:p>
        </w:tc>
      </w:tr>
      <w:tr w:rsidR="007E4605" w:rsidRPr="003171D7" w:rsidTr="00AB71D0">
        <w:trPr>
          <w:jc w:val="center"/>
        </w:trPr>
        <w:tc>
          <w:tcPr>
            <w:tcW w:w="1530" w:type="dxa"/>
          </w:tcPr>
          <w:p w:rsidR="007E4605" w:rsidRPr="003171D7" w:rsidRDefault="007E4605" w:rsidP="00AB71D0">
            <w:pPr>
              <w:rPr>
                <w:sz w:val="20"/>
                <w:szCs w:val="20"/>
              </w:rPr>
            </w:pPr>
            <w:r>
              <w:rPr>
                <w:sz w:val="20"/>
                <w:szCs w:val="20"/>
              </w:rPr>
              <w:t>2012-4 &amp; 5</w:t>
            </w:r>
          </w:p>
        </w:tc>
        <w:tc>
          <w:tcPr>
            <w:tcW w:w="5295" w:type="dxa"/>
          </w:tcPr>
          <w:p w:rsidR="007E4605" w:rsidRPr="003171D7" w:rsidRDefault="007E4605" w:rsidP="00AB71D0">
            <w:pPr>
              <w:rPr>
                <w:sz w:val="20"/>
                <w:szCs w:val="20"/>
              </w:rPr>
            </w:pPr>
            <w:r w:rsidRPr="003171D7">
              <w:rPr>
                <w:sz w:val="20"/>
                <w:szCs w:val="20"/>
              </w:rPr>
              <w:t>3rd Follow Up (Opt) Sample for Printer to BLS</w:t>
            </w:r>
          </w:p>
        </w:tc>
        <w:tc>
          <w:tcPr>
            <w:tcW w:w="1815" w:type="dxa"/>
          </w:tcPr>
          <w:p w:rsidR="007E4605" w:rsidRPr="003171D7" w:rsidRDefault="007E4605" w:rsidP="00AB71D0">
            <w:pPr>
              <w:rPr>
                <w:sz w:val="20"/>
                <w:szCs w:val="20"/>
              </w:rPr>
            </w:pPr>
            <w:r w:rsidRPr="003171D7">
              <w:rPr>
                <w:sz w:val="20"/>
                <w:szCs w:val="20"/>
              </w:rPr>
              <w:t xml:space="preserve">Jan </w:t>
            </w:r>
            <w:r>
              <w:rPr>
                <w:sz w:val="20"/>
                <w:szCs w:val="20"/>
              </w:rPr>
              <w:t>23</w:t>
            </w:r>
            <w:r w:rsidRPr="003171D7">
              <w:rPr>
                <w:sz w:val="20"/>
                <w:szCs w:val="20"/>
              </w:rPr>
              <w:t>, 201</w:t>
            </w:r>
            <w:r>
              <w:rPr>
                <w:sz w:val="20"/>
                <w:szCs w:val="20"/>
              </w:rPr>
              <w:t xml:space="preserve">3 </w:t>
            </w:r>
          </w:p>
        </w:tc>
      </w:tr>
      <w:tr w:rsidR="007E4605" w:rsidRPr="003171D7" w:rsidTr="00AB71D0">
        <w:trPr>
          <w:jc w:val="center"/>
        </w:trPr>
        <w:tc>
          <w:tcPr>
            <w:tcW w:w="1530" w:type="dxa"/>
          </w:tcPr>
          <w:p w:rsidR="007E4605" w:rsidRPr="003171D7" w:rsidRDefault="007E4605" w:rsidP="00AB71D0">
            <w:pPr>
              <w:rPr>
                <w:sz w:val="20"/>
                <w:szCs w:val="20"/>
              </w:rPr>
            </w:pPr>
            <w:r>
              <w:rPr>
                <w:sz w:val="20"/>
                <w:szCs w:val="20"/>
              </w:rPr>
              <w:t>2012-4 &amp; 5</w:t>
            </w:r>
          </w:p>
        </w:tc>
        <w:tc>
          <w:tcPr>
            <w:tcW w:w="5295" w:type="dxa"/>
          </w:tcPr>
          <w:p w:rsidR="007E4605" w:rsidRPr="003171D7" w:rsidRDefault="007E4605" w:rsidP="00AB71D0">
            <w:pPr>
              <w:rPr>
                <w:sz w:val="20"/>
                <w:szCs w:val="20"/>
              </w:rPr>
            </w:pPr>
            <w:r w:rsidRPr="003171D7">
              <w:rPr>
                <w:sz w:val="20"/>
                <w:szCs w:val="20"/>
              </w:rPr>
              <w:t>Interim Master File to BLS</w:t>
            </w:r>
          </w:p>
        </w:tc>
        <w:tc>
          <w:tcPr>
            <w:tcW w:w="1815" w:type="dxa"/>
          </w:tcPr>
          <w:p w:rsidR="007E4605" w:rsidRPr="003171D7" w:rsidRDefault="007E4605" w:rsidP="00AB71D0">
            <w:pPr>
              <w:rPr>
                <w:sz w:val="20"/>
                <w:szCs w:val="20"/>
              </w:rPr>
            </w:pPr>
            <w:r w:rsidRPr="003171D7">
              <w:rPr>
                <w:sz w:val="20"/>
                <w:szCs w:val="20"/>
              </w:rPr>
              <w:t xml:space="preserve">Apr </w:t>
            </w:r>
            <w:r>
              <w:rPr>
                <w:sz w:val="20"/>
                <w:szCs w:val="20"/>
              </w:rPr>
              <w:t>9</w:t>
            </w:r>
            <w:r w:rsidRPr="003171D7">
              <w:rPr>
                <w:sz w:val="20"/>
                <w:szCs w:val="20"/>
              </w:rPr>
              <w:t>, 201</w:t>
            </w:r>
            <w:r>
              <w:rPr>
                <w:sz w:val="20"/>
                <w:szCs w:val="20"/>
              </w:rPr>
              <w:t xml:space="preserve">3 </w:t>
            </w:r>
          </w:p>
        </w:tc>
      </w:tr>
      <w:tr w:rsidR="007E4605" w:rsidRPr="003171D7" w:rsidTr="00AB71D0">
        <w:trPr>
          <w:jc w:val="center"/>
        </w:trPr>
        <w:tc>
          <w:tcPr>
            <w:tcW w:w="1530" w:type="dxa"/>
          </w:tcPr>
          <w:p w:rsidR="007E4605" w:rsidRPr="003171D7" w:rsidRDefault="007E4605" w:rsidP="00AB71D0">
            <w:pPr>
              <w:rPr>
                <w:sz w:val="20"/>
                <w:szCs w:val="20"/>
              </w:rPr>
            </w:pPr>
            <w:r>
              <w:rPr>
                <w:sz w:val="20"/>
                <w:szCs w:val="20"/>
              </w:rPr>
              <w:t>2012-4 &amp; 5</w:t>
            </w:r>
          </w:p>
        </w:tc>
        <w:tc>
          <w:tcPr>
            <w:tcW w:w="5295" w:type="dxa"/>
          </w:tcPr>
          <w:p w:rsidR="007E4605" w:rsidRPr="003171D7" w:rsidRDefault="007E4605" w:rsidP="00AB71D0">
            <w:pPr>
              <w:rPr>
                <w:sz w:val="20"/>
                <w:szCs w:val="20"/>
              </w:rPr>
            </w:pPr>
            <w:r>
              <w:rPr>
                <w:sz w:val="20"/>
                <w:szCs w:val="20"/>
              </w:rPr>
              <w:t>First f</w:t>
            </w:r>
            <w:r w:rsidRPr="003171D7">
              <w:rPr>
                <w:sz w:val="20"/>
                <w:szCs w:val="20"/>
              </w:rPr>
              <w:t>inal Master File to BLS</w:t>
            </w:r>
          </w:p>
        </w:tc>
        <w:tc>
          <w:tcPr>
            <w:tcW w:w="1815" w:type="dxa"/>
          </w:tcPr>
          <w:p w:rsidR="007E4605" w:rsidRPr="003171D7" w:rsidRDefault="007E4605" w:rsidP="00AB71D0">
            <w:pPr>
              <w:rPr>
                <w:sz w:val="20"/>
                <w:szCs w:val="20"/>
              </w:rPr>
            </w:pPr>
            <w:r w:rsidRPr="003171D7">
              <w:rPr>
                <w:sz w:val="20"/>
                <w:szCs w:val="20"/>
              </w:rPr>
              <w:t xml:space="preserve">June </w:t>
            </w:r>
            <w:r>
              <w:rPr>
                <w:sz w:val="20"/>
                <w:szCs w:val="20"/>
              </w:rPr>
              <w:t>4</w:t>
            </w:r>
            <w:r w:rsidRPr="003171D7">
              <w:rPr>
                <w:sz w:val="20"/>
                <w:szCs w:val="20"/>
              </w:rPr>
              <w:t>, 201</w:t>
            </w:r>
            <w:r>
              <w:rPr>
                <w:sz w:val="20"/>
                <w:szCs w:val="20"/>
              </w:rPr>
              <w:t>3</w:t>
            </w:r>
          </w:p>
        </w:tc>
      </w:tr>
      <w:tr w:rsidR="007E4605" w:rsidRPr="003171D7" w:rsidTr="00AB71D0">
        <w:trPr>
          <w:jc w:val="center"/>
        </w:trPr>
        <w:tc>
          <w:tcPr>
            <w:tcW w:w="1530" w:type="dxa"/>
          </w:tcPr>
          <w:p w:rsidR="007E4605" w:rsidRPr="003171D7" w:rsidRDefault="007E4605" w:rsidP="00AB71D0">
            <w:pPr>
              <w:rPr>
                <w:sz w:val="20"/>
                <w:szCs w:val="20"/>
              </w:rPr>
            </w:pPr>
            <w:r>
              <w:rPr>
                <w:sz w:val="20"/>
                <w:szCs w:val="20"/>
              </w:rPr>
              <w:t>2012-4 &amp; 5</w:t>
            </w:r>
          </w:p>
        </w:tc>
        <w:tc>
          <w:tcPr>
            <w:tcW w:w="5295" w:type="dxa"/>
          </w:tcPr>
          <w:p w:rsidR="007E4605" w:rsidRPr="003171D7" w:rsidRDefault="007E4605" w:rsidP="00AB71D0">
            <w:pPr>
              <w:rPr>
                <w:sz w:val="20"/>
                <w:szCs w:val="20"/>
              </w:rPr>
            </w:pPr>
            <w:r w:rsidRPr="003171D7">
              <w:rPr>
                <w:sz w:val="20"/>
                <w:szCs w:val="20"/>
              </w:rPr>
              <w:t>Questions sent by BLS to State</w:t>
            </w:r>
          </w:p>
        </w:tc>
        <w:tc>
          <w:tcPr>
            <w:tcW w:w="1815" w:type="dxa"/>
          </w:tcPr>
          <w:p w:rsidR="007E4605" w:rsidRPr="003171D7" w:rsidRDefault="007E4605" w:rsidP="00AB71D0">
            <w:pPr>
              <w:rPr>
                <w:sz w:val="20"/>
                <w:szCs w:val="20"/>
              </w:rPr>
            </w:pPr>
            <w:r>
              <w:rPr>
                <w:sz w:val="20"/>
                <w:szCs w:val="20"/>
              </w:rPr>
              <w:t>June 21</w:t>
            </w:r>
            <w:r w:rsidRPr="003171D7">
              <w:rPr>
                <w:sz w:val="20"/>
                <w:szCs w:val="20"/>
              </w:rPr>
              <w:t>, 201</w:t>
            </w:r>
            <w:r>
              <w:rPr>
                <w:sz w:val="20"/>
                <w:szCs w:val="20"/>
              </w:rPr>
              <w:t xml:space="preserve">3 </w:t>
            </w:r>
          </w:p>
        </w:tc>
      </w:tr>
      <w:tr w:rsidR="007E4605" w:rsidRPr="003171D7" w:rsidTr="00AB71D0">
        <w:trPr>
          <w:jc w:val="center"/>
        </w:trPr>
        <w:tc>
          <w:tcPr>
            <w:tcW w:w="1530" w:type="dxa"/>
          </w:tcPr>
          <w:p w:rsidR="007E4605" w:rsidRPr="003171D7" w:rsidRDefault="007E4605" w:rsidP="00AB71D0">
            <w:pPr>
              <w:rPr>
                <w:sz w:val="20"/>
                <w:szCs w:val="20"/>
              </w:rPr>
            </w:pPr>
            <w:r>
              <w:rPr>
                <w:sz w:val="20"/>
                <w:szCs w:val="20"/>
              </w:rPr>
              <w:t>2012-4 &amp; 5</w:t>
            </w:r>
          </w:p>
        </w:tc>
        <w:tc>
          <w:tcPr>
            <w:tcW w:w="5295" w:type="dxa"/>
          </w:tcPr>
          <w:p w:rsidR="007E4605" w:rsidRPr="003171D7" w:rsidRDefault="007E4605" w:rsidP="00AB71D0">
            <w:pPr>
              <w:rPr>
                <w:sz w:val="20"/>
                <w:szCs w:val="20"/>
              </w:rPr>
            </w:pPr>
            <w:r>
              <w:rPr>
                <w:sz w:val="20"/>
                <w:szCs w:val="20"/>
              </w:rPr>
              <w:t xml:space="preserve">Second final Master File </w:t>
            </w:r>
            <w:r w:rsidRPr="003171D7">
              <w:rPr>
                <w:sz w:val="20"/>
                <w:szCs w:val="20"/>
              </w:rPr>
              <w:t xml:space="preserve"> to BLS</w:t>
            </w:r>
          </w:p>
        </w:tc>
        <w:tc>
          <w:tcPr>
            <w:tcW w:w="1815" w:type="dxa"/>
          </w:tcPr>
          <w:p w:rsidR="007E4605" w:rsidRPr="003171D7" w:rsidRDefault="007E4605" w:rsidP="00AB71D0">
            <w:pPr>
              <w:rPr>
                <w:sz w:val="20"/>
                <w:szCs w:val="20"/>
              </w:rPr>
            </w:pPr>
            <w:r w:rsidRPr="003171D7">
              <w:rPr>
                <w:sz w:val="20"/>
                <w:szCs w:val="20"/>
              </w:rPr>
              <w:t>Ju</w:t>
            </w:r>
            <w:r>
              <w:rPr>
                <w:sz w:val="20"/>
                <w:szCs w:val="20"/>
              </w:rPr>
              <w:t>ne 27</w:t>
            </w:r>
            <w:r w:rsidRPr="003171D7">
              <w:rPr>
                <w:sz w:val="20"/>
                <w:szCs w:val="20"/>
              </w:rPr>
              <w:t>, 201</w:t>
            </w:r>
            <w:r>
              <w:rPr>
                <w:sz w:val="20"/>
                <w:szCs w:val="20"/>
              </w:rPr>
              <w:t>3</w:t>
            </w:r>
          </w:p>
        </w:tc>
      </w:tr>
      <w:tr w:rsidR="007E4605" w:rsidRPr="003171D7" w:rsidTr="00AB71D0">
        <w:trPr>
          <w:jc w:val="center"/>
        </w:trPr>
        <w:tc>
          <w:tcPr>
            <w:tcW w:w="1530" w:type="dxa"/>
          </w:tcPr>
          <w:p w:rsidR="007E4605" w:rsidRPr="003171D7" w:rsidRDefault="007E4605" w:rsidP="00AB71D0">
            <w:pPr>
              <w:rPr>
                <w:sz w:val="20"/>
                <w:szCs w:val="20"/>
              </w:rPr>
            </w:pPr>
            <w:r>
              <w:rPr>
                <w:sz w:val="20"/>
                <w:szCs w:val="20"/>
              </w:rPr>
              <w:t>2012-4 &amp; 5</w:t>
            </w:r>
          </w:p>
        </w:tc>
        <w:tc>
          <w:tcPr>
            <w:tcW w:w="5295" w:type="dxa"/>
          </w:tcPr>
          <w:p w:rsidR="007E4605" w:rsidRPr="003171D7" w:rsidRDefault="007E4605" w:rsidP="00AB71D0">
            <w:pPr>
              <w:rPr>
                <w:sz w:val="20"/>
                <w:szCs w:val="20"/>
              </w:rPr>
            </w:pPr>
            <w:r w:rsidRPr="003171D7">
              <w:rPr>
                <w:sz w:val="20"/>
                <w:szCs w:val="20"/>
              </w:rPr>
              <w:t>Supplemental Sheets to BLS</w:t>
            </w:r>
          </w:p>
        </w:tc>
        <w:tc>
          <w:tcPr>
            <w:tcW w:w="1815" w:type="dxa"/>
          </w:tcPr>
          <w:p w:rsidR="007E4605" w:rsidRPr="003171D7" w:rsidRDefault="007E4605" w:rsidP="00AB71D0">
            <w:pPr>
              <w:rPr>
                <w:sz w:val="20"/>
                <w:szCs w:val="20"/>
              </w:rPr>
            </w:pPr>
            <w:r w:rsidRPr="003171D7">
              <w:rPr>
                <w:sz w:val="20"/>
                <w:szCs w:val="20"/>
              </w:rPr>
              <w:t xml:space="preserve">July </w:t>
            </w:r>
            <w:r>
              <w:rPr>
                <w:sz w:val="20"/>
                <w:szCs w:val="20"/>
              </w:rPr>
              <w:t>11</w:t>
            </w:r>
            <w:r w:rsidRPr="003171D7">
              <w:rPr>
                <w:sz w:val="20"/>
                <w:szCs w:val="20"/>
              </w:rPr>
              <w:t>, 201</w:t>
            </w:r>
            <w:r>
              <w:rPr>
                <w:sz w:val="20"/>
                <w:szCs w:val="20"/>
              </w:rPr>
              <w:t xml:space="preserve">3 </w:t>
            </w:r>
          </w:p>
        </w:tc>
      </w:tr>
      <w:tr w:rsidR="007E4605" w:rsidRPr="003171D7" w:rsidTr="00AB71D0">
        <w:trPr>
          <w:jc w:val="center"/>
        </w:trPr>
        <w:tc>
          <w:tcPr>
            <w:tcW w:w="1530" w:type="dxa"/>
          </w:tcPr>
          <w:p w:rsidR="007E4605" w:rsidRPr="003171D7" w:rsidRDefault="007E4605" w:rsidP="00AB71D0">
            <w:pPr>
              <w:rPr>
                <w:sz w:val="20"/>
                <w:szCs w:val="20"/>
              </w:rPr>
            </w:pPr>
          </w:p>
        </w:tc>
        <w:tc>
          <w:tcPr>
            <w:tcW w:w="5295" w:type="dxa"/>
          </w:tcPr>
          <w:p w:rsidR="007E4605" w:rsidRPr="003171D7" w:rsidRDefault="007E4605" w:rsidP="00AB71D0">
            <w:pPr>
              <w:rPr>
                <w:sz w:val="20"/>
                <w:szCs w:val="20"/>
              </w:rPr>
            </w:pPr>
          </w:p>
        </w:tc>
        <w:tc>
          <w:tcPr>
            <w:tcW w:w="1815" w:type="dxa"/>
          </w:tcPr>
          <w:p w:rsidR="007E4605" w:rsidRPr="003171D7" w:rsidRDefault="007E4605" w:rsidP="00AB71D0">
            <w:pPr>
              <w:rPr>
                <w:sz w:val="20"/>
                <w:szCs w:val="20"/>
              </w:rPr>
            </w:pPr>
          </w:p>
        </w:tc>
      </w:tr>
      <w:tr w:rsidR="007E4605" w:rsidRPr="003171D7" w:rsidTr="00AB71D0">
        <w:trPr>
          <w:jc w:val="center"/>
        </w:trPr>
        <w:tc>
          <w:tcPr>
            <w:tcW w:w="1530" w:type="dxa"/>
          </w:tcPr>
          <w:p w:rsidR="007E4605" w:rsidRPr="003171D7" w:rsidRDefault="007E4605" w:rsidP="007724B4">
            <w:pPr>
              <w:rPr>
                <w:sz w:val="20"/>
                <w:szCs w:val="20"/>
              </w:rPr>
            </w:pPr>
            <w:r w:rsidRPr="003171D7">
              <w:rPr>
                <w:sz w:val="20"/>
                <w:szCs w:val="20"/>
              </w:rPr>
              <w:t>201</w:t>
            </w:r>
            <w:r>
              <w:rPr>
                <w:sz w:val="20"/>
                <w:szCs w:val="20"/>
              </w:rPr>
              <w:t>3</w:t>
            </w:r>
            <w:r w:rsidRPr="003171D7">
              <w:rPr>
                <w:sz w:val="20"/>
                <w:szCs w:val="20"/>
              </w:rPr>
              <w:t>-2</w:t>
            </w:r>
            <w:r>
              <w:rPr>
                <w:sz w:val="20"/>
                <w:szCs w:val="20"/>
              </w:rPr>
              <w:t xml:space="preserve"> </w:t>
            </w:r>
          </w:p>
        </w:tc>
        <w:tc>
          <w:tcPr>
            <w:tcW w:w="5295" w:type="dxa"/>
          </w:tcPr>
          <w:p w:rsidR="007E4605" w:rsidRPr="003171D7" w:rsidRDefault="007E4605" w:rsidP="00AB71D0">
            <w:pPr>
              <w:rPr>
                <w:sz w:val="20"/>
                <w:szCs w:val="20"/>
              </w:rPr>
            </w:pPr>
            <w:r>
              <w:rPr>
                <w:sz w:val="20"/>
                <w:szCs w:val="20"/>
              </w:rPr>
              <w:t>Pre-notification letter and Return Address to BLS (Optional)</w:t>
            </w:r>
          </w:p>
        </w:tc>
        <w:tc>
          <w:tcPr>
            <w:tcW w:w="1815" w:type="dxa"/>
          </w:tcPr>
          <w:p w:rsidR="007E4605" w:rsidRPr="003171D7" w:rsidRDefault="007E4605" w:rsidP="00AB71D0">
            <w:pPr>
              <w:rPr>
                <w:sz w:val="20"/>
                <w:szCs w:val="20"/>
              </w:rPr>
            </w:pPr>
            <w:r>
              <w:rPr>
                <w:sz w:val="20"/>
                <w:szCs w:val="20"/>
              </w:rPr>
              <w:t xml:space="preserve">Mar 7, 2013 </w:t>
            </w:r>
          </w:p>
        </w:tc>
      </w:tr>
      <w:tr w:rsidR="007E4605" w:rsidRPr="003171D7" w:rsidTr="00AB71D0">
        <w:trPr>
          <w:jc w:val="center"/>
        </w:trPr>
        <w:tc>
          <w:tcPr>
            <w:tcW w:w="1530" w:type="dxa"/>
          </w:tcPr>
          <w:p w:rsidR="007E4605" w:rsidRPr="003171D7" w:rsidRDefault="007E4605" w:rsidP="007724B4">
            <w:pPr>
              <w:rPr>
                <w:sz w:val="20"/>
                <w:szCs w:val="20"/>
              </w:rPr>
            </w:pPr>
            <w:r w:rsidRPr="003171D7">
              <w:rPr>
                <w:sz w:val="20"/>
                <w:szCs w:val="20"/>
              </w:rPr>
              <w:t>201</w:t>
            </w:r>
            <w:r>
              <w:rPr>
                <w:sz w:val="20"/>
                <w:szCs w:val="20"/>
              </w:rPr>
              <w:t>3</w:t>
            </w:r>
            <w:r w:rsidRPr="003171D7">
              <w:rPr>
                <w:sz w:val="20"/>
                <w:szCs w:val="20"/>
              </w:rPr>
              <w:t>-2</w:t>
            </w:r>
            <w:r>
              <w:rPr>
                <w:sz w:val="20"/>
                <w:szCs w:val="20"/>
              </w:rPr>
              <w:t xml:space="preserve"> </w:t>
            </w:r>
          </w:p>
        </w:tc>
        <w:tc>
          <w:tcPr>
            <w:tcW w:w="5295" w:type="dxa"/>
          </w:tcPr>
          <w:p w:rsidR="007E4605" w:rsidRPr="003171D7" w:rsidRDefault="007E4605" w:rsidP="00AB71D0">
            <w:pPr>
              <w:rPr>
                <w:sz w:val="20"/>
                <w:szCs w:val="20"/>
              </w:rPr>
            </w:pPr>
            <w:r w:rsidRPr="003171D7">
              <w:rPr>
                <w:sz w:val="20"/>
                <w:szCs w:val="20"/>
              </w:rPr>
              <w:t>State Workforce Agency Return Addresses to BLS</w:t>
            </w:r>
          </w:p>
        </w:tc>
        <w:tc>
          <w:tcPr>
            <w:tcW w:w="1815" w:type="dxa"/>
          </w:tcPr>
          <w:p w:rsidR="007E4605" w:rsidRPr="003171D7" w:rsidRDefault="007E4605" w:rsidP="00AB71D0">
            <w:pPr>
              <w:rPr>
                <w:sz w:val="20"/>
                <w:szCs w:val="20"/>
              </w:rPr>
            </w:pPr>
            <w:r w:rsidRPr="003171D7">
              <w:rPr>
                <w:sz w:val="20"/>
                <w:szCs w:val="20"/>
              </w:rPr>
              <w:t xml:space="preserve">Mar </w:t>
            </w:r>
            <w:r>
              <w:rPr>
                <w:sz w:val="20"/>
                <w:szCs w:val="20"/>
              </w:rPr>
              <w:t>7</w:t>
            </w:r>
            <w:r w:rsidRPr="003171D7">
              <w:rPr>
                <w:sz w:val="20"/>
                <w:szCs w:val="20"/>
              </w:rPr>
              <w:t>, 201</w:t>
            </w:r>
            <w:r>
              <w:rPr>
                <w:sz w:val="20"/>
                <w:szCs w:val="20"/>
              </w:rPr>
              <w:t xml:space="preserve">3 </w:t>
            </w:r>
          </w:p>
        </w:tc>
      </w:tr>
      <w:tr w:rsidR="007E4605" w:rsidRPr="003171D7" w:rsidTr="00AB71D0">
        <w:trPr>
          <w:jc w:val="center"/>
        </w:trPr>
        <w:tc>
          <w:tcPr>
            <w:tcW w:w="1530" w:type="dxa"/>
          </w:tcPr>
          <w:p w:rsidR="007E4605" w:rsidRDefault="007E4605" w:rsidP="00AB71D0">
            <w:pPr>
              <w:rPr>
                <w:sz w:val="20"/>
                <w:szCs w:val="20"/>
              </w:rPr>
            </w:pPr>
            <w:r w:rsidRPr="003171D7">
              <w:rPr>
                <w:sz w:val="20"/>
                <w:szCs w:val="20"/>
              </w:rPr>
              <w:t>201</w:t>
            </w:r>
            <w:r>
              <w:rPr>
                <w:sz w:val="20"/>
                <w:szCs w:val="20"/>
              </w:rPr>
              <w:t>3</w:t>
            </w:r>
            <w:r w:rsidRPr="003171D7">
              <w:rPr>
                <w:sz w:val="20"/>
                <w:szCs w:val="20"/>
              </w:rPr>
              <w:t>-2</w:t>
            </w:r>
            <w:r>
              <w:rPr>
                <w:sz w:val="20"/>
                <w:szCs w:val="20"/>
              </w:rPr>
              <w:t xml:space="preserve"> </w:t>
            </w:r>
          </w:p>
          <w:p w:rsidR="007E4605" w:rsidRPr="003171D7" w:rsidRDefault="007E4605" w:rsidP="007724B4">
            <w:pPr>
              <w:rPr>
                <w:sz w:val="20"/>
                <w:szCs w:val="20"/>
              </w:rPr>
            </w:pPr>
            <w:r w:rsidRPr="003171D7">
              <w:rPr>
                <w:sz w:val="20"/>
                <w:szCs w:val="20"/>
              </w:rPr>
              <w:t>201</w:t>
            </w:r>
            <w:r>
              <w:rPr>
                <w:sz w:val="20"/>
                <w:szCs w:val="20"/>
              </w:rPr>
              <w:t>3</w:t>
            </w:r>
            <w:r w:rsidRPr="003171D7">
              <w:rPr>
                <w:sz w:val="20"/>
                <w:szCs w:val="20"/>
              </w:rPr>
              <w:t>-2</w:t>
            </w:r>
            <w:r>
              <w:rPr>
                <w:sz w:val="20"/>
                <w:szCs w:val="20"/>
              </w:rPr>
              <w:t xml:space="preserve"> </w:t>
            </w:r>
          </w:p>
        </w:tc>
        <w:tc>
          <w:tcPr>
            <w:tcW w:w="5295" w:type="dxa"/>
          </w:tcPr>
          <w:p w:rsidR="007E4605" w:rsidRDefault="007E4605" w:rsidP="00AB71D0">
            <w:pPr>
              <w:rPr>
                <w:sz w:val="20"/>
                <w:szCs w:val="20"/>
              </w:rPr>
            </w:pPr>
            <w:r w:rsidRPr="003171D7">
              <w:rPr>
                <w:sz w:val="20"/>
                <w:szCs w:val="20"/>
              </w:rPr>
              <w:t xml:space="preserve">Sample </w:t>
            </w:r>
            <w:r>
              <w:rPr>
                <w:sz w:val="20"/>
                <w:szCs w:val="20"/>
              </w:rPr>
              <w:t>s</w:t>
            </w:r>
            <w:r w:rsidRPr="003171D7">
              <w:rPr>
                <w:sz w:val="20"/>
                <w:szCs w:val="20"/>
              </w:rPr>
              <w:t>ent to States</w:t>
            </w:r>
          </w:p>
          <w:p w:rsidR="007E4605" w:rsidRPr="003171D7" w:rsidRDefault="007E4605" w:rsidP="00AB71D0">
            <w:pPr>
              <w:rPr>
                <w:sz w:val="20"/>
                <w:szCs w:val="20"/>
              </w:rPr>
            </w:pPr>
            <w:r>
              <w:rPr>
                <w:sz w:val="20"/>
                <w:szCs w:val="20"/>
              </w:rPr>
              <w:t>Refined Sample for Pre-notification Mailing (Optional)</w:t>
            </w:r>
          </w:p>
        </w:tc>
        <w:tc>
          <w:tcPr>
            <w:tcW w:w="1815" w:type="dxa"/>
          </w:tcPr>
          <w:p w:rsidR="007E4605" w:rsidRDefault="007E4605" w:rsidP="00AB71D0">
            <w:pPr>
              <w:rPr>
                <w:sz w:val="20"/>
                <w:szCs w:val="20"/>
              </w:rPr>
            </w:pPr>
            <w:r w:rsidRPr="003171D7">
              <w:rPr>
                <w:sz w:val="20"/>
                <w:szCs w:val="20"/>
              </w:rPr>
              <w:t xml:space="preserve">Mar </w:t>
            </w:r>
            <w:r>
              <w:rPr>
                <w:sz w:val="20"/>
                <w:szCs w:val="20"/>
              </w:rPr>
              <w:t>8</w:t>
            </w:r>
            <w:r w:rsidRPr="003171D7">
              <w:rPr>
                <w:sz w:val="20"/>
                <w:szCs w:val="20"/>
              </w:rPr>
              <w:t>, 201</w:t>
            </w:r>
            <w:r>
              <w:rPr>
                <w:sz w:val="20"/>
                <w:szCs w:val="20"/>
              </w:rPr>
              <w:t>3</w:t>
            </w:r>
          </w:p>
          <w:p w:rsidR="007E4605" w:rsidRPr="003171D7" w:rsidRDefault="007E4605" w:rsidP="00AB71D0">
            <w:pPr>
              <w:rPr>
                <w:sz w:val="20"/>
                <w:szCs w:val="20"/>
              </w:rPr>
            </w:pPr>
            <w:r w:rsidRPr="003171D7">
              <w:rPr>
                <w:sz w:val="20"/>
                <w:szCs w:val="20"/>
              </w:rPr>
              <w:t xml:space="preserve">Mar </w:t>
            </w:r>
            <w:r>
              <w:rPr>
                <w:sz w:val="20"/>
                <w:szCs w:val="20"/>
              </w:rPr>
              <w:t>27</w:t>
            </w:r>
            <w:r w:rsidRPr="003171D7">
              <w:rPr>
                <w:sz w:val="20"/>
                <w:szCs w:val="20"/>
              </w:rPr>
              <w:t>, 201</w:t>
            </w:r>
            <w:r>
              <w:rPr>
                <w:sz w:val="20"/>
                <w:szCs w:val="20"/>
              </w:rPr>
              <w:t>3</w:t>
            </w:r>
          </w:p>
        </w:tc>
      </w:tr>
      <w:tr w:rsidR="007E4605" w:rsidRPr="003171D7" w:rsidTr="00AB71D0">
        <w:trPr>
          <w:jc w:val="center"/>
        </w:trPr>
        <w:tc>
          <w:tcPr>
            <w:tcW w:w="1530" w:type="dxa"/>
          </w:tcPr>
          <w:p w:rsidR="007E4605" w:rsidRPr="003171D7" w:rsidRDefault="007E4605" w:rsidP="007724B4">
            <w:pPr>
              <w:rPr>
                <w:sz w:val="20"/>
                <w:szCs w:val="20"/>
              </w:rPr>
            </w:pPr>
            <w:r w:rsidRPr="003171D7">
              <w:rPr>
                <w:sz w:val="20"/>
                <w:szCs w:val="20"/>
              </w:rPr>
              <w:t>201</w:t>
            </w:r>
            <w:r>
              <w:rPr>
                <w:sz w:val="20"/>
                <w:szCs w:val="20"/>
              </w:rPr>
              <w:t>3</w:t>
            </w:r>
            <w:r w:rsidRPr="003171D7">
              <w:rPr>
                <w:sz w:val="20"/>
                <w:szCs w:val="20"/>
              </w:rPr>
              <w:t>-2</w:t>
            </w:r>
            <w:r>
              <w:rPr>
                <w:sz w:val="20"/>
                <w:szCs w:val="20"/>
              </w:rPr>
              <w:t xml:space="preserve"> </w:t>
            </w:r>
          </w:p>
        </w:tc>
        <w:tc>
          <w:tcPr>
            <w:tcW w:w="5295" w:type="dxa"/>
          </w:tcPr>
          <w:p w:rsidR="007E4605" w:rsidRPr="003171D7" w:rsidRDefault="007E4605" w:rsidP="00AB71D0">
            <w:pPr>
              <w:rPr>
                <w:sz w:val="20"/>
                <w:szCs w:val="20"/>
              </w:rPr>
            </w:pPr>
            <w:r w:rsidRPr="003171D7">
              <w:rPr>
                <w:sz w:val="20"/>
                <w:szCs w:val="20"/>
              </w:rPr>
              <w:t>Solicitation Letters and Fact Sheets to BLS</w:t>
            </w:r>
          </w:p>
        </w:tc>
        <w:tc>
          <w:tcPr>
            <w:tcW w:w="1815" w:type="dxa"/>
          </w:tcPr>
          <w:p w:rsidR="007E4605" w:rsidRPr="003171D7" w:rsidRDefault="007E4605" w:rsidP="00AB71D0">
            <w:pPr>
              <w:rPr>
                <w:sz w:val="20"/>
                <w:szCs w:val="20"/>
              </w:rPr>
            </w:pPr>
            <w:r w:rsidRPr="003171D7">
              <w:rPr>
                <w:sz w:val="20"/>
                <w:szCs w:val="20"/>
              </w:rPr>
              <w:t xml:space="preserve">Mar </w:t>
            </w:r>
            <w:r>
              <w:rPr>
                <w:sz w:val="20"/>
                <w:szCs w:val="20"/>
              </w:rPr>
              <w:t>29</w:t>
            </w:r>
            <w:r w:rsidRPr="003171D7">
              <w:rPr>
                <w:sz w:val="20"/>
                <w:szCs w:val="20"/>
              </w:rPr>
              <w:t>, 201</w:t>
            </w:r>
            <w:r>
              <w:rPr>
                <w:sz w:val="20"/>
                <w:szCs w:val="20"/>
              </w:rPr>
              <w:t xml:space="preserve">3 </w:t>
            </w:r>
          </w:p>
        </w:tc>
      </w:tr>
      <w:tr w:rsidR="007E4605" w:rsidRPr="003171D7" w:rsidTr="00AB71D0">
        <w:trPr>
          <w:jc w:val="center"/>
        </w:trPr>
        <w:tc>
          <w:tcPr>
            <w:tcW w:w="1530" w:type="dxa"/>
          </w:tcPr>
          <w:p w:rsidR="007E4605" w:rsidRPr="003171D7" w:rsidRDefault="007E4605" w:rsidP="007724B4">
            <w:pPr>
              <w:rPr>
                <w:sz w:val="20"/>
                <w:szCs w:val="20"/>
              </w:rPr>
            </w:pPr>
            <w:r w:rsidRPr="003171D7">
              <w:rPr>
                <w:sz w:val="20"/>
                <w:szCs w:val="20"/>
              </w:rPr>
              <w:t>201</w:t>
            </w:r>
            <w:r>
              <w:rPr>
                <w:sz w:val="20"/>
                <w:szCs w:val="20"/>
              </w:rPr>
              <w:t>3</w:t>
            </w:r>
            <w:r w:rsidRPr="003171D7">
              <w:rPr>
                <w:sz w:val="20"/>
                <w:szCs w:val="20"/>
              </w:rPr>
              <w:t>-2</w:t>
            </w:r>
            <w:r>
              <w:rPr>
                <w:sz w:val="20"/>
                <w:szCs w:val="20"/>
              </w:rPr>
              <w:t xml:space="preserve"> </w:t>
            </w:r>
          </w:p>
        </w:tc>
        <w:tc>
          <w:tcPr>
            <w:tcW w:w="5295" w:type="dxa"/>
          </w:tcPr>
          <w:p w:rsidR="007E4605" w:rsidRPr="003171D7" w:rsidRDefault="007E4605" w:rsidP="00AB71D0">
            <w:pPr>
              <w:rPr>
                <w:sz w:val="20"/>
                <w:szCs w:val="20"/>
              </w:rPr>
            </w:pPr>
            <w:r w:rsidRPr="003171D7">
              <w:rPr>
                <w:sz w:val="20"/>
                <w:szCs w:val="20"/>
              </w:rPr>
              <w:t>Refined Sample for Printer to BLS</w:t>
            </w:r>
          </w:p>
        </w:tc>
        <w:tc>
          <w:tcPr>
            <w:tcW w:w="1815" w:type="dxa"/>
          </w:tcPr>
          <w:p w:rsidR="007E4605" w:rsidRPr="003171D7" w:rsidRDefault="007E4605" w:rsidP="00AB71D0">
            <w:pPr>
              <w:rPr>
                <w:sz w:val="20"/>
                <w:szCs w:val="20"/>
              </w:rPr>
            </w:pPr>
            <w:r>
              <w:rPr>
                <w:sz w:val="20"/>
                <w:szCs w:val="20"/>
              </w:rPr>
              <w:t>May 1</w:t>
            </w:r>
            <w:r w:rsidRPr="003171D7">
              <w:rPr>
                <w:sz w:val="20"/>
                <w:szCs w:val="20"/>
              </w:rPr>
              <w:t>, 201</w:t>
            </w:r>
            <w:r>
              <w:rPr>
                <w:sz w:val="20"/>
                <w:szCs w:val="20"/>
              </w:rPr>
              <w:t>3</w:t>
            </w:r>
          </w:p>
        </w:tc>
      </w:tr>
      <w:tr w:rsidR="007E4605" w:rsidRPr="003171D7" w:rsidTr="00AB71D0">
        <w:trPr>
          <w:jc w:val="center"/>
        </w:trPr>
        <w:tc>
          <w:tcPr>
            <w:tcW w:w="1530" w:type="dxa"/>
          </w:tcPr>
          <w:p w:rsidR="007E4605" w:rsidRPr="003171D7" w:rsidRDefault="007E4605" w:rsidP="007724B4">
            <w:pPr>
              <w:rPr>
                <w:sz w:val="20"/>
                <w:szCs w:val="20"/>
              </w:rPr>
            </w:pPr>
            <w:r w:rsidRPr="003171D7">
              <w:rPr>
                <w:sz w:val="20"/>
                <w:szCs w:val="20"/>
              </w:rPr>
              <w:t>201</w:t>
            </w:r>
            <w:r>
              <w:rPr>
                <w:sz w:val="20"/>
                <w:szCs w:val="20"/>
              </w:rPr>
              <w:t>3</w:t>
            </w:r>
            <w:r w:rsidRPr="003171D7">
              <w:rPr>
                <w:sz w:val="20"/>
                <w:szCs w:val="20"/>
              </w:rPr>
              <w:t>-2</w:t>
            </w:r>
            <w:r>
              <w:rPr>
                <w:sz w:val="20"/>
                <w:szCs w:val="20"/>
              </w:rPr>
              <w:t xml:space="preserve"> </w:t>
            </w:r>
          </w:p>
        </w:tc>
        <w:tc>
          <w:tcPr>
            <w:tcW w:w="5295" w:type="dxa"/>
          </w:tcPr>
          <w:p w:rsidR="007E4605" w:rsidRPr="003171D7" w:rsidRDefault="007E4605" w:rsidP="00AB71D0">
            <w:pPr>
              <w:rPr>
                <w:sz w:val="20"/>
                <w:szCs w:val="20"/>
              </w:rPr>
            </w:pPr>
            <w:r w:rsidRPr="003171D7">
              <w:rPr>
                <w:sz w:val="20"/>
                <w:szCs w:val="20"/>
              </w:rPr>
              <w:t>1st Follow Up Sample for Printer to BLS</w:t>
            </w:r>
          </w:p>
        </w:tc>
        <w:tc>
          <w:tcPr>
            <w:tcW w:w="1815" w:type="dxa"/>
          </w:tcPr>
          <w:p w:rsidR="007E4605" w:rsidRPr="003171D7" w:rsidRDefault="007E4605" w:rsidP="00AB71D0">
            <w:pPr>
              <w:rPr>
                <w:sz w:val="20"/>
                <w:szCs w:val="20"/>
              </w:rPr>
            </w:pPr>
            <w:r>
              <w:rPr>
                <w:sz w:val="20"/>
                <w:szCs w:val="20"/>
              </w:rPr>
              <w:t>May 29</w:t>
            </w:r>
            <w:r w:rsidRPr="003171D7">
              <w:rPr>
                <w:sz w:val="20"/>
                <w:szCs w:val="20"/>
              </w:rPr>
              <w:t>, 201</w:t>
            </w:r>
            <w:r>
              <w:rPr>
                <w:sz w:val="20"/>
                <w:szCs w:val="20"/>
              </w:rPr>
              <w:t>3</w:t>
            </w:r>
          </w:p>
        </w:tc>
      </w:tr>
      <w:tr w:rsidR="007E4605" w:rsidRPr="003171D7" w:rsidTr="00AB71D0">
        <w:trPr>
          <w:jc w:val="center"/>
        </w:trPr>
        <w:tc>
          <w:tcPr>
            <w:tcW w:w="1530" w:type="dxa"/>
          </w:tcPr>
          <w:p w:rsidR="007E4605" w:rsidRPr="003171D7" w:rsidRDefault="007E4605" w:rsidP="007724B4">
            <w:pPr>
              <w:rPr>
                <w:sz w:val="20"/>
                <w:szCs w:val="20"/>
              </w:rPr>
            </w:pPr>
            <w:r w:rsidRPr="003171D7">
              <w:rPr>
                <w:sz w:val="20"/>
                <w:szCs w:val="20"/>
              </w:rPr>
              <w:t>201</w:t>
            </w:r>
            <w:r>
              <w:rPr>
                <w:sz w:val="20"/>
                <w:szCs w:val="20"/>
              </w:rPr>
              <w:t>3</w:t>
            </w:r>
            <w:r w:rsidRPr="003171D7">
              <w:rPr>
                <w:sz w:val="20"/>
                <w:szCs w:val="20"/>
              </w:rPr>
              <w:t>-2</w:t>
            </w:r>
            <w:r>
              <w:rPr>
                <w:sz w:val="20"/>
                <w:szCs w:val="20"/>
              </w:rPr>
              <w:t xml:space="preserve"> </w:t>
            </w:r>
          </w:p>
        </w:tc>
        <w:tc>
          <w:tcPr>
            <w:tcW w:w="5295" w:type="dxa"/>
          </w:tcPr>
          <w:p w:rsidR="007E4605" w:rsidRPr="003171D7" w:rsidRDefault="007E4605" w:rsidP="00AB71D0">
            <w:pPr>
              <w:rPr>
                <w:sz w:val="20"/>
                <w:szCs w:val="20"/>
              </w:rPr>
            </w:pPr>
            <w:r w:rsidRPr="003171D7">
              <w:rPr>
                <w:sz w:val="20"/>
                <w:szCs w:val="20"/>
              </w:rPr>
              <w:t>2nd Follow Up Sample for Printer to BLS</w:t>
            </w:r>
          </w:p>
        </w:tc>
        <w:tc>
          <w:tcPr>
            <w:tcW w:w="1815" w:type="dxa"/>
          </w:tcPr>
          <w:p w:rsidR="007E4605" w:rsidRPr="003171D7" w:rsidRDefault="007E4605" w:rsidP="00AB71D0">
            <w:pPr>
              <w:rPr>
                <w:sz w:val="20"/>
                <w:szCs w:val="20"/>
              </w:rPr>
            </w:pPr>
            <w:r w:rsidRPr="003171D7">
              <w:rPr>
                <w:sz w:val="20"/>
                <w:szCs w:val="20"/>
              </w:rPr>
              <w:t>June 2</w:t>
            </w:r>
            <w:r>
              <w:rPr>
                <w:sz w:val="20"/>
                <w:szCs w:val="20"/>
              </w:rPr>
              <w:t>6</w:t>
            </w:r>
            <w:r w:rsidRPr="003171D7">
              <w:rPr>
                <w:sz w:val="20"/>
                <w:szCs w:val="20"/>
              </w:rPr>
              <w:t>, 201</w:t>
            </w:r>
            <w:r>
              <w:rPr>
                <w:sz w:val="20"/>
                <w:szCs w:val="20"/>
              </w:rPr>
              <w:t>3</w:t>
            </w:r>
          </w:p>
        </w:tc>
      </w:tr>
      <w:tr w:rsidR="007E4605" w:rsidRPr="003171D7" w:rsidTr="00AB71D0">
        <w:trPr>
          <w:jc w:val="center"/>
        </w:trPr>
        <w:tc>
          <w:tcPr>
            <w:tcW w:w="1530" w:type="dxa"/>
          </w:tcPr>
          <w:p w:rsidR="007E4605" w:rsidRPr="003171D7" w:rsidRDefault="007E4605" w:rsidP="007724B4">
            <w:pPr>
              <w:rPr>
                <w:sz w:val="20"/>
                <w:szCs w:val="20"/>
              </w:rPr>
            </w:pPr>
            <w:r w:rsidRPr="003171D7">
              <w:rPr>
                <w:sz w:val="20"/>
                <w:szCs w:val="20"/>
              </w:rPr>
              <w:t>201</w:t>
            </w:r>
            <w:r>
              <w:rPr>
                <w:sz w:val="20"/>
                <w:szCs w:val="20"/>
              </w:rPr>
              <w:t>3</w:t>
            </w:r>
            <w:r w:rsidRPr="003171D7">
              <w:rPr>
                <w:sz w:val="20"/>
                <w:szCs w:val="20"/>
              </w:rPr>
              <w:t>-2</w:t>
            </w:r>
            <w:r>
              <w:rPr>
                <w:sz w:val="20"/>
                <w:szCs w:val="20"/>
              </w:rPr>
              <w:t xml:space="preserve"> </w:t>
            </w:r>
          </w:p>
        </w:tc>
        <w:tc>
          <w:tcPr>
            <w:tcW w:w="5295" w:type="dxa"/>
          </w:tcPr>
          <w:p w:rsidR="007E4605" w:rsidRPr="003171D7" w:rsidRDefault="007E4605" w:rsidP="00AB71D0">
            <w:pPr>
              <w:rPr>
                <w:sz w:val="20"/>
                <w:szCs w:val="20"/>
              </w:rPr>
            </w:pPr>
            <w:r w:rsidRPr="003171D7">
              <w:rPr>
                <w:sz w:val="20"/>
                <w:szCs w:val="20"/>
              </w:rPr>
              <w:t>3rd Follow Up (Opt) Sample for Printer to BLS</w:t>
            </w:r>
          </w:p>
        </w:tc>
        <w:tc>
          <w:tcPr>
            <w:tcW w:w="1815" w:type="dxa"/>
          </w:tcPr>
          <w:p w:rsidR="007E4605" w:rsidRPr="003171D7" w:rsidRDefault="007E4605" w:rsidP="00AB71D0">
            <w:pPr>
              <w:rPr>
                <w:sz w:val="20"/>
                <w:szCs w:val="20"/>
              </w:rPr>
            </w:pPr>
            <w:r w:rsidRPr="003171D7">
              <w:rPr>
                <w:sz w:val="20"/>
                <w:szCs w:val="20"/>
              </w:rPr>
              <w:t>July 2</w:t>
            </w:r>
            <w:r>
              <w:rPr>
                <w:sz w:val="20"/>
                <w:szCs w:val="20"/>
              </w:rPr>
              <w:t>4</w:t>
            </w:r>
            <w:r w:rsidRPr="003171D7">
              <w:rPr>
                <w:sz w:val="20"/>
                <w:szCs w:val="20"/>
              </w:rPr>
              <w:t>, 201</w:t>
            </w:r>
            <w:r>
              <w:rPr>
                <w:sz w:val="20"/>
                <w:szCs w:val="20"/>
              </w:rPr>
              <w:t>3</w:t>
            </w:r>
          </w:p>
        </w:tc>
      </w:tr>
      <w:tr w:rsidR="007E4605" w:rsidRPr="003171D7" w:rsidTr="00AB71D0">
        <w:trPr>
          <w:jc w:val="center"/>
        </w:trPr>
        <w:tc>
          <w:tcPr>
            <w:tcW w:w="1530" w:type="dxa"/>
          </w:tcPr>
          <w:p w:rsidR="007E4605" w:rsidRPr="003171D7" w:rsidRDefault="007E4605" w:rsidP="00AB71D0">
            <w:pPr>
              <w:rPr>
                <w:sz w:val="20"/>
                <w:szCs w:val="20"/>
              </w:rPr>
            </w:pPr>
          </w:p>
        </w:tc>
        <w:tc>
          <w:tcPr>
            <w:tcW w:w="5295" w:type="dxa"/>
          </w:tcPr>
          <w:p w:rsidR="007E4605" w:rsidRPr="003171D7" w:rsidRDefault="007E4605" w:rsidP="00AB71D0">
            <w:pPr>
              <w:rPr>
                <w:sz w:val="20"/>
                <w:szCs w:val="20"/>
              </w:rPr>
            </w:pPr>
          </w:p>
        </w:tc>
        <w:tc>
          <w:tcPr>
            <w:tcW w:w="1815" w:type="dxa"/>
          </w:tcPr>
          <w:p w:rsidR="007E4605" w:rsidRPr="003171D7" w:rsidRDefault="007E4605" w:rsidP="00AB71D0">
            <w:pPr>
              <w:rPr>
                <w:sz w:val="20"/>
                <w:szCs w:val="20"/>
              </w:rPr>
            </w:pPr>
          </w:p>
        </w:tc>
      </w:tr>
      <w:tr w:rsidR="007E4605" w:rsidRPr="003171D7" w:rsidTr="00AB71D0">
        <w:trPr>
          <w:trHeight w:val="387"/>
          <w:jc w:val="center"/>
        </w:trPr>
        <w:tc>
          <w:tcPr>
            <w:tcW w:w="1530" w:type="dxa"/>
          </w:tcPr>
          <w:p w:rsidR="007E4605" w:rsidRPr="003171D7" w:rsidRDefault="007E4605" w:rsidP="007724B4">
            <w:pPr>
              <w:rPr>
                <w:sz w:val="20"/>
                <w:szCs w:val="20"/>
              </w:rPr>
            </w:pPr>
            <w:r w:rsidRPr="003171D7">
              <w:rPr>
                <w:sz w:val="20"/>
                <w:szCs w:val="20"/>
              </w:rPr>
              <w:t>201</w:t>
            </w:r>
            <w:r>
              <w:rPr>
                <w:sz w:val="20"/>
                <w:szCs w:val="20"/>
              </w:rPr>
              <w:t>3</w:t>
            </w:r>
            <w:r w:rsidRPr="003171D7">
              <w:rPr>
                <w:sz w:val="20"/>
                <w:szCs w:val="20"/>
              </w:rPr>
              <w:t>-4</w:t>
            </w:r>
            <w:r>
              <w:rPr>
                <w:sz w:val="20"/>
                <w:szCs w:val="20"/>
              </w:rPr>
              <w:t xml:space="preserve"> </w:t>
            </w:r>
          </w:p>
        </w:tc>
        <w:tc>
          <w:tcPr>
            <w:tcW w:w="5295" w:type="dxa"/>
          </w:tcPr>
          <w:p w:rsidR="007E4605" w:rsidRPr="003171D7" w:rsidRDefault="007E4605" w:rsidP="00AB71D0">
            <w:pPr>
              <w:rPr>
                <w:sz w:val="20"/>
                <w:szCs w:val="20"/>
              </w:rPr>
            </w:pPr>
            <w:r w:rsidRPr="003171D7">
              <w:rPr>
                <w:sz w:val="20"/>
                <w:szCs w:val="20"/>
              </w:rPr>
              <w:t xml:space="preserve">Sample </w:t>
            </w:r>
            <w:r>
              <w:rPr>
                <w:sz w:val="20"/>
                <w:szCs w:val="20"/>
              </w:rPr>
              <w:t>s</w:t>
            </w:r>
            <w:r w:rsidRPr="003171D7">
              <w:rPr>
                <w:sz w:val="20"/>
                <w:szCs w:val="20"/>
              </w:rPr>
              <w:t>ent to States</w:t>
            </w:r>
          </w:p>
        </w:tc>
        <w:tc>
          <w:tcPr>
            <w:tcW w:w="1815" w:type="dxa"/>
          </w:tcPr>
          <w:p w:rsidR="007E4605" w:rsidRPr="003171D7" w:rsidRDefault="007E4605" w:rsidP="00AB71D0">
            <w:pPr>
              <w:rPr>
                <w:sz w:val="20"/>
                <w:szCs w:val="20"/>
              </w:rPr>
            </w:pPr>
            <w:r w:rsidRPr="003171D7">
              <w:rPr>
                <w:sz w:val="20"/>
                <w:szCs w:val="20"/>
              </w:rPr>
              <w:t xml:space="preserve">Sep </w:t>
            </w:r>
            <w:r>
              <w:rPr>
                <w:sz w:val="20"/>
                <w:szCs w:val="20"/>
              </w:rPr>
              <w:t>6</w:t>
            </w:r>
            <w:r w:rsidRPr="003171D7">
              <w:rPr>
                <w:sz w:val="20"/>
                <w:szCs w:val="20"/>
              </w:rPr>
              <w:t>, 201</w:t>
            </w:r>
            <w:r>
              <w:rPr>
                <w:sz w:val="20"/>
                <w:szCs w:val="20"/>
              </w:rPr>
              <w:t>3</w:t>
            </w:r>
          </w:p>
        </w:tc>
      </w:tr>
    </w:tbl>
    <w:p w:rsidR="007E4605" w:rsidRPr="00851650" w:rsidRDefault="007E4605" w:rsidP="007E4605">
      <w:pPr>
        <w:rPr>
          <w:sz w:val="20"/>
          <w:szCs w:val="20"/>
        </w:rPr>
      </w:pPr>
    </w:p>
    <w:p w:rsidR="007E4605" w:rsidRPr="00851650" w:rsidRDefault="007E4605" w:rsidP="007E4605">
      <w:pPr>
        <w:spacing w:before="120" w:after="120"/>
        <w:rPr>
          <w:sz w:val="20"/>
          <w:szCs w:val="20"/>
        </w:rPr>
      </w:pPr>
      <w:r w:rsidRPr="00851650">
        <w:rPr>
          <w:sz w:val="20"/>
          <w:szCs w:val="20"/>
        </w:rPr>
        <w:t>The BLS will provide the State with updated master files and estimates files for the May 20</w:t>
      </w:r>
      <w:r>
        <w:rPr>
          <w:sz w:val="20"/>
          <w:szCs w:val="20"/>
        </w:rPr>
        <w:t>12</w:t>
      </w:r>
      <w:r w:rsidRPr="00851650">
        <w:rPr>
          <w:sz w:val="20"/>
          <w:szCs w:val="20"/>
        </w:rPr>
        <w:t xml:space="preserve"> reference period within </w:t>
      </w:r>
      <w:r>
        <w:rPr>
          <w:sz w:val="20"/>
          <w:szCs w:val="20"/>
        </w:rPr>
        <w:t>five</w:t>
      </w:r>
      <w:r w:rsidRPr="00851650">
        <w:rPr>
          <w:sz w:val="20"/>
          <w:szCs w:val="20"/>
        </w:rPr>
        <w:t xml:space="preserve"> weeks after the final corrections files for the May 20</w:t>
      </w:r>
      <w:r>
        <w:rPr>
          <w:sz w:val="20"/>
          <w:szCs w:val="20"/>
        </w:rPr>
        <w:t>12</w:t>
      </w:r>
      <w:r w:rsidRPr="00851650">
        <w:rPr>
          <w:sz w:val="20"/>
          <w:szCs w:val="20"/>
        </w:rPr>
        <w:t xml:space="preserve"> panel are received from States.  Dates pertaining to sample files for the printer are subject to change.</w:t>
      </w:r>
    </w:p>
    <w:p w:rsidR="007E4605" w:rsidRPr="00855753" w:rsidRDefault="007E4605" w:rsidP="007E4605">
      <w:pPr>
        <w:keepNext/>
        <w:numPr>
          <w:ilvl w:val="0"/>
          <w:numId w:val="1"/>
        </w:numPr>
        <w:tabs>
          <w:tab w:val="clear" w:pos="648"/>
        </w:tabs>
        <w:spacing w:before="240" w:after="240"/>
        <w:outlineLvl w:val="1"/>
        <w:rPr>
          <w:b/>
          <w:caps/>
          <w:sz w:val="20"/>
          <w:szCs w:val="20"/>
        </w:rPr>
      </w:pPr>
      <w:r w:rsidRPr="00851650">
        <w:rPr>
          <w:b/>
          <w:caps/>
          <w:sz w:val="21"/>
          <w:szCs w:val="21"/>
        </w:rPr>
        <w:br w:type="page"/>
      </w:r>
      <w:bookmarkStart w:id="4" w:name="_Toc260386476"/>
      <w:bookmarkStart w:id="5" w:name="_Toc318388509"/>
      <w:r w:rsidRPr="00855753">
        <w:rPr>
          <w:b/>
          <w:caps/>
          <w:sz w:val="20"/>
          <w:szCs w:val="20"/>
        </w:rPr>
        <w:lastRenderedPageBreak/>
        <w:t>DELIVERABLES</w:t>
      </w:r>
      <w:bookmarkEnd w:id="4"/>
      <w:bookmarkEnd w:id="5"/>
    </w:p>
    <w:p w:rsidR="007E4605" w:rsidRPr="00CC3669" w:rsidRDefault="007E4605" w:rsidP="007E4605">
      <w:pPr>
        <w:spacing w:after="240"/>
        <w:rPr>
          <w:sz w:val="20"/>
          <w:szCs w:val="20"/>
        </w:rPr>
      </w:pPr>
      <w:r w:rsidRPr="00CC3669">
        <w:rPr>
          <w:sz w:val="20"/>
          <w:szCs w:val="20"/>
        </w:rPr>
        <w:t>Data items that must be delivered for the BLS to operate the OES program are described in summary below.  Each item must be delivered according to the schedule specified in the OES Manual, the work statement, and BLS technical memoranda.</w:t>
      </w:r>
    </w:p>
    <w:tbl>
      <w:tblPr>
        <w:tblW w:w="9450" w:type="dxa"/>
        <w:tblLayout w:type="fixed"/>
        <w:tblLook w:val="01E0"/>
      </w:tblPr>
      <w:tblGrid>
        <w:gridCol w:w="474"/>
        <w:gridCol w:w="475"/>
        <w:gridCol w:w="3339"/>
        <w:gridCol w:w="1202"/>
        <w:gridCol w:w="2790"/>
        <w:gridCol w:w="1170"/>
      </w:tblGrid>
      <w:tr w:rsidR="007E4605" w:rsidRPr="003171D7" w:rsidTr="00AB71D0">
        <w:tc>
          <w:tcPr>
            <w:tcW w:w="474" w:type="dxa"/>
            <w:tcBorders>
              <w:bottom w:val="single" w:sz="4" w:space="0" w:color="auto"/>
            </w:tcBorders>
          </w:tcPr>
          <w:p w:rsidR="007E4605" w:rsidRPr="003171D7" w:rsidRDefault="007E4605" w:rsidP="00AB71D0">
            <w:pPr>
              <w:spacing w:after="60"/>
              <w:jc w:val="center"/>
              <w:rPr>
                <w:sz w:val="20"/>
                <w:szCs w:val="20"/>
              </w:rPr>
            </w:pPr>
          </w:p>
        </w:tc>
        <w:tc>
          <w:tcPr>
            <w:tcW w:w="475" w:type="dxa"/>
            <w:tcBorders>
              <w:bottom w:val="single" w:sz="4" w:space="0" w:color="auto"/>
            </w:tcBorders>
          </w:tcPr>
          <w:p w:rsidR="007E4605" w:rsidRPr="003171D7" w:rsidRDefault="007E4605" w:rsidP="00AB71D0">
            <w:pPr>
              <w:spacing w:after="60"/>
              <w:jc w:val="center"/>
              <w:rPr>
                <w:sz w:val="20"/>
                <w:szCs w:val="20"/>
              </w:rPr>
            </w:pPr>
          </w:p>
        </w:tc>
        <w:tc>
          <w:tcPr>
            <w:tcW w:w="3339" w:type="dxa"/>
            <w:tcBorders>
              <w:bottom w:val="single" w:sz="4" w:space="0" w:color="auto"/>
            </w:tcBorders>
          </w:tcPr>
          <w:p w:rsidR="007E4605" w:rsidRPr="003171D7" w:rsidRDefault="007E4605" w:rsidP="00AB71D0">
            <w:pPr>
              <w:spacing w:after="60"/>
              <w:jc w:val="center"/>
              <w:rPr>
                <w:sz w:val="20"/>
                <w:szCs w:val="20"/>
              </w:rPr>
            </w:pPr>
            <w:r w:rsidRPr="003171D7">
              <w:rPr>
                <w:sz w:val="20"/>
                <w:szCs w:val="20"/>
              </w:rPr>
              <w:t>Content</w:t>
            </w:r>
          </w:p>
        </w:tc>
        <w:tc>
          <w:tcPr>
            <w:tcW w:w="1202" w:type="dxa"/>
            <w:tcBorders>
              <w:bottom w:val="single" w:sz="4" w:space="0" w:color="auto"/>
            </w:tcBorders>
          </w:tcPr>
          <w:p w:rsidR="007E4605" w:rsidRPr="003171D7" w:rsidRDefault="007E4605" w:rsidP="00AB71D0">
            <w:pPr>
              <w:spacing w:after="60"/>
              <w:jc w:val="center"/>
              <w:rPr>
                <w:sz w:val="20"/>
                <w:szCs w:val="20"/>
              </w:rPr>
            </w:pPr>
            <w:r w:rsidRPr="003171D7">
              <w:rPr>
                <w:sz w:val="20"/>
                <w:szCs w:val="20"/>
              </w:rPr>
              <w:t>Agree To Comply (Check Box)</w:t>
            </w:r>
          </w:p>
        </w:tc>
        <w:tc>
          <w:tcPr>
            <w:tcW w:w="2790" w:type="dxa"/>
            <w:tcBorders>
              <w:bottom w:val="single" w:sz="4" w:space="0" w:color="auto"/>
            </w:tcBorders>
          </w:tcPr>
          <w:p w:rsidR="007E4605" w:rsidRPr="003171D7" w:rsidRDefault="007E4605" w:rsidP="00AB71D0">
            <w:pPr>
              <w:spacing w:after="60"/>
              <w:jc w:val="center"/>
              <w:rPr>
                <w:sz w:val="20"/>
                <w:szCs w:val="20"/>
              </w:rPr>
            </w:pPr>
            <w:r w:rsidRPr="003171D7">
              <w:rPr>
                <w:sz w:val="20"/>
                <w:szCs w:val="20"/>
              </w:rPr>
              <w:t>Due Dates</w:t>
            </w:r>
          </w:p>
        </w:tc>
        <w:tc>
          <w:tcPr>
            <w:tcW w:w="1170" w:type="dxa"/>
            <w:tcBorders>
              <w:bottom w:val="single" w:sz="4" w:space="0" w:color="auto"/>
            </w:tcBorders>
          </w:tcPr>
          <w:p w:rsidR="007E4605" w:rsidRPr="003171D7" w:rsidRDefault="007E4605" w:rsidP="00AB71D0">
            <w:pPr>
              <w:spacing w:after="60"/>
              <w:jc w:val="center"/>
              <w:rPr>
                <w:sz w:val="20"/>
                <w:szCs w:val="20"/>
              </w:rPr>
            </w:pPr>
            <w:r w:rsidRPr="003171D7">
              <w:rPr>
                <w:sz w:val="20"/>
                <w:szCs w:val="20"/>
              </w:rPr>
              <w:t>Agree To Comply (Check Box)</w:t>
            </w:r>
          </w:p>
        </w:tc>
      </w:tr>
      <w:tr w:rsidR="007E4605" w:rsidRPr="003171D7" w:rsidTr="00AB71D0">
        <w:tc>
          <w:tcPr>
            <w:tcW w:w="474" w:type="dxa"/>
            <w:tcBorders>
              <w:top w:val="single" w:sz="4" w:space="0" w:color="auto"/>
            </w:tcBorders>
          </w:tcPr>
          <w:p w:rsidR="007E4605" w:rsidRPr="003171D7" w:rsidRDefault="007E4605" w:rsidP="00AB71D0">
            <w:pPr>
              <w:spacing w:before="60" w:after="120"/>
              <w:rPr>
                <w:sz w:val="20"/>
                <w:szCs w:val="20"/>
              </w:rPr>
            </w:pPr>
            <w:r w:rsidRPr="003171D7">
              <w:rPr>
                <w:sz w:val="20"/>
                <w:szCs w:val="20"/>
              </w:rPr>
              <w:t>1.</w:t>
            </w:r>
          </w:p>
        </w:tc>
        <w:tc>
          <w:tcPr>
            <w:tcW w:w="3814" w:type="dxa"/>
            <w:gridSpan w:val="2"/>
            <w:tcBorders>
              <w:top w:val="single" w:sz="4" w:space="0" w:color="auto"/>
            </w:tcBorders>
          </w:tcPr>
          <w:p w:rsidR="007E4605" w:rsidRPr="003171D7" w:rsidRDefault="007E4605" w:rsidP="00AB71D0">
            <w:pPr>
              <w:spacing w:before="60" w:after="120"/>
              <w:rPr>
                <w:sz w:val="20"/>
                <w:szCs w:val="20"/>
              </w:rPr>
            </w:pPr>
            <w:r w:rsidRPr="003171D7">
              <w:rPr>
                <w:sz w:val="20"/>
                <w:szCs w:val="20"/>
              </w:rPr>
              <w:t>Publication of employment and wage estimates that meet the OES publication requirements outlined in the State Operations Manual and validated by the BLS.  A press release, hard copy report, or Internet web site count as publication.</w:t>
            </w:r>
          </w:p>
        </w:tc>
        <w:tc>
          <w:tcPr>
            <w:tcW w:w="1202" w:type="dxa"/>
            <w:tcBorders>
              <w:top w:val="single" w:sz="4" w:space="0" w:color="auto"/>
            </w:tcBorders>
          </w:tcPr>
          <w:p w:rsidR="007E4605" w:rsidRPr="003171D7" w:rsidRDefault="0074136E" w:rsidP="00AB71D0">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7E4605"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c>
          <w:tcPr>
            <w:tcW w:w="2790" w:type="dxa"/>
            <w:tcBorders>
              <w:top w:val="single" w:sz="4" w:space="0" w:color="auto"/>
            </w:tcBorders>
          </w:tcPr>
          <w:p w:rsidR="007E4605" w:rsidRPr="003171D7" w:rsidRDefault="007E4605" w:rsidP="00AB71D0">
            <w:pPr>
              <w:spacing w:before="60" w:after="120"/>
              <w:jc w:val="center"/>
              <w:rPr>
                <w:sz w:val="20"/>
                <w:szCs w:val="20"/>
              </w:rPr>
            </w:pPr>
            <w:r>
              <w:rPr>
                <w:sz w:val="20"/>
                <w:szCs w:val="20"/>
              </w:rPr>
              <w:t>October1</w:t>
            </w:r>
            <w:r w:rsidRPr="003171D7">
              <w:rPr>
                <w:sz w:val="20"/>
                <w:szCs w:val="20"/>
              </w:rPr>
              <w:t>, 201</w:t>
            </w:r>
            <w:r>
              <w:rPr>
                <w:sz w:val="20"/>
                <w:szCs w:val="20"/>
              </w:rPr>
              <w:t>3</w:t>
            </w:r>
          </w:p>
        </w:tc>
        <w:tc>
          <w:tcPr>
            <w:tcW w:w="1170" w:type="dxa"/>
            <w:tcBorders>
              <w:top w:val="single" w:sz="4" w:space="0" w:color="auto"/>
            </w:tcBorders>
          </w:tcPr>
          <w:p w:rsidR="007E4605" w:rsidRPr="003171D7" w:rsidRDefault="0074136E" w:rsidP="00AB71D0">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7E4605"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7E4605" w:rsidRPr="003171D7" w:rsidTr="00AB71D0">
        <w:tc>
          <w:tcPr>
            <w:tcW w:w="474" w:type="dxa"/>
          </w:tcPr>
          <w:p w:rsidR="007E4605" w:rsidRPr="003171D7" w:rsidRDefault="007E4605" w:rsidP="00AB71D0">
            <w:pPr>
              <w:spacing w:before="60" w:after="120"/>
              <w:rPr>
                <w:sz w:val="20"/>
                <w:szCs w:val="20"/>
              </w:rPr>
            </w:pPr>
            <w:r w:rsidRPr="003171D7">
              <w:rPr>
                <w:sz w:val="20"/>
                <w:szCs w:val="20"/>
              </w:rPr>
              <w:t>2.</w:t>
            </w:r>
          </w:p>
        </w:tc>
        <w:tc>
          <w:tcPr>
            <w:tcW w:w="3814" w:type="dxa"/>
            <w:gridSpan w:val="2"/>
          </w:tcPr>
          <w:p w:rsidR="007E4605" w:rsidRPr="003171D7" w:rsidRDefault="007E4605" w:rsidP="00AB71D0">
            <w:pPr>
              <w:spacing w:before="60" w:after="120"/>
              <w:rPr>
                <w:sz w:val="20"/>
                <w:szCs w:val="20"/>
              </w:rPr>
            </w:pPr>
            <w:r w:rsidRPr="003171D7">
              <w:rPr>
                <w:sz w:val="20"/>
                <w:szCs w:val="20"/>
              </w:rPr>
              <w:t>Delivery to BLS Washington of:</w:t>
            </w:r>
          </w:p>
        </w:tc>
        <w:tc>
          <w:tcPr>
            <w:tcW w:w="1202" w:type="dxa"/>
          </w:tcPr>
          <w:p w:rsidR="007E4605" w:rsidRPr="003171D7" w:rsidRDefault="007E4605" w:rsidP="00AB71D0">
            <w:pPr>
              <w:spacing w:before="60" w:after="120"/>
              <w:rPr>
                <w:sz w:val="20"/>
                <w:szCs w:val="20"/>
              </w:rPr>
            </w:pPr>
          </w:p>
        </w:tc>
        <w:tc>
          <w:tcPr>
            <w:tcW w:w="2790" w:type="dxa"/>
          </w:tcPr>
          <w:p w:rsidR="007E4605" w:rsidRPr="003171D7" w:rsidRDefault="007E4605" w:rsidP="00AB71D0">
            <w:pPr>
              <w:spacing w:before="60" w:after="120"/>
              <w:rPr>
                <w:sz w:val="20"/>
                <w:szCs w:val="20"/>
              </w:rPr>
            </w:pPr>
          </w:p>
        </w:tc>
        <w:tc>
          <w:tcPr>
            <w:tcW w:w="1170" w:type="dxa"/>
          </w:tcPr>
          <w:p w:rsidR="007E4605" w:rsidRPr="003171D7" w:rsidRDefault="007E4605" w:rsidP="00AB71D0">
            <w:pPr>
              <w:spacing w:before="60" w:after="120"/>
              <w:rPr>
                <w:sz w:val="20"/>
                <w:szCs w:val="20"/>
              </w:rPr>
            </w:pPr>
          </w:p>
        </w:tc>
      </w:tr>
      <w:tr w:rsidR="007E4605" w:rsidRPr="003171D7" w:rsidTr="00AB71D0">
        <w:tc>
          <w:tcPr>
            <w:tcW w:w="474" w:type="dxa"/>
          </w:tcPr>
          <w:p w:rsidR="007E4605" w:rsidRPr="003171D7" w:rsidRDefault="007E4605" w:rsidP="00AB71D0">
            <w:pPr>
              <w:spacing w:before="60" w:after="120"/>
              <w:rPr>
                <w:sz w:val="20"/>
                <w:szCs w:val="20"/>
              </w:rPr>
            </w:pPr>
          </w:p>
        </w:tc>
        <w:tc>
          <w:tcPr>
            <w:tcW w:w="475" w:type="dxa"/>
          </w:tcPr>
          <w:p w:rsidR="007E4605" w:rsidRPr="003171D7" w:rsidRDefault="007E4605" w:rsidP="00AB71D0">
            <w:pPr>
              <w:spacing w:before="60" w:after="120"/>
              <w:rPr>
                <w:sz w:val="20"/>
                <w:szCs w:val="20"/>
              </w:rPr>
            </w:pPr>
            <w:r w:rsidRPr="003171D7">
              <w:rPr>
                <w:sz w:val="20"/>
                <w:szCs w:val="20"/>
              </w:rPr>
              <w:t>a.</w:t>
            </w:r>
          </w:p>
        </w:tc>
        <w:tc>
          <w:tcPr>
            <w:tcW w:w="3339" w:type="dxa"/>
          </w:tcPr>
          <w:p w:rsidR="007E4605" w:rsidRPr="003171D7" w:rsidRDefault="007E4605" w:rsidP="00AB71D0">
            <w:pPr>
              <w:spacing w:before="60" w:after="120"/>
              <w:rPr>
                <w:sz w:val="20"/>
                <w:szCs w:val="20"/>
              </w:rPr>
            </w:pPr>
            <w:r w:rsidRPr="003171D7">
              <w:rPr>
                <w:sz w:val="20"/>
                <w:szCs w:val="20"/>
              </w:rPr>
              <w:t>electronic State Workforce Agency return address;</w:t>
            </w:r>
          </w:p>
        </w:tc>
        <w:tc>
          <w:tcPr>
            <w:tcW w:w="1202" w:type="dxa"/>
          </w:tcPr>
          <w:p w:rsidR="007E4605" w:rsidRPr="003171D7" w:rsidRDefault="0074136E" w:rsidP="00AB71D0">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7E4605"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c>
          <w:tcPr>
            <w:tcW w:w="2790" w:type="dxa"/>
          </w:tcPr>
          <w:p w:rsidR="007E4605" w:rsidRDefault="007E4605" w:rsidP="00AB71D0">
            <w:pPr>
              <w:spacing w:before="60" w:after="120"/>
              <w:ind w:right="-396"/>
              <w:rPr>
                <w:sz w:val="20"/>
                <w:szCs w:val="20"/>
              </w:rPr>
            </w:pPr>
            <w:r w:rsidRPr="003171D7">
              <w:rPr>
                <w:sz w:val="20"/>
                <w:szCs w:val="20"/>
              </w:rPr>
              <w:t>20</w:t>
            </w:r>
            <w:r>
              <w:rPr>
                <w:sz w:val="20"/>
                <w:szCs w:val="20"/>
              </w:rPr>
              <w:t>12</w:t>
            </w:r>
            <w:r w:rsidRPr="003171D7">
              <w:rPr>
                <w:sz w:val="20"/>
                <w:szCs w:val="20"/>
              </w:rPr>
              <w:t xml:space="preserve">-4 </w:t>
            </w:r>
            <w:r>
              <w:rPr>
                <w:sz w:val="20"/>
                <w:szCs w:val="20"/>
              </w:rPr>
              <w:t xml:space="preserve">&amp; 5 </w:t>
            </w:r>
            <w:r w:rsidRPr="003171D7">
              <w:rPr>
                <w:sz w:val="20"/>
                <w:szCs w:val="20"/>
              </w:rPr>
              <w:t>panel</w:t>
            </w:r>
            <w:r>
              <w:rPr>
                <w:sz w:val="20"/>
                <w:szCs w:val="20"/>
              </w:rPr>
              <w:t>s</w:t>
            </w:r>
            <w:r w:rsidRPr="003171D7">
              <w:rPr>
                <w:sz w:val="20"/>
                <w:szCs w:val="20"/>
              </w:rPr>
              <w:t xml:space="preserve">, Sept </w:t>
            </w:r>
            <w:r>
              <w:rPr>
                <w:sz w:val="20"/>
                <w:szCs w:val="20"/>
              </w:rPr>
              <w:t>13</w:t>
            </w:r>
            <w:r w:rsidRPr="003171D7">
              <w:rPr>
                <w:sz w:val="20"/>
                <w:szCs w:val="20"/>
              </w:rPr>
              <w:t>, 201</w:t>
            </w:r>
            <w:r>
              <w:rPr>
                <w:sz w:val="20"/>
                <w:szCs w:val="20"/>
              </w:rPr>
              <w:t>2</w:t>
            </w:r>
          </w:p>
          <w:p w:rsidR="007E4605" w:rsidRDefault="007E4605" w:rsidP="00AB71D0">
            <w:pPr>
              <w:spacing w:before="60" w:after="120"/>
              <w:ind w:right="-306"/>
              <w:rPr>
                <w:sz w:val="20"/>
                <w:szCs w:val="20"/>
              </w:rPr>
            </w:pPr>
            <w:r w:rsidRPr="003171D7">
              <w:rPr>
                <w:sz w:val="20"/>
                <w:szCs w:val="20"/>
              </w:rPr>
              <w:t>201</w:t>
            </w:r>
            <w:r>
              <w:rPr>
                <w:sz w:val="20"/>
                <w:szCs w:val="20"/>
              </w:rPr>
              <w:t>3</w:t>
            </w:r>
            <w:r w:rsidRPr="003171D7">
              <w:rPr>
                <w:sz w:val="20"/>
                <w:szCs w:val="20"/>
              </w:rPr>
              <w:t>-2 panel, Mar 1</w:t>
            </w:r>
            <w:r>
              <w:rPr>
                <w:sz w:val="20"/>
                <w:szCs w:val="20"/>
              </w:rPr>
              <w:t>3</w:t>
            </w:r>
            <w:r w:rsidRPr="003171D7">
              <w:rPr>
                <w:sz w:val="20"/>
                <w:szCs w:val="20"/>
              </w:rPr>
              <w:t>, 201</w:t>
            </w:r>
            <w:r>
              <w:rPr>
                <w:sz w:val="20"/>
                <w:szCs w:val="20"/>
              </w:rPr>
              <w:t>3</w:t>
            </w:r>
          </w:p>
        </w:tc>
        <w:tc>
          <w:tcPr>
            <w:tcW w:w="1170" w:type="dxa"/>
          </w:tcPr>
          <w:p w:rsidR="007E4605" w:rsidRPr="003171D7" w:rsidRDefault="0074136E" w:rsidP="00AB71D0">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7E4605"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7E4605" w:rsidRPr="003171D7" w:rsidTr="00AB71D0">
        <w:tc>
          <w:tcPr>
            <w:tcW w:w="474" w:type="dxa"/>
          </w:tcPr>
          <w:p w:rsidR="007E4605" w:rsidRPr="003171D7" w:rsidRDefault="007E4605" w:rsidP="00AB71D0">
            <w:pPr>
              <w:spacing w:before="60" w:after="120"/>
              <w:rPr>
                <w:sz w:val="20"/>
                <w:szCs w:val="20"/>
              </w:rPr>
            </w:pPr>
          </w:p>
        </w:tc>
        <w:tc>
          <w:tcPr>
            <w:tcW w:w="475" w:type="dxa"/>
          </w:tcPr>
          <w:p w:rsidR="007E4605" w:rsidRPr="003171D7" w:rsidRDefault="007E4605" w:rsidP="00AB71D0">
            <w:pPr>
              <w:spacing w:before="60" w:after="120"/>
              <w:rPr>
                <w:sz w:val="20"/>
                <w:szCs w:val="20"/>
              </w:rPr>
            </w:pPr>
            <w:r w:rsidRPr="003171D7">
              <w:rPr>
                <w:sz w:val="20"/>
                <w:szCs w:val="20"/>
              </w:rPr>
              <w:t>b.</w:t>
            </w:r>
          </w:p>
        </w:tc>
        <w:tc>
          <w:tcPr>
            <w:tcW w:w="3339" w:type="dxa"/>
          </w:tcPr>
          <w:p w:rsidR="007E4605" w:rsidRPr="003171D7" w:rsidRDefault="007E4605" w:rsidP="00AB71D0">
            <w:pPr>
              <w:spacing w:before="60" w:after="120"/>
              <w:rPr>
                <w:sz w:val="20"/>
                <w:szCs w:val="20"/>
              </w:rPr>
            </w:pPr>
            <w:r w:rsidRPr="003171D7">
              <w:rPr>
                <w:sz w:val="20"/>
                <w:szCs w:val="20"/>
              </w:rPr>
              <w:t>electronic solicitation letters (initial and follow-up) and electronic fact sheet; and</w:t>
            </w:r>
          </w:p>
        </w:tc>
        <w:tc>
          <w:tcPr>
            <w:tcW w:w="1202" w:type="dxa"/>
          </w:tcPr>
          <w:p w:rsidR="007E4605" w:rsidRPr="003171D7" w:rsidRDefault="0074136E" w:rsidP="00AB71D0">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7E4605"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c>
          <w:tcPr>
            <w:tcW w:w="2790" w:type="dxa"/>
          </w:tcPr>
          <w:p w:rsidR="007E4605" w:rsidRPr="003171D7" w:rsidRDefault="007E4605" w:rsidP="00AB71D0">
            <w:pPr>
              <w:spacing w:before="60" w:after="120"/>
              <w:rPr>
                <w:sz w:val="20"/>
                <w:szCs w:val="20"/>
              </w:rPr>
            </w:pPr>
            <w:r w:rsidRPr="003171D7">
              <w:rPr>
                <w:sz w:val="20"/>
                <w:szCs w:val="20"/>
              </w:rPr>
              <w:t>20</w:t>
            </w:r>
            <w:r>
              <w:rPr>
                <w:sz w:val="20"/>
                <w:szCs w:val="20"/>
              </w:rPr>
              <w:t>12</w:t>
            </w:r>
            <w:r w:rsidRPr="003171D7">
              <w:rPr>
                <w:sz w:val="20"/>
                <w:szCs w:val="20"/>
              </w:rPr>
              <w:t>-4</w:t>
            </w:r>
            <w:r>
              <w:rPr>
                <w:sz w:val="20"/>
                <w:szCs w:val="20"/>
              </w:rPr>
              <w:t xml:space="preserve"> &amp; 5</w:t>
            </w:r>
            <w:r w:rsidRPr="003171D7">
              <w:rPr>
                <w:sz w:val="20"/>
                <w:szCs w:val="20"/>
              </w:rPr>
              <w:t xml:space="preserve"> panel</w:t>
            </w:r>
            <w:r>
              <w:rPr>
                <w:sz w:val="20"/>
                <w:szCs w:val="20"/>
              </w:rPr>
              <w:t>s</w:t>
            </w:r>
            <w:r w:rsidRPr="003171D7">
              <w:rPr>
                <w:sz w:val="20"/>
                <w:szCs w:val="20"/>
              </w:rPr>
              <w:t xml:space="preserve">, Oct </w:t>
            </w:r>
            <w:r>
              <w:rPr>
                <w:sz w:val="20"/>
                <w:szCs w:val="20"/>
              </w:rPr>
              <w:t>3</w:t>
            </w:r>
            <w:r w:rsidRPr="003171D7">
              <w:rPr>
                <w:sz w:val="20"/>
                <w:szCs w:val="20"/>
              </w:rPr>
              <w:t>, 20</w:t>
            </w:r>
            <w:r>
              <w:rPr>
                <w:sz w:val="20"/>
                <w:szCs w:val="20"/>
              </w:rPr>
              <w:t>12</w:t>
            </w:r>
          </w:p>
          <w:p w:rsidR="007E4605" w:rsidRDefault="007E4605" w:rsidP="00AB71D0">
            <w:pPr>
              <w:spacing w:before="60" w:after="120"/>
              <w:ind w:right="-126"/>
              <w:rPr>
                <w:sz w:val="20"/>
                <w:szCs w:val="20"/>
              </w:rPr>
            </w:pPr>
            <w:r w:rsidRPr="003171D7">
              <w:rPr>
                <w:sz w:val="20"/>
                <w:szCs w:val="20"/>
              </w:rPr>
              <w:t>201</w:t>
            </w:r>
            <w:r>
              <w:rPr>
                <w:sz w:val="20"/>
                <w:szCs w:val="20"/>
              </w:rPr>
              <w:t>3</w:t>
            </w:r>
            <w:r w:rsidRPr="003171D7">
              <w:rPr>
                <w:sz w:val="20"/>
                <w:szCs w:val="20"/>
              </w:rPr>
              <w:t xml:space="preserve">-2 panel, Mar </w:t>
            </w:r>
            <w:r>
              <w:rPr>
                <w:sz w:val="20"/>
                <w:szCs w:val="20"/>
              </w:rPr>
              <w:t>29</w:t>
            </w:r>
            <w:r w:rsidRPr="003171D7">
              <w:rPr>
                <w:sz w:val="20"/>
                <w:szCs w:val="20"/>
              </w:rPr>
              <w:t>,</w:t>
            </w:r>
            <w:r>
              <w:rPr>
                <w:sz w:val="20"/>
                <w:szCs w:val="20"/>
              </w:rPr>
              <w:t xml:space="preserve"> </w:t>
            </w:r>
            <w:r w:rsidRPr="003171D7">
              <w:rPr>
                <w:sz w:val="20"/>
                <w:szCs w:val="20"/>
              </w:rPr>
              <w:t>201</w:t>
            </w:r>
            <w:r>
              <w:rPr>
                <w:sz w:val="20"/>
                <w:szCs w:val="20"/>
              </w:rPr>
              <w:t>3</w:t>
            </w:r>
          </w:p>
        </w:tc>
        <w:tc>
          <w:tcPr>
            <w:tcW w:w="1170" w:type="dxa"/>
          </w:tcPr>
          <w:p w:rsidR="007E4605" w:rsidRPr="003171D7" w:rsidRDefault="0074136E" w:rsidP="00AB71D0">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7E4605"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7E4605" w:rsidRPr="003171D7" w:rsidTr="00AB71D0">
        <w:tc>
          <w:tcPr>
            <w:tcW w:w="474" w:type="dxa"/>
          </w:tcPr>
          <w:p w:rsidR="007E4605" w:rsidRPr="003171D7" w:rsidRDefault="007E4605" w:rsidP="00AB71D0">
            <w:pPr>
              <w:spacing w:before="60" w:after="120"/>
              <w:rPr>
                <w:sz w:val="20"/>
                <w:szCs w:val="20"/>
              </w:rPr>
            </w:pPr>
          </w:p>
        </w:tc>
        <w:tc>
          <w:tcPr>
            <w:tcW w:w="475" w:type="dxa"/>
          </w:tcPr>
          <w:p w:rsidR="007E4605" w:rsidRPr="003171D7" w:rsidRDefault="007E4605" w:rsidP="00AB71D0">
            <w:pPr>
              <w:spacing w:before="60" w:after="120"/>
              <w:rPr>
                <w:sz w:val="20"/>
                <w:szCs w:val="20"/>
              </w:rPr>
            </w:pPr>
            <w:r w:rsidRPr="003171D7">
              <w:rPr>
                <w:sz w:val="20"/>
                <w:szCs w:val="20"/>
              </w:rPr>
              <w:t>c.</w:t>
            </w:r>
          </w:p>
        </w:tc>
        <w:tc>
          <w:tcPr>
            <w:tcW w:w="3339" w:type="dxa"/>
          </w:tcPr>
          <w:p w:rsidR="007E4605" w:rsidRPr="003171D7" w:rsidRDefault="007E4605" w:rsidP="00AB71D0">
            <w:pPr>
              <w:spacing w:before="60" w:after="120"/>
              <w:rPr>
                <w:sz w:val="20"/>
                <w:szCs w:val="20"/>
              </w:rPr>
            </w:pPr>
            <w:proofErr w:type="gramStart"/>
            <w:r w:rsidRPr="003171D7">
              <w:rPr>
                <w:sz w:val="20"/>
                <w:szCs w:val="20"/>
              </w:rPr>
              <w:t>electronic</w:t>
            </w:r>
            <w:proofErr w:type="gramEnd"/>
            <w:r w:rsidRPr="003171D7">
              <w:rPr>
                <w:sz w:val="20"/>
                <w:szCs w:val="20"/>
              </w:rPr>
              <w:t xml:space="preserve"> sample files (after address refinement).</w:t>
            </w:r>
          </w:p>
        </w:tc>
        <w:tc>
          <w:tcPr>
            <w:tcW w:w="1202" w:type="dxa"/>
          </w:tcPr>
          <w:p w:rsidR="007E4605" w:rsidRPr="003171D7" w:rsidRDefault="0074136E" w:rsidP="00AB71D0">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7E4605"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c>
          <w:tcPr>
            <w:tcW w:w="2790" w:type="dxa"/>
          </w:tcPr>
          <w:p w:rsidR="007E4605" w:rsidRDefault="007E4605" w:rsidP="00AB71D0">
            <w:pPr>
              <w:spacing w:before="60" w:after="120"/>
              <w:ind w:right="-126"/>
              <w:rPr>
                <w:sz w:val="20"/>
                <w:szCs w:val="20"/>
              </w:rPr>
            </w:pPr>
            <w:r w:rsidRPr="003171D7">
              <w:rPr>
                <w:sz w:val="20"/>
                <w:szCs w:val="20"/>
              </w:rPr>
              <w:t>20</w:t>
            </w:r>
            <w:r>
              <w:rPr>
                <w:sz w:val="20"/>
                <w:szCs w:val="20"/>
              </w:rPr>
              <w:t>12</w:t>
            </w:r>
            <w:r w:rsidRPr="003171D7">
              <w:rPr>
                <w:sz w:val="20"/>
                <w:szCs w:val="20"/>
              </w:rPr>
              <w:t xml:space="preserve">-4 </w:t>
            </w:r>
            <w:r>
              <w:rPr>
                <w:sz w:val="20"/>
                <w:szCs w:val="20"/>
              </w:rPr>
              <w:t xml:space="preserve">&amp; 5 </w:t>
            </w:r>
            <w:r w:rsidRPr="003171D7">
              <w:rPr>
                <w:sz w:val="20"/>
                <w:szCs w:val="20"/>
              </w:rPr>
              <w:t>panel</w:t>
            </w:r>
            <w:r>
              <w:rPr>
                <w:sz w:val="20"/>
                <w:szCs w:val="20"/>
              </w:rPr>
              <w:t>s</w:t>
            </w:r>
            <w:r w:rsidRPr="003171D7">
              <w:rPr>
                <w:sz w:val="20"/>
                <w:szCs w:val="20"/>
              </w:rPr>
              <w:t xml:space="preserve">, </w:t>
            </w:r>
            <w:r>
              <w:rPr>
                <w:sz w:val="20"/>
                <w:szCs w:val="20"/>
              </w:rPr>
              <w:t>Oct 31</w:t>
            </w:r>
            <w:r w:rsidRPr="003171D7">
              <w:rPr>
                <w:sz w:val="20"/>
                <w:szCs w:val="20"/>
              </w:rPr>
              <w:t>, 201</w:t>
            </w:r>
            <w:r>
              <w:rPr>
                <w:sz w:val="20"/>
                <w:szCs w:val="20"/>
              </w:rPr>
              <w:t>2</w:t>
            </w:r>
          </w:p>
          <w:p w:rsidR="007E4605" w:rsidRDefault="007E4605" w:rsidP="00AB71D0">
            <w:pPr>
              <w:spacing w:before="60" w:after="120"/>
              <w:ind w:right="-126"/>
              <w:rPr>
                <w:sz w:val="20"/>
                <w:szCs w:val="20"/>
              </w:rPr>
            </w:pPr>
            <w:r w:rsidRPr="003171D7">
              <w:rPr>
                <w:sz w:val="20"/>
                <w:szCs w:val="20"/>
              </w:rPr>
              <w:t>201</w:t>
            </w:r>
            <w:r>
              <w:rPr>
                <w:sz w:val="20"/>
                <w:szCs w:val="20"/>
              </w:rPr>
              <w:t>3</w:t>
            </w:r>
            <w:r w:rsidRPr="003171D7">
              <w:rPr>
                <w:sz w:val="20"/>
                <w:szCs w:val="20"/>
              </w:rPr>
              <w:t xml:space="preserve">-2 </w:t>
            </w:r>
            <w:r>
              <w:rPr>
                <w:sz w:val="20"/>
                <w:szCs w:val="20"/>
              </w:rPr>
              <w:t xml:space="preserve"> </w:t>
            </w:r>
            <w:r w:rsidRPr="003171D7">
              <w:rPr>
                <w:sz w:val="20"/>
                <w:szCs w:val="20"/>
              </w:rPr>
              <w:t xml:space="preserve">panel, </w:t>
            </w:r>
            <w:r>
              <w:rPr>
                <w:sz w:val="20"/>
                <w:szCs w:val="20"/>
              </w:rPr>
              <w:t>May 1</w:t>
            </w:r>
            <w:r w:rsidRPr="003171D7">
              <w:rPr>
                <w:sz w:val="20"/>
                <w:szCs w:val="20"/>
              </w:rPr>
              <w:t>, 201</w:t>
            </w:r>
            <w:r>
              <w:rPr>
                <w:sz w:val="20"/>
                <w:szCs w:val="20"/>
              </w:rPr>
              <w:t>3</w:t>
            </w:r>
          </w:p>
        </w:tc>
        <w:tc>
          <w:tcPr>
            <w:tcW w:w="1170" w:type="dxa"/>
          </w:tcPr>
          <w:p w:rsidR="007E4605" w:rsidRPr="003171D7" w:rsidRDefault="0074136E" w:rsidP="00AB71D0">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7E4605"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7E4605" w:rsidRPr="003171D7" w:rsidTr="00AB71D0">
        <w:tc>
          <w:tcPr>
            <w:tcW w:w="474" w:type="dxa"/>
          </w:tcPr>
          <w:p w:rsidR="007E4605" w:rsidRPr="003171D7" w:rsidRDefault="007E4605" w:rsidP="00AB71D0">
            <w:pPr>
              <w:spacing w:before="60" w:after="120"/>
              <w:rPr>
                <w:sz w:val="20"/>
                <w:szCs w:val="20"/>
              </w:rPr>
            </w:pPr>
            <w:r w:rsidRPr="003171D7">
              <w:rPr>
                <w:sz w:val="20"/>
                <w:szCs w:val="20"/>
              </w:rPr>
              <w:t>3.</w:t>
            </w:r>
          </w:p>
        </w:tc>
        <w:tc>
          <w:tcPr>
            <w:tcW w:w="3814" w:type="dxa"/>
            <w:gridSpan w:val="2"/>
          </w:tcPr>
          <w:p w:rsidR="007E4605" w:rsidRPr="003171D7" w:rsidRDefault="007E4605" w:rsidP="00AB71D0">
            <w:pPr>
              <w:spacing w:before="60" w:after="120"/>
              <w:rPr>
                <w:sz w:val="20"/>
                <w:szCs w:val="20"/>
              </w:rPr>
            </w:pPr>
            <w:r w:rsidRPr="003171D7">
              <w:rPr>
                <w:sz w:val="20"/>
                <w:szCs w:val="20"/>
              </w:rPr>
              <w:t xml:space="preserve">For follow up solicitation, </w:t>
            </w:r>
            <w:proofErr w:type="gramStart"/>
            <w:r w:rsidRPr="003171D7">
              <w:rPr>
                <w:sz w:val="20"/>
                <w:szCs w:val="20"/>
              </w:rPr>
              <w:t>delivery to BLS Washington of electronic sample file</w:t>
            </w:r>
            <w:proofErr w:type="gramEnd"/>
            <w:r w:rsidRPr="003171D7">
              <w:rPr>
                <w:sz w:val="20"/>
                <w:szCs w:val="20"/>
              </w:rPr>
              <w:t xml:space="preserve"> including sample non-respondents.</w:t>
            </w:r>
          </w:p>
        </w:tc>
        <w:tc>
          <w:tcPr>
            <w:tcW w:w="1202" w:type="dxa"/>
          </w:tcPr>
          <w:p w:rsidR="007E4605" w:rsidRPr="003171D7" w:rsidRDefault="0074136E" w:rsidP="00AB71D0">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7E4605"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c>
          <w:tcPr>
            <w:tcW w:w="2790" w:type="dxa"/>
          </w:tcPr>
          <w:p w:rsidR="007E4605" w:rsidRPr="003171D7" w:rsidRDefault="007E4605" w:rsidP="00AB71D0">
            <w:pPr>
              <w:spacing w:before="60" w:after="120"/>
              <w:rPr>
                <w:sz w:val="20"/>
                <w:szCs w:val="20"/>
              </w:rPr>
            </w:pPr>
            <w:r w:rsidRPr="003171D7">
              <w:rPr>
                <w:sz w:val="20"/>
                <w:szCs w:val="20"/>
              </w:rPr>
              <w:t xml:space="preserve">As specified </w:t>
            </w:r>
            <w:r>
              <w:rPr>
                <w:sz w:val="20"/>
                <w:szCs w:val="20"/>
              </w:rPr>
              <w:t xml:space="preserve">above </w:t>
            </w:r>
          </w:p>
        </w:tc>
        <w:tc>
          <w:tcPr>
            <w:tcW w:w="1170" w:type="dxa"/>
          </w:tcPr>
          <w:p w:rsidR="007E4605" w:rsidRPr="003171D7" w:rsidRDefault="0074136E" w:rsidP="00AB71D0">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7E4605"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7E4605" w:rsidRPr="003171D7" w:rsidTr="00AB71D0">
        <w:tc>
          <w:tcPr>
            <w:tcW w:w="474" w:type="dxa"/>
          </w:tcPr>
          <w:p w:rsidR="007E4605" w:rsidRPr="003171D7" w:rsidRDefault="007E4605" w:rsidP="00AB71D0">
            <w:pPr>
              <w:spacing w:before="60" w:after="120"/>
              <w:rPr>
                <w:sz w:val="20"/>
                <w:szCs w:val="20"/>
              </w:rPr>
            </w:pPr>
            <w:r w:rsidRPr="00851650">
              <w:br w:type="page"/>
            </w:r>
            <w:r w:rsidRPr="003171D7">
              <w:rPr>
                <w:sz w:val="20"/>
                <w:szCs w:val="20"/>
              </w:rPr>
              <w:t>4.</w:t>
            </w:r>
          </w:p>
        </w:tc>
        <w:tc>
          <w:tcPr>
            <w:tcW w:w="3814" w:type="dxa"/>
            <w:gridSpan w:val="2"/>
          </w:tcPr>
          <w:p w:rsidR="007E4605" w:rsidRPr="003171D7" w:rsidRDefault="007E4605" w:rsidP="00AB71D0">
            <w:pPr>
              <w:spacing w:before="60" w:after="120"/>
              <w:rPr>
                <w:sz w:val="20"/>
                <w:szCs w:val="20"/>
              </w:rPr>
            </w:pPr>
            <w:r w:rsidRPr="003171D7">
              <w:rPr>
                <w:sz w:val="20"/>
                <w:szCs w:val="20"/>
              </w:rPr>
              <w:t>Interim master files containing at least a 60 percent usable response rate, including wages, in either units or employment for each area</w:t>
            </w:r>
            <w:r>
              <w:rPr>
                <w:sz w:val="20"/>
                <w:szCs w:val="20"/>
              </w:rPr>
              <w:t xml:space="preserve">. The response rates for the regular panels are for each sampled area, and response rates for the supplement are statewide. </w:t>
            </w:r>
            <w:r w:rsidRPr="003171D7">
              <w:rPr>
                <w:sz w:val="20"/>
                <w:szCs w:val="20"/>
              </w:rPr>
              <w:t xml:space="preserve">  The master file will reflect coding to the full OES occupational structure.</w:t>
            </w:r>
          </w:p>
        </w:tc>
        <w:tc>
          <w:tcPr>
            <w:tcW w:w="1202" w:type="dxa"/>
          </w:tcPr>
          <w:p w:rsidR="007E4605" w:rsidRPr="003171D7" w:rsidRDefault="0074136E" w:rsidP="00AB71D0">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7E4605"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c>
          <w:tcPr>
            <w:tcW w:w="2790" w:type="dxa"/>
          </w:tcPr>
          <w:p w:rsidR="007E4605" w:rsidRDefault="007E4605" w:rsidP="00AB71D0">
            <w:pPr>
              <w:spacing w:before="60" w:after="120"/>
              <w:ind w:right="-126"/>
              <w:rPr>
                <w:sz w:val="20"/>
                <w:szCs w:val="20"/>
              </w:rPr>
            </w:pPr>
            <w:r w:rsidRPr="003171D7">
              <w:rPr>
                <w:sz w:val="20"/>
                <w:szCs w:val="20"/>
              </w:rPr>
              <w:t>201</w:t>
            </w:r>
            <w:r>
              <w:rPr>
                <w:sz w:val="20"/>
                <w:szCs w:val="20"/>
              </w:rPr>
              <w:t>2</w:t>
            </w:r>
            <w:r w:rsidRPr="003171D7">
              <w:rPr>
                <w:sz w:val="20"/>
                <w:szCs w:val="20"/>
              </w:rPr>
              <w:t xml:space="preserve">-2 </w:t>
            </w:r>
            <w:r>
              <w:rPr>
                <w:sz w:val="20"/>
                <w:szCs w:val="20"/>
              </w:rPr>
              <w:t xml:space="preserve">&amp; 3 </w:t>
            </w:r>
            <w:r w:rsidRPr="003171D7">
              <w:rPr>
                <w:sz w:val="20"/>
                <w:szCs w:val="20"/>
              </w:rPr>
              <w:t>panel</w:t>
            </w:r>
            <w:r>
              <w:rPr>
                <w:sz w:val="20"/>
                <w:szCs w:val="20"/>
              </w:rPr>
              <w:t>s</w:t>
            </w:r>
            <w:r w:rsidRPr="003171D7">
              <w:rPr>
                <w:sz w:val="20"/>
                <w:szCs w:val="20"/>
              </w:rPr>
              <w:t xml:space="preserve">, </w:t>
            </w:r>
            <w:r>
              <w:rPr>
                <w:sz w:val="20"/>
                <w:szCs w:val="20"/>
              </w:rPr>
              <w:t>Oct 11, 2012</w:t>
            </w:r>
          </w:p>
          <w:p w:rsidR="007E4605" w:rsidRPr="003171D7" w:rsidRDefault="007E4605" w:rsidP="00AB71D0">
            <w:pPr>
              <w:spacing w:before="60" w:after="120"/>
              <w:rPr>
                <w:sz w:val="20"/>
                <w:szCs w:val="20"/>
              </w:rPr>
            </w:pPr>
            <w:r w:rsidRPr="003171D7">
              <w:rPr>
                <w:sz w:val="20"/>
                <w:szCs w:val="20"/>
              </w:rPr>
              <w:t>20</w:t>
            </w:r>
            <w:r>
              <w:rPr>
                <w:sz w:val="20"/>
                <w:szCs w:val="20"/>
              </w:rPr>
              <w:t>12</w:t>
            </w:r>
            <w:r w:rsidRPr="003171D7">
              <w:rPr>
                <w:sz w:val="20"/>
                <w:szCs w:val="20"/>
              </w:rPr>
              <w:t>-4</w:t>
            </w:r>
            <w:r>
              <w:rPr>
                <w:sz w:val="20"/>
                <w:szCs w:val="20"/>
              </w:rPr>
              <w:t xml:space="preserve"> &amp; 5</w:t>
            </w:r>
            <w:r w:rsidRPr="003171D7">
              <w:rPr>
                <w:sz w:val="20"/>
                <w:szCs w:val="20"/>
              </w:rPr>
              <w:t xml:space="preserve"> panel</w:t>
            </w:r>
            <w:r>
              <w:rPr>
                <w:sz w:val="20"/>
                <w:szCs w:val="20"/>
              </w:rPr>
              <w:t>s</w:t>
            </w:r>
            <w:r w:rsidRPr="003171D7">
              <w:rPr>
                <w:sz w:val="20"/>
                <w:szCs w:val="20"/>
              </w:rPr>
              <w:t xml:space="preserve">, Apr </w:t>
            </w:r>
            <w:r>
              <w:rPr>
                <w:sz w:val="20"/>
                <w:szCs w:val="20"/>
              </w:rPr>
              <w:t>9</w:t>
            </w:r>
            <w:r w:rsidRPr="003171D7">
              <w:rPr>
                <w:sz w:val="20"/>
                <w:szCs w:val="20"/>
              </w:rPr>
              <w:t>, 201</w:t>
            </w:r>
            <w:r>
              <w:rPr>
                <w:sz w:val="20"/>
                <w:szCs w:val="20"/>
              </w:rPr>
              <w:t>3</w:t>
            </w:r>
          </w:p>
        </w:tc>
        <w:tc>
          <w:tcPr>
            <w:tcW w:w="1170" w:type="dxa"/>
          </w:tcPr>
          <w:p w:rsidR="007E4605" w:rsidRPr="003171D7" w:rsidRDefault="0074136E" w:rsidP="00AB71D0">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7E4605"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bl>
    <w:p w:rsidR="003E088A" w:rsidRDefault="000C23B9"/>
    <w:sectPr w:rsidR="003E088A" w:rsidSect="004E16AB">
      <w:headerReference w:type="default" r:id="rId7"/>
      <w:footerReference w:type="default" r:id="rId8"/>
      <w:pgSz w:w="12240" w:h="15840"/>
      <w:pgMar w:top="1440" w:right="1440" w:bottom="1440" w:left="144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23B9" w:rsidRDefault="000C23B9" w:rsidP="00D541B1">
      <w:r>
        <w:separator/>
      </w:r>
    </w:p>
  </w:endnote>
  <w:endnote w:type="continuationSeparator" w:id="0">
    <w:p w:rsidR="000C23B9" w:rsidRDefault="000C23B9" w:rsidP="00D541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4A1" w:rsidRDefault="00B714A1">
    <w:pPr>
      <w:pStyle w:val="Footer"/>
      <w:jc w:val="center"/>
    </w:pPr>
    <w:r w:rsidRPr="00B714A1">
      <w:rPr>
        <w:sz w:val="20"/>
        <w:szCs w:val="20"/>
      </w:rPr>
      <w:t xml:space="preserve">OES – </w:t>
    </w:r>
    <w:sdt>
      <w:sdtPr>
        <w:rPr>
          <w:sz w:val="20"/>
          <w:szCs w:val="20"/>
        </w:rPr>
        <w:id w:val="777873933"/>
        <w:docPartObj>
          <w:docPartGallery w:val="Page Numbers (Bottom of Page)"/>
          <w:docPartUnique/>
        </w:docPartObj>
      </w:sdtPr>
      <w:sdtEndPr>
        <w:rPr>
          <w:sz w:val="24"/>
          <w:szCs w:val="24"/>
        </w:rPr>
      </w:sdtEndPr>
      <w:sdtContent>
        <w:r w:rsidR="0074136E" w:rsidRPr="00B714A1">
          <w:rPr>
            <w:sz w:val="20"/>
            <w:szCs w:val="20"/>
          </w:rPr>
          <w:fldChar w:fldCharType="begin"/>
        </w:r>
        <w:r w:rsidRPr="00B714A1">
          <w:rPr>
            <w:sz w:val="20"/>
            <w:szCs w:val="20"/>
          </w:rPr>
          <w:instrText xml:space="preserve"> PAGE   \* MERGEFORMAT </w:instrText>
        </w:r>
        <w:r w:rsidR="0074136E" w:rsidRPr="00B714A1">
          <w:rPr>
            <w:sz w:val="20"/>
            <w:szCs w:val="20"/>
          </w:rPr>
          <w:fldChar w:fldCharType="separate"/>
        </w:r>
        <w:r w:rsidR="00BC456E">
          <w:rPr>
            <w:noProof/>
            <w:sz w:val="20"/>
            <w:szCs w:val="20"/>
          </w:rPr>
          <w:t>3</w:t>
        </w:r>
        <w:r w:rsidR="0074136E" w:rsidRPr="00B714A1">
          <w:rPr>
            <w:sz w:val="20"/>
            <w:szCs w:val="20"/>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23B9" w:rsidRDefault="000C23B9" w:rsidP="00D541B1">
      <w:r>
        <w:separator/>
      </w:r>
    </w:p>
  </w:footnote>
  <w:footnote w:type="continuationSeparator" w:id="0">
    <w:p w:rsidR="000C23B9" w:rsidRDefault="000C23B9" w:rsidP="00D541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6AB" w:rsidRDefault="004E16AB" w:rsidP="004E16AB">
    <w:pPr>
      <w:jc w:val="center"/>
    </w:pPr>
    <w:r>
      <w:t>Attachment A – OES Work Statement Replacement Pages</w:t>
    </w:r>
  </w:p>
  <w:p w:rsidR="004E16AB" w:rsidRDefault="004E16AB"/>
  <w:tbl>
    <w:tblPr>
      <w:tblW w:w="9360" w:type="dxa"/>
      <w:jc w:val="center"/>
      <w:tblLook w:val="01E0"/>
    </w:tblPr>
    <w:tblGrid>
      <w:gridCol w:w="6084"/>
      <w:gridCol w:w="828"/>
      <w:gridCol w:w="2448"/>
    </w:tblGrid>
    <w:tr w:rsidR="004E16AB" w:rsidRPr="003171D7" w:rsidTr="00627AB8">
      <w:trPr>
        <w:jc w:val="center"/>
      </w:trPr>
      <w:tc>
        <w:tcPr>
          <w:tcW w:w="6084" w:type="dxa"/>
        </w:tcPr>
        <w:p w:rsidR="004E16AB" w:rsidRPr="003171D7" w:rsidRDefault="004E16AB" w:rsidP="00627AB8">
          <w:pPr>
            <w:pStyle w:val="Header"/>
            <w:rPr>
              <w:sz w:val="20"/>
              <w:szCs w:val="20"/>
            </w:rPr>
          </w:pPr>
          <w:r w:rsidRPr="003171D7">
            <w:rPr>
              <w:sz w:val="20"/>
              <w:szCs w:val="20"/>
            </w:rPr>
            <w:t>Work Statement</w:t>
          </w:r>
        </w:p>
      </w:tc>
      <w:tc>
        <w:tcPr>
          <w:tcW w:w="828" w:type="dxa"/>
        </w:tcPr>
        <w:p w:rsidR="004E16AB" w:rsidRPr="003171D7" w:rsidRDefault="004E16AB" w:rsidP="00627AB8">
          <w:pPr>
            <w:pStyle w:val="Header"/>
            <w:jc w:val="center"/>
            <w:rPr>
              <w:sz w:val="20"/>
              <w:szCs w:val="20"/>
            </w:rPr>
          </w:pPr>
          <w:r w:rsidRPr="003171D7">
            <w:rPr>
              <w:sz w:val="20"/>
              <w:szCs w:val="20"/>
            </w:rPr>
            <w:t>State</w:t>
          </w:r>
        </w:p>
      </w:tc>
      <w:tc>
        <w:tcPr>
          <w:tcW w:w="2448" w:type="dxa"/>
        </w:tcPr>
        <w:p w:rsidR="004E16AB" w:rsidRPr="003171D7" w:rsidRDefault="004E16AB" w:rsidP="00627AB8">
          <w:pPr>
            <w:pStyle w:val="Header"/>
            <w:jc w:val="center"/>
            <w:rPr>
              <w:sz w:val="20"/>
              <w:szCs w:val="20"/>
            </w:rPr>
          </w:pPr>
          <w:r w:rsidRPr="003171D7">
            <w:rPr>
              <w:sz w:val="20"/>
              <w:szCs w:val="20"/>
            </w:rPr>
            <w:t>CA Number</w:t>
          </w:r>
        </w:p>
      </w:tc>
    </w:tr>
    <w:tr w:rsidR="004E16AB" w:rsidRPr="003171D7" w:rsidTr="00627AB8">
      <w:trPr>
        <w:jc w:val="center"/>
      </w:trPr>
      <w:tc>
        <w:tcPr>
          <w:tcW w:w="6084" w:type="dxa"/>
        </w:tcPr>
        <w:p w:rsidR="004E16AB" w:rsidRPr="003171D7" w:rsidRDefault="004E16AB" w:rsidP="00627AB8">
          <w:pPr>
            <w:pStyle w:val="Header"/>
            <w:rPr>
              <w:sz w:val="20"/>
              <w:szCs w:val="20"/>
            </w:rPr>
          </w:pPr>
        </w:p>
      </w:tc>
      <w:tc>
        <w:tcPr>
          <w:tcW w:w="828" w:type="dxa"/>
        </w:tcPr>
        <w:p w:rsidR="004E16AB" w:rsidRPr="003171D7" w:rsidRDefault="004E16AB" w:rsidP="00627AB8">
          <w:pPr>
            <w:pStyle w:val="Header"/>
            <w:spacing w:before="240"/>
            <w:jc w:val="center"/>
            <w:rPr>
              <w:sz w:val="20"/>
              <w:szCs w:val="20"/>
            </w:rPr>
          </w:pPr>
          <w:r w:rsidRPr="003171D7">
            <w:rPr>
              <w:sz w:val="20"/>
              <w:szCs w:val="20"/>
            </w:rPr>
            <w:t>__ __</w:t>
          </w:r>
        </w:p>
      </w:tc>
      <w:tc>
        <w:tcPr>
          <w:tcW w:w="2448" w:type="dxa"/>
        </w:tcPr>
        <w:p w:rsidR="004E16AB" w:rsidRDefault="004E16AB" w:rsidP="00627AB8">
          <w:pPr>
            <w:pStyle w:val="HEADINGLEVEL2"/>
            <w:keepNext w:val="0"/>
            <w:tabs>
              <w:tab w:val="clear" w:pos="450"/>
              <w:tab w:val="center" w:pos="4320"/>
              <w:tab w:val="right" w:pos="8640"/>
            </w:tabs>
            <w:spacing w:after="0"/>
            <w:jc w:val="center"/>
            <w:outlineLvl w:val="9"/>
            <w:rPr>
              <w:sz w:val="24"/>
              <w:szCs w:val="24"/>
            </w:rPr>
          </w:pPr>
          <w:r w:rsidRPr="003171D7">
            <w:t>LM- _ _ _ _ _-1</w:t>
          </w:r>
          <w:r>
            <w:t>3</w:t>
          </w:r>
          <w:r w:rsidRPr="003171D7">
            <w:t>-75-J-_ _</w:t>
          </w:r>
        </w:p>
      </w:tc>
    </w:tr>
  </w:tbl>
  <w:p w:rsidR="004E16AB" w:rsidRDefault="004E16A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B50F63"/>
    <w:multiLevelType w:val="hybridMultilevel"/>
    <w:tmpl w:val="DF4A9D3C"/>
    <w:lvl w:ilvl="0" w:tplc="FF9A85F0">
      <w:start w:val="1"/>
      <w:numFmt w:val="upperLetter"/>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7E4605"/>
    <w:rsid w:val="00077D05"/>
    <w:rsid w:val="000B07C0"/>
    <w:rsid w:val="000C23B9"/>
    <w:rsid w:val="00112435"/>
    <w:rsid w:val="00135FCB"/>
    <w:rsid w:val="00165D3C"/>
    <w:rsid w:val="00187016"/>
    <w:rsid w:val="001B200E"/>
    <w:rsid w:val="00220F3F"/>
    <w:rsid w:val="00234C5D"/>
    <w:rsid w:val="00276A89"/>
    <w:rsid w:val="002A2983"/>
    <w:rsid w:val="00332FC2"/>
    <w:rsid w:val="00375A02"/>
    <w:rsid w:val="00380F66"/>
    <w:rsid w:val="003A1931"/>
    <w:rsid w:val="003C12DB"/>
    <w:rsid w:val="004458E8"/>
    <w:rsid w:val="0044598C"/>
    <w:rsid w:val="004727EF"/>
    <w:rsid w:val="004755F2"/>
    <w:rsid w:val="004B27AD"/>
    <w:rsid w:val="004E16AB"/>
    <w:rsid w:val="005435E3"/>
    <w:rsid w:val="005A711F"/>
    <w:rsid w:val="005F03F7"/>
    <w:rsid w:val="005F7673"/>
    <w:rsid w:val="006A2188"/>
    <w:rsid w:val="006B24A7"/>
    <w:rsid w:val="006E4EC8"/>
    <w:rsid w:val="00713E7F"/>
    <w:rsid w:val="00727E58"/>
    <w:rsid w:val="0074136E"/>
    <w:rsid w:val="00765A72"/>
    <w:rsid w:val="007724B4"/>
    <w:rsid w:val="007E4605"/>
    <w:rsid w:val="00866598"/>
    <w:rsid w:val="0088407A"/>
    <w:rsid w:val="008843EE"/>
    <w:rsid w:val="00930D0C"/>
    <w:rsid w:val="0093384A"/>
    <w:rsid w:val="00972B77"/>
    <w:rsid w:val="00977349"/>
    <w:rsid w:val="00991132"/>
    <w:rsid w:val="009C061D"/>
    <w:rsid w:val="009E64B8"/>
    <w:rsid w:val="00A434C1"/>
    <w:rsid w:val="00A60C99"/>
    <w:rsid w:val="00A77CE4"/>
    <w:rsid w:val="00AE14A3"/>
    <w:rsid w:val="00AF2CF2"/>
    <w:rsid w:val="00B25042"/>
    <w:rsid w:val="00B55C58"/>
    <w:rsid w:val="00B714A1"/>
    <w:rsid w:val="00BA33C2"/>
    <w:rsid w:val="00BB7229"/>
    <w:rsid w:val="00BC456E"/>
    <w:rsid w:val="00BF5444"/>
    <w:rsid w:val="00CB324D"/>
    <w:rsid w:val="00CD20F7"/>
    <w:rsid w:val="00CE3A61"/>
    <w:rsid w:val="00D04426"/>
    <w:rsid w:val="00D541B1"/>
    <w:rsid w:val="00DC22D3"/>
    <w:rsid w:val="00DC3E56"/>
    <w:rsid w:val="00E211D3"/>
    <w:rsid w:val="00E363DC"/>
    <w:rsid w:val="00E36A58"/>
    <w:rsid w:val="00E51257"/>
    <w:rsid w:val="00E961DB"/>
    <w:rsid w:val="00EA504A"/>
    <w:rsid w:val="00F10386"/>
    <w:rsid w:val="00F34740"/>
    <w:rsid w:val="00F85E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60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E4605"/>
    <w:rPr>
      <w:i/>
      <w:iCs/>
    </w:rPr>
  </w:style>
  <w:style w:type="paragraph" w:styleId="Header">
    <w:name w:val="header"/>
    <w:basedOn w:val="Normal"/>
    <w:link w:val="HeaderChar"/>
    <w:uiPriority w:val="99"/>
    <w:unhideWhenUsed/>
    <w:rsid w:val="00D541B1"/>
    <w:pPr>
      <w:tabs>
        <w:tab w:val="center" w:pos="4680"/>
        <w:tab w:val="right" w:pos="9360"/>
      </w:tabs>
    </w:pPr>
  </w:style>
  <w:style w:type="character" w:customStyle="1" w:styleId="HeaderChar">
    <w:name w:val="Header Char"/>
    <w:basedOn w:val="DefaultParagraphFont"/>
    <w:link w:val="Header"/>
    <w:uiPriority w:val="99"/>
    <w:rsid w:val="00D541B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41B1"/>
    <w:pPr>
      <w:tabs>
        <w:tab w:val="center" w:pos="4680"/>
        <w:tab w:val="right" w:pos="9360"/>
      </w:tabs>
    </w:pPr>
  </w:style>
  <w:style w:type="character" w:customStyle="1" w:styleId="FooterChar">
    <w:name w:val="Footer Char"/>
    <w:basedOn w:val="DefaultParagraphFont"/>
    <w:link w:val="Footer"/>
    <w:uiPriority w:val="99"/>
    <w:rsid w:val="00D541B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541B1"/>
    <w:rPr>
      <w:rFonts w:ascii="Tahoma" w:hAnsi="Tahoma" w:cs="Tahoma"/>
      <w:sz w:val="16"/>
      <w:szCs w:val="16"/>
    </w:rPr>
  </w:style>
  <w:style w:type="character" w:customStyle="1" w:styleId="BalloonTextChar">
    <w:name w:val="Balloon Text Char"/>
    <w:basedOn w:val="DefaultParagraphFont"/>
    <w:link w:val="BalloonText"/>
    <w:uiPriority w:val="99"/>
    <w:semiHidden/>
    <w:rsid w:val="00D541B1"/>
    <w:rPr>
      <w:rFonts w:ascii="Tahoma" w:eastAsia="Times New Roman" w:hAnsi="Tahoma" w:cs="Tahoma"/>
      <w:sz w:val="16"/>
      <w:szCs w:val="16"/>
    </w:rPr>
  </w:style>
  <w:style w:type="paragraph" w:customStyle="1" w:styleId="HEADINGLEVEL2">
    <w:name w:val="HEADING LEVEL 2"/>
    <w:autoRedefine/>
    <w:rsid w:val="004E16AB"/>
    <w:pPr>
      <w:keepNext/>
      <w:tabs>
        <w:tab w:val="left" w:pos="450"/>
      </w:tabs>
      <w:spacing w:before="240" w:after="240" w:line="240" w:lineRule="auto"/>
      <w:outlineLvl w:val="1"/>
    </w:pPr>
    <w:rPr>
      <w:rFonts w:ascii="Times New Roman" w:eastAsia="Times New Roman" w:hAnsi="Times New Roman" w:cs="Times New Roman"/>
      <w:b/>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1181</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7898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offutt_c</dc:creator>
  <cp:lastModifiedBy>kaufman_m</cp:lastModifiedBy>
  <cp:revision>2</cp:revision>
  <cp:lastPrinted>2013-03-27T15:45:00Z</cp:lastPrinted>
  <dcterms:created xsi:type="dcterms:W3CDTF">2013-03-27T15:56:00Z</dcterms:created>
  <dcterms:modified xsi:type="dcterms:W3CDTF">2013-03-27T15:56:00Z</dcterms:modified>
</cp:coreProperties>
</file>