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5C" w:rsidRPr="0072685C" w:rsidRDefault="0072685C" w:rsidP="0072685C">
      <w:pPr>
        <w:pStyle w:val="Title"/>
        <w:rPr>
          <w:rFonts w:asciiTheme="majorHAnsi" w:hAnsiTheme="majorHAnsi"/>
          <w:sz w:val="32"/>
          <w:szCs w:val="32"/>
        </w:rPr>
      </w:pPr>
      <w:bookmarkStart w:id="0" w:name="_Toc353895245"/>
      <w:r w:rsidRPr="0072685C">
        <w:rPr>
          <w:rFonts w:asciiTheme="majorHAnsi" w:hAnsiTheme="majorHAnsi"/>
          <w:sz w:val="32"/>
          <w:szCs w:val="32"/>
        </w:rPr>
        <w:t>Federal Student Aid</w:t>
      </w:r>
    </w:p>
    <w:p w:rsidR="0072685C" w:rsidRPr="0072685C" w:rsidRDefault="0072685C" w:rsidP="0072685C">
      <w:pPr>
        <w:spacing w:after="0"/>
        <w:jc w:val="center"/>
        <w:rPr>
          <w:rFonts w:asciiTheme="majorHAnsi" w:hAnsiTheme="majorHAnsi"/>
          <w:b/>
          <w:sz w:val="32"/>
          <w:szCs w:val="32"/>
        </w:rPr>
      </w:pPr>
      <w:r w:rsidRPr="0072685C">
        <w:rPr>
          <w:rFonts w:asciiTheme="majorHAnsi" w:hAnsiTheme="majorHAnsi"/>
          <w:b/>
          <w:sz w:val="32"/>
          <w:szCs w:val="32"/>
        </w:rPr>
        <w:t xml:space="preserve">2013 Awareness and Outreach </w:t>
      </w:r>
    </w:p>
    <w:p w:rsidR="0072685C" w:rsidRPr="0072685C" w:rsidRDefault="0072685C" w:rsidP="0072685C">
      <w:pPr>
        <w:spacing w:after="0"/>
        <w:jc w:val="center"/>
        <w:rPr>
          <w:rFonts w:asciiTheme="majorHAnsi" w:hAnsiTheme="majorHAnsi"/>
          <w:sz w:val="32"/>
          <w:szCs w:val="32"/>
        </w:rPr>
      </w:pPr>
      <w:r w:rsidRPr="0072685C">
        <w:rPr>
          <w:rFonts w:asciiTheme="majorHAnsi" w:hAnsiTheme="majorHAnsi"/>
          <w:b/>
          <w:sz w:val="32"/>
          <w:szCs w:val="32"/>
        </w:rPr>
        <w:t>Train-the-Trainers Survey</w:t>
      </w:r>
      <w:r w:rsidR="00BC4D9E">
        <w:rPr>
          <w:rStyle w:val="FootnoteReference"/>
          <w:rFonts w:asciiTheme="majorHAnsi" w:hAnsiTheme="majorHAnsi"/>
          <w:b/>
          <w:sz w:val="32"/>
          <w:szCs w:val="32"/>
        </w:rPr>
        <w:footnoteReference w:id="1"/>
      </w:r>
    </w:p>
    <w:p w:rsidR="0072685C" w:rsidRPr="0072685C" w:rsidRDefault="0072685C" w:rsidP="0072685C">
      <w:pPr>
        <w:spacing w:after="0" w:line="240" w:lineRule="auto"/>
        <w:contextualSpacing/>
        <w:rPr>
          <w:rFonts w:asciiTheme="minorHAnsi" w:hAnsiTheme="minorHAnsi" w:cstheme="minorHAnsi"/>
          <w:b/>
          <w:bCs/>
        </w:rPr>
      </w:pPr>
    </w:p>
    <w:p w:rsidR="0072685C" w:rsidRPr="0072685C" w:rsidRDefault="00BC4D9E" w:rsidP="0072685C">
      <w:pPr>
        <w:spacing w:after="0" w:line="240" w:lineRule="auto"/>
        <w:contextualSpacing/>
        <w:rPr>
          <w:rFonts w:asciiTheme="minorHAnsi" w:hAnsiTheme="minorHAnsi" w:cstheme="minorHAnsi"/>
          <w:b/>
          <w:bCs/>
        </w:rPr>
      </w:pPr>
      <w:r w:rsidRPr="0072685C">
        <w:rPr>
          <w:rFonts w:asciiTheme="minorHAnsi" w:hAnsiTheme="minorHAnsi" w:cstheme="minorHAnsi"/>
          <w:b/>
          <w:bCs/>
        </w:rPr>
        <w:t xml:space="preserve"> </w:t>
      </w:r>
      <w:r w:rsidR="0072685C" w:rsidRPr="0072685C">
        <w:rPr>
          <w:rFonts w:asciiTheme="minorHAnsi" w:hAnsiTheme="minorHAnsi" w:cstheme="minorHAnsi"/>
          <w:b/>
          <w:bCs/>
        </w:rPr>
        <w:t>[Programming instructions in bold brackets]</w:t>
      </w:r>
    </w:p>
    <w:p w:rsidR="0072685C" w:rsidRPr="0072685C" w:rsidRDefault="0072685C" w:rsidP="0072685C">
      <w:pPr>
        <w:spacing w:after="0" w:line="240" w:lineRule="auto"/>
        <w:contextualSpacing/>
        <w:rPr>
          <w:rFonts w:asciiTheme="minorHAnsi" w:hAnsiTheme="minorHAnsi" w:cstheme="minorHAnsi"/>
          <w:bCs/>
        </w:rPr>
      </w:pPr>
    </w:p>
    <w:bookmarkEnd w:id="0"/>
    <w:p w:rsidR="0072685C" w:rsidRPr="00436945" w:rsidRDefault="008A43E5" w:rsidP="00436945">
      <w:pPr>
        <w:spacing w:after="0" w:line="240" w:lineRule="auto"/>
      </w:pPr>
      <w:r>
        <w:t xml:space="preserve">The purpose of this survey is to determine your expectations for the upcoming Federal Student Aid event.  Please answer these </w:t>
      </w:r>
      <w:r w:rsidR="00436945">
        <w:t>brief</w:t>
      </w:r>
      <w:r>
        <w:t xml:space="preserve"> questions to help us provide the best event possible for you.</w:t>
      </w:r>
      <w:r w:rsidR="00436945">
        <w:t xml:space="preserve">  </w:t>
      </w:r>
      <w:r w:rsidR="0072685C" w:rsidRPr="0072685C">
        <w:rPr>
          <w:rFonts w:asciiTheme="minorHAnsi" w:hAnsiTheme="minorHAnsi" w:cstheme="minorHAnsi"/>
          <w:bCs/>
        </w:rPr>
        <w:t xml:space="preserve">The </w:t>
      </w:r>
      <w:r w:rsidR="00F3269E">
        <w:rPr>
          <w:rFonts w:asciiTheme="minorHAnsi" w:hAnsiTheme="minorHAnsi" w:cstheme="minorHAnsi"/>
          <w:bCs/>
        </w:rPr>
        <w:t>questions</w:t>
      </w:r>
      <w:r w:rsidR="0072685C" w:rsidRPr="0072685C">
        <w:rPr>
          <w:rFonts w:asciiTheme="minorHAnsi" w:hAnsiTheme="minorHAnsi" w:cstheme="minorHAnsi"/>
          <w:bCs/>
        </w:rPr>
        <w:t xml:space="preserve"> will take approximately </w:t>
      </w:r>
      <w:r w:rsidR="0072685C">
        <w:rPr>
          <w:rFonts w:asciiTheme="minorHAnsi" w:hAnsiTheme="minorHAnsi" w:cstheme="minorHAnsi"/>
          <w:bCs/>
        </w:rPr>
        <w:t>five</w:t>
      </w:r>
      <w:r w:rsidR="0072685C" w:rsidRPr="0072685C">
        <w:rPr>
          <w:rFonts w:asciiTheme="minorHAnsi" w:hAnsiTheme="minorHAnsi" w:cstheme="minorHAnsi"/>
          <w:bCs/>
        </w:rPr>
        <w:t xml:space="preserve"> minutes to complete.  </w:t>
      </w:r>
      <w:r w:rsidR="00E94C54">
        <w:rPr>
          <w:rFonts w:asciiTheme="minorHAnsi" w:hAnsiTheme="minorHAnsi" w:cstheme="minorHAnsi"/>
          <w:bCs/>
        </w:rPr>
        <w:t>This survey</w:t>
      </w:r>
      <w:r w:rsidR="0072685C">
        <w:rPr>
          <w:rFonts w:asciiTheme="minorHAnsi" w:hAnsiTheme="minorHAnsi" w:cstheme="minorHAnsi"/>
          <w:bCs/>
        </w:rPr>
        <w:t xml:space="preserve"> is authorized</w:t>
      </w:r>
      <w:r w:rsidR="0072685C" w:rsidRPr="0072685C">
        <w:rPr>
          <w:rFonts w:asciiTheme="minorHAnsi" w:hAnsiTheme="minorHAnsi" w:cstheme="minorHAnsi"/>
          <w:bCs/>
        </w:rPr>
        <w:t xml:space="preserve"> by the U.S. Office of Management and Budget, Control No.</w:t>
      </w:r>
      <w:r w:rsidR="0072685C" w:rsidRPr="0072685C">
        <w:rPr>
          <w:rFonts w:asciiTheme="minorHAnsi" w:hAnsiTheme="minorHAnsi" w:cstheme="minorHAnsi"/>
          <w:bCs/>
          <w:snapToGrid w:val="0"/>
        </w:rPr>
        <w:t xml:space="preserve"> 1845-0045</w:t>
      </w:r>
      <w:r w:rsidR="0072685C" w:rsidRPr="0072685C">
        <w:rPr>
          <w:rFonts w:asciiTheme="minorHAnsi" w:hAnsiTheme="minorHAnsi" w:cstheme="minorHAnsi"/>
          <w:bCs/>
        </w:rPr>
        <w:t xml:space="preserve">. </w:t>
      </w:r>
    </w:p>
    <w:p w:rsidR="008A43E5" w:rsidRDefault="008A43E5" w:rsidP="008A43E5">
      <w:pPr>
        <w:spacing w:after="0" w:line="240" w:lineRule="auto"/>
      </w:pPr>
    </w:p>
    <w:p w:rsidR="008A43E5" w:rsidRDefault="008A43E5" w:rsidP="008A43E5">
      <w:pPr>
        <w:numPr>
          <w:ilvl w:val="0"/>
          <w:numId w:val="1"/>
        </w:numPr>
        <w:spacing w:after="0" w:line="240" w:lineRule="auto"/>
        <w:ind w:left="360"/>
        <w:rPr>
          <w:rFonts w:cs="Calibri"/>
        </w:rPr>
      </w:pPr>
      <w:r>
        <w:rPr>
          <w:rFonts w:cs="Calibri"/>
        </w:rPr>
        <w:t>What is your purpose for attending the event? (check all that apply)</w:t>
      </w:r>
    </w:p>
    <w:p w:rsidR="008A43E5" w:rsidRDefault="008A43E5" w:rsidP="008A43E5">
      <w:pPr>
        <w:numPr>
          <w:ilvl w:val="1"/>
          <w:numId w:val="1"/>
        </w:numPr>
        <w:spacing w:after="0" w:line="240" w:lineRule="auto"/>
        <w:rPr>
          <w:rFonts w:cs="Calibri"/>
        </w:rPr>
      </w:pPr>
      <w:r>
        <w:rPr>
          <w:rFonts w:cs="Calibri"/>
        </w:rPr>
        <w:t>Gain a basic understanding of federal financial aid</w:t>
      </w:r>
    </w:p>
    <w:p w:rsidR="008A43E5" w:rsidRDefault="008A43E5" w:rsidP="008A43E5">
      <w:pPr>
        <w:numPr>
          <w:ilvl w:val="1"/>
          <w:numId w:val="1"/>
        </w:numPr>
        <w:spacing w:after="0" w:line="240" w:lineRule="auto"/>
        <w:rPr>
          <w:rFonts w:cs="Calibri"/>
        </w:rPr>
      </w:pPr>
      <w:r>
        <w:rPr>
          <w:rFonts w:cs="Calibri"/>
        </w:rPr>
        <w:t>Find out about recent changes to federal financial aid, such as…</w:t>
      </w:r>
    </w:p>
    <w:p w:rsidR="008A43E5" w:rsidRDefault="008A43E5" w:rsidP="008A43E5">
      <w:pPr>
        <w:numPr>
          <w:ilvl w:val="2"/>
          <w:numId w:val="1"/>
        </w:numPr>
        <w:spacing w:after="0" w:line="240" w:lineRule="auto"/>
        <w:rPr>
          <w:rFonts w:cs="Calibri"/>
        </w:rPr>
      </w:pPr>
      <w:r>
        <w:rPr>
          <w:rFonts w:cs="Calibri"/>
        </w:rPr>
        <w:t>Program changes</w:t>
      </w:r>
    </w:p>
    <w:p w:rsidR="008A43E5" w:rsidRDefault="008A43E5" w:rsidP="008A43E5">
      <w:pPr>
        <w:numPr>
          <w:ilvl w:val="2"/>
          <w:numId w:val="1"/>
        </w:numPr>
        <w:spacing w:after="0" w:line="240" w:lineRule="auto"/>
        <w:rPr>
          <w:rFonts w:cs="Calibri"/>
        </w:rPr>
      </w:pPr>
      <w:r>
        <w:rPr>
          <w:rFonts w:cs="Calibri"/>
        </w:rPr>
        <w:t>Policy changes</w:t>
      </w:r>
    </w:p>
    <w:p w:rsidR="008A43E5" w:rsidRDefault="008A43E5" w:rsidP="008A43E5">
      <w:pPr>
        <w:numPr>
          <w:ilvl w:val="2"/>
          <w:numId w:val="1"/>
        </w:numPr>
        <w:spacing w:after="0" w:line="240" w:lineRule="auto"/>
        <w:rPr>
          <w:rFonts w:cs="Calibri"/>
        </w:rPr>
      </w:pPr>
      <w:r>
        <w:rPr>
          <w:rFonts w:cs="Calibri"/>
        </w:rPr>
        <w:t>Process changes</w:t>
      </w:r>
    </w:p>
    <w:p w:rsidR="008A43E5" w:rsidRDefault="008A43E5" w:rsidP="008A43E5">
      <w:pPr>
        <w:numPr>
          <w:ilvl w:val="2"/>
          <w:numId w:val="1"/>
        </w:numPr>
        <w:spacing w:after="0" w:line="240" w:lineRule="auto"/>
        <w:rPr>
          <w:rFonts w:cs="Calibri"/>
        </w:rPr>
      </w:pPr>
      <w:r>
        <w:rPr>
          <w:rFonts w:cs="Calibri"/>
        </w:rPr>
        <w:t xml:space="preserve">New resources </w:t>
      </w:r>
    </w:p>
    <w:p w:rsidR="008A43E5" w:rsidRDefault="008A43E5" w:rsidP="008A43E5">
      <w:pPr>
        <w:numPr>
          <w:ilvl w:val="2"/>
          <w:numId w:val="1"/>
        </w:numPr>
        <w:spacing w:after="0" w:line="240" w:lineRule="auto"/>
        <w:rPr>
          <w:rFonts w:cs="Calibri"/>
        </w:rPr>
      </w:pPr>
      <w:r>
        <w:rPr>
          <w:rFonts w:cs="Calibri"/>
        </w:rPr>
        <w:t xml:space="preserve">New tools </w:t>
      </w:r>
    </w:p>
    <w:p w:rsidR="008A43E5" w:rsidRDefault="008A43E5" w:rsidP="008A43E5">
      <w:pPr>
        <w:numPr>
          <w:ilvl w:val="1"/>
          <w:numId w:val="1"/>
        </w:numPr>
        <w:spacing w:after="0" w:line="240" w:lineRule="auto"/>
        <w:rPr>
          <w:rFonts w:cs="Calibri"/>
        </w:rPr>
      </w:pPr>
      <w:r>
        <w:rPr>
          <w:rFonts w:cs="Calibri"/>
        </w:rPr>
        <w:t xml:space="preserve">Become a knowledgeable resource on federal financial aid </w:t>
      </w:r>
      <w:r w:rsidR="00436945">
        <w:rPr>
          <w:rFonts w:cs="Calibri"/>
        </w:rPr>
        <w:t>so that I can</w:t>
      </w:r>
      <w:r>
        <w:rPr>
          <w:rFonts w:cs="Calibri"/>
        </w:rPr>
        <w:t xml:space="preserve"> advise others</w:t>
      </w:r>
    </w:p>
    <w:p w:rsidR="008A43E5" w:rsidRDefault="008A43E5" w:rsidP="008A43E5">
      <w:pPr>
        <w:numPr>
          <w:ilvl w:val="1"/>
          <w:numId w:val="1"/>
        </w:numPr>
        <w:spacing w:after="0" w:line="240" w:lineRule="auto"/>
        <w:rPr>
          <w:rFonts w:cs="Calibri"/>
        </w:rPr>
      </w:pPr>
      <w:r>
        <w:rPr>
          <w:rFonts w:cs="Calibri"/>
        </w:rPr>
        <w:t>Network with other organizations in my community</w:t>
      </w:r>
    </w:p>
    <w:p w:rsidR="008A43E5" w:rsidRDefault="00436945" w:rsidP="008A43E5">
      <w:pPr>
        <w:numPr>
          <w:ilvl w:val="1"/>
          <w:numId w:val="1"/>
        </w:numPr>
        <w:spacing w:after="0" w:line="240" w:lineRule="auto"/>
        <w:rPr>
          <w:rFonts w:cs="Calibri"/>
        </w:rPr>
      </w:pPr>
      <w:r>
        <w:rPr>
          <w:rFonts w:cs="Calibri"/>
        </w:rPr>
        <w:t>Other (</w:t>
      </w:r>
      <w:r w:rsidR="008A43E5">
        <w:rPr>
          <w:rFonts w:cs="Calibri"/>
        </w:rPr>
        <w:t>please specify</w:t>
      </w:r>
      <w:r>
        <w:rPr>
          <w:rFonts w:cs="Calibri"/>
        </w:rPr>
        <w:t>)</w:t>
      </w:r>
    </w:p>
    <w:p w:rsidR="008A43E5" w:rsidRDefault="008A43E5" w:rsidP="008A43E5">
      <w:pPr>
        <w:spacing w:after="0" w:line="240" w:lineRule="auto"/>
        <w:rPr>
          <w:rFonts w:cs="Calibri"/>
        </w:rPr>
      </w:pPr>
    </w:p>
    <w:p w:rsidR="008A43E5" w:rsidRDefault="008A43E5" w:rsidP="008A43E5">
      <w:pPr>
        <w:numPr>
          <w:ilvl w:val="0"/>
          <w:numId w:val="1"/>
        </w:numPr>
        <w:spacing w:after="0" w:line="240" w:lineRule="auto"/>
        <w:ind w:left="360"/>
        <w:rPr>
          <w:rFonts w:cs="Calibri"/>
          <w:color w:val="262626"/>
        </w:rPr>
      </w:pPr>
      <w:r>
        <w:rPr>
          <w:rFonts w:cs="Calibri"/>
          <w:color w:val="262626"/>
        </w:rPr>
        <w:t>Are there any questions that you would like addressed at the event?</w:t>
      </w:r>
    </w:p>
    <w:p w:rsidR="008A43E5" w:rsidRDefault="008A43E5" w:rsidP="008A43E5">
      <w:pPr>
        <w:spacing w:after="0" w:line="240" w:lineRule="auto"/>
        <w:rPr>
          <w:rFonts w:cs="Calibri"/>
          <w:color w:val="262626"/>
        </w:rPr>
      </w:pPr>
    </w:p>
    <w:p w:rsidR="008A43E5" w:rsidRPr="00F20858" w:rsidRDefault="008A43E5" w:rsidP="008A43E5">
      <w:pPr>
        <w:numPr>
          <w:ilvl w:val="0"/>
          <w:numId w:val="1"/>
        </w:numPr>
        <w:spacing w:after="0" w:line="240" w:lineRule="auto"/>
        <w:ind w:left="360"/>
        <w:rPr>
          <w:rFonts w:cs="Calibri"/>
        </w:rPr>
      </w:pPr>
      <w:r w:rsidRPr="00F20858">
        <w:rPr>
          <w:rFonts w:cs="Calibri"/>
        </w:rPr>
        <w:t xml:space="preserve">What is your </w:t>
      </w:r>
      <w:r>
        <w:rPr>
          <w:rFonts w:cs="Calibri"/>
        </w:rPr>
        <w:t>level of familiarity with</w:t>
      </w:r>
      <w:r w:rsidRPr="00F20858">
        <w:rPr>
          <w:rFonts w:cs="Calibri"/>
        </w:rPr>
        <w:t xml:space="preserve"> </w:t>
      </w:r>
      <w:r>
        <w:rPr>
          <w:rFonts w:cs="Calibri"/>
        </w:rPr>
        <w:t>federal financial aid</w:t>
      </w:r>
      <w:r w:rsidRPr="00F20858">
        <w:rPr>
          <w:rFonts w:cs="Calibri"/>
        </w:rPr>
        <w:t>?</w:t>
      </w:r>
    </w:p>
    <w:p w:rsidR="008A43E5" w:rsidRPr="00F20858" w:rsidRDefault="008A43E5" w:rsidP="008A43E5">
      <w:pPr>
        <w:numPr>
          <w:ilvl w:val="1"/>
          <w:numId w:val="1"/>
        </w:numPr>
        <w:spacing w:after="0" w:line="240" w:lineRule="auto"/>
        <w:rPr>
          <w:rFonts w:cs="Calibri"/>
        </w:rPr>
      </w:pPr>
      <w:r>
        <w:rPr>
          <w:rFonts w:cs="Calibri"/>
        </w:rPr>
        <w:t>Beginner</w:t>
      </w:r>
      <w:r w:rsidRPr="00F20858">
        <w:rPr>
          <w:rFonts w:cs="Calibri"/>
        </w:rPr>
        <w:t>:</w:t>
      </w:r>
      <w:r>
        <w:rPr>
          <w:rFonts w:cs="Calibri"/>
        </w:rPr>
        <w:t xml:space="preserve"> I have no prior kno</w:t>
      </w:r>
      <w:r w:rsidR="00F3269E">
        <w:rPr>
          <w:rFonts w:cs="Calibri"/>
        </w:rPr>
        <w:t>wledge of federal financial aid</w:t>
      </w:r>
    </w:p>
    <w:p w:rsidR="008A43E5" w:rsidRDefault="008A43E5" w:rsidP="008A43E5">
      <w:pPr>
        <w:numPr>
          <w:ilvl w:val="1"/>
          <w:numId w:val="1"/>
        </w:numPr>
        <w:spacing w:after="0" w:line="240" w:lineRule="auto"/>
        <w:rPr>
          <w:rFonts w:cs="Calibri"/>
        </w:rPr>
      </w:pPr>
      <w:r w:rsidRPr="00F20858">
        <w:rPr>
          <w:rFonts w:cs="Calibri"/>
        </w:rPr>
        <w:t xml:space="preserve">Competent: I have limited </w:t>
      </w:r>
      <w:r>
        <w:rPr>
          <w:rFonts w:cs="Calibri"/>
        </w:rPr>
        <w:t>knowledge</w:t>
      </w:r>
      <w:r w:rsidRPr="00F20858">
        <w:rPr>
          <w:rFonts w:cs="Calibri"/>
        </w:rPr>
        <w:t xml:space="preserve"> but </w:t>
      </w:r>
      <w:r>
        <w:rPr>
          <w:rFonts w:cs="Calibri"/>
        </w:rPr>
        <w:t>want</w:t>
      </w:r>
      <w:r w:rsidR="00F3269E">
        <w:rPr>
          <w:rFonts w:cs="Calibri"/>
        </w:rPr>
        <w:t xml:space="preserve"> to learn more</w:t>
      </w:r>
      <w:r w:rsidRPr="00F20858">
        <w:rPr>
          <w:rFonts w:cs="Calibri"/>
        </w:rPr>
        <w:t xml:space="preserve"> </w:t>
      </w:r>
    </w:p>
    <w:p w:rsidR="008A43E5" w:rsidRDefault="008A43E5" w:rsidP="008A43E5">
      <w:pPr>
        <w:numPr>
          <w:ilvl w:val="1"/>
          <w:numId w:val="1"/>
        </w:numPr>
        <w:spacing w:after="0" w:line="240" w:lineRule="auto"/>
        <w:rPr>
          <w:rFonts w:cs="Calibri"/>
        </w:rPr>
      </w:pPr>
      <w:r w:rsidRPr="00F20858">
        <w:rPr>
          <w:rFonts w:cs="Calibri"/>
        </w:rPr>
        <w:t xml:space="preserve">Proficient: I have considerable </w:t>
      </w:r>
      <w:r>
        <w:rPr>
          <w:rFonts w:cs="Calibri"/>
        </w:rPr>
        <w:t>knowledge</w:t>
      </w:r>
      <w:r w:rsidRPr="00F20858">
        <w:rPr>
          <w:rFonts w:cs="Calibri"/>
        </w:rPr>
        <w:t xml:space="preserve"> but would</w:t>
      </w:r>
      <w:r w:rsidR="00F3269E">
        <w:rPr>
          <w:rFonts w:cs="Calibri"/>
        </w:rPr>
        <w:t xml:space="preserve"> not consider myself an expert</w:t>
      </w:r>
    </w:p>
    <w:p w:rsidR="008A43E5" w:rsidRPr="00F20858" w:rsidRDefault="008A43E5" w:rsidP="008A43E5">
      <w:pPr>
        <w:numPr>
          <w:ilvl w:val="1"/>
          <w:numId w:val="1"/>
        </w:numPr>
        <w:spacing w:after="0" w:line="240" w:lineRule="auto"/>
        <w:rPr>
          <w:rFonts w:cs="Calibri"/>
        </w:rPr>
      </w:pPr>
      <w:r w:rsidRPr="00F20858">
        <w:rPr>
          <w:rFonts w:cs="Calibri"/>
        </w:rPr>
        <w:t>Expert: I consider myself well-versed in the topic</w:t>
      </w:r>
    </w:p>
    <w:p w:rsidR="008A43E5" w:rsidRDefault="008A43E5" w:rsidP="008A43E5">
      <w:pPr>
        <w:spacing w:after="0" w:line="240" w:lineRule="auto"/>
        <w:rPr>
          <w:rFonts w:cs="Calibri"/>
          <w:color w:val="262626"/>
        </w:rPr>
      </w:pPr>
    </w:p>
    <w:p w:rsidR="008A43E5" w:rsidRDefault="008A43E5" w:rsidP="008A43E5">
      <w:pPr>
        <w:numPr>
          <w:ilvl w:val="0"/>
          <w:numId w:val="1"/>
        </w:numPr>
        <w:spacing w:after="0" w:line="240" w:lineRule="auto"/>
        <w:ind w:left="360"/>
        <w:rPr>
          <w:rFonts w:cs="Calibri"/>
          <w:color w:val="262626"/>
        </w:rPr>
      </w:pPr>
      <w:r>
        <w:rPr>
          <w:rFonts w:cs="Calibri"/>
          <w:color w:val="262626"/>
        </w:rPr>
        <w:t>What type of organization are you representing?</w:t>
      </w:r>
    </w:p>
    <w:p w:rsidR="00637C6C" w:rsidRDefault="00637C6C" w:rsidP="00637C6C">
      <w:pPr>
        <w:numPr>
          <w:ilvl w:val="1"/>
          <w:numId w:val="1"/>
        </w:numPr>
        <w:spacing w:after="0" w:line="240" w:lineRule="auto"/>
        <w:rPr>
          <w:rFonts w:cs="Calibri"/>
          <w:color w:val="262626"/>
        </w:rPr>
      </w:pPr>
      <w:r>
        <w:rPr>
          <w:rFonts w:cs="Calibri"/>
          <w:color w:val="262626"/>
        </w:rPr>
        <w:t>College or university</w:t>
      </w:r>
    </w:p>
    <w:p w:rsidR="00637C6C" w:rsidRPr="00EC4D71" w:rsidRDefault="00637C6C" w:rsidP="00637C6C">
      <w:pPr>
        <w:numPr>
          <w:ilvl w:val="1"/>
          <w:numId w:val="1"/>
        </w:numPr>
        <w:spacing w:after="0" w:line="240" w:lineRule="auto"/>
        <w:rPr>
          <w:rFonts w:cs="Calibri"/>
          <w:color w:val="262626"/>
        </w:rPr>
      </w:pPr>
      <w:r>
        <w:rPr>
          <w:rFonts w:cs="Calibri"/>
          <w:color w:val="262626"/>
        </w:rPr>
        <w:t>High school</w:t>
      </w:r>
    </w:p>
    <w:p w:rsidR="00637C6C" w:rsidRDefault="00637C6C" w:rsidP="00637C6C">
      <w:pPr>
        <w:numPr>
          <w:ilvl w:val="1"/>
          <w:numId w:val="1"/>
        </w:numPr>
        <w:spacing w:after="0" w:line="240" w:lineRule="auto"/>
        <w:rPr>
          <w:rFonts w:cs="Calibri"/>
          <w:color w:val="262626"/>
        </w:rPr>
      </w:pPr>
      <w:r>
        <w:rPr>
          <w:rFonts w:cs="Calibri"/>
          <w:color w:val="262626"/>
        </w:rPr>
        <w:t>Nonprofit</w:t>
      </w:r>
    </w:p>
    <w:p w:rsidR="00637C6C" w:rsidRDefault="00637C6C" w:rsidP="00637C6C">
      <w:pPr>
        <w:numPr>
          <w:ilvl w:val="1"/>
          <w:numId w:val="1"/>
        </w:numPr>
        <w:spacing w:after="0" w:line="240" w:lineRule="auto"/>
        <w:rPr>
          <w:rFonts w:cs="Calibri"/>
          <w:color w:val="262626"/>
        </w:rPr>
      </w:pPr>
      <w:r>
        <w:rPr>
          <w:rFonts w:cs="Calibri"/>
          <w:color w:val="262626"/>
        </w:rPr>
        <w:t>Faith-based organization</w:t>
      </w:r>
    </w:p>
    <w:p w:rsidR="00F3269E" w:rsidRDefault="00F3269E" w:rsidP="00F3269E">
      <w:pPr>
        <w:numPr>
          <w:ilvl w:val="1"/>
          <w:numId w:val="1"/>
        </w:numPr>
        <w:spacing w:after="0" w:line="240" w:lineRule="auto"/>
        <w:rPr>
          <w:rFonts w:cs="Calibri"/>
          <w:color w:val="262626"/>
        </w:rPr>
      </w:pPr>
      <w:r>
        <w:rPr>
          <w:rFonts w:cs="Calibri"/>
          <w:color w:val="262626"/>
        </w:rPr>
        <w:t>Government – federal, state, or local</w:t>
      </w:r>
    </w:p>
    <w:p w:rsidR="00637C6C" w:rsidRDefault="00637C6C" w:rsidP="00637C6C">
      <w:pPr>
        <w:numPr>
          <w:ilvl w:val="1"/>
          <w:numId w:val="1"/>
        </w:numPr>
        <w:spacing w:after="0" w:line="240" w:lineRule="auto"/>
        <w:rPr>
          <w:rFonts w:cs="Calibri"/>
          <w:color w:val="262626"/>
        </w:rPr>
      </w:pPr>
      <w:r>
        <w:rPr>
          <w:rFonts w:cs="Calibri"/>
          <w:color w:val="262626"/>
        </w:rPr>
        <w:t>For-profit</w:t>
      </w:r>
    </w:p>
    <w:p w:rsidR="00637C6C" w:rsidRDefault="00637C6C" w:rsidP="00637C6C">
      <w:pPr>
        <w:numPr>
          <w:ilvl w:val="1"/>
          <w:numId w:val="1"/>
        </w:numPr>
        <w:spacing w:after="0" w:line="240" w:lineRule="auto"/>
        <w:rPr>
          <w:rFonts w:cs="Calibri"/>
          <w:color w:val="262626"/>
        </w:rPr>
      </w:pPr>
      <w:r>
        <w:rPr>
          <w:rFonts w:cs="Calibri"/>
          <w:color w:val="262626"/>
        </w:rPr>
        <w:t>Other (please specify)</w:t>
      </w:r>
    </w:p>
    <w:p w:rsidR="008B4173" w:rsidRDefault="008B4173" w:rsidP="00E70E0F">
      <w:pPr>
        <w:spacing w:after="0" w:line="240" w:lineRule="auto"/>
        <w:rPr>
          <w:rFonts w:cs="Calibri"/>
          <w:color w:val="262626"/>
        </w:rPr>
      </w:pPr>
    </w:p>
    <w:p w:rsidR="008A43E5" w:rsidRDefault="008A43E5" w:rsidP="008A43E5">
      <w:pPr>
        <w:numPr>
          <w:ilvl w:val="0"/>
          <w:numId w:val="1"/>
        </w:numPr>
        <w:spacing w:after="0" w:line="240" w:lineRule="auto"/>
        <w:ind w:left="360"/>
        <w:rPr>
          <w:rFonts w:cs="Calibri"/>
          <w:color w:val="262626"/>
        </w:rPr>
      </w:pPr>
      <w:r>
        <w:rPr>
          <w:rFonts w:cs="Calibri"/>
          <w:color w:val="262626"/>
        </w:rPr>
        <w:t>What is the name of the organization you are representing?</w:t>
      </w:r>
    </w:p>
    <w:p w:rsidR="005B6363" w:rsidRPr="005B6363" w:rsidRDefault="008A43E5" w:rsidP="005B6363">
      <w:pPr>
        <w:pStyle w:val="ListParagraph"/>
        <w:numPr>
          <w:ilvl w:val="0"/>
          <w:numId w:val="1"/>
        </w:numPr>
        <w:spacing w:after="0" w:line="240" w:lineRule="auto"/>
        <w:ind w:left="360"/>
        <w:rPr>
          <w:rFonts w:asciiTheme="minorHAnsi" w:hAnsiTheme="minorHAnsi" w:cstheme="minorHAnsi"/>
          <w:color w:val="262626"/>
        </w:rPr>
      </w:pPr>
      <w:r w:rsidRPr="00436945">
        <w:rPr>
          <w:rFonts w:cs="Calibri"/>
          <w:color w:val="262626"/>
        </w:rPr>
        <w:br w:type="page"/>
      </w:r>
      <w:r w:rsidRPr="00436945">
        <w:rPr>
          <w:rFonts w:cs="Calibri"/>
          <w:color w:val="262626"/>
        </w:rPr>
        <w:lastRenderedPageBreak/>
        <w:t xml:space="preserve">How many individuals does your organization serve annually?  Please </w:t>
      </w:r>
      <w:r w:rsidRPr="005B6363">
        <w:rPr>
          <w:rFonts w:asciiTheme="minorHAnsi" w:hAnsiTheme="minorHAnsi" w:cstheme="minorHAnsi"/>
          <w:color w:val="262626"/>
        </w:rPr>
        <w:t>provide an estimate.</w:t>
      </w:r>
      <w:r w:rsidR="005B6363" w:rsidRPr="005B6363">
        <w:rPr>
          <w:rFonts w:asciiTheme="minorHAnsi" w:hAnsiTheme="minorHAnsi" w:cstheme="minorHAnsi"/>
          <w:color w:val="262626"/>
        </w:rPr>
        <w:t xml:space="preserve"> </w:t>
      </w:r>
      <w:r w:rsidR="005B6363" w:rsidRPr="005B6363">
        <w:rPr>
          <w:rFonts w:asciiTheme="minorHAnsi" w:hAnsiTheme="minorHAnsi" w:cstheme="minorHAnsi"/>
          <w:b/>
        </w:rPr>
        <w:t>[capture number</w:t>
      </w:r>
      <w:r w:rsidR="00824909">
        <w:rPr>
          <w:rFonts w:asciiTheme="minorHAnsi" w:hAnsiTheme="minorHAnsi" w:cstheme="minorHAnsi"/>
          <w:b/>
        </w:rPr>
        <w:t xml:space="preserve"> </w:t>
      </w:r>
      <w:r w:rsidR="005B6363">
        <w:rPr>
          <w:rFonts w:asciiTheme="minorHAnsi" w:hAnsiTheme="minorHAnsi" w:cstheme="minorHAnsi"/>
          <w:b/>
        </w:rPr>
        <w:t xml:space="preserve">and </w:t>
      </w:r>
      <w:r w:rsidR="005B6363" w:rsidRPr="005B6363">
        <w:rPr>
          <w:rFonts w:asciiTheme="minorHAnsi" w:hAnsiTheme="minorHAnsi" w:cstheme="minorHAnsi"/>
          <w:b/>
        </w:rPr>
        <w:t>validate numeric value entered]</w:t>
      </w:r>
    </w:p>
    <w:p w:rsidR="008A43E5" w:rsidRDefault="00436945" w:rsidP="00436945">
      <w:pPr>
        <w:spacing w:after="0" w:line="240" w:lineRule="auto"/>
        <w:ind w:left="1440"/>
        <w:rPr>
          <w:rFonts w:cs="Calibri"/>
          <w:color w:val="262626"/>
        </w:rPr>
      </w:pPr>
      <w:r>
        <w:rPr>
          <w:rFonts w:cs="Calibri"/>
          <w:color w:val="262626"/>
        </w:rPr>
        <w:t xml:space="preserve"> </w:t>
      </w:r>
    </w:p>
    <w:p w:rsidR="005B6363" w:rsidRPr="005B6363" w:rsidRDefault="008A43E5" w:rsidP="005B6363">
      <w:pPr>
        <w:pStyle w:val="ListParagraph"/>
        <w:numPr>
          <w:ilvl w:val="0"/>
          <w:numId w:val="1"/>
        </w:numPr>
        <w:spacing w:after="0" w:line="240" w:lineRule="auto"/>
        <w:ind w:left="360"/>
        <w:rPr>
          <w:rFonts w:asciiTheme="minorHAnsi" w:hAnsiTheme="minorHAnsi" w:cstheme="minorHAnsi"/>
          <w:color w:val="262626"/>
        </w:rPr>
      </w:pPr>
      <w:r>
        <w:rPr>
          <w:rFonts w:cs="Calibri"/>
          <w:color w:val="262626"/>
        </w:rPr>
        <w:t>Please estimate the number of individuals served in each category.  Note: These numbers may overlap, if one individual falls into mor</w:t>
      </w:r>
      <w:bookmarkStart w:id="1" w:name="_GoBack"/>
      <w:bookmarkEnd w:id="1"/>
      <w:r>
        <w:rPr>
          <w:rFonts w:cs="Calibri"/>
          <w:color w:val="262626"/>
        </w:rPr>
        <w:t xml:space="preserve">e than one category.  </w:t>
      </w:r>
      <w:r w:rsidR="005B6363" w:rsidRPr="005B6363">
        <w:rPr>
          <w:rFonts w:asciiTheme="minorHAnsi" w:hAnsiTheme="minorHAnsi" w:cstheme="minorHAnsi"/>
          <w:b/>
        </w:rPr>
        <w:t>[capture number</w:t>
      </w:r>
      <w:r w:rsidR="00824909">
        <w:rPr>
          <w:rFonts w:asciiTheme="minorHAnsi" w:hAnsiTheme="minorHAnsi" w:cstheme="minorHAnsi"/>
          <w:b/>
        </w:rPr>
        <w:t xml:space="preserve"> and </w:t>
      </w:r>
      <w:r w:rsidR="005B6363" w:rsidRPr="005B6363">
        <w:rPr>
          <w:rFonts w:asciiTheme="minorHAnsi" w:hAnsiTheme="minorHAnsi" w:cstheme="minorHAnsi"/>
          <w:b/>
        </w:rPr>
        <w:t>validate numeric value entered]</w:t>
      </w:r>
    </w:p>
    <w:p w:rsidR="008A43E5" w:rsidRDefault="008A43E5" w:rsidP="008A43E5">
      <w:pPr>
        <w:spacing w:after="0" w:line="240" w:lineRule="auto"/>
        <w:rPr>
          <w:rFonts w:cs="Calibri"/>
          <w:color w:val="2626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520"/>
      </w:tblGrid>
      <w:tr w:rsidR="008A43E5" w:rsidRPr="000E5D7B" w:rsidTr="0082332A">
        <w:trPr>
          <w:jc w:val="center"/>
        </w:trPr>
        <w:tc>
          <w:tcPr>
            <w:tcW w:w="5958" w:type="dxa"/>
            <w:shd w:val="clear" w:color="auto" w:fill="4F81BD"/>
            <w:vAlign w:val="center"/>
          </w:tcPr>
          <w:p w:rsidR="008A43E5" w:rsidRPr="000E5D7B" w:rsidRDefault="008A43E5" w:rsidP="0082332A">
            <w:pPr>
              <w:spacing w:after="0" w:line="240" w:lineRule="auto"/>
              <w:jc w:val="center"/>
              <w:rPr>
                <w:rFonts w:cs="Calibri"/>
                <w:b/>
                <w:bCs/>
                <w:color w:val="FFFFFF"/>
              </w:rPr>
            </w:pPr>
            <w:r w:rsidRPr="000E5D7B">
              <w:rPr>
                <w:rFonts w:cs="Calibri"/>
                <w:b/>
                <w:bCs/>
                <w:color w:val="FFFFFF"/>
              </w:rPr>
              <w:t>Population</w:t>
            </w:r>
          </w:p>
        </w:tc>
        <w:tc>
          <w:tcPr>
            <w:tcW w:w="2520" w:type="dxa"/>
            <w:shd w:val="clear" w:color="auto" w:fill="4F81BD"/>
            <w:vAlign w:val="center"/>
          </w:tcPr>
          <w:p w:rsidR="008A43E5" w:rsidRPr="00CE2105" w:rsidRDefault="008A43E5" w:rsidP="0082332A">
            <w:pPr>
              <w:spacing w:after="0" w:line="240" w:lineRule="auto"/>
              <w:jc w:val="center"/>
              <w:rPr>
                <w:rFonts w:cs="Calibri"/>
                <w:b/>
                <w:bCs/>
                <w:color w:val="FFFFFF"/>
                <w:sz w:val="20"/>
                <w:szCs w:val="20"/>
              </w:rPr>
            </w:pPr>
            <w:r w:rsidRPr="00CE2105">
              <w:rPr>
                <w:rFonts w:cs="Calibri"/>
                <w:b/>
                <w:bCs/>
                <w:color w:val="FFFFFF"/>
                <w:sz w:val="20"/>
                <w:szCs w:val="20"/>
              </w:rPr>
              <w:t xml:space="preserve">Estimated number of individuals </w:t>
            </w:r>
            <w:r>
              <w:rPr>
                <w:rFonts w:cs="Calibri"/>
                <w:b/>
                <w:bCs/>
                <w:color w:val="FFFFFF"/>
                <w:sz w:val="20"/>
                <w:szCs w:val="20"/>
              </w:rPr>
              <w:t>served</w:t>
            </w:r>
            <w:r w:rsidRPr="00CE2105">
              <w:rPr>
                <w:rFonts w:cs="Calibri"/>
                <w:b/>
                <w:bCs/>
                <w:color w:val="FFFFFF"/>
                <w:sz w:val="20"/>
                <w:szCs w:val="20"/>
              </w:rPr>
              <w:t xml:space="preserve"> over the course of a year</w:t>
            </w:r>
          </w:p>
        </w:tc>
      </w:tr>
      <w:tr w:rsidR="008A43E5" w:rsidRPr="000E5D7B" w:rsidTr="0082332A">
        <w:trPr>
          <w:jc w:val="center"/>
        </w:trPr>
        <w:tc>
          <w:tcPr>
            <w:tcW w:w="5958" w:type="dxa"/>
            <w:tcBorders>
              <w:bottom w:val="single" w:sz="4" w:space="0" w:color="auto"/>
            </w:tcBorders>
            <w:shd w:val="clear" w:color="auto" w:fill="D3DFEE"/>
            <w:vAlign w:val="center"/>
          </w:tcPr>
          <w:p w:rsidR="008A43E5" w:rsidRPr="000E5D7B" w:rsidRDefault="008A43E5" w:rsidP="0082332A">
            <w:pPr>
              <w:spacing w:after="0" w:line="240" w:lineRule="auto"/>
              <w:rPr>
                <w:rFonts w:cs="Calibri"/>
                <w:b/>
                <w:bCs/>
                <w:color w:val="262626"/>
              </w:rPr>
            </w:pPr>
            <w:r w:rsidRPr="000E5D7B">
              <w:rPr>
                <w:rFonts w:cs="Calibri"/>
                <w:b/>
                <w:bCs/>
                <w:color w:val="262626"/>
              </w:rPr>
              <w:t>High school students</w:t>
            </w:r>
          </w:p>
        </w:tc>
        <w:tc>
          <w:tcPr>
            <w:tcW w:w="2520" w:type="dxa"/>
            <w:tcBorders>
              <w:bottom w:val="single" w:sz="4" w:space="0" w:color="auto"/>
            </w:tcBorders>
            <w:shd w:val="clear" w:color="auto" w:fill="D3DFEE"/>
            <w:vAlign w:val="center"/>
          </w:tcPr>
          <w:p w:rsidR="008A43E5" w:rsidRPr="000E5D7B" w:rsidRDefault="008A43E5" w:rsidP="0082332A">
            <w:pPr>
              <w:spacing w:after="0" w:line="240" w:lineRule="auto"/>
              <w:rPr>
                <w:rFonts w:cs="Calibri"/>
                <w:color w:val="262626"/>
              </w:rPr>
            </w:pPr>
          </w:p>
        </w:tc>
      </w:tr>
      <w:tr w:rsidR="008A43E5" w:rsidRPr="000E5D7B" w:rsidTr="0082332A">
        <w:trPr>
          <w:jc w:val="center"/>
        </w:trPr>
        <w:tc>
          <w:tcPr>
            <w:tcW w:w="5958" w:type="dxa"/>
            <w:tcBorders>
              <w:right w:val="single" w:sz="4" w:space="0" w:color="auto"/>
            </w:tcBorders>
            <w:shd w:val="clear" w:color="auto" w:fill="auto"/>
            <w:vAlign w:val="center"/>
          </w:tcPr>
          <w:p w:rsidR="008A43E5" w:rsidRPr="000E5D7B" w:rsidRDefault="008A43E5" w:rsidP="0082332A">
            <w:pPr>
              <w:spacing w:after="0" w:line="240" w:lineRule="auto"/>
              <w:rPr>
                <w:rFonts w:cs="Calibri"/>
                <w:b/>
                <w:bCs/>
                <w:color w:val="262626"/>
              </w:rPr>
            </w:pPr>
            <w:r w:rsidRPr="000E5D7B">
              <w:rPr>
                <w:rFonts w:cs="Calibri"/>
                <w:b/>
                <w:bCs/>
                <w:color w:val="262626"/>
              </w:rPr>
              <w:t>Parents</w:t>
            </w:r>
          </w:p>
        </w:tc>
        <w:tc>
          <w:tcPr>
            <w:tcW w:w="2520" w:type="dxa"/>
            <w:tcBorders>
              <w:left w:val="single" w:sz="4" w:space="0" w:color="auto"/>
            </w:tcBorders>
            <w:shd w:val="clear" w:color="auto" w:fill="auto"/>
            <w:vAlign w:val="center"/>
          </w:tcPr>
          <w:p w:rsidR="008A43E5" w:rsidRPr="000E5D7B" w:rsidRDefault="008A43E5" w:rsidP="0082332A">
            <w:pPr>
              <w:spacing w:after="0" w:line="240" w:lineRule="auto"/>
              <w:rPr>
                <w:rFonts w:cs="Calibri"/>
                <w:color w:val="262626"/>
              </w:rPr>
            </w:pPr>
          </w:p>
        </w:tc>
      </w:tr>
      <w:tr w:rsidR="008A43E5" w:rsidRPr="000E5D7B" w:rsidTr="0082332A">
        <w:trPr>
          <w:jc w:val="center"/>
        </w:trPr>
        <w:tc>
          <w:tcPr>
            <w:tcW w:w="5958" w:type="dxa"/>
            <w:shd w:val="clear" w:color="auto" w:fill="D3DFEE"/>
            <w:vAlign w:val="center"/>
          </w:tcPr>
          <w:p w:rsidR="008A43E5" w:rsidRPr="000E5D7B" w:rsidRDefault="008A43E5" w:rsidP="0082332A">
            <w:pPr>
              <w:spacing w:after="0" w:line="240" w:lineRule="auto"/>
              <w:rPr>
                <w:rFonts w:cs="Calibri"/>
                <w:b/>
                <w:bCs/>
                <w:color w:val="262626"/>
              </w:rPr>
            </w:pPr>
            <w:r w:rsidRPr="000E5D7B">
              <w:rPr>
                <w:rFonts w:cs="Calibri"/>
                <w:b/>
                <w:bCs/>
                <w:color w:val="262626"/>
              </w:rPr>
              <w:t xml:space="preserve">Non-traditional students </w:t>
            </w:r>
            <w:r w:rsidRPr="000E5D7B">
              <w:rPr>
                <w:rFonts w:cs="Calibri"/>
                <w:b/>
                <w:bCs/>
                <w:color w:val="262626"/>
                <w:sz w:val="18"/>
                <w:szCs w:val="18"/>
              </w:rPr>
              <w:t>(over the age of 25)</w:t>
            </w:r>
          </w:p>
        </w:tc>
        <w:tc>
          <w:tcPr>
            <w:tcW w:w="2520" w:type="dxa"/>
            <w:shd w:val="clear" w:color="auto" w:fill="D3DFEE"/>
            <w:vAlign w:val="center"/>
          </w:tcPr>
          <w:p w:rsidR="008A43E5" w:rsidRPr="000E5D7B" w:rsidRDefault="008A43E5" w:rsidP="0082332A">
            <w:pPr>
              <w:spacing w:after="0" w:line="240" w:lineRule="auto"/>
              <w:rPr>
                <w:rFonts w:cs="Calibri"/>
                <w:color w:val="262626"/>
              </w:rPr>
            </w:pPr>
          </w:p>
        </w:tc>
      </w:tr>
      <w:tr w:rsidR="008A43E5" w:rsidRPr="000E5D7B" w:rsidTr="0082332A">
        <w:trPr>
          <w:jc w:val="center"/>
        </w:trPr>
        <w:tc>
          <w:tcPr>
            <w:tcW w:w="5958" w:type="dxa"/>
            <w:shd w:val="clear" w:color="auto" w:fill="auto"/>
            <w:vAlign w:val="center"/>
          </w:tcPr>
          <w:p w:rsidR="008A43E5" w:rsidRPr="000E5D7B" w:rsidRDefault="008A43E5" w:rsidP="0082332A">
            <w:pPr>
              <w:spacing w:after="0" w:line="240" w:lineRule="auto"/>
              <w:rPr>
                <w:rFonts w:cs="Calibri"/>
                <w:b/>
                <w:bCs/>
                <w:color w:val="262626"/>
              </w:rPr>
            </w:pPr>
            <w:r w:rsidRPr="000E5D7B">
              <w:rPr>
                <w:rFonts w:cs="Calibri"/>
                <w:b/>
                <w:bCs/>
                <w:color w:val="262626"/>
              </w:rPr>
              <w:t xml:space="preserve">First-generation students </w:t>
            </w:r>
            <w:r w:rsidRPr="000E5D7B">
              <w:rPr>
                <w:rFonts w:cs="Calibri"/>
                <w:b/>
                <w:bCs/>
                <w:color w:val="262626"/>
                <w:sz w:val="18"/>
                <w:szCs w:val="18"/>
              </w:rPr>
              <w:t xml:space="preserve">(parents </w:t>
            </w:r>
            <w:r>
              <w:rPr>
                <w:rFonts w:cs="Calibri"/>
                <w:b/>
                <w:bCs/>
                <w:color w:val="262626"/>
                <w:sz w:val="18"/>
                <w:szCs w:val="18"/>
              </w:rPr>
              <w:t>do not have</w:t>
            </w:r>
            <w:r w:rsidRPr="000E5D7B">
              <w:rPr>
                <w:rFonts w:cs="Calibri"/>
                <w:b/>
                <w:bCs/>
                <w:color w:val="262626"/>
                <w:sz w:val="18"/>
                <w:szCs w:val="18"/>
              </w:rPr>
              <w:t xml:space="preserve"> a college degree)</w:t>
            </w:r>
          </w:p>
        </w:tc>
        <w:tc>
          <w:tcPr>
            <w:tcW w:w="2520" w:type="dxa"/>
            <w:shd w:val="clear" w:color="auto" w:fill="auto"/>
            <w:vAlign w:val="center"/>
          </w:tcPr>
          <w:p w:rsidR="008A43E5" w:rsidRPr="000E5D7B" w:rsidRDefault="008A43E5" w:rsidP="0082332A">
            <w:pPr>
              <w:spacing w:after="0" w:line="240" w:lineRule="auto"/>
              <w:rPr>
                <w:rFonts w:cs="Calibri"/>
                <w:color w:val="262626"/>
              </w:rPr>
            </w:pPr>
          </w:p>
        </w:tc>
      </w:tr>
      <w:tr w:rsidR="008A43E5" w:rsidRPr="000E5D7B" w:rsidTr="0082332A">
        <w:trPr>
          <w:jc w:val="center"/>
        </w:trPr>
        <w:tc>
          <w:tcPr>
            <w:tcW w:w="5958" w:type="dxa"/>
            <w:shd w:val="clear" w:color="auto" w:fill="D3DFEE"/>
            <w:vAlign w:val="center"/>
          </w:tcPr>
          <w:p w:rsidR="008A43E5" w:rsidRPr="000E5D7B" w:rsidRDefault="008A43E5" w:rsidP="0082332A">
            <w:pPr>
              <w:spacing w:after="0" w:line="240" w:lineRule="auto"/>
              <w:rPr>
                <w:rFonts w:cs="Calibri"/>
                <w:b/>
                <w:bCs/>
                <w:color w:val="262626"/>
              </w:rPr>
            </w:pPr>
            <w:r w:rsidRPr="000E5D7B">
              <w:rPr>
                <w:rFonts w:cs="Calibri"/>
                <w:b/>
                <w:bCs/>
                <w:color w:val="262626"/>
              </w:rPr>
              <w:t>Low-income students</w:t>
            </w:r>
          </w:p>
        </w:tc>
        <w:tc>
          <w:tcPr>
            <w:tcW w:w="2520" w:type="dxa"/>
            <w:shd w:val="clear" w:color="auto" w:fill="D3DFEE"/>
            <w:vAlign w:val="center"/>
          </w:tcPr>
          <w:p w:rsidR="008A43E5" w:rsidRPr="000E5D7B" w:rsidRDefault="008A43E5" w:rsidP="0082332A">
            <w:pPr>
              <w:spacing w:after="0" w:line="240" w:lineRule="auto"/>
              <w:rPr>
                <w:rFonts w:cs="Calibri"/>
                <w:color w:val="262626"/>
              </w:rPr>
            </w:pPr>
          </w:p>
        </w:tc>
      </w:tr>
      <w:tr w:rsidR="008A43E5" w:rsidRPr="000E5D7B" w:rsidTr="0082332A">
        <w:trPr>
          <w:jc w:val="center"/>
        </w:trPr>
        <w:tc>
          <w:tcPr>
            <w:tcW w:w="5958" w:type="dxa"/>
            <w:shd w:val="clear" w:color="auto" w:fill="auto"/>
            <w:vAlign w:val="center"/>
          </w:tcPr>
          <w:p w:rsidR="008A43E5" w:rsidRPr="000E5D7B" w:rsidRDefault="008A43E5" w:rsidP="0082332A">
            <w:pPr>
              <w:spacing w:after="0" w:line="240" w:lineRule="auto"/>
              <w:rPr>
                <w:rFonts w:cs="Calibri"/>
                <w:b/>
                <w:bCs/>
                <w:color w:val="262626"/>
              </w:rPr>
            </w:pPr>
            <w:r w:rsidRPr="000E5D7B">
              <w:rPr>
                <w:rFonts w:cs="Calibri"/>
                <w:b/>
                <w:bCs/>
                <w:color w:val="262626"/>
              </w:rPr>
              <w:t>Veterans</w:t>
            </w:r>
          </w:p>
        </w:tc>
        <w:tc>
          <w:tcPr>
            <w:tcW w:w="2520" w:type="dxa"/>
            <w:shd w:val="clear" w:color="auto" w:fill="auto"/>
            <w:vAlign w:val="center"/>
          </w:tcPr>
          <w:p w:rsidR="008A43E5" w:rsidRPr="000E5D7B" w:rsidRDefault="008A43E5" w:rsidP="0082332A">
            <w:pPr>
              <w:spacing w:after="0" w:line="240" w:lineRule="auto"/>
              <w:rPr>
                <w:rFonts w:cs="Calibri"/>
                <w:color w:val="262626"/>
              </w:rPr>
            </w:pPr>
          </w:p>
        </w:tc>
      </w:tr>
      <w:tr w:rsidR="008A43E5" w:rsidRPr="000E5D7B" w:rsidTr="0082332A">
        <w:trPr>
          <w:jc w:val="center"/>
        </w:trPr>
        <w:tc>
          <w:tcPr>
            <w:tcW w:w="5958" w:type="dxa"/>
            <w:tcBorders>
              <w:bottom w:val="single" w:sz="4" w:space="0" w:color="auto"/>
            </w:tcBorders>
            <w:shd w:val="clear" w:color="auto" w:fill="D3DFEE"/>
            <w:vAlign w:val="center"/>
          </w:tcPr>
          <w:p w:rsidR="008A43E5" w:rsidRPr="000E5D7B" w:rsidRDefault="00436945" w:rsidP="0082332A">
            <w:pPr>
              <w:spacing w:after="0" w:line="240" w:lineRule="auto"/>
              <w:rPr>
                <w:rFonts w:cs="Calibri"/>
                <w:b/>
                <w:bCs/>
                <w:color w:val="262626"/>
              </w:rPr>
            </w:pPr>
            <w:r>
              <w:rPr>
                <w:rFonts w:cs="Calibri"/>
                <w:b/>
                <w:bCs/>
                <w:color w:val="262626"/>
              </w:rPr>
              <w:t>Other (</w:t>
            </w:r>
            <w:r w:rsidR="008A43E5" w:rsidRPr="000E5D7B">
              <w:rPr>
                <w:rFonts w:cs="Calibri"/>
                <w:b/>
                <w:bCs/>
                <w:color w:val="262626"/>
              </w:rPr>
              <w:t>please specify</w:t>
            </w:r>
            <w:r>
              <w:rPr>
                <w:rFonts w:cs="Calibri"/>
                <w:b/>
                <w:bCs/>
                <w:color w:val="262626"/>
              </w:rPr>
              <w:t>)</w:t>
            </w:r>
          </w:p>
        </w:tc>
        <w:tc>
          <w:tcPr>
            <w:tcW w:w="2520" w:type="dxa"/>
            <w:tcBorders>
              <w:bottom w:val="single" w:sz="4" w:space="0" w:color="auto"/>
            </w:tcBorders>
            <w:shd w:val="clear" w:color="auto" w:fill="D3DFEE"/>
            <w:vAlign w:val="center"/>
          </w:tcPr>
          <w:p w:rsidR="008A43E5" w:rsidRPr="000E5D7B" w:rsidRDefault="008A43E5" w:rsidP="0082332A">
            <w:pPr>
              <w:spacing w:after="0" w:line="240" w:lineRule="auto"/>
              <w:rPr>
                <w:rFonts w:cs="Calibri"/>
                <w:color w:val="262626"/>
              </w:rPr>
            </w:pPr>
          </w:p>
        </w:tc>
      </w:tr>
      <w:tr w:rsidR="008A43E5" w:rsidRPr="000E5D7B" w:rsidTr="0082332A">
        <w:trPr>
          <w:jc w:val="center"/>
        </w:trPr>
        <w:tc>
          <w:tcPr>
            <w:tcW w:w="5958" w:type="dxa"/>
            <w:tcBorders>
              <w:right w:val="single" w:sz="4" w:space="0" w:color="auto"/>
            </w:tcBorders>
            <w:shd w:val="clear" w:color="auto" w:fill="auto"/>
            <w:vAlign w:val="center"/>
          </w:tcPr>
          <w:p w:rsidR="008A43E5" w:rsidRPr="000E5D7B" w:rsidRDefault="00436945" w:rsidP="0082332A">
            <w:pPr>
              <w:spacing w:after="0" w:line="240" w:lineRule="auto"/>
              <w:rPr>
                <w:rFonts w:cs="Calibri"/>
                <w:b/>
                <w:bCs/>
                <w:color w:val="262626"/>
              </w:rPr>
            </w:pPr>
            <w:r>
              <w:rPr>
                <w:rFonts w:cs="Calibri"/>
                <w:b/>
                <w:bCs/>
                <w:color w:val="262626"/>
              </w:rPr>
              <w:t>Not applicable (</w:t>
            </w:r>
            <w:r w:rsidR="008A43E5" w:rsidRPr="000E5D7B">
              <w:rPr>
                <w:rFonts w:cs="Calibri"/>
                <w:b/>
                <w:bCs/>
                <w:color w:val="262626"/>
              </w:rPr>
              <w:t>please specify</w:t>
            </w:r>
            <w:r>
              <w:rPr>
                <w:rFonts w:cs="Calibri"/>
                <w:b/>
                <w:bCs/>
                <w:color w:val="262626"/>
              </w:rPr>
              <w:t>)</w:t>
            </w:r>
          </w:p>
        </w:tc>
        <w:tc>
          <w:tcPr>
            <w:tcW w:w="2520" w:type="dxa"/>
            <w:tcBorders>
              <w:left w:val="single" w:sz="4" w:space="0" w:color="auto"/>
            </w:tcBorders>
            <w:shd w:val="clear" w:color="auto" w:fill="auto"/>
            <w:vAlign w:val="center"/>
          </w:tcPr>
          <w:p w:rsidR="008A43E5" w:rsidRPr="000E5D7B" w:rsidRDefault="008A43E5" w:rsidP="0082332A">
            <w:pPr>
              <w:spacing w:after="0" w:line="240" w:lineRule="auto"/>
              <w:rPr>
                <w:rFonts w:cs="Calibri"/>
                <w:color w:val="262626"/>
              </w:rPr>
            </w:pPr>
          </w:p>
        </w:tc>
      </w:tr>
    </w:tbl>
    <w:p w:rsidR="008A43E5" w:rsidRPr="00F20858" w:rsidRDefault="008A43E5" w:rsidP="008A43E5">
      <w:pPr>
        <w:spacing w:after="0" w:line="240" w:lineRule="auto"/>
        <w:rPr>
          <w:rFonts w:cs="Calibri"/>
          <w:color w:val="262626"/>
        </w:rPr>
      </w:pPr>
    </w:p>
    <w:p w:rsidR="008A43E5" w:rsidRDefault="00436945" w:rsidP="008A43E5">
      <w:pPr>
        <w:spacing w:after="0" w:line="240" w:lineRule="auto"/>
      </w:pPr>
      <w:r>
        <w:t>Thank you for completing these questions.  We will email additional questions after the event to determine your satisfaction.</w:t>
      </w:r>
    </w:p>
    <w:p w:rsidR="00436945" w:rsidRDefault="00436945" w:rsidP="008A43E5">
      <w:pPr>
        <w:pBdr>
          <w:bottom w:val="single" w:sz="12" w:space="1" w:color="auto"/>
        </w:pBdr>
        <w:spacing w:after="0" w:line="240" w:lineRule="auto"/>
      </w:pPr>
    </w:p>
    <w:p w:rsidR="008A43E5" w:rsidRDefault="008A43E5" w:rsidP="008A43E5">
      <w:pPr>
        <w:spacing w:after="0" w:line="240" w:lineRule="auto"/>
      </w:pPr>
    </w:p>
    <w:p w:rsidR="00436945" w:rsidRDefault="00436945" w:rsidP="008A43E5">
      <w:pPr>
        <w:spacing w:after="0" w:line="240" w:lineRule="auto"/>
        <w:rPr>
          <w:rFonts w:asciiTheme="minorHAnsi" w:hAnsiTheme="minorHAnsi" w:cstheme="minorHAnsi"/>
          <w:bCs/>
        </w:rPr>
      </w:pPr>
      <w:r>
        <w:t xml:space="preserve">Thank you for attending the Federal Student Aid event on [insert date].  The purpose of </w:t>
      </w:r>
      <w:r w:rsidR="00F3269E">
        <w:t>these</w:t>
      </w:r>
      <w:r>
        <w:t xml:space="preserve"> follow-up </w:t>
      </w:r>
      <w:r w:rsidR="00F3269E">
        <w:t>questions</w:t>
      </w:r>
      <w:r>
        <w:t xml:space="preserve"> is to get feedback about the event.  </w:t>
      </w:r>
      <w:r>
        <w:rPr>
          <w:rFonts w:asciiTheme="minorHAnsi" w:hAnsiTheme="minorHAnsi" w:cstheme="minorHAnsi"/>
          <w:bCs/>
        </w:rPr>
        <w:t xml:space="preserve">These questions </w:t>
      </w:r>
      <w:r w:rsidRPr="0072685C">
        <w:rPr>
          <w:rFonts w:asciiTheme="minorHAnsi" w:hAnsiTheme="minorHAnsi" w:cstheme="minorHAnsi"/>
          <w:bCs/>
        </w:rPr>
        <w:t xml:space="preserve">will take approximately </w:t>
      </w:r>
      <w:r>
        <w:rPr>
          <w:rFonts w:asciiTheme="minorHAnsi" w:hAnsiTheme="minorHAnsi" w:cstheme="minorHAnsi"/>
          <w:bCs/>
        </w:rPr>
        <w:t>five</w:t>
      </w:r>
      <w:r w:rsidRPr="0072685C">
        <w:rPr>
          <w:rFonts w:asciiTheme="minorHAnsi" w:hAnsiTheme="minorHAnsi" w:cstheme="minorHAnsi"/>
          <w:bCs/>
        </w:rPr>
        <w:t xml:space="preserve"> minutes to complete.  </w:t>
      </w:r>
      <w:r w:rsidR="00F3269E">
        <w:rPr>
          <w:rFonts w:asciiTheme="minorHAnsi" w:hAnsiTheme="minorHAnsi" w:cstheme="minorHAnsi"/>
          <w:bCs/>
        </w:rPr>
        <w:t>This</w:t>
      </w:r>
      <w:r>
        <w:rPr>
          <w:rFonts w:asciiTheme="minorHAnsi" w:hAnsiTheme="minorHAnsi" w:cstheme="minorHAnsi"/>
          <w:bCs/>
        </w:rPr>
        <w:t xml:space="preserve"> survey is authorized</w:t>
      </w:r>
      <w:r w:rsidRPr="0072685C">
        <w:rPr>
          <w:rFonts w:asciiTheme="minorHAnsi" w:hAnsiTheme="minorHAnsi" w:cstheme="minorHAnsi"/>
          <w:bCs/>
        </w:rPr>
        <w:t xml:space="preserve"> by the U.S. Office of Management and Budget, Control No.</w:t>
      </w:r>
      <w:r w:rsidRPr="0072685C">
        <w:rPr>
          <w:rFonts w:asciiTheme="minorHAnsi" w:hAnsiTheme="minorHAnsi" w:cstheme="minorHAnsi"/>
          <w:bCs/>
          <w:snapToGrid w:val="0"/>
        </w:rPr>
        <w:t xml:space="preserve"> 1845-0045</w:t>
      </w:r>
      <w:r w:rsidRPr="0072685C">
        <w:rPr>
          <w:rFonts w:asciiTheme="minorHAnsi" w:hAnsiTheme="minorHAnsi" w:cstheme="minorHAnsi"/>
          <w:bCs/>
        </w:rPr>
        <w:t xml:space="preserve">. </w:t>
      </w:r>
    </w:p>
    <w:p w:rsidR="00436945" w:rsidRDefault="00436945" w:rsidP="008A43E5">
      <w:pPr>
        <w:spacing w:after="0" w:line="240" w:lineRule="auto"/>
      </w:pPr>
    </w:p>
    <w:p w:rsidR="008A43E5" w:rsidRPr="00F3269E" w:rsidRDefault="008A43E5" w:rsidP="00F3269E">
      <w:pPr>
        <w:numPr>
          <w:ilvl w:val="0"/>
          <w:numId w:val="1"/>
        </w:numPr>
        <w:spacing w:after="0" w:line="240" w:lineRule="auto"/>
        <w:ind w:left="360"/>
      </w:pPr>
      <w:r>
        <w:t xml:space="preserve"> Overall, how would you rate the Federal Student Aid event you attended today?</w:t>
      </w:r>
      <w:r w:rsidR="00F3269E">
        <w:t xml:space="preserve"> </w:t>
      </w:r>
      <w:r w:rsidRPr="00F3269E">
        <w:rPr>
          <w:b/>
        </w:rPr>
        <w:t>[Scale of 1-5 with 1 being excellent and 5 being poor]</w:t>
      </w:r>
    </w:p>
    <w:p w:rsidR="008A43E5" w:rsidRDefault="008A43E5" w:rsidP="008A43E5">
      <w:pPr>
        <w:spacing w:after="0" w:line="240" w:lineRule="auto"/>
      </w:pPr>
    </w:p>
    <w:p w:rsidR="008A43E5" w:rsidRPr="00F3269E" w:rsidRDefault="008A43E5" w:rsidP="00F3269E">
      <w:pPr>
        <w:numPr>
          <w:ilvl w:val="0"/>
          <w:numId w:val="1"/>
        </w:numPr>
        <w:spacing w:after="0" w:line="240" w:lineRule="auto"/>
        <w:ind w:left="360"/>
      </w:pPr>
      <w:r>
        <w:t>How well did the event meet your expectations?</w:t>
      </w:r>
      <w:r w:rsidR="00F3269E">
        <w:t xml:space="preserve"> </w:t>
      </w:r>
      <w:r w:rsidRPr="00F3269E">
        <w:rPr>
          <w:b/>
        </w:rPr>
        <w:t>[Scale of 1-5 with 1 being exceeded expectations and 5 being below expectations]</w:t>
      </w:r>
    </w:p>
    <w:p w:rsidR="008A43E5" w:rsidRDefault="008A43E5" w:rsidP="008A43E5">
      <w:pPr>
        <w:spacing w:after="0" w:line="240" w:lineRule="auto"/>
      </w:pPr>
    </w:p>
    <w:p w:rsidR="008A43E5" w:rsidRDefault="008A43E5" w:rsidP="00436945">
      <w:pPr>
        <w:numPr>
          <w:ilvl w:val="0"/>
          <w:numId w:val="1"/>
        </w:numPr>
        <w:spacing w:after="0" w:line="240" w:lineRule="auto"/>
        <w:ind w:left="360"/>
      </w:pPr>
      <w:r>
        <w:t xml:space="preserve">What was the most </w:t>
      </w:r>
      <w:r w:rsidRPr="00802155">
        <w:rPr>
          <w:color w:val="000000"/>
        </w:rPr>
        <w:t>important</w:t>
      </w:r>
      <w:r>
        <w:t xml:space="preserve"> thing you learned from the event?</w:t>
      </w:r>
    </w:p>
    <w:p w:rsidR="008A43E5" w:rsidRDefault="008A43E5" w:rsidP="008A43E5">
      <w:pPr>
        <w:spacing w:after="0" w:line="240" w:lineRule="auto"/>
      </w:pPr>
    </w:p>
    <w:p w:rsidR="008A43E5" w:rsidRPr="005B6363" w:rsidRDefault="008A43E5" w:rsidP="008A43E5">
      <w:pPr>
        <w:numPr>
          <w:ilvl w:val="0"/>
          <w:numId w:val="1"/>
        </w:numPr>
        <w:spacing w:after="0" w:line="240" w:lineRule="auto"/>
        <w:ind w:left="360"/>
        <w:rPr>
          <w:b/>
        </w:rPr>
      </w:pPr>
      <w:r>
        <w:t xml:space="preserve">Please rate the impact of the event in the following areas </w:t>
      </w:r>
      <w:r w:rsidRPr="005B6363">
        <w:rPr>
          <w:b/>
        </w:rPr>
        <w:t>[Scale: 1 – 5 with 1 being significant impact and 5 being no impact]</w:t>
      </w:r>
    </w:p>
    <w:p w:rsidR="008A43E5" w:rsidRDefault="008A43E5" w:rsidP="008A43E5">
      <w:pPr>
        <w:numPr>
          <w:ilvl w:val="1"/>
          <w:numId w:val="1"/>
        </w:numPr>
        <w:spacing w:after="0" w:line="240" w:lineRule="auto"/>
        <w:ind w:left="1080"/>
      </w:pPr>
      <w:r>
        <w:t>Increased my knowledge of federal financial aid policies and processes</w:t>
      </w:r>
    </w:p>
    <w:p w:rsidR="008A43E5" w:rsidRDefault="008A43E5" w:rsidP="008A43E5">
      <w:pPr>
        <w:numPr>
          <w:ilvl w:val="1"/>
          <w:numId w:val="1"/>
        </w:numPr>
        <w:spacing w:after="0" w:line="240" w:lineRule="auto"/>
        <w:ind w:left="1080"/>
      </w:pPr>
      <w:r>
        <w:t xml:space="preserve">Increased my knowledge of Federal Student Aid’s resources and tools </w:t>
      </w:r>
    </w:p>
    <w:p w:rsidR="008A43E5" w:rsidRDefault="008A43E5" w:rsidP="008A43E5">
      <w:pPr>
        <w:numPr>
          <w:ilvl w:val="1"/>
          <w:numId w:val="1"/>
        </w:numPr>
        <w:spacing w:after="0" w:line="240" w:lineRule="auto"/>
        <w:ind w:left="1080"/>
      </w:pPr>
      <w:r>
        <w:t>Increased my ability to assist individuals with the federal financial aid process</w:t>
      </w:r>
    </w:p>
    <w:p w:rsidR="008A43E5" w:rsidRDefault="008A43E5" w:rsidP="008A43E5">
      <w:pPr>
        <w:spacing w:after="0" w:line="240" w:lineRule="auto"/>
      </w:pPr>
    </w:p>
    <w:p w:rsidR="008A43E5" w:rsidRPr="00F20858" w:rsidRDefault="008A43E5" w:rsidP="008A43E5">
      <w:pPr>
        <w:numPr>
          <w:ilvl w:val="0"/>
          <w:numId w:val="1"/>
        </w:numPr>
        <w:spacing w:after="0" w:line="240" w:lineRule="auto"/>
        <w:ind w:left="360"/>
        <w:rPr>
          <w:rFonts w:cs="Calibri"/>
        </w:rPr>
      </w:pPr>
      <w:r>
        <w:rPr>
          <w:rFonts w:cs="Calibri"/>
        </w:rPr>
        <w:t>Now that you have attended this event, w</w:t>
      </w:r>
      <w:r w:rsidRPr="00F20858">
        <w:rPr>
          <w:rFonts w:cs="Calibri"/>
        </w:rPr>
        <w:t xml:space="preserve">hat </w:t>
      </w:r>
      <w:r>
        <w:rPr>
          <w:rFonts w:cs="Calibri"/>
        </w:rPr>
        <w:t>do you feel is your</w:t>
      </w:r>
      <w:r w:rsidRPr="00F20858">
        <w:rPr>
          <w:rFonts w:cs="Calibri"/>
        </w:rPr>
        <w:t xml:space="preserve"> </w:t>
      </w:r>
      <w:r>
        <w:rPr>
          <w:rFonts w:cs="Calibri"/>
        </w:rPr>
        <w:t>level of familiarity with</w:t>
      </w:r>
      <w:r w:rsidRPr="00F20858">
        <w:rPr>
          <w:rFonts w:cs="Calibri"/>
        </w:rPr>
        <w:t xml:space="preserve"> </w:t>
      </w:r>
      <w:r>
        <w:rPr>
          <w:rFonts w:cs="Calibri"/>
        </w:rPr>
        <w:t>federal financial aid</w:t>
      </w:r>
      <w:r w:rsidRPr="00F20858">
        <w:rPr>
          <w:rFonts w:cs="Calibri"/>
        </w:rPr>
        <w:t>?</w:t>
      </w:r>
    </w:p>
    <w:p w:rsidR="008A43E5" w:rsidRPr="00F20858" w:rsidRDefault="008A43E5" w:rsidP="008A43E5">
      <w:pPr>
        <w:numPr>
          <w:ilvl w:val="1"/>
          <w:numId w:val="1"/>
        </w:numPr>
        <w:spacing w:after="0" w:line="240" w:lineRule="auto"/>
        <w:rPr>
          <w:rFonts w:cs="Calibri"/>
        </w:rPr>
      </w:pPr>
      <w:r>
        <w:rPr>
          <w:rFonts w:cs="Calibri"/>
        </w:rPr>
        <w:t>Beginner</w:t>
      </w:r>
      <w:r w:rsidRPr="00F20858">
        <w:rPr>
          <w:rFonts w:cs="Calibri"/>
        </w:rPr>
        <w:t>:</w:t>
      </w:r>
      <w:r>
        <w:rPr>
          <w:rFonts w:cs="Calibri"/>
        </w:rPr>
        <w:t xml:space="preserve"> I have no prior kno</w:t>
      </w:r>
      <w:r w:rsidR="00F3269E">
        <w:rPr>
          <w:rFonts w:cs="Calibri"/>
        </w:rPr>
        <w:t>wledge of federal financial aid</w:t>
      </w:r>
    </w:p>
    <w:p w:rsidR="008A43E5" w:rsidRDefault="008A43E5" w:rsidP="008A43E5">
      <w:pPr>
        <w:numPr>
          <w:ilvl w:val="1"/>
          <w:numId w:val="1"/>
        </w:numPr>
        <w:spacing w:after="0" w:line="240" w:lineRule="auto"/>
        <w:rPr>
          <w:rFonts w:cs="Calibri"/>
        </w:rPr>
      </w:pPr>
      <w:r w:rsidRPr="00F20858">
        <w:rPr>
          <w:rFonts w:cs="Calibri"/>
        </w:rPr>
        <w:t xml:space="preserve">Competent: I have limited </w:t>
      </w:r>
      <w:r>
        <w:rPr>
          <w:rFonts w:cs="Calibri"/>
        </w:rPr>
        <w:t>knowledge</w:t>
      </w:r>
      <w:r w:rsidRPr="00F20858">
        <w:rPr>
          <w:rFonts w:cs="Calibri"/>
        </w:rPr>
        <w:t xml:space="preserve"> but </w:t>
      </w:r>
      <w:r>
        <w:rPr>
          <w:rFonts w:cs="Calibri"/>
        </w:rPr>
        <w:t>want</w:t>
      </w:r>
      <w:r w:rsidR="00F3269E">
        <w:rPr>
          <w:rFonts w:cs="Calibri"/>
        </w:rPr>
        <w:t xml:space="preserve"> to learn more</w:t>
      </w:r>
    </w:p>
    <w:p w:rsidR="008A43E5" w:rsidRDefault="008A43E5" w:rsidP="008A43E5">
      <w:pPr>
        <w:numPr>
          <w:ilvl w:val="1"/>
          <w:numId w:val="1"/>
        </w:numPr>
        <w:spacing w:after="0" w:line="240" w:lineRule="auto"/>
        <w:rPr>
          <w:rFonts w:cs="Calibri"/>
        </w:rPr>
      </w:pPr>
      <w:r w:rsidRPr="00F20858">
        <w:rPr>
          <w:rFonts w:cs="Calibri"/>
        </w:rPr>
        <w:t xml:space="preserve">Proficient: I have considerable </w:t>
      </w:r>
      <w:r>
        <w:rPr>
          <w:rFonts w:cs="Calibri"/>
        </w:rPr>
        <w:t>knowledge</w:t>
      </w:r>
      <w:r w:rsidRPr="00F20858">
        <w:rPr>
          <w:rFonts w:cs="Calibri"/>
        </w:rPr>
        <w:t xml:space="preserve"> but would</w:t>
      </w:r>
      <w:r w:rsidR="00F3269E">
        <w:rPr>
          <w:rFonts w:cs="Calibri"/>
        </w:rPr>
        <w:t xml:space="preserve"> not consider myself an expert</w:t>
      </w:r>
    </w:p>
    <w:p w:rsidR="008A43E5" w:rsidRDefault="008A43E5" w:rsidP="008A43E5">
      <w:pPr>
        <w:numPr>
          <w:ilvl w:val="1"/>
          <w:numId w:val="1"/>
        </w:numPr>
        <w:spacing w:after="0" w:line="240" w:lineRule="auto"/>
        <w:rPr>
          <w:rFonts w:cs="Calibri"/>
        </w:rPr>
      </w:pPr>
      <w:r w:rsidRPr="00336603">
        <w:rPr>
          <w:rFonts w:cs="Calibri"/>
        </w:rPr>
        <w:t xml:space="preserve">Expert: I consider </w:t>
      </w:r>
      <w:r w:rsidR="00F3269E">
        <w:rPr>
          <w:rFonts w:cs="Calibri"/>
        </w:rPr>
        <w:t>myself well-versed in the topic</w:t>
      </w:r>
    </w:p>
    <w:p w:rsidR="008A43E5" w:rsidRPr="00336603" w:rsidRDefault="008A43E5" w:rsidP="008A43E5">
      <w:pPr>
        <w:spacing w:after="0" w:line="240" w:lineRule="auto"/>
        <w:rPr>
          <w:rFonts w:cs="Calibri"/>
        </w:rPr>
      </w:pPr>
    </w:p>
    <w:p w:rsidR="008A43E5" w:rsidRPr="00F3269E" w:rsidRDefault="008A43E5" w:rsidP="00F3269E">
      <w:pPr>
        <w:numPr>
          <w:ilvl w:val="0"/>
          <w:numId w:val="1"/>
        </w:numPr>
        <w:spacing w:after="0" w:line="240" w:lineRule="auto"/>
        <w:ind w:left="360"/>
      </w:pPr>
      <w:r>
        <w:t>How would you rate the trainer(s)?</w:t>
      </w:r>
      <w:r w:rsidR="00F3269E">
        <w:t xml:space="preserve"> </w:t>
      </w:r>
      <w:r w:rsidRPr="00F3269E">
        <w:rPr>
          <w:b/>
        </w:rPr>
        <w:t>[Scale of 1-5 with 1 being excellent and 5 being poor]</w:t>
      </w:r>
    </w:p>
    <w:p w:rsidR="008A43E5" w:rsidRDefault="008A43E5" w:rsidP="008A43E5">
      <w:pPr>
        <w:spacing w:after="0" w:line="240" w:lineRule="auto"/>
      </w:pPr>
    </w:p>
    <w:p w:rsidR="008A43E5" w:rsidRDefault="008A43E5" w:rsidP="008A43E5">
      <w:pPr>
        <w:numPr>
          <w:ilvl w:val="0"/>
          <w:numId w:val="1"/>
        </w:numPr>
        <w:spacing w:after="0" w:line="240" w:lineRule="auto"/>
        <w:ind w:left="360"/>
      </w:pPr>
      <w:r>
        <w:t>Do you have any comments on how the event could be improved, or anything else you would like to share with us?</w:t>
      </w:r>
    </w:p>
    <w:p w:rsidR="008A43E5" w:rsidRDefault="008A43E5" w:rsidP="00436945">
      <w:pPr>
        <w:spacing w:after="0" w:line="240" w:lineRule="auto"/>
      </w:pPr>
    </w:p>
    <w:p w:rsidR="00436945" w:rsidRDefault="00436945" w:rsidP="00436945">
      <w:pPr>
        <w:pBdr>
          <w:bottom w:val="single" w:sz="12" w:space="1" w:color="auto"/>
        </w:pBdr>
        <w:spacing w:after="0" w:line="240" w:lineRule="auto"/>
      </w:pPr>
    </w:p>
    <w:p w:rsidR="00436945" w:rsidRDefault="00436945" w:rsidP="00436945">
      <w:pPr>
        <w:spacing w:after="0" w:line="240" w:lineRule="auto"/>
      </w:pPr>
    </w:p>
    <w:p w:rsidR="008A43E5" w:rsidRPr="00436945" w:rsidRDefault="00436945" w:rsidP="00436945">
      <w:pPr>
        <w:spacing w:after="0" w:line="240" w:lineRule="auto"/>
        <w:rPr>
          <w:rFonts w:asciiTheme="minorHAnsi" w:hAnsiTheme="minorHAnsi" w:cstheme="minorHAnsi"/>
          <w:bCs/>
        </w:rPr>
      </w:pPr>
      <w:r>
        <w:t xml:space="preserve">Thank you for attending the Federal Student Aid event on [insert date].  This is our last request for you to answer a few brief questions to determine if the information we provided to you was useful.  </w:t>
      </w:r>
      <w:r w:rsidRPr="0072685C">
        <w:rPr>
          <w:rFonts w:asciiTheme="minorHAnsi" w:hAnsiTheme="minorHAnsi" w:cstheme="minorHAnsi"/>
          <w:bCs/>
        </w:rPr>
        <w:t xml:space="preserve">The </w:t>
      </w:r>
      <w:r>
        <w:rPr>
          <w:rFonts w:asciiTheme="minorHAnsi" w:hAnsiTheme="minorHAnsi" w:cstheme="minorHAnsi"/>
          <w:bCs/>
        </w:rPr>
        <w:t>questions</w:t>
      </w:r>
      <w:r w:rsidRPr="0072685C">
        <w:rPr>
          <w:rFonts w:asciiTheme="minorHAnsi" w:hAnsiTheme="minorHAnsi" w:cstheme="minorHAnsi"/>
          <w:bCs/>
        </w:rPr>
        <w:t xml:space="preserve"> will take approximately </w:t>
      </w:r>
      <w:r>
        <w:rPr>
          <w:rFonts w:asciiTheme="minorHAnsi" w:hAnsiTheme="minorHAnsi" w:cstheme="minorHAnsi"/>
          <w:bCs/>
        </w:rPr>
        <w:t>five</w:t>
      </w:r>
      <w:r w:rsidRPr="0072685C">
        <w:rPr>
          <w:rFonts w:asciiTheme="minorHAnsi" w:hAnsiTheme="minorHAnsi" w:cstheme="minorHAnsi"/>
          <w:bCs/>
        </w:rPr>
        <w:t xml:space="preserve"> minutes to complete.  </w:t>
      </w:r>
      <w:r>
        <w:rPr>
          <w:rFonts w:asciiTheme="minorHAnsi" w:hAnsiTheme="minorHAnsi" w:cstheme="minorHAnsi"/>
          <w:bCs/>
        </w:rPr>
        <w:t>This survey is authorized</w:t>
      </w:r>
      <w:r w:rsidRPr="0072685C">
        <w:rPr>
          <w:rFonts w:asciiTheme="minorHAnsi" w:hAnsiTheme="minorHAnsi" w:cstheme="minorHAnsi"/>
          <w:bCs/>
        </w:rPr>
        <w:t xml:space="preserve"> by the U.S. Office of Management and Budget, Control No.</w:t>
      </w:r>
      <w:r w:rsidRPr="0072685C">
        <w:rPr>
          <w:rFonts w:asciiTheme="minorHAnsi" w:hAnsiTheme="minorHAnsi" w:cstheme="minorHAnsi"/>
          <w:bCs/>
          <w:snapToGrid w:val="0"/>
        </w:rPr>
        <w:t xml:space="preserve"> 1845-0045</w:t>
      </w:r>
      <w:r w:rsidRPr="0072685C">
        <w:rPr>
          <w:rFonts w:asciiTheme="minorHAnsi" w:hAnsiTheme="minorHAnsi" w:cstheme="minorHAnsi"/>
          <w:bCs/>
        </w:rPr>
        <w:t xml:space="preserve">. </w:t>
      </w:r>
    </w:p>
    <w:p w:rsidR="008A43E5" w:rsidRDefault="008A43E5" w:rsidP="008A43E5">
      <w:pPr>
        <w:spacing w:after="0" w:line="240" w:lineRule="auto"/>
        <w:rPr>
          <w:b/>
        </w:rPr>
      </w:pPr>
    </w:p>
    <w:p w:rsidR="008A43E5" w:rsidRPr="00F3269E" w:rsidRDefault="008A43E5" w:rsidP="00F3269E">
      <w:pPr>
        <w:numPr>
          <w:ilvl w:val="0"/>
          <w:numId w:val="1"/>
        </w:numPr>
        <w:spacing w:after="0" w:line="240" w:lineRule="auto"/>
        <w:ind w:left="360"/>
      </w:pPr>
      <w:r>
        <w:t xml:space="preserve">The Federal Student Aid event I attended provided information, resources, and tools that I have used recently. </w:t>
      </w:r>
      <w:r w:rsidR="00F3269E">
        <w:t xml:space="preserve"> </w:t>
      </w:r>
      <w:r w:rsidRPr="00F3269E">
        <w:rPr>
          <w:b/>
        </w:rPr>
        <w:t>[Scale of 1 – 5 with 1 being strongly agree and 5 being strongly disagree]</w:t>
      </w:r>
    </w:p>
    <w:p w:rsidR="008A43E5" w:rsidRDefault="008A43E5" w:rsidP="008A43E5">
      <w:pPr>
        <w:spacing w:after="0" w:line="240" w:lineRule="auto"/>
        <w:ind w:left="360"/>
      </w:pPr>
    </w:p>
    <w:p w:rsidR="008A43E5" w:rsidRDefault="008A43E5" w:rsidP="008A43E5">
      <w:pPr>
        <w:numPr>
          <w:ilvl w:val="0"/>
          <w:numId w:val="1"/>
        </w:numPr>
        <w:spacing w:after="0" w:line="240" w:lineRule="auto"/>
        <w:ind w:left="360"/>
      </w:pPr>
      <w:r>
        <w:t>Please indicate how you have taken action or made plans as a result of the Federal Student Aid event you attended (check all that apply):</w:t>
      </w:r>
    </w:p>
    <w:p w:rsidR="008A43E5" w:rsidRDefault="008A43E5" w:rsidP="008A43E5">
      <w:pPr>
        <w:spacing w:after="0" w:line="240" w:lineRule="auto"/>
        <w:ind w:left="360"/>
        <w:rPr>
          <w:i/>
        </w:rPr>
      </w:pPr>
    </w:p>
    <w:tbl>
      <w:tblPr>
        <w:tblW w:w="0" w:type="auto"/>
        <w:jc w:val="center"/>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Look w:val="04A0" w:firstRow="1" w:lastRow="0" w:firstColumn="1" w:lastColumn="0" w:noHBand="0" w:noVBand="1"/>
      </w:tblPr>
      <w:tblGrid>
        <w:gridCol w:w="738"/>
        <w:gridCol w:w="3780"/>
        <w:gridCol w:w="721"/>
        <w:gridCol w:w="3869"/>
      </w:tblGrid>
      <w:tr w:rsidR="008A43E5" w:rsidTr="0082332A">
        <w:trPr>
          <w:jc w:val="center"/>
        </w:trPr>
        <w:tc>
          <w:tcPr>
            <w:tcW w:w="738" w:type="dxa"/>
            <w:shd w:val="clear" w:color="auto" w:fill="4F81BD"/>
          </w:tcPr>
          <w:p w:rsidR="008A43E5" w:rsidRPr="00E85978" w:rsidRDefault="008A43E5" w:rsidP="0082332A">
            <w:pPr>
              <w:spacing w:after="0" w:line="240" w:lineRule="auto"/>
              <w:rPr>
                <w:b/>
                <w:bCs/>
                <w:color w:val="FFFFFF"/>
                <w:sz w:val="18"/>
                <w:szCs w:val="18"/>
              </w:rPr>
            </w:pPr>
          </w:p>
        </w:tc>
        <w:tc>
          <w:tcPr>
            <w:tcW w:w="3780" w:type="dxa"/>
            <w:shd w:val="clear" w:color="auto" w:fill="4F81BD"/>
          </w:tcPr>
          <w:p w:rsidR="008A43E5" w:rsidRPr="00E85978" w:rsidRDefault="008A43E5" w:rsidP="0082332A">
            <w:pPr>
              <w:spacing w:after="0" w:line="240" w:lineRule="auto"/>
              <w:rPr>
                <w:b/>
                <w:bCs/>
                <w:color w:val="FFFFFF"/>
              </w:rPr>
            </w:pPr>
            <w:r w:rsidRPr="00E85978">
              <w:rPr>
                <w:b/>
                <w:bCs/>
                <w:color w:val="FFFFFF"/>
              </w:rPr>
              <w:t>I have</w:t>
            </w:r>
            <w:r w:rsidR="000E7421">
              <w:rPr>
                <w:b/>
                <w:bCs/>
                <w:color w:val="FFFFFF"/>
              </w:rPr>
              <w:t xml:space="preserve"> taken the following action</w:t>
            </w:r>
            <w:r w:rsidRPr="00E85978">
              <w:rPr>
                <w:b/>
                <w:bCs/>
                <w:color w:val="FFFFFF"/>
              </w:rPr>
              <w:t>…</w:t>
            </w:r>
          </w:p>
        </w:tc>
        <w:tc>
          <w:tcPr>
            <w:tcW w:w="721" w:type="dxa"/>
            <w:shd w:val="clear" w:color="auto" w:fill="4F81BD"/>
          </w:tcPr>
          <w:p w:rsidR="008A43E5" w:rsidRPr="00E85978" w:rsidRDefault="008A43E5" w:rsidP="0082332A">
            <w:pPr>
              <w:spacing w:after="0" w:line="240" w:lineRule="auto"/>
              <w:rPr>
                <w:b/>
                <w:bCs/>
                <w:color w:val="FFFFFF"/>
                <w:sz w:val="18"/>
                <w:szCs w:val="18"/>
              </w:rPr>
            </w:pPr>
          </w:p>
        </w:tc>
        <w:tc>
          <w:tcPr>
            <w:tcW w:w="3869" w:type="dxa"/>
            <w:shd w:val="clear" w:color="auto" w:fill="4F81BD"/>
          </w:tcPr>
          <w:p w:rsidR="008A43E5" w:rsidRPr="00E85978" w:rsidRDefault="008A43E5" w:rsidP="0082332A">
            <w:pPr>
              <w:spacing w:after="0" w:line="240" w:lineRule="auto"/>
              <w:rPr>
                <w:b/>
                <w:bCs/>
                <w:color w:val="FFFFFF"/>
              </w:rPr>
            </w:pPr>
            <w:r w:rsidRPr="00E85978">
              <w:rPr>
                <w:b/>
                <w:bCs/>
                <w:color w:val="FFFFFF"/>
              </w:rPr>
              <w:t>I am planning to …</w:t>
            </w:r>
          </w:p>
        </w:tc>
      </w:tr>
      <w:tr w:rsidR="008A43E5" w:rsidTr="0082332A">
        <w:trPr>
          <w:jc w:val="center"/>
        </w:trPr>
        <w:tc>
          <w:tcPr>
            <w:tcW w:w="738" w:type="dxa"/>
            <w:shd w:val="clear" w:color="auto" w:fill="D3DFEE"/>
          </w:tcPr>
          <w:p w:rsidR="008A43E5" w:rsidRPr="00E85978" w:rsidRDefault="008A43E5" w:rsidP="0082332A">
            <w:pPr>
              <w:spacing w:after="0" w:line="240" w:lineRule="auto"/>
              <w:rPr>
                <w:b/>
                <w:bCs/>
              </w:rPr>
            </w:pPr>
          </w:p>
        </w:tc>
        <w:tc>
          <w:tcPr>
            <w:tcW w:w="3780" w:type="dxa"/>
            <w:shd w:val="clear" w:color="auto" w:fill="D3DFEE"/>
          </w:tcPr>
          <w:p w:rsidR="008A43E5" w:rsidRDefault="008A43E5" w:rsidP="0082332A">
            <w:pPr>
              <w:spacing w:after="0" w:line="240" w:lineRule="auto"/>
            </w:pPr>
            <w:r>
              <w:t>Organized a FAFSA completion event</w:t>
            </w:r>
          </w:p>
        </w:tc>
        <w:tc>
          <w:tcPr>
            <w:tcW w:w="721" w:type="dxa"/>
            <w:shd w:val="clear" w:color="auto" w:fill="D3DFEE"/>
          </w:tcPr>
          <w:p w:rsidR="008A43E5" w:rsidRPr="008E1BFC" w:rsidRDefault="008A43E5" w:rsidP="0082332A">
            <w:pPr>
              <w:spacing w:after="0" w:line="240" w:lineRule="auto"/>
            </w:pPr>
          </w:p>
        </w:tc>
        <w:tc>
          <w:tcPr>
            <w:tcW w:w="3869" w:type="dxa"/>
            <w:shd w:val="clear" w:color="auto" w:fill="D3DFEE"/>
          </w:tcPr>
          <w:p w:rsidR="008A43E5" w:rsidRDefault="008A43E5" w:rsidP="0082332A">
            <w:pPr>
              <w:spacing w:after="0" w:line="240" w:lineRule="auto"/>
            </w:pPr>
            <w:r>
              <w:t>Organize a FAFSA completion event</w:t>
            </w:r>
          </w:p>
        </w:tc>
      </w:tr>
      <w:tr w:rsidR="008A43E5" w:rsidTr="0082332A">
        <w:trPr>
          <w:jc w:val="center"/>
        </w:trPr>
        <w:tc>
          <w:tcPr>
            <w:tcW w:w="738" w:type="dxa"/>
            <w:shd w:val="clear" w:color="auto" w:fill="auto"/>
          </w:tcPr>
          <w:p w:rsidR="008A43E5" w:rsidRPr="00E85978" w:rsidRDefault="008A43E5" w:rsidP="0082332A">
            <w:pPr>
              <w:spacing w:after="0" w:line="240" w:lineRule="auto"/>
              <w:rPr>
                <w:b/>
                <w:bCs/>
              </w:rPr>
            </w:pPr>
          </w:p>
        </w:tc>
        <w:tc>
          <w:tcPr>
            <w:tcW w:w="3780" w:type="dxa"/>
            <w:shd w:val="clear" w:color="auto" w:fill="auto"/>
          </w:tcPr>
          <w:p w:rsidR="008A43E5" w:rsidRDefault="008A43E5" w:rsidP="0082332A">
            <w:pPr>
              <w:spacing w:after="0" w:line="240" w:lineRule="auto"/>
            </w:pPr>
            <w:r>
              <w:t>Organized a college access event</w:t>
            </w:r>
          </w:p>
        </w:tc>
        <w:tc>
          <w:tcPr>
            <w:tcW w:w="721" w:type="dxa"/>
            <w:shd w:val="clear" w:color="auto" w:fill="auto"/>
          </w:tcPr>
          <w:p w:rsidR="008A43E5" w:rsidRPr="008E1BFC" w:rsidRDefault="008A43E5" w:rsidP="0082332A">
            <w:pPr>
              <w:spacing w:after="0" w:line="240" w:lineRule="auto"/>
            </w:pPr>
          </w:p>
        </w:tc>
        <w:tc>
          <w:tcPr>
            <w:tcW w:w="3869" w:type="dxa"/>
            <w:shd w:val="clear" w:color="auto" w:fill="auto"/>
          </w:tcPr>
          <w:p w:rsidR="008A43E5" w:rsidRDefault="008A43E5" w:rsidP="0082332A">
            <w:pPr>
              <w:spacing w:after="0" w:line="240" w:lineRule="auto"/>
            </w:pPr>
            <w:r>
              <w:t>Organize a college access event</w:t>
            </w:r>
          </w:p>
        </w:tc>
      </w:tr>
      <w:tr w:rsidR="008A43E5" w:rsidTr="0082332A">
        <w:trPr>
          <w:jc w:val="center"/>
        </w:trPr>
        <w:tc>
          <w:tcPr>
            <w:tcW w:w="738" w:type="dxa"/>
            <w:shd w:val="clear" w:color="auto" w:fill="D3DFEE"/>
          </w:tcPr>
          <w:p w:rsidR="008A43E5" w:rsidRPr="00E85978" w:rsidRDefault="008A43E5" w:rsidP="0082332A">
            <w:pPr>
              <w:spacing w:after="0" w:line="240" w:lineRule="auto"/>
              <w:rPr>
                <w:b/>
                <w:bCs/>
              </w:rPr>
            </w:pPr>
          </w:p>
        </w:tc>
        <w:tc>
          <w:tcPr>
            <w:tcW w:w="3780" w:type="dxa"/>
            <w:shd w:val="clear" w:color="auto" w:fill="D3DFEE"/>
          </w:tcPr>
          <w:p w:rsidR="008A43E5" w:rsidRDefault="008A43E5" w:rsidP="00436945">
            <w:pPr>
              <w:spacing w:after="0" w:line="240" w:lineRule="auto"/>
            </w:pPr>
            <w:r>
              <w:t xml:space="preserve">Shared information with </w:t>
            </w:r>
            <w:r w:rsidR="00436945">
              <w:t>potential postsecondary students</w:t>
            </w:r>
          </w:p>
        </w:tc>
        <w:tc>
          <w:tcPr>
            <w:tcW w:w="721" w:type="dxa"/>
            <w:shd w:val="clear" w:color="auto" w:fill="D3DFEE"/>
          </w:tcPr>
          <w:p w:rsidR="008A43E5" w:rsidRPr="008E1BFC" w:rsidRDefault="008A43E5" w:rsidP="0082332A">
            <w:pPr>
              <w:spacing w:after="0" w:line="240" w:lineRule="auto"/>
            </w:pPr>
          </w:p>
        </w:tc>
        <w:tc>
          <w:tcPr>
            <w:tcW w:w="3869" w:type="dxa"/>
            <w:shd w:val="clear" w:color="auto" w:fill="D3DFEE"/>
          </w:tcPr>
          <w:p w:rsidR="008A43E5" w:rsidRDefault="008A43E5" w:rsidP="00436945">
            <w:pPr>
              <w:spacing w:after="0" w:line="240" w:lineRule="auto"/>
            </w:pPr>
            <w:r>
              <w:t xml:space="preserve">Share information with </w:t>
            </w:r>
            <w:r w:rsidR="00436945">
              <w:t>potential postsecondary students</w:t>
            </w:r>
          </w:p>
        </w:tc>
      </w:tr>
      <w:tr w:rsidR="008A43E5" w:rsidTr="0082332A">
        <w:trPr>
          <w:jc w:val="center"/>
        </w:trPr>
        <w:tc>
          <w:tcPr>
            <w:tcW w:w="738" w:type="dxa"/>
            <w:shd w:val="clear" w:color="auto" w:fill="auto"/>
          </w:tcPr>
          <w:p w:rsidR="008A43E5" w:rsidRPr="00E85978" w:rsidRDefault="008A43E5" w:rsidP="0082332A">
            <w:pPr>
              <w:spacing w:after="0" w:line="240" w:lineRule="auto"/>
              <w:rPr>
                <w:b/>
                <w:bCs/>
              </w:rPr>
            </w:pPr>
          </w:p>
        </w:tc>
        <w:tc>
          <w:tcPr>
            <w:tcW w:w="3780" w:type="dxa"/>
            <w:shd w:val="clear" w:color="auto" w:fill="auto"/>
          </w:tcPr>
          <w:p w:rsidR="008A43E5" w:rsidRDefault="008A43E5" w:rsidP="0082332A">
            <w:pPr>
              <w:spacing w:after="0" w:line="240" w:lineRule="auto"/>
            </w:pPr>
            <w:r>
              <w:t>Updated my organization’s materials or websites</w:t>
            </w:r>
          </w:p>
        </w:tc>
        <w:tc>
          <w:tcPr>
            <w:tcW w:w="721" w:type="dxa"/>
            <w:shd w:val="clear" w:color="auto" w:fill="auto"/>
          </w:tcPr>
          <w:p w:rsidR="008A43E5" w:rsidRPr="008E1BFC" w:rsidRDefault="008A43E5" w:rsidP="0082332A">
            <w:pPr>
              <w:spacing w:after="0" w:line="240" w:lineRule="auto"/>
            </w:pPr>
          </w:p>
        </w:tc>
        <w:tc>
          <w:tcPr>
            <w:tcW w:w="3869" w:type="dxa"/>
            <w:shd w:val="clear" w:color="auto" w:fill="auto"/>
          </w:tcPr>
          <w:p w:rsidR="008A43E5" w:rsidRDefault="008A43E5" w:rsidP="0082332A">
            <w:pPr>
              <w:spacing w:after="0" w:line="240" w:lineRule="auto"/>
            </w:pPr>
            <w:r>
              <w:t>Update my organization’s materials or websites</w:t>
            </w:r>
          </w:p>
        </w:tc>
      </w:tr>
      <w:tr w:rsidR="008A43E5" w:rsidTr="0082332A">
        <w:trPr>
          <w:jc w:val="center"/>
        </w:trPr>
        <w:tc>
          <w:tcPr>
            <w:tcW w:w="738" w:type="dxa"/>
            <w:shd w:val="clear" w:color="auto" w:fill="D3DFEE"/>
          </w:tcPr>
          <w:p w:rsidR="008A43E5" w:rsidRPr="00E85978" w:rsidRDefault="008A43E5" w:rsidP="0082332A">
            <w:pPr>
              <w:spacing w:after="0" w:line="240" w:lineRule="auto"/>
              <w:rPr>
                <w:b/>
                <w:bCs/>
              </w:rPr>
            </w:pPr>
          </w:p>
        </w:tc>
        <w:tc>
          <w:tcPr>
            <w:tcW w:w="3780" w:type="dxa"/>
            <w:shd w:val="clear" w:color="auto" w:fill="D3DFEE"/>
          </w:tcPr>
          <w:p w:rsidR="008A43E5" w:rsidRDefault="008A43E5" w:rsidP="0082332A">
            <w:pPr>
              <w:spacing w:after="0" w:line="240" w:lineRule="auto"/>
            </w:pPr>
            <w:r>
              <w:t>Shared information with my partners in the community</w:t>
            </w:r>
          </w:p>
        </w:tc>
        <w:tc>
          <w:tcPr>
            <w:tcW w:w="721" w:type="dxa"/>
            <w:shd w:val="clear" w:color="auto" w:fill="D3DFEE"/>
          </w:tcPr>
          <w:p w:rsidR="008A43E5" w:rsidRPr="008E1BFC" w:rsidRDefault="008A43E5" w:rsidP="0082332A">
            <w:pPr>
              <w:spacing w:after="0" w:line="240" w:lineRule="auto"/>
            </w:pPr>
          </w:p>
        </w:tc>
        <w:tc>
          <w:tcPr>
            <w:tcW w:w="3869" w:type="dxa"/>
            <w:shd w:val="clear" w:color="auto" w:fill="D3DFEE"/>
          </w:tcPr>
          <w:p w:rsidR="008A43E5" w:rsidRDefault="008A43E5" w:rsidP="0082332A">
            <w:pPr>
              <w:spacing w:after="0" w:line="240" w:lineRule="auto"/>
            </w:pPr>
            <w:r>
              <w:t>Share information with my partners in the community</w:t>
            </w:r>
          </w:p>
        </w:tc>
      </w:tr>
      <w:tr w:rsidR="008A43E5" w:rsidTr="0082332A">
        <w:trPr>
          <w:jc w:val="center"/>
        </w:trPr>
        <w:tc>
          <w:tcPr>
            <w:tcW w:w="738" w:type="dxa"/>
            <w:shd w:val="clear" w:color="auto" w:fill="auto"/>
          </w:tcPr>
          <w:p w:rsidR="008A43E5" w:rsidRPr="00E85978" w:rsidRDefault="008A43E5" w:rsidP="0082332A">
            <w:pPr>
              <w:spacing w:after="0" w:line="240" w:lineRule="auto"/>
              <w:rPr>
                <w:b/>
                <w:bCs/>
              </w:rPr>
            </w:pPr>
          </w:p>
        </w:tc>
        <w:tc>
          <w:tcPr>
            <w:tcW w:w="3780" w:type="dxa"/>
            <w:shd w:val="clear" w:color="auto" w:fill="auto"/>
          </w:tcPr>
          <w:p w:rsidR="008A43E5" w:rsidRDefault="008A43E5" w:rsidP="0082332A">
            <w:pPr>
              <w:spacing w:after="0" w:line="240" w:lineRule="auto"/>
            </w:pPr>
            <w:r>
              <w:t>Created community partnerships</w:t>
            </w:r>
          </w:p>
        </w:tc>
        <w:tc>
          <w:tcPr>
            <w:tcW w:w="721" w:type="dxa"/>
            <w:shd w:val="clear" w:color="auto" w:fill="auto"/>
          </w:tcPr>
          <w:p w:rsidR="008A43E5" w:rsidRPr="008E1BFC" w:rsidRDefault="008A43E5" w:rsidP="0082332A">
            <w:pPr>
              <w:spacing w:after="0" w:line="240" w:lineRule="auto"/>
            </w:pPr>
          </w:p>
        </w:tc>
        <w:tc>
          <w:tcPr>
            <w:tcW w:w="3869" w:type="dxa"/>
            <w:shd w:val="clear" w:color="auto" w:fill="auto"/>
          </w:tcPr>
          <w:p w:rsidR="008A43E5" w:rsidRDefault="008A43E5" w:rsidP="0082332A">
            <w:pPr>
              <w:spacing w:after="0" w:line="240" w:lineRule="auto"/>
            </w:pPr>
            <w:r>
              <w:t>Create community partnerships</w:t>
            </w:r>
          </w:p>
        </w:tc>
      </w:tr>
      <w:tr w:rsidR="008A43E5" w:rsidTr="0082332A">
        <w:trPr>
          <w:jc w:val="center"/>
        </w:trPr>
        <w:tc>
          <w:tcPr>
            <w:tcW w:w="738" w:type="dxa"/>
            <w:shd w:val="clear" w:color="auto" w:fill="D3DFEE"/>
          </w:tcPr>
          <w:p w:rsidR="008A43E5" w:rsidRPr="00E85978" w:rsidRDefault="008A43E5" w:rsidP="0082332A">
            <w:pPr>
              <w:spacing w:after="0" w:line="240" w:lineRule="auto"/>
              <w:rPr>
                <w:b/>
                <w:bCs/>
              </w:rPr>
            </w:pPr>
          </w:p>
        </w:tc>
        <w:tc>
          <w:tcPr>
            <w:tcW w:w="3780" w:type="dxa"/>
            <w:shd w:val="clear" w:color="auto" w:fill="D3DFEE"/>
          </w:tcPr>
          <w:p w:rsidR="008A43E5" w:rsidRDefault="008A43E5" w:rsidP="0082332A">
            <w:pPr>
              <w:spacing w:after="0" w:line="240" w:lineRule="auto"/>
            </w:pPr>
            <w:r>
              <w:t>Created a community campaign around financial aid</w:t>
            </w:r>
          </w:p>
        </w:tc>
        <w:tc>
          <w:tcPr>
            <w:tcW w:w="721" w:type="dxa"/>
            <w:shd w:val="clear" w:color="auto" w:fill="D3DFEE"/>
          </w:tcPr>
          <w:p w:rsidR="008A43E5" w:rsidRPr="008E1BFC" w:rsidRDefault="008A43E5" w:rsidP="0082332A">
            <w:pPr>
              <w:spacing w:after="0" w:line="240" w:lineRule="auto"/>
            </w:pPr>
          </w:p>
        </w:tc>
        <w:tc>
          <w:tcPr>
            <w:tcW w:w="3869" w:type="dxa"/>
            <w:shd w:val="clear" w:color="auto" w:fill="D3DFEE"/>
          </w:tcPr>
          <w:p w:rsidR="008A43E5" w:rsidRDefault="008A43E5" w:rsidP="0082332A">
            <w:pPr>
              <w:spacing w:after="0" w:line="240" w:lineRule="auto"/>
            </w:pPr>
            <w:r>
              <w:t>Create a community campaign around financial aid</w:t>
            </w:r>
          </w:p>
        </w:tc>
      </w:tr>
      <w:tr w:rsidR="008A43E5" w:rsidTr="0082332A">
        <w:trPr>
          <w:jc w:val="center"/>
        </w:trPr>
        <w:tc>
          <w:tcPr>
            <w:tcW w:w="738" w:type="dxa"/>
            <w:shd w:val="clear" w:color="auto" w:fill="auto"/>
          </w:tcPr>
          <w:p w:rsidR="008A43E5" w:rsidRPr="00E85978" w:rsidRDefault="008A43E5" w:rsidP="0082332A">
            <w:pPr>
              <w:spacing w:after="0" w:line="240" w:lineRule="auto"/>
              <w:rPr>
                <w:b/>
                <w:bCs/>
              </w:rPr>
            </w:pPr>
          </w:p>
        </w:tc>
        <w:tc>
          <w:tcPr>
            <w:tcW w:w="3780" w:type="dxa"/>
            <w:shd w:val="clear" w:color="auto" w:fill="auto"/>
          </w:tcPr>
          <w:p w:rsidR="008A43E5" w:rsidRDefault="000E7421" w:rsidP="0082332A">
            <w:pPr>
              <w:spacing w:after="0" w:line="240" w:lineRule="auto"/>
            </w:pPr>
            <w:r>
              <w:t>Other (please specify)</w:t>
            </w:r>
          </w:p>
        </w:tc>
        <w:tc>
          <w:tcPr>
            <w:tcW w:w="721" w:type="dxa"/>
            <w:shd w:val="clear" w:color="auto" w:fill="auto"/>
          </w:tcPr>
          <w:p w:rsidR="008A43E5" w:rsidRPr="008E1BFC" w:rsidRDefault="008A43E5" w:rsidP="0082332A">
            <w:pPr>
              <w:spacing w:after="0" w:line="240" w:lineRule="auto"/>
            </w:pPr>
          </w:p>
        </w:tc>
        <w:tc>
          <w:tcPr>
            <w:tcW w:w="3869" w:type="dxa"/>
            <w:shd w:val="clear" w:color="auto" w:fill="auto"/>
          </w:tcPr>
          <w:p w:rsidR="008A43E5" w:rsidRDefault="000E7421" w:rsidP="000E7421">
            <w:pPr>
              <w:spacing w:after="0" w:line="240" w:lineRule="auto"/>
            </w:pPr>
            <w:r>
              <w:t>Other (please specify)</w:t>
            </w:r>
          </w:p>
        </w:tc>
      </w:tr>
      <w:tr w:rsidR="008A43E5" w:rsidTr="0082332A">
        <w:trPr>
          <w:jc w:val="center"/>
        </w:trPr>
        <w:tc>
          <w:tcPr>
            <w:tcW w:w="738" w:type="dxa"/>
            <w:shd w:val="clear" w:color="auto" w:fill="D3DFEE"/>
          </w:tcPr>
          <w:p w:rsidR="008A43E5" w:rsidRPr="00E85978" w:rsidRDefault="008A43E5" w:rsidP="0082332A">
            <w:pPr>
              <w:spacing w:after="0" w:line="240" w:lineRule="auto"/>
              <w:rPr>
                <w:b/>
                <w:bCs/>
              </w:rPr>
            </w:pPr>
          </w:p>
        </w:tc>
        <w:tc>
          <w:tcPr>
            <w:tcW w:w="3780" w:type="dxa"/>
            <w:shd w:val="clear" w:color="auto" w:fill="D3DFEE"/>
          </w:tcPr>
          <w:p w:rsidR="008A43E5" w:rsidRDefault="008A43E5" w:rsidP="0082332A">
            <w:pPr>
              <w:spacing w:after="0" w:line="240" w:lineRule="auto"/>
            </w:pPr>
            <w:r>
              <w:t>None/not applicable</w:t>
            </w:r>
          </w:p>
        </w:tc>
        <w:tc>
          <w:tcPr>
            <w:tcW w:w="721" w:type="dxa"/>
            <w:shd w:val="clear" w:color="auto" w:fill="D3DFEE"/>
          </w:tcPr>
          <w:p w:rsidR="008A43E5" w:rsidRPr="008E1BFC" w:rsidRDefault="008A43E5" w:rsidP="0082332A">
            <w:pPr>
              <w:spacing w:after="0" w:line="240" w:lineRule="auto"/>
            </w:pPr>
          </w:p>
        </w:tc>
        <w:tc>
          <w:tcPr>
            <w:tcW w:w="3869" w:type="dxa"/>
            <w:shd w:val="clear" w:color="auto" w:fill="D3DFEE"/>
          </w:tcPr>
          <w:p w:rsidR="008A43E5" w:rsidRDefault="008A43E5" w:rsidP="0082332A">
            <w:pPr>
              <w:spacing w:after="0" w:line="240" w:lineRule="auto"/>
            </w:pPr>
            <w:r>
              <w:t>None/not applicable</w:t>
            </w:r>
          </w:p>
        </w:tc>
      </w:tr>
    </w:tbl>
    <w:p w:rsidR="008A43E5" w:rsidRPr="00283D78" w:rsidRDefault="008A43E5" w:rsidP="008A43E5">
      <w:pPr>
        <w:spacing w:after="0" w:line="240" w:lineRule="auto"/>
        <w:rPr>
          <w:i/>
        </w:rPr>
      </w:pPr>
    </w:p>
    <w:p w:rsidR="008A43E5" w:rsidRPr="00436945" w:rsidRDefault="008A43E5" w:rsidP="00436945">
      <w:pPr>
        <w:numPr>
          <w:ilvl w:val="0"/>
          <w:numId w:val="1"/>
        </w:numPr>
        <w:spacing w:after="0" w:line="240" w:lineRule="auto"/>
        <w:ind w:left="360"/>
        <w:rPr>
          <w:color w:val="000000"/>
        </w:rPr>
      </w:pPr>
      <w:r w:rsidRPr="00C52097">
        <w:rPr>
          <w:color w:val="000000"/>
        </w:rPr>
        <w:t>[</w:t>
      </w:r>
      <w:r w:rsidR="0072685C">
        <w:rPr>
          <w:b/>
          <w:color w:val="000000"/>
        </w:rPr>
        <w:t xml:space="preserve">Optional] </w:t>
      </w:r>
      <w:r w:rsidRPr="00C52097">
        <w:rPr>
          <w:color w:val="000000"/>
        </w:rPr>
        <w:t>Please tell us more about the actions you checked above.  We are interested in promising practices that we can share with others.</w:t>
      </w:r>
    </w:p>
    <w:p w:rsidR="008A43E5" w:rsidRPr="00C52097" w:rsidRDefault="008A43E5" w:rsidP="008A43E5">
      <w:pPr>
        <w:spacing w:after="0" w:line="240" w:lineRule="auto"/>
        <w:rPr>
          <w:color w:val="000000"/>
        </w:rPr>
      </w:pPr>
    </w:p>
    <w:p w:rsidR="008A43E5" w:rsidRDefault="008A43E5" w:rsidP="008A43E5">
      <w:pPr>
        <w:numPr>
          <w:ilvl w:val="0"/>
          <w:numId w:val="1"/>
        </w:numPr>
        <w:spacing w:after="0" w:line="240" w:lineRule="auto"/>
        <w:ind w:left="360"/>
        <w:rPr>
          <w:color w:val="000000"/>
        </w:rPr>
      </w:pPr>
      <w:r w:rsidRPr="0072685C">
        <w:rPr>
          <w:b/>
          <w:color w:val="000000"/>
        </w:rPr>
        <w:t xml:space="preserve">[If </w:t>
      </w:r>
      <w:r w:rsidR="00436945">
        <w:rPr>
          <w:b/>
          <w:color w:val="000000"/>
        </w:rPr>
        <w:t>none/not applicable</w:t>
      </w:r>
      <w:r w:rsidRPr="0072685C">
        <w:rPr>
          <w:b/>
          <w:color w:val="000000"/>
        </w:rPr>
        <w:t xml:space="preserve"> is</w:t>
      </w:r>
      <w:r w:rsidR="00436945">
        <w:rPr>
          <w:b/>
          <w:color w:val="000000"/>
        </w:rPr>
        <w:t xml:space="preserve"> checked for question 16</w:t>
      </w:r>
      <w:r w:rsidRPr="0072685C">
        <w:rPr>
          <w:b/>
          <w:color w:val="000000"/>
        </w:rPr>
        <w:t>]</w:t>
      </w:r>
      <w:r>
        <w:rPr>
          <w:color w:val="000000"/>
        </w:rPr>
        <w:t xml:space="preserve"> Would you like assistance from </w:t>
      </w:r>
      <w:r w:rsidR="000E7421">
        <w:rPr>
          <w:color w:val="000000"/>
        </w:rPr>
        <w:t>Federal Student Aid</w:t>
      </w:r>
      <w:r>
        <w:rPr>
          <w:color w:val="000000"/>
        </w:rPr>
        <w:t xml:space="preserve"> to help you identify the best methods to raise awareness about federal financial aid in your community?</w:t>
      </w:r>
    </w:p>
    <w:p w:rsidR="008A43E5" w:rsidRDefault="008A43E5" w:rsidP="008A43E5">
      <w:pPr>
        <w:numPr>
          <w:ilvl w:val="1"/>
          <w:numId w:val="1"/>
        </w:numPr>
        <w:spacing w:after="0" w:line="240" w:lineRule="auto"/>
        <w:rPr>
          <w:color w:val="000000"/>
        </w:rPr>
      </w:pPr>
      <w:r>
        <w:rPr>
          <w:color w:val="000000"/>
        </w:rPr>
        <w:t>Yes</w:t>
      </w:r>
    </w:p>
    <w:p w:rsidR="008A43E5" w:rsidRDefault="008A43E5" w:rsidP="008A43E5">
      <w:pPr>
        <w:numPr>
          <w:ilvl w:val="1"/>
          <w:numId w:val="1"/>
        </w:numPr>
        <w:spacing w:after="0" w:line="240" w:lineRule="auto"/>
        <w:rPr>
          <w:color w:val="000000"/>
        </w:rPr>
      </w:pPr>
      <w:r>
        <w:rPr>
          <w:color w:val="000000"/>
        </w:rPr>
        <w:t>No</w:t>
      </w:r>
    </w:p>
    <w:p w:rsidR="008A43E5" w:rsidRDefault="008A43E5" w:rsidP="008A43E5">
      <w:pPr>
        <w:spacing w:after="0" w:line="240" w:lineRule="auto"/>
        <w:rPr>
          <w:color w:val="000000"/>
        </w:rPr>
      </w:pPr>
    </w:p>
    <w:p w:rsidR="008A43E5" w:rsidRDefault="008A43E5" w:rsidP="008A43E5">
      <w:pPr>
        <w:numPr>
          <w:ilvl w:val="0"/>
          <w:numId w:val="1"/>
        </w:numPr>
        <w:spacing w:after="0" w:line="240" w:lineRule="auto"/>
        <w:ind w:left="360"/>
        <w:rPr>
          <w:color w:val="000000"/>
        </w:rPr>
      </w:pPr>
      <w:r w:rsidRPr="00C52097">
        <w:rPr>
          <w:color w:val="000000"/>
        </w:rPr>
        <w:t>[</w:t>
      </w:r>
      <w:r w:rsidR="00436945" w:rsidRPr="00436945">
        <w:rPr>
          <w:b/>
          <w:color w:val="000000"/>
        </w:rPr>
        <w:t>Optional</w:t>
      </w:r>
      <w:r w:rsidR="00436945">
        <w:rPr>
          <w:color w:val="000000"/>
        </w:rPr>
        <w:t xml:space="preserve">.  </w:t>
      </w:r>
      <w:r w:rsidRPr="00436945">
        <w:rPr>
          <w:b/>
          <w:color w:val="000000"/>
        </w:rPr>
        <w:t>If any</w:t>
      </w:r>
      <w:r w:rsidR="00436945">
        <w:rPr>
          <w:b/>
          <w:color w:val="000000"/>
        </w:rPr>
        <w:t>thing other than none/not applicable is checked for question 16</w:t>
      </w:r>
      <w:r w:rsidRPr="0072685C">
        <w:rPr>
          <w:b/>
          <w:color w:val="000000"/>
        </w:rPr>
        <w:t>]</w:t>
      </w:r>
      <w:r>
        <w:rPr>
          <w:color w:val="000000"/>
        </w:rPr>
        <w:t xml:space="preserve"> Would you like assistance from Federal Student Aid’s Awareness and Outreach Team with identifying relevant resources for the actions selected above?</w:t>
      </w:r>
    </w:p>
    <w:p w:rsidR="008A43E5" w:rsidRDefault="008A43E5" w:rsidP="008A43E5">
      <w:pPr>
        <w:numPr>
          <w:ilvl w:val="1"/>
          <w:numId w:val="1"/>
        </w:numPr>
        <w:spacing w:after="0" w:line="240" w:lineRule="auto"/>
        <w:rPr>
          <w:color w:val="000000"/>
        </w:rPr>
      </w:pPr>
      <w:r>
        <w:rPr>
          <w:color w:val="000000"/>
        </w:rPr>
        <w:t>Yes</w:t>
      </w:r>
    </w:p>
    <w:p w:rsidR="008A43E5" w:rsidRDefault="008A43E5" w:rsidP="008A43E5">
      <w:pPr>
        <w:numPr>
          <w:ilvl w:val="1"/>
          <w:numId w:val="1"/>
        </w:numPr>
        <w:spacing w:after="0" w:line="240" w:lineRule="auto"/>
        <w:rPr>
          <w:color w:val="000000"/>
        </w:rPr>
      </w:pPr>
      <w:r>
        <w:rPr>
          <w:color w:val="000000"/>
        </w:rPr>
        <w:lastRenderedPageBreak/>
        <w:t>No</w:t>
      </w:r>
    </w:p>
    <w:p w:rsidR="008A43E5" w:rsidRDefault="008A43E5" w:rsidP="008A43E5">
      <w:pPr>
        <w:spacing w:after="0" w:line="240" w:lineRule="auto"/>
        <w:rPr>
          <w:color w:val="000000"/>
        </w:rPr>
      </w:pPr>
    </w:p>
    <w:p w:rsidR="008A43E5" w:rsidRDefault="006B5007" w:rsidP="008A43E5">
      <w:pPr>
        <w:numPr>
          <w:ilvl w:val="0"/>
          <w:numId w:val="1"/>
        </w:numPr>
        <w:spacing w:after="0" w:line="240" w:lineRule="auto"/>
        <w:ind w:left="360"/>
        <w:rPr>
          <w:color w:val="000000"/>
        </w:rPr>
      </w:pPr>
      <w:r>
        <w:rPr>
          <w:b/>
          <w:color w:val="000000"/>
        </w:rPr>
        <w:t xml:space="preserve">[Optional.  </w:t>
      </w:r>
      <w:r w:rsidR="008A43E5" w:rsidRPr="0072685C">
        <w:rPr>
          <w:b/>
          <w:color w:val="000000"/>
        </w:rPr>
        <w:t>If yes to question 17</w:t>
      </w:r>
      <w:r w:rsidR="00436945">
        <w:rPr>
          <w:b/>
          <w:color w:val="000000"/>
        </w:rPr>
        <w:t xml:space="preserve">, </w:t>
      </w:r>
      <w:r w:rsidR="008A43E5" w:rsidRPr="0072685C">
        <w:rPr>
          <w:b/>
          <w:color w:val="000000"/>
        </w:rPr>
        <w:t>18</w:t>
      </w:r>
      <w:r w:rsidR="00436945">
        <w:rPr>
          <w:b/>
          <w:color w:val="000000"/>
        </w:rPr>
        <w:t>, or 19</w:t>
      </w:r>
      <w:r w:rsidR="008A43E5" w:rsidRPr="0072685C">
        <w:rPr>
          <w:b/>
          <w:color w:val="000000"/>
        </w:rPr>
        <w:t>]</w:t>
      </w:r>
      <w:r w:rsidR="008A43E5">
        <w:rPr>
          <w:color w:val="000000"/>
        </w:rPr>
        <w:t xml:space="preserve"> Please provide us with the following information:</w:t>
      </w:r>
    </w:p>
    <w:p w:rsidR="008A43E5" w:rsidRDefault="008A43E5" w:rsidP="008A43E5">
      <w:pPr>
        <w:numPr>
          <w:ilvl w:val="1"/>
          <w:numId w:val="1"/>
        </w:numPr>
        <w:spacing w:after="0" w:line="240" w:lineRule="auto"/>
        <w:rPr>
          <w:color w:val="000000"/>
        </w:rPr>
      </w:pPr>
      <w:r>
        <w:rPr>
          <w:color w:val="000000"/>
        </w:rPr>
        <w:t>Name</w:t>
      </w:r>
    </w:p>
    <w:p w:rsidR="008A43E5" w:rsidRDefault="008A43E5" w:rsidP="008A43E5">
      <w:pPr>
        <w:numPr>
          <w:ilvl w:val="1"/>
          <w:numId w:val="1"/>
        </w:numPr>
        <w:spacing w:after="0" w:line="240" w:lineRule="auto"/>
        <w:rPr>
          <w:color w:val="000000"/>
        </w:rPr>
      </w:pPr>
      <w:r>
        <w:rPr>
          <w:color w:val="000000"/>
        </w:rPr>
        <w:t>Organization</w:t>
      </w:r>
    </w:p>
    <w:p w:rsidR="008A43E5" w:rsidRDefault="008A43E5" w:rsidP="008A43E5">
      <w:pPr>
        <w:numPr>
          <w:ilvl w:val="1"/>
          <w:numId w:val="1"/>
        </w:numPr>
        <w:spacing w:after="0" w:line="240" w:lineRule="auto"/>
        <w:rPr>
          <w:color w:val="000000"/>
        </w:rPr>
      </w:pPr>
      <w:r>
        <w:rPr>
          <w:color w:val="000000"/>
        </w:rPr>
        <w:t>Email address</w:t>
      </w:r>
    </w:p>
    <w:p w:rsidR="00436945" w:rsidRDefault="00436945" w:rsidP="00436945">
      <w:pPr>
        <w:spacing w:after="0" w:line="240" w:lineRule="auto"/>
        <w:rPr>
          <w:color w:val="000000"/>
        </w:rPr>
      </w:pPr>
    </w:p>
    <w:p w:rsidR="00436945" w:rsidRPr="00C52097" w:rsidRDefault="00436945" w:rsidP="00436945">
      <w:pPr>
        <w:spacing w:after="0" w:line="240" w:lineRule="auto"/>
        <w:rPr>
          <w:color w:val="000000"/>
        </w:rPr>
      </w:pPr>
    </w:p>
    <w:sectPr w:rsidR="00436945" w:rsidRPr="00C52097" w:rsidSect="0072685C">
      <w:footerReference w:type="default" r:id="rId9"/>
      <w:pgSz w:w="12240" w:h="15840"/>
      <w:pgMar w:top="1296"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E5" w:rsidRDefault="008A43E5" w:rsidP="008A43E5">
      <w:pPr>
        <w:spacing w:after="0" w:line="240" w:lineRule="auto"/>
      </w:pPr>
      <w:r>
        <w:separator/>
      </w:r>
    </w:p>
  </w:endnote>
  <w:endnote w:type="continuationSeparator" w:id="0">
    <w:p w:rsidR="008A43E5" w:rsidRDefault="008A43E5" w:rsidP="008A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963640"/>
      <w:docPartObj>
        <w:docPartGallery w:val="Page Numbers (Bottom of Page)"/>
        <w:docPartUnique/>
      </w:docPartObj>
    </w:sdtPr>
    <w:sdtEndPr>
      <w:rPr>
        <w:noProof/>
      </w:rPr>
    </w:sdtEndPr>
    <w:sdtContent>
      <w:p w:rsidR="007E4B33" w:rsidRDefault="007E4B33" w:rsidP="007E4B33">
        <w:pPr>
          <w:spacing w:after="0" w:line="240" w:lineRule="auto"/>
          <w:jc w:val="center"/>
        </w:pPr>
        <w:r w:rsidRPr="007E4B33">
          <w:rPr>
            <w:sz w:val="18"/>
            <w:szCs w:val="18"/>
          </w:rPr>
          <w:t xml:space="preserve">Federal Student Aid 2013 Awareness and Outreach Train-the-Trainers Survey – Control No. </w:t>
        </w:r>
        <w:r w:rsidRPr="007E4B33">
          <w:rPr>
            <w:rFonts w:asciiTheme="minorHAnsi" w:hAnsiTheme="minorHAnsi" w:cstheme="minorHAnsi"/>
            <w:bCs/>
            <w:snapToGrid w:val="0"/>
            <w:sz w:val="18"/>
            <w:szCs w:val="18"/>
          </w:rPr>
          <w:t>1845-0045</w:t>
        </w:r>
        <w:r>
          <w:rPr>
            <w:rFonts w:asciiTheme="minorHAnsi" w:hAnsiTheme="minorHAnsi" w:cstheme="minorHAnsi"/>
            <w:bCs/>
            <w:snapToGrid w:val="0"/>
            <w:sz w:val="18"/>
            <w:szCs w:val="18"/>
          </w:rPr>
          <w:tab/>
        </w:r>
        <w:r>
          <w:rPr>
            <w:rFonts w:asciiTheme="minorHAnsi" w:hAnsiTheme="minorHAnsi" w:cstheme="minorHAnsi"/>
            <w:bCs/>
            <w:snapToGrid w:val="0"/>
            <w:sz w:val="18"/>
            <w:szCs w:val="18"/>
          </w:rPr>
          <w:tab/>
        </w:r>
        <w:r w:rsidRPr="007E4B33">
          <w:rPr>
            <w:rFonts w:asciiTheme="minorHAnsi" w:hAnsiTheme="minorHAnsi" w:cstheme="minorHAnsi"/>
            <w:bCs/>
            <w:snapToGrid w:val="0"/>
            <w:sz w:val="18"/>
            <w:szCs w:val="18"/>
          </w:rPr>
          <w:t xml:space="preserve">Page </w:t>
        </w:r>
        <w:r w:rsidRPr="007E4B33">
          <w:rPr>
            <w:sz w:val="18"/>
            <w:szCs w:val="18"/>
          </w:rPr>
          <w:fldChar w:fldCharType="begin"/>
        </w:r>
        <w:r w:rsidRPr="007E4B33">
          <w:rPr>
            <w:sz w:val="18"/>
            <w:szCs w:val="18"/>
          </w:rPr>
          <w:instrText xml:space="preserve"> PAGE   \* MERGEFORMAT </w:instrText>
        </w:r>
        <w:r w:rsidRPr="007E4B33">
          <w:rPr>
            <w:sz w:val="18"/>
            <w:szCs w:val="18"/>
          </w:rPr>
          <w:fldChar w:fldCharType="separate"/>
        </w:r>
        <w:r w:rsidR="00824909">
          <w:rPr>
            <w:noProof/>
            <w:sz w:val="18"/>
            <w:szCs w:val="18"/>
          </w:rPr>
          <w:t>2</w:t>
        </w:r>
        <w:r w:rsidRPr="007E4B33">
          <w:rPr>
            <w:noProof/>
            <w:sz w:val="18"/>
            <w:szCs w:val="18"/>
          </w:rPr>
          <w:fldChar w:fldCharType="end"/>
        </w:r>
      </w:p>
    </w:sdtContent>
  </w:sdt>
  <w:p w:rsidR="007E4B33" w:rsidRDefault="007E4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E5" w:rsidRDefault="008A43E5" w:rsidP="008A43E5">
      <w:pPr>
        <w:spacing w:after="0" w:line="240" w:lineRule="auto"/>
      </w:pPr>
      <w:r>
        <w:separator/>
      </w:r>
    </w:p>
  </w:footnote>
  <w:footnote w:type="continuationSeparator" w:id="0">
    <w:p w:rsidR="008A43E5" w:rsidRDefault="008A43E5" w:rsidP="008A43E5">
      <w:pPr>
        <w:spacing w:after="0" w:line="240" w:lineRule="auto"/>
      </w:pPr>
      <w:r>
        <w:continuationSeparator/>
      </w:r>
    </w:p>
  </w:footnote>
  <w:footnote w:id="1">
    <w:p w:rsidR="00BC4D9E" w:rsidRPr="00BC4D9E" w:rsidRDefault="00BC4D9E" w:rsidP="00BC4D9E">
      <w:pPr>
        <w:spacing w:after="0" w:line="240" w:lineRule="auto"/>
        <w:contextualSpacing/>
        <w:rPr>
          <w:rFonts w:asciiTheme="minorHAnsi" w:hAnsiTheme="minorHAnsi" w:cstheme="minorHAnsi"/>
          <w:b/>
          <w:bCs/>
          <w:sz w:val="20"/>
          <w:szCs w:val="20"/>
        </w:rPr>
      </w:pPr>
      <w:r w:rsidRPr="00BC4D9E">
        <w:rPr>
          <w:rStyle w:val="FootnoteReference"/>
          <w:sz w:val="20"/>
          <w:szCs w:val="20"/>
        </w:rPr>
        <w:footnoteRef/>
      </w:r>
      <w:r w:rsidRPr="00BC4D9E">
        <w:rPr>
          <w:sz w:val="20"/>
          <w:szCs w:val="20"/>
        </w:rPr>
        <w:t xml:space="preserve"> </w:t>
      </w:r>
      <w:r w:rsidRPr="00BC4D9E">
        <w:rPr>
          <w:rFonts w:asciiTheme="minorHAnsi" w:hAnsiTheme="minorHAnsi" w:cstheme="minorHAnsi"/>
          <w:bCs/>
          <w:sz w:val="20"/>
          <w:szCs w:val="20"/>
        </w:rPr>
        <w:t>This is a pre and post event survey intended to measure the specific outcomes of the outreach event.  The first set of questions will be emailed to individuals who have registered for a training event.  The second set of questions will be emailed to the individuals who attended the event immediately after the event.  The final set of questions will be emailed to those same individuals who attended the event one month or so after the event.</w:t>
      </w:r>
    </w:p>
    <w:p w:rsidR="00BC4D9E" w:rsidRDefault="00BC4D9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7E8"/>
    <w:multiLevelType w:val="hybridMultilevel"/>
    <w:tmpl w:val="44F85B02"/>
    <w:lvl w:ilvl="0" w:tplc="4F5255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5F7000"/>
    <w:multiLevelType w:val="hybridMultilevel"/>
    <w:tmpl w:val="8D8CA3E8"/>
    <w:lvl w:ilvl="0" w:tplc="6EE004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77FC0"/>
    <w:multiLevelType w:val="hybridMultilevel"/>
    <w:tmpl w:val="EA9263E2"/>
    <w:lvl w:ilvl="0" w:tplc="0409000F">
      <w:start w:val="3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466B1"/>
    <w:multiLevelType w:val="hybridMultilevel"/>
    <w:tmpl w:val="B72A7288"/>
    <w:lvl w:ilvl="0" w:tplc="4F5255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8D51B7"/>
    <w:multiLevelType w:val="hybridMultilevel"/>
    <w:tmpl w:val="55367D2C"/>
    <w:lvl w:ilvl="0" w:tplc="0409000F">
      <w:start w:val="1"/>
      <w:numFmt w:val="decimal"/>
      <w:lvlText w:val="%1."/>
      <w:lvlJc w:val="left"/>
      <w:pPr>
        <w:ind w:left="360" w:hanging="360"/>
      </w:pPr>
    </w:lvl>
    <w:lvl w:ilvl="1" w:tplc="8DA6A37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73530627"/>
    <w:multiLevelType w:val="hybridMultilevel"/>
    <w:tmpl w:val="663EC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E5"/>
    <w:rsid w:val="000E7421"/>
    <w:rsid w:val="00436945"/>
    <w:rsid w:val="00470CC1"/>
    <w:rsid w:val="005B6363"/>
    <w:rsid w:val="006267F5"/>
    <w:rsid w:val="00637C6C"/>
    <w:rsid w:val="006B5007"/>
    <w:rsid w:val="0072685C"/>
    <w:rsid w:val="007E4B33"/>
    <w:rsid w:val="00824909"/>
    <w:rsid w:val="008A43E5"/>
    <w:rsid w:val="008B4173"/>
    <w:rsid w:val="009E7D50"/>
    <w:rsid w:val="00A82B78"/>
    <w:rsid w:val="00B36E8B"/>
    <w:rsid w:val="00BC4D9E"/>
    <w:rsid w:val="00BE34BB"/>
    <w:rsid w:val="00E70E0F"/>
    <w:rsid w:val="00E94C54"/>
    <w:rsid w:val="00F3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E5"/>
    <w:rPr>
      <w:rFonts w:ascii="Calibri" w:eastAsia="Calibri" w:hAnsi="Calibri" w:cs="Times New Roman"/>
    </w:rPr>
  </w:style>
  <w:style w:type="paragraph" w:styleId="Heading1">
    <w:name w:val="heading 1"/>
    <w:basedOn w:val="Normal"/>
    <w:next w:val="Normal"/>
    <w:link w:val="Heading1Char"/>
    <w:uiPriority w:val="9"/>
    <w:qFormat/>
    <w:rsid w:val="008A43E5"/>
    <w:pPr>
      <w:keepNext/>
      <w:spacing w:after="0" w:line="240" w:lineRule="auto"/>
      <w:outlineLvl w:val="0"/>
    </w:pPr>
    <w:rPr>
      <w:rFonts w:ascii="Cambria" w:eastAsia="Times New Roman" w:hAnsi="Cambria"/>
      <w:b/>
      <w:bCs/>
      <w:color w:val="365F91"/>
      <w:kern w:val="32"/>
      <w:sz w:val="28"/>
      <w:szCs w:val="32"/>
    </w:rPr>
  </w:style>
  <w:style w:type="paragraph" w:styleId="Heading2">
    <w:name w:val="heading 2"/>
    <w:basedOn w:val="Normal"/>
    <w:next w:val="Normal"/>
    <w:link w:val="Heading2Char"/>
    <w:uiPriority w:val="9"/>
    <w:unhideWhenUsed/>
    <w:qFormat/>
    <w:rsid w:val="008A43E5"/>
    <w:pPr>
      <w:keepNext/>
      <w:pBdr>
        <w:bottom w:val="single" w:sz="4" w:space="1" w:color="auto"/>
      </w:pBdr>
      <w:spacing w:after="0" w:line="240" w:lineRule="auto"/>
      <w:outlineLvl w:val="1"/>
    </w:pPr>
    <w:rPr>
      <w:rFonts w:ascii="Cambria" w:eastAsia="Times New Roman" w:hAnsi="Cambria"/>
      <w:b/>
      <w:bCs/>
      <w:i/>
      <w:iCs/>
      <w:color w:val="365F91"/>
      <w:sz w:val="28"/>
      <w:szCs w:val="28"/>
    </w:rPr>
  </w:style>
  <w:style w:type="paragraph" w:styleId="Heading3">
    <w:name w:val="heading 3"/>
    <w:basedOn w:val="Normal"/>
    <w:next w:val="Normal"/>
    <w:link w:val="Heading3Char"/>
    <w:uiPriority w:val="9"/>
    <w:semiHidden/>
    <w:unhideWhenUsed/>
    <w:qFormat/>
    <w:rsid w:val="007268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3E5"/>
    <w:rPr>
      <w:rFonts w:ascii="Cambria" w:eastAsia="Times New Roman" w:hAnsi="Cambria" w:cs="Times New Roman"/>
      <w:b/>
      <w:bCs/>
      <w:color w:val="365F91"/>
      <w:kern w:val="32"/>
      <w:sz w:val="28"/>
      <w:szCs w:val="32"/>
    </w:rPr>
  </w:style>
  <w:style w:type="character" w:customStyle="1" w:styleId="Heading2Char">
    <w:name w:val="Heading 2 Char"/>
    <w:basedOn w:val="DefaultParagraphFont"/>
    <w:link w:val="Heading2"/>
    <w:uiPriority w:val="9"/>
    <w:rsid w:val="008A43E5"/>
    <w:rPr>
      <w:rFonts w:ascii="Cambria" w:eastAsia="Times New Roman" w:hAnsi="Cambria" w:cs="Times New Roman"/>
      <w:b/>
      <w:bCs/>
      <w:i/>
      <w:iCs/>
      <w:color w:val="365F91"/>
      <w:sz w:val="28"/>
      <w:szCs w:val="28"/>
    </w:rPr>
  </w:style>
  <w:style w:type="paragraph" w:styleId="Footer">
    <w:name w:val="footer"/>
    <w:basedOn w:val="Normal"/>
    <w:link w:val="FooterChar"/>
    <w:uiPriority w:val="99"/>
    <w:unhideWhenUsed/>
    <w:rsid w:val="008A43E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A43E5"/>
    <w:rPr>
      <w:rFonts w:ascii="Calibri" w:eastAsia="Calibri" w:hAnsi="Calibri" w:cs="Times New Roman"/>
      <w:lang w:val="x-none" w:eastAsia="x-none"/>
    </w:rPr>
  </w:style>
  <w:style w:type="character" w:styleId="Hyperlink">
    <w:name w:val="Hyperlink"/>
    <w:uiPriority w:val="99"/>
    <w:unhideWhenUsed/>
    <w:rsid w:val="008A43E5"/>
    <w:rPr>
      <w:color w:val="0000FF"/>
      <w:u w:val="single"/>
    </w:rPr>
  </w:style>
  <w:style w:type="paragraph" w:styleId="Header">
    <w:name w:val="header"/>
    <w:basedOn w:val="Normal"/>
    <w:link w:val="HeaderChar"/>
    <w:uiPriority w:val="99"/>
    <w:unhideWhenUsed/>
    <w:rsid w:val="008A4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E5"/>
    <w:rPr>
      <w:rFonts w:ascii="Calibri" w:eastAsia="Calibri" w:hAnsi="Calibri" w:cs="Times New Roman"/>
    </w:rPr>
  </w:style>
  <w:style w:type="paragraph" w:styleId="BalloonText">
    <w:name w:val="Balloon Text"/>
    <w:basedOn w:val="Normal"/>
    <w:link w:val="BalloonTextChar"/>
    <w:uiPriority w:val="99"/>
    <w:semiHidden/>
    <w:unhideWhenUsed/>
    <w:rsid w:val="008A4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E5"/>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72685C"/>
    <w:rPr>
      <w:rFonts w:asciiTheme="majorHAnsi" w:eastAsiaTheme="majorEastAsia" w:hAnsiTheme="majorHAnsi" w:cstheme="majorBidi"/>
      <w:b/>
      <w:bCs/>
      <w:color w:val="4F81BD" w:themeColor="accent1"/>
    </w:rPr>
  </w:style>
  <w:style w:type="paragraph" w:styleId="BodyText3">
    <w:name w:val="Body Text 3"/>
    <w:basedOn w:val="Normal"/>
    <w:link w:val="BodyText3Char"/>
    <w:semiHidden/>
    <w:rsid w:val="0072685C"/>
    <w:pPr>
      <w:spacing w:after="0" w:line="240" w:lineRule="auto"/>
    </w:pPr>
    <w:rPr>
      <w:rFonts w:ascii="Times New Roman" w:eastAsia="Times New Roman" w:hAnsi="Times New Roman"/>
      <w:szCs w:val="20"/>
      <w:lang w:val="x-none" w:eastAsia="x-none"/>
    </w:rPr>
  </w:style>
  <w:style w:type="character" w:customStyle="1" w:styleId="BodyText3Char">
    <w:name w:val="Body Text 3 Char"/>
    <w:basedOn w:val="DefaultParagraphFont"/>
    <w:link w:val="BodyText3"/>
    <w:semiHidden/>
    <w:rsid w:val="0072685C"/>
    <w:rPr>
      <w:rFonts w:ascii="Times New Roman" w:eastAsia="Times New Roman" w:hAnsi="Times New Roman" w:cs="Times New Roman"/>
      <w:szCs w:val="20"/>
      <w:lang w:val="x-none" w:eastAsia="x-none"/>
    </w:rPr>
  </w:style>
  <w:style w:type="paragraph" w:styleId="Title">
    <w:name w:val="Title"/>
    <w:basedOn w:val="Normal"/>
    <w:link w:val="TitleChar"/>
    <w:qFormat/>
    <w:rsid w:val="0072685C"/>
    <w:pPr>
      <w:spacing w:after="0" w:line="240" w:lineRule="auto"/>
      <w:jc w:val="center"/>
    </w:pPr>
    <w:rPr>
      <w:rFonts w:ascii="Arial Black" w:eastAsia="Times New Roman" w:hAnsi="Arial Black"/>
      <w:b/>
      <w:sz w:val="36"/>
      <w:szCs w:val="20"/>
    </w:rPr>
  </w:style>
  <w:style w:type="character" w:customStyle="1" w:styleId="TitleChar">
    <w:name w:val="Title Char"/>
    <w:basedOn w:val="DefaultParagraphFont"/>
    <w:link w:val="Title"/>
    <w:rsid w:val="0072685C"/>
    <w:rPr>
      <w:rFonts w:ascii="Arial Black" w:eastAsia="Times New Roman" w:hAnsi="Arial Black" w:cs="Times New Roman"/>
      <w:b/>
      <w:sz w:val="36"/>
      <w:szCs w:val="20"/>
    </w:rPr>
  </w:style>
  <w:style w:type="paragraph" w:styleId="ListParagraph">
    <w:name w:val="List Paragraph"/>
    <w:basedOn w:val="Normal"/>
    <w:uiPriority w:val="34"/>
    <w:qFormat/>
    <w:rsid w:val="00436945"/>
    <w:pPr>
      <w:ind w:left="720"/>
      <w:contextualSpacing/>
    </w:pPr>
  </w:style>
  <w:style w:type="paragraph" w:styleId="FootnoteText">
    <w:name w:val="footnote text"/>
    <w:basedOn w:val="Normal"/>
    <w:link w:val="FootnoteTextChar"/>
    <w:uiPriority w:val="99"/>
    <w:semiHidden/>
    <w:unhideWhenUsed/>
    <w:rsid w:val="00BC4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4D9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C4D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E5"/>
    <w:rPr>
      <w:rFonts w:ascii="Calibri" w:eastAsia="Calibri" w:hAnsi="Calibri" w:cs="Times New Roman"/>
    </w:rPr>
  </w:style>
  <w:style w:type="paragraph" w:styleId="Heading1">
    <w:name w:val="heading 1"/>
    <w:basedOn w:val="Normal"/>
    <w:next w:val="Normal"/>
    <w:link w:val="Heading1Char"/>
    <w:uiPriority w:val="9"/>
    <w:qFormat/>
    <w:rsid w:val="008A43E5"/>
    <w:pPr>
      <w:keepNext/>
      <w:spacing w:after="0" w:line="240" w:lineRule="auto"/>
      <w:outlineLvl w:val="0"/>
    </w:pPr>
    <w:rPr>
      <w:rFonts w:ascii="Cambria" w:eastAsia="Times New Roman" w:hAnsi="Cambria"/>
      <w:b/>
      <w:bCs/>
      <w:color w:val="365F91"/>
      <w:kern w:val="32"/>
      <w:sz w:val="28"/>
      <w:szCs w:val="32"/>
    </w:rPr>
  </w:style>
  <w:style w:type="paragraph" w:styleId="Heading2">
    <w:name w:val="heading 2"/>
    <w:basedOn w:val="Normal"/>
    <w:next w:val="Normal"/>
    <w:link w:val="Heading2Char"/>
    <w:uiPriority w:val="9"/>
    <w:unhideWhenUsed/>
    <w:qFormat/>
    <w:rsid w:val="008A43E5"/>
    <w:pPr>
      <w:keepNext/>
      <w:pBdr>
        <w:bottom w:val="single" w:sz="4" w:space="1" w:color="auto"/>
      </w:pBdr>
      <w:spacing w:after="0" w:line="240" w:lineRule="auto"/>
      <w:outlineLvl w:val="1"/>
    </w:pPr>
    <w:rPr>
      <w:rFonts w:ascii="Cambria" w:eastAsia="Times New Roman" w:hAnsi="Cambria"/>
      <w:b/>
      <w:bCs/>
      <w:i/>
      <w:iCs/>
      <w:color w:val="365F91"/>
      <w:sz w:val="28"/>
      <w:szCs w:val="28"/>
    </w:rPr>
  </w:style>
  <w:style w:type="paragraph" w:styleId="Heading3">
    <w:name w:val="heading 3"/>
    <w:basedOn w:val="Normal"/>
    <w:next w:val="Normal"/>
    <w:link w:val="Heading3Char"/>
    <w:uiPriority w:val="9"/>
    <w:semiHidden/>
    <w:unhideWhenUsed/>
    <w:qFormat/>
    <w:rsid w:val="007268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3E5"/>
    <w:rPr>
      <w:rFonts w:ascii="Cambria" w:eastAsia="Times New Roman" w:hAnsi="Cambria" w:cs="Times New Roman"/>
      <w:b/>
      <w:bCs/>
      <w:color w:val="365F91"/>
      <w:kern w:val="32"/>
      <w:sz w:val="28"/>
      <w:szCs w:val="32"/>
    </w:rPr>
  </w:style>
  <w:style w:type="character" w:customStyle="1" w:styleId="Heading2Char">
    <w:name w:val="Heading 2 Char"/>
    <w:basedOn w:val="DefaultParagraphFont"/>
    <w:link w:val="Heading2"/>
    <w:uiPriority w:val="9"/>
    <w:rsid w:val="008A43E5"/>
    <w:rPr>
      <w:rFonts w:ascii="Cambria" w:eastAsia="Times New Roman" w:hAnsi="Cambria" w:cs="Times New Roman"/>
      <w:b/>
      <w:bCs/>
      <w:i/>
      <w:iCs/>
      <w:color w:val="365F91"/>
      <w:sz w:val="28"/>
      <w:szCs w:val="28"/>
    </w:rPr>
  </w:style>
  <w:style w:type="paragraph" w:styleId="Footer">
    <w:name w:val="footer"/>
    <w:basedOn w:val="Normal"/>
    <w:link w:val="FooterChar"/>
    <w:uiPriority w:val="99"/>
    <w:unhideWhenUsed/>
    <w:rsid w:val="008A43E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A43E5"/>
    <w:rPr>
      <w:rFonts w:ascii="Calibri" w:eastAsia="Calibri" w:hAnsi="Calibri" w:cs="Times New Roman"/>
      <w:lang w:val="x-none" w:eastAsia="x-none"/>
    </w:rPr>
  </w:style>
  <w:style w:type="character" w:styleId="Hyperlink">
    <w:name w:val="Hyperlink"/>
    <w:uiPriority w:val="99"/>
    <w:unhideWhenUsed/>
    <w:rsid w:val="008A43E5"/>
    <w:rPr>
      <w:color w:val="0000FF"/>
      <w:u w:val="single"/>
    </w:rPr>
  </w:style>
  <w:style w:type="paragraph" w:styleId="Header">
    <w:name w:val="header"/>
    <w:basedOn w:val="Normal"/>
    <w:link w:val="HeaderChar"/>
    <w:uiPriority w:val="99"/>
    <w:unhideWhenUsed/>
    <w:rsid w:val="008A4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E5"/>
    <w:rPr>
      <w:rFonts w:ascii="Calibri" w:eastAsia="Calibri" w:hAnsi="Calibri" w:cs="Times New Roman"/>
    </w:rPr>
  </w:style>
  <w:style w:type="paragraph" w:styleId="BalloonText">
    <w:name w:val="Balloon Text"/>
    <w:basedOn w:val="Normal"/>
    <w:link w:val="BalloonTextChar"/>
    <w:uiPriority w:val="99"/>
    <w:semiHidden/>
    <w:unhideWhenUsed/>
    <w:rsid w:val="008A4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E5"/>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72685C"/>
    <w:rPr>
      <w:rFonts w:asciiTheme="majorHAnsi" w:eastAsiaTheme="majorEastAsia" w:hAnsiTheme="majorHAnsi" w:cstheme="majorBidi"/>
      <w:b/>
      <w:bCs/>
      <w:color w:val="4F81BD" w:themeColor="accent1"/>
    </w:rPr>
  </w:style>
  <w:style w:type="paragraph" w:styleId="BodyText3">
    <w:name w:val="Body Text 3"/>
    <w:basedOn w:val="Normal"/>
    <w:link w:val="BodyText3Char"/>
    <w:semiHidden/>
    <w:rsid w:val="0072685C"/>
    <w:pPr>
      <w:spacing w:after="0" w:line="240" w:lineRule="auto"/>
    </w:pPr>
    <w:rPr>
      <w:rFonts w:ascii="Times New Roman" w:eastAsia="Times New Roman" w:hAnsi="Times New Roman"/>
      <w:szCs w:val="20"/>
      <w:lang w:val="x-none" w:eastAsia="x-none"/>
    </w:rPr>
  </w:style>
  <w:style w:type="character" w:customStyle="1" w:styleId="BodyText3Char">
    <w:name w:val="Body Text 3 Char"/>
    <w:basedOn w:val="DefaultParagraphFont"/>
    <w:link w:val="BodyText3"/>
    <w:semiHidden/>
    <w:rsid w:val="0072685C"/>
    <w:rPr>
      <w:rFonts w:ascii="Times New Roman" w:eastAsia="Times New Roman" w:hAnsi="Times New Roman" w:cs="Times New Roman"/>
      <w:szCs w:val="20"/>
      <w:lang w:val="x-none" w:eastAsia="x-none"/>
    </w:rPr>
  </w:style>
  <w:style w:type="paragraph" w:styleId="Title">
    <w:name w:val="Title"/>
    <w:basedOn w:val="Normal"/>
    <w:link w:val="TitleChar"/>
    <w:qFormat/>
    <w:rsid w:val="0072685C"/>
    <w:pPr>
      <w:spacing w:after="0" w:line="240" w:lineRule="auto"/>
      <w:jc w:val="center"/>
    </w:pPr>
    <w:rPr>
      <w:rFonts w:ascii="Arial Black" w:eastAsia="Times New Roman" w:hAnsi="Arial Black"/>
      <w:b/>
      <w:sz w:val="36"/>
      <w:szCs w:val="20"/>
    </w:rPr>
  </w:style>
  <w:style w:type="character" w:customStyle="1" w:styleId="TitleChar">
    <w:name w:val="Title Char"/>
    <w:basedOn w:val="DefaultParagraphFont"/>
    <w:link w:val="Title"/>
    <w:rsid w:val="0072685C"/>
    <w:rPr>
      <w:rFonts w:ascii="Arial Black" w:eastAsia="Times New Roman" w:hAnsi="Arial Black" w:cs="Times New Roman"/>
      <w:b/>
      <w:sz w:val="36"/>
      <w:szCs w:val="20"/>
    </w:rPr>
  </w:style>
  <w:style w:type="paragraph" w:styleId="ListParagraph">
    <w:name w:val="List Paragraph"/>
    <w:basedOn w:val="Normal"/>
    <w:uiPriority w:val="34"/>
    <w:qFormat/>
    <w:rsid w:val="00436945"/>
    <w:pPr>
      <w:ind w:left="720"/>
      <w:contextualSpacing/>
    </w:pPr>
  </w:style>
  <w:style w:type="paragraph" w:styleId="FootnoteText">
    <w:name w:val="footnote text"/>
    <w:basedOn w:val="Normal"/>
    <w:link w:val="FootnoteTextChar"/>
    <w:uiPriority w:val="99"/>
    <w:semiHidden/>
    <w:unhideWhenUsed/>
    <w:rsid w:val="00BC4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4D9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C4D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907B-6144-4C6A-8A0E-C66DB90A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eric.rauch</cp:lastModifiedBy>
  <cp:revision>16</cp:revision>
  <cp:lastPrinted>2013-05-03T18:16:00Z</cp:lastPrinted>
  <dcterms:created xsi:type="dcterms:W3CDTF">2013-05-02T19:56:00Z</dcterms:created>
  <dcterms:modified xsi:type="dcterms:W3CDTF">2013-05-03T20:19:00Z</dcterms:modified>
</cp:coreProperties>
</file>