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B487D" w14:textId="77777777" w:rsidR="0087720E" w:rsidRDefault="0087720E" w:rsidP="0087720E">
      <w:bookmarkStart w:id="0" w:name="_GoBack"/>
      <w:bookmarkEnd w:id="0"/>
      <w:r>
        <w:tab/>
      </w:r>
      <w:r>
        <w:tab/>
      </w:r>
      <w:r>
        <w:tab/>
      </w:r>
      <w:r>
        <w:tab/>
      </w:r>
    </w:p>
    <w:p w14:paraId="0648CB57" w14:textId="77777777" w:rsidR="0087720E" w:rsidRDefault="0087720E" w:rsidP="0087720E">
      <w:r>
        <w:tab/>
      </w:r>
      <w:r>
        <w:tab/>
      </w:r>
      <w:r>
        <w:tab/>
      </w:r>
    </w:p>
    <w:p w14:paraId="31AD799C" w14:textId="77777777" w:rsidR="0087720E" w:rsidRDefault="00E662F7" w:rsidP="009D2DE0">
      <w:r>
        <w:t>[Month</w:t>
      </w:r>
      <w:r w:rsidR="00FA4EF2">
        <w:t>,</w:t>
      </w:r>
      <w:r>
        <w:t xml:space="preserve"> Date,]</w:t>
      </w:r>
      <w:r w:rsidR="0087720E">
        <w:t xml:space="preserve"> 2014</w:t>
      </w:r>
    </w:p>
    <w:p w14:paraId="671F2791" w14:textId="77777777" w:rsidR="0087720E" w:rsidRDefault="0087720E" w:rsidP="0087720E"/>
    <w:p w14:paraId="313DD3F9" w14:textId="77777777" w:rsidR="0087720E" w:rsidRDefault="0087720E" w:rsidP="0087720E"/>
    <w:p w14:paraId="2BF9B952" w14:textId="77777777" w:rsidR="0087720E" w:rsidRDefault="0087720E" w:rsidP="0087720E">
      <w:r>
        <w:t>Nonprofit Organization Name</w:t>
      </w:r>
    </w:p>
    <w:p w14:paraId="26474BAB" w14:textId="77777777" w:rsidR="0087720E" w:rsidRDefault="0087720E" w:rsidP="0087720E">
      <w:r>
        <w:t>Address</w:t>
      </w:r>
    </w:p>
    <w:p w14:paraId="182EA089" w14:textId="77777777" w:rsidR="0087720E" w:rsidRDefault="002930B6" w:rsidP="0087720E">
      <w:r>
        <w:t xml:space="preserve">City, State </w:t>
      </w:r>
      <w:r w:rsidR="0087720E">
        <w:t>Zip</w:t>
      </w:r>
    </w:p>
    <w:p w14:paraId="30F08BAB" w14:textId="77777777" w:rsidR="00324FE0" w:rsidRDefault="00324FE0" w:rsidP="0087720E"/>
    <w:p w14:paraId="63D2073D" w14:textId="77777777" w:rsidR="0087720E" w:rsidRDefault="0087720E" w:rsidP="0087720E"/>
    <w:p w14:paraId="0B6CA540" w14:textId="77777777" w:rsidR="0087720E" w:rsidRDefault="0087720E" w:rsidP="0087720E">
      <w:r>
        <w:t>Dear &lt;</w:t>
      </w:r>
      <w:r w:rsidR="00FA4EF2">
        <w:t>Name</w:t>
      </w:r>
      <w:r>
        <w:t>&gt;:</w:t>
      </w:r>
    </w:p>
    <w:p w14:paraId="620C45EA" w14:textId="77777777" w:rsidR="001D2F08" w:rsidRDefault="001D2F08"/>
    <w:p w14:paraId="0BE30EA8" w14:textId="70F1AB67" w:rsidR="00324FE0" w:rsidRDefault="00275BB2" w:rsidP="00324FE0">
      <w:r>
        <w:t>The National Science Foundation (NSF</w:t>
      </w:r>
      <w:r w:rsidR="00324FE0">
        <w:t>)</w:t>
      </w:r>
      <w:r>
        <w:t xml:space="preserve"> is planning to conduct a survey of </w:t>
      </w:r>
      <w:r w:rsidR="00B47692">
        <w:t xml:space="preserve">nonprofit organizations. </w:t>
      </w:r>
      <w:r w:rsidR="00324FE0" w:rsidRPr="00BC19FA">
        <w:t xml:space="preserve">Currently, we are in the preliminary stages of developing the </w:t>
      </w:r>
      <w:r w:rsidR="00F800D2">
        <w:t xml:space="preserve">survey </w:t>
      </w:r>
      <w:r w:rsidR="00324FE0" w:rsidRPr="00BC19FA">
        <w:t xml:space="preserve">and are interested in </w:t>
      </w:r>
      <w:r w:rsidR="00ED2EDE">
        <w:t>visiting a variety of organizations to discuss the possible topics that would be included on the survey</w:t>
      </w:r>
      <w:r w:rsidR="00324FE0" w:rsidRPr="00BC19FA">
        <w:t>.</w:t>
      </w:r>
      <w:r w:rsidR="00ED2EDE">
        <w:t xml:space="preserve"> The survey’s focus will</w:t>
      </w:r>
      <w:r w:rsidR="000709A3">
        <w:t xml:space="preserve"> primarily</w:t>
      </w:r>
      <w:r w:rsidR="00ED2EDE">
        <w:t xml:space="preserve"> be on research and development work done within the nonprofit sector, including work in the areas of social science and humanities</w:t>
      </w:r>
      <w:r w:rsidR="000709A3">
        <w:t>, but we are also interested in learning about the other types of activities your organization conducts</w:t>
      </w:r>
      <w:r w:rsidR="00ED2EDE">
        <w:t xml:space="preserve">. </w:t>
      </w:r>
      <w:r w:rsidR="00324FE0">
        <w:t xml:space="preserve"> </w:t>
      </w:r>
    </w:p>
    <w:p w14:paraId="620B51BB" w14:textId="77777777" w:rsidR="00275BB2" w:rsidRDefault="00275BB2" w:rsidP="00275BB2"/>
    <w:p w14:paraId="3625CF81" w14:textId="51914248" w:rsidR="008B4E03" w:rsidRDefault="00275BB2" w:rsidP="00275BB2">
      <w:r w:rsidRPr="00BC19FA">
        <w:t xml:space="preserve">NSF has </w:t>
      </w:r>
      <w:r w:rsidR="00A014F4" w:rsidRPr="00BC19FA">
        <w:t xml:space="preserve">partnered </w:t>
      </w:r>
      <w:r w:rsidRPr="00BC19FA">
        <w:t>with ICF International</w:t>
      </w:r>
      <w:r w:rsidR="00A014F4" w:rsidRPr="00BC19FA">
        <w:t xml:space="preserve"> to </w:t>
      </w:r>
      <w:r w:rsidR="009416D0" w:rsidRPr="00BC19FA">
        <w:t>conduct the</w:t>
      </w:r>
      <w:r w:rsidR="00FD5FCA" w:rsidRPr="00BC19FA">
        <w:t xml:space="preserve"> survey. </w:t>
      </w:r>
      <w:r w:rsidR="00A014F4">
        <w:t xml:space="preserve">Within the next week, a member of the ICF project team will </w:t>
      </w:r>
      <w:r w:rsidR="00FA4EF2">
        <w:t xml:space="preserve">be </w:t>
      </w:r>
      <w:r w:rsidR="00766220">
        <w:t>calling to discuss the</w:t>
      </w:r>
      <w:r w:rsidR="008B4E03">
        <w:t xml:space="preserve"> </w:t>
      </w:r>
      <w:r w:rsidR="00FD5FCA">
        <w:t>study</w:t>
      </w:r>
      <w:r w:rsidR="00766220">
        <w:t xml:space="preserve">, </w:t>
      </w:r>
      <w:r w:rsidR="00A014F4">
        <w:t xml:space="preserve">and </w:t>
      </w:r>
      <w:r w:rsidR="008B4E03">
        <w:t xml:space="preserve">if you are willing, </w:t>
      </w:r>
      <w:r w:rsidR="00A014F4">
        <w:t xml:space="preserve">schedule a time for a more in-depth interview.  </w:t>
      </w:r>
      <w:r w:rsidR="008B4E03">
        <w:t>If you would prefer to call ICF directly</w:t>
      </w:r>
      <w:r w:rsidR="00776E92">
        <w:t xml:space="preserve">, please use the contact information below. </w:t>
      </w:r>
    </w:p>
    <w:p w14:paraId="63965556" w14:textId="77777777" w:rsidR="008B4E03" w:rsidRDefault="008B4E03" w:rsidP="00275BB2"/>
    <w:p w14:paraId="1954BD67" w14:textId="6B063B4D" w:rsidR="008B4E03" w:rsidRDefault="008B4E03" w:rsidP="00275BB2">
      <w:r>
        <w:tab/>
      </w:r>
      <w:r w:rsidR="00D41511">
        <w:t>Arlen Rosenthal</w:t>
      </w:r>
    </w:p>
    <w:p w14:paraId="62F2E73E" w14:textId="71319B4F" w:rsidR="008B4E03" w:rsidRPr="00D41511" w:rsidRDefault="008B4E03" w:rsidP="00275BB2">
      <w:r>
        <w:tab/>
      </w:r>
      <w:r w:rsidR="00D41511" w:rsidRPr="00D41511">
        <w:t>(</w:t>
      </w:r>
      <w:r w:rsidR="00D41511" w:rsidRPr="00D41511">
        <w:rPr>
          <w:rFonts w:cs="Verdana"/>
          <w:color w:val="525252"/>
        </w:rPr>
        <w:t>301)</w:t>
      </w:r>
      <w:r w:rsidR="00D41511">
        <w:rPr>
          <w:rFonts w:cs="Verdana"/>
          <w:color w:val="525252"/>
        </w:rPr>
        <w:t xml:space="preserve"> </w:t>
      </w:r>
      <w:r w:rsidR="00D41511" w:rsidRPr="00D41511">
        <w:rPr>
          <w:rFonts w:cs="Verdana"/>
          <w:color w:val="525252"/>
        </w:rPr>
        <w:t xml:space="preserve">572-0222 </w:t>
      </w:r>
    </w:p>
    <w:p w14:paraId="1B9E12A9" w14:textId="3A3A7F47" w:rsidR="008B4E03" w:rsidRDefault="008B4E03" w:rsidP="00275BB2">
      <w:r>
        <w:tab/>
      </w:r>
      <w:r w:rsidR="00D41511" w:rsidRPr="00D41511">
        <w:t>arlen.rosenthal@icfi.com</w:t>
      </w:r>
    </w:p>
    <w:p w14:paraId="1A3EAEC5" w14:textId="77777777" w:rsidR="008B4E03" w:rsidRDefault="008B4E03" w:rsidP="00275BB2"/>
    <w:p w14:paraId="71C37914" w14:textId="600A34A8" w:rsidR="00A014F4" w:rsidRDefault="00A014F4" w:rsidP="00275BB2">
      <w:r>
        <w:t>We would like to hear more about your organization and its activities and would value your input into t</w:t>
      </w:r>
      <w:r w:rsidR="008B4E03">
        <w:t>he dev</w:t>
      </w:r>
      <w:r w:rsidR="00FD5FCA">
        <w:t xml:space="preserve">elopment of this survey. </w:t>
      </w:r>
      <w:r w:rsidR="00746E35">
        <w:t xml:space="preserve">If </w:t>
      </w:r>
      <w:r w:rsidR="008B4E03">
        <w:t xml:space="preserve">you have any questions about this study, please contact </w:t>
      </w:r>
      <w:r w:rsidR="00324FE0">
        <w:t>me</w:t>
      </w:r>
      <w:r w:rsidR="008B4E03">
        <w:t xml:space="preserve"> at </w:t>
      </w:r>
      <w:r w:rsidR="00324FE0">
        <w:t>rbritt@nsf.gov</w:t>
      </w:r>
      <w:r w:rsidR="008B4E03">
        <w:t xml:space="preserve"> or </w:t>
      </w:r>
      <w:r w:rsidR="00324FE0">
        <w:t>(703)</w:t>
      </w:r>
      <w:r w:rsidR="00746E35">
        <w:t xml:space="preserve"> </w:t>
      </w:r>
      <w:r w:rsidR="00324FE0">
        <w:t>292-7765.</w:t>
      </w:r>
    </w:p>
    <w:p w14:paraId="7308F956" w14:textId="77777777" w:rsidR="00A014F4" w:rsidRDefault="00A014F4" w:rsidP="00275BB2"/>
    <w:p w14:paraId="3A5248DC" w14:textId="77777777" w:rsidR="00A014F4" w:rsidRDefault="00A014F4" w:rsidP="00275BB2"/>
    <w:p w14:paraId="01C1FA11" w14:textId="77777777" w:rsidR="00A014F4" w:rsidRDefault="008B4E03" w:rsidP="00275BB2">
      <w:r>
        <w:t>Sincerely,</w:t>
      </w:r>
    </w:p>
    <w:p w14:paraId="09A2FEFF" w14:textId="77777777" w:rsidR="008B4E03" w:rsidRDefault="008B4E03" w:rsidP="00275BB2"/>
    <w:p w14:paraId="7701CC36" w14:textId="77777777" w:rsidR="00324FE0" w:rsidRDefault="00324FE0"/>
    <w:p w14:paraId="1B0425A9" w14:textId="77777777" w:rsidR="00324FE0" w:rsidRDefault="00324FE0"/>
    <w:p w14:paraId="0925898F" w14:textId="77777777" w:rsidR="00324FE0" w:rsidRDefault="00324FE0">
      <w:r>
        <w:t>Ronda Britt</w:t>
      </w:r>
    </w:p>
    <w:p w14:paraId="001AD92B" w14:textId="77777777" w:rsidR="00324FE0" w:rsidRDefault="00324FE0">
      <w:r>
        <w:t>Project Officer, Nonprofit Research and Development Survey</w:t>
      </w:r>
    </w:p>
    <w:p w14:paraId="2109EC2A" w14:textId="77777777" w:rsidR="00324FE0" w:rsidRDefault="00324FE0">
      <w:r>
        <w:t>National Center for Science and Engineering Statistics</w:t>
      </w:r>
    </w:p>
    <w:p w14:paraId="14B5BAD0" w14:textId="77777777" w:rsidR="00324FE0" w:rsidRDefault="00324FE0">
      <w:r>
        <w:t>National Science Foundation</w:t>
      </w:r>
    </w:p>
    <w:p w14:paraId="1ACC7E3A" w14:textId="77777777" w:rsidR="0087720E" w:rsidRDefault="00275BB2">
      <w:r>
        <w:t xml:space="preserve">  </w:t>
      </w:r>
    </w:p>
    <w:p w14:paraId="3213478B" w14:textId="77777777" w:rsidR="0087720E" w:rsidRDefault="0087720E"/>
    <w:sectPr w:rsidR="0087720E" w:rsidSect="00BC19FA">
      <w:headerReference w:type="default" r:id="rId8"/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B2D47" w14:textId="77777777" w:rsidR="00ED2EDE" w:rsidRDefault="00ED2EDE" w:rsidP="0087720E">
      <w:r>
        <w:separator/>
      </w:r>
    </w:p>
  </w:endnote>
  <w:endnote w:type="continuationSeparator" w:id="0">
    <w:p w14:paraId="0DA85814" w14:textId="77777777" w:rsidR="00ED2EDE" w:rsidRDefault="00ED2EDE" w:rsidP="00877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AC7C7C" w14:textId="77777777" w:rsidR="00ED2EDE" w:rsidRDefault="00ED2EDE" w:rsidP="0087720E">
      <w:r>
        <w:separator/>
      </w:r>
    </w:p>
  </w:footnote>
  <w:footnote w:type="continuationSeparator" w:id="0">
    <w:p w14:paraId="678BAECE" w14:textId="77777777" w:rsidR="00ED2EDE" w:rsidRDefault="00ED2EDE" w:rsidP="00877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63A54" w14:textId="77777777" w:rsidR="00ED2EDE" w:rsidRDefault="00ED2EDE" w:rsidP="0087720E">
    <w:pPr>
      <w:pStyle w:val="Header"/>
      <w:tabs>
        <w:tab w:val="clear" w:pos="4680"/>
        <w:tab w:val="clear" w:pos="9360"/>
        <w:tab w:val="left" w:pos="528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2837C15" wp14:editId="193C1583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3730752" cy="676656"/>
          <wp:effectExtent l="0" t="0" r="3175" b="9525"/>
          <wp:wrapTight wrapText="bothSides">
            <wp:wrapPolygon edited="0">
              <wp:start x="1654" y="0"/>
              <wp:lineTo x="772" y="608"/>
              <wp:lineTo x="0" y="4868"/>
              <wp:lineTo x="0" y="18862"/>
              <wp:lineTo x="882" y="21296"/>
              <wp:lineTo x="2206" y="21296"/>
              <wp:lineTo x="21508" y="18862"/>
              <wp:lineTo x="21508" y="7910"/>
              <wp:lineTo x="18420" y="6085"/>
              <wp:lineTo x="2206" y="0"/>
              <wp:lineTo x="1654" y="0"/>
            </wp:wrapPolygon>
          </wp:wrapTight>
          <wp:docPr id="1" name="Picture 1" descr="National Science Foundation - Where Discoveries Be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tional Science Foundation - Where Discoveries Be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0752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22DF9"/>
    <w:multiLevelType w:val="multilevel"/>
    <w:tmpl w:val="AA309BE2"/>
    <w:styleLink w:val="SurveyQuestionnaireDevelopmen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0E"/>
    <w:rsid w:val="000709A3"/>
    <w:rsid w:val="00075C14"/>
    <w:rsid w:val="000E565D"/>
    <w:rsid w:val="001D2F08"/>
    <w:rsid w:val="002702E9"/>
    <w:rsid w:val="002742F9"/>
    <w:rsid w:val="00275BB2"/>
    <w:rsid w:val="002930B6"/>
    <w:rsid w:val="002A0923"/>
    <w:rsid w:val="003046F4"/>
    <w:rsid w:val="00306820"/>
    <w:rsid w:val="00324FE0"/>
    <w:rsid w:val="004B5299"/>
    <w:rsid w:val="0051340A"/>
    <w:rsid w:val="005B5E0E"/>
    <w:rsid w:val="00646ADB"/>
    <w:rsid w:val="006C16A1"/>
    <w:rsid w:val="006E7504"/>
    <w:rsid w:val="007314AA"/>
    <w:rsid w:val="00746E35"/>
    <w:rsid w:val="00766220"/>
    <w:rsid w:val="00776E92"/>
    <w:rsid w:val="00791841"/>
    <w:rsid w:val="00814EE0"/>
    <w:rsid w:val="0087720E"/>
    <w:rsid w:val="008867A5"/>
    <w:rsid w:val="008B4E03"/>
    <w:rsid w:val="00906AB7"/>
    <w:rsid w:val="009416D0"/>
    <w:rsid w:val="00956B94"/>
    <w:rsid w:val="00976ECA"/>
    <w:rsid w:val="009A5878"/>
    <w:rsid w:val="009D2DE0"/>
    <w:rsid w:val="009D5E97"/>
    <w:rsid w:val="00A014F4"/>
    <w:rsid w:val="00A2520D"/>
    <w:rsid w:val="00B47692"/>
    <w:rsid w:val="00B7740A"/>
    <w:rsid w:val="00BC19FA"/>
    <w:rsid w:val="00C05255"/>
    <w:rsid w:val="00D41511"/>
    <w:rsid w:val="00D5492B"/>
    <w:rsid w:val="00E06F84"/>
    <w:rsid w:val="00E662F7"/>
    <w:rsid w:val="00ED2EDE"/>
    <w:rsid w:val="00F4080D"/>
    <w:rsid w:val="00F800D2"/>
    <w:rsid w:val="00FA06A3"/>
    <w:rsid w:val="00FA4EF2"/>
    <w:rsid w:val="00FD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9D493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0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urveyQuestionnaireDevelopment">
    <w:name w:val="Survey Questionnaire Development"/>
    <w:uiPriority w:val="99"/>
    <w:rsid w:val="00646ADB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77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20E"/>
  </w:style>
  <w:style w:type="paragraph" w:styleId="Footer">
    <w:name w:val="footer"/>
    <w:basedOn w:val="Normal"/>
    <w:link w:val="FooterChar"/>
    <w:uiPriority w:val="99"/>
    <w:unhideWhenUsed/>
    <w:rsid w:val="00877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20E"/>
  </w:style>
  <w:style w:type="character" w:styleId="Hyperlink">
    <w:name w:val="Hyperlink"/>
    <w:basedOn w:val="DefaultParagraphFont"/>
    <w:uiPriority w:val="99"/>
    <w:semiHidden/>
    <w:unhideWhenUsed/>
    <w:rsid w:val="00275BB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3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0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0B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A4E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0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urveyQuestionnaireDevelopment">
    <w:name w:val="Survey Questionnaire Development"/>
    <w:uiPriority w:val="99"/>
    <w:rsid w:val="00646ADB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772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20E"/>
  </w:style>
  <w:style w:type="paragraph" w:styleId="Footer">
    <w:name w:val="footer"/>
    <w:basedOn w:val="Normal"/>
    <w:link w:val="FooterChar"/>
    <w:uiPriority w:val="99"/>
    <w:unhideWhenUsed/>
    <w:rsid w:val="008772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20E"/>
  </w:style>
  <w:style w:type="character" w:styleId="Hyperlink">
    <w:name w:val="Hyperlink"/>
    <w:basedOn w:val="DefaultParagraphFont"/>
    <w:uiPriority w:val="99"/>
    <w:semiHidden/>
    <w:unhideWhenUsed/>
    <w:rsid w:val="00275BB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3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0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0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0B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A4E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Bryan Higgins</dc:creator>
  <cp:lastModifiedBy>martinez_r</cp:lastModifiedBy>
  <cp:revision>2</cp:revision>
  <dcterms:created xsi:type="dcterms:W3CDTF">2014-05-15T21:02:00Z</dcterms:created>
  <dcterms:modified xsi:type="dcterms:W3CDTF">2014-05-15T21:02:00Z</dcterms:modified>
</cp:coreProperties>
</file>