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5D" w:rsidRPr="00CB67EC" w:rsidRDefault="0070614F" w:rsidP="000B38E7">
      <w:pPr>
        <w:spacing w:line="480" w:lineRule="auto"/>
        <w:jc w:val="center"/>
        <w:rPr>
          <w:b/>
        </w:rPr>
      </w:pPr>
      <w:bookmarkStart w:id="0" w:name="_GoBack"/>
      <w:bookmarkEnd w:id="0"/>
      <w:r>
        <w:rPr>
          <w:b/>
        </w:rPr>
        <w:t>0584-</w:t>
      </w:r>
      <w:r w:rsidR="00B23B3C">
        <w:rPr>
          <w:b/>
        </w:rPr>
        <w:t xml:space="preserve">NEW - </w:t>
      </w:r>
      <w:r w:rsidR="00CB67EC" w:rsidRPr="00CB67EC">
        <w:rPr>
          <w:b/>
        </w:rPr>
        <w:t xml:space="preserve">DIRECT CERTIFICATION </w:t>
      </w:r>
      <w:r w:rsidR="00191AE8">
        <w:rPr>
          <w:b/>
        </w:rPr>
        <w:t>AND CERTIFI</w:t>
      </w:r>
      <w:r w:rsidR="000B38E7">
        <w:rPr>
          <w:b/>
        </w:rPr>
        <w:t xml:space="preserve">CATION OF HOMELESS, MIGRANT AND </w:t>
      </w:r>
      <w:r w:rsidR="00191AE8">
        <w:rPr>
          <w:b/>
        </w:rPr>
        <w:t>RUNAWAY CHILDREN FOR FREE SCHOOL MEALS</w:t>
      </w:r>
    </w:p>
    <w:p w:rsidR="00D91B88" w:rsidRDefault="00B73298" w:rsidP="00D91B88">
      <w:pPr>
        <w:pStyle w:val="Heading1"/>
        <w:spacing w:line="480" w:lineRule="auto"/>
        <w:jc w:val="center"/>
      </w:pPr>
      <w:r>
        <w:t>IN</w:t>
      </w:r>
      <w:r w:rsidR="00D91B88">
        <w:t>T</w:t>
      </w:r>
      <w:r>
        <w:t>ERIM RULE</w:t>
      </w:r>
      <w:r w:rsidR="00D91B88">
        <w:t xml:space="preserve"> (</w:t>
      </w:r>
      <w:r>
        <w:t>RIN</w:t>
      </w:r>
      <w:r w:rsidR="00D91B88">
        <w:t xml:space="preserve"> 0584-AD60)</w:t>
      </w:r>
    </w:p>
    <w:p w:rsidR="0070614F" w:rsidRDefault="0070614F" w:rsidP="00D91B88">
      <w:pPr>
        <w:pStyle w:val="Heading1"/>
        <w:spacing w:line="480" w:lineRule="auto"/>
        <w:jc w:val="center"/>
      </w:pPr>
    </w:p>
    <w:p w:rsidR="000B38E7" w:rsidRDefault="00D91B88" w:rsidP="00D91B88">
      <w:pPr>
        <w:pStyle w:val="Heading1"/>
        <w:spacing w:line="480" w:lineRule="auto"/>
        <w:jc w:val="center"/>
      </w:pPr>
      <w:r>
        <w:t>SUPPORTING STATEMENT</w:t>
      </w:r>
    </w:p>
    <w:p w:rsidR="000B38E7" w:rsidRDefault="000B38E7" w:rsidP="00D91B88">
      <w:pPr>
        <w:pStyle w:val="Heading1"/>
        <w:spacing w:line="480" w:lineRule="auto"/>
        <w:jc w:val="center"/>
      </w:pPr>
    </w:p>
    <w:p w:rsidR="00675C5D" w:rsidRPr="00675C5D" w:rsidRDefault="00CB67EC" w:rsidP="00B73298">
      <w:pPr>
        <w:spacing w:line="480" w:lineRule="auto"/>
        <w:jc w:val="center"/>
        <w:rPr>
          <w:b/>
        </w:rPr>
      </w:pPr>
      <w:r>
        <w:rPr>
          <w:b/>
        </w:rPr>
        <w:t>OMB CLEARANCE NUMBER 0584-</w:t>
      </w:r>
      <w:r w:rsidR="00B23B3C">
        <w:rPr>
          <w:b/>
        </w:rPr>
        <w:t>NEW</w:t>
      </w:r>
    </w:p>
    <w:p w:rsidR="00675C5D" w:rsidRPr="00675C5D" w:rsidRDefault="00675C5D" w:rsidP="00B73298">
      <w:pPr>
        <w:spacing w:line="480" w:lineRule="auto"/>
        <w:jc w:val="center"/>
        <w:rPr>
          <w:b/>
        </w:rPr>
      </w:pPr>
    </w:p>
    <w:p w:rsidR="0070614F" w:rsidRPr="0070614F" w:rsidRDefault="0070614F" w:rsidP="0070614F">
      <w:pPr>
        <w:spacing w:line="480" w:lineRule="auto"/>
        <w:jc w:val="center"/>
        <w:rPr>
          <w:b/>
        </w:rPr>
      </w:pPr>
      <w:r w:rsidRPr="0070614F">
        <w:rPr>
          <w:b/>
        </w:rPr>
        <w:t>Bramaramba Kowtha, Program Analyst</w:t>
      </w:r>
    </w:p>
    <w:p w:rsidR="0070614F" w:rsidRPr="0070614F" w:rsidRDefault="0070614F" w:rsidP="0070614F">
      <w:pPr>
        <w:spacing w:line="480" w:lineRule="auto"/>
        <w:jc w:val="center"/>
        <w:rPr>
          <w:b/>
        </w:rPr>
      </w:pPr>
      <w:r w:rsidRPr="0070614F">
        <w:rPr>
          <w:b/>
        </w:rPr>
        <w:t>Food and Nutrition Service, USDA</w:t>
      </w:r>
    </w:p>
    <w:p w:rsidR="0070614F" w:rsidRPr="0070614F" w:rsidRDefault="0070614F" w:rsidP="0070614F">
      <w:pPr>
        <w:spacing w:line="480" w:lineRule="auto"/>
        <w:jc w:val="center"/>
        <w:rPr>
          <w:b/>
        </w:rPr>
      </w:pPr>
      <w:r w:rsidRPr="0070614F">
        <w:rPr>
          <w:b/>
        </w:rPr>
        <w:t>Child Nutrition Division</w:t>
      </w:r>
    </w:p>
    <w:p w:rsidR="0070614F" w:rsidRPr="0070614F" w:rsidRDefault="0070614F" w:rsidP="0070614F">
      <w:pPr>
        <w:spacing w:line="480" w:lineRule="auto"/>
        <w:jc w:val="center"/>
        <w:rPr>
          <w:b/>
        </w:rPr>
      </w:pPr>
      <w:r w:rsidRPr="0070614F">
        <w:rPr>
          <w:b/>
        </w:rPr>
        <w:t>Program Analysis and Monitoring Branch</w:t>
      </w:r>
    </w:p>
    <w:p w:rsidR="0070614F" w:rsidRPr="0070614F" w:rsidRDefault="0070614F" w:rsidP="0070614F">
      <w:pPr>
        <w:spacing w:line="480" w:lineRule="auto"/>
        <w:jc w:val="center"/>
        <w:rPr>
          <w:b/>
        </w:rPr>
      </w:pPr>
      <w:r w:rsidRPr="0070614F">
        <w:rPr>
          <w:b/>
        </w:rPr>
        <w:t>Special Nutrition Program</w:t>
      </w:r>
    </w:p>
    <w:p w:rsidR="0070614F" w:rsidRPr="0070614F" w:rsidRDefault="0070614F" w:rsidP="0070614F">
      <w:pPr>
        <w:spacing w:line="480" w:lineRule="auto"/>
        <w:jc w:val="center"/>
        <w:rPr>
          <w:b/>
        </w:rPr>
      </w:pPr>
      <w:r w:rsidRPr="0070614F">
        <w:rPr>
          <w:b/>
        </w:rPr>
        <w:t>3101 Park Center Drive</w:t>
      </w:r>
    </w:p>
    <w:p w:rsidR="0070614F" w:rsidRPr="0070614F" w:rsidRDefault="0070614F" w:rsidP="0070614F">
      <w:pPr>
        <w:spacing w:line="480" w:lineRule="auto"/>
        <w:jc w:val="center"/>
        <w:rPr>
          <w:b/>
        </w:rPr>
      </w:pPr>
      <w:r w:rsidRPr="0070614F">
        <w:rPr>
          <w:b/>
        </w:rPr>
        <w:t>Alexandria, VA  22302</w:t>
      </w:r>
    </w:p>
    <w:p w:rsidR="0070614F" w:rsidRPr="0070614F" w:rsidRDefault="0070614F" w:rsidP="0070614F">
      <w:pPr>
        <w:spacing w:line="480" w:lineRule="auto"/>
        <w:jc w:val="center"/>
        <w:rPr>
          <w:b/>
        </w:rPr>
      </w:pPr>
      <w:r w:rsidRPr="0070614F">
        <w:rPr>
          <w:b/>
        </w:rPr>
        <w:t>PH:    703-605-4390</w:t>
      </w:r>
    </w:p>
    <w:p w:rsidR="00675C5D" w:rsidRPr="00675C5D" w:rsidRDefault="0070614F" w:rsidP="0070614F">
      <w:pPr>
        <w:spacing w:line="480" w:lineRule="auto"/>
        <w:jc w:val="center"/>
        <w:rPr>
          <w:b/>
        </w:rPr>
      </w:pPr>
      <w:r w:rsidRPr="0070614F">
        <w:rPr>
          <w:b/>
        </w:rPr>
        <w:t>bramaramba.kowtha@fns.usda.gov</w:t>
      </w:r>
    </w:p>
    <w:p w:rsidR="0084346E" w:rsidRDefault="00F1190B" w:rsidP="00636CF1">
      <w:pPr>
        <w:outlineLvl w:val="0"/>
        <w:rPr>
          <w:color w:val="000000"/>
        </w:rPr>
      </w:pPr>
      <w:r>
        <w:rPr>
          <w:color w:val="000000"/>
        </w:rPr>
        <w:br w:type="page"/>
      </w:r>
    </w:p>
    <w:p w:rsidR="00FE5DA6" w:rsidRDefault="00FE5DA6" w:rsidP="00FE5DA6">
      <w:pPr>
        <w:suppressAutoHyphens/>
        <w:spacing w:line="480" w:lineRule="auto"/>
      </w:pPr>
      <w:r>
        <w:lastRenderedPageBreak/>
        <w:t xml:space="preserve">Due to a change in staff, FNS was unable to meet the timelines for timely submission of the information collection following the publication of the interim rule.  </w:t>
      </w:r>
      <w:r w:rsidR="00B23B3C">
        <w:t xml:space="preserve">This ICR is for </w:t>
      </w:r>
      <w:r w:rsidR="00B23B3C" w:rsidRPr="00FE5DA6">
        <w:rPr>
          <w:bCs/>
          <w:color w:val="000000"/>
        </w:rPr>
        <w:t xml:space="preserve">the </w:t>
      </w:r>
      <w:r w:rsidR="00B23B3C">
        <w:rPr>
          <w:spacing w:val="-3"/>
        </w:rPr>
        <w:t xml:space="preserve">interim rule titled “Direct Certification and Certification of Homeless, Migrant, and Runaway Children for Free School Meals,” which published April 25, 2011  </w:t>
      </w:r>
    </w:p>
    <w:p w:rsidR="00FE5DA6" w:rsidRDefault="00FE5DA6" w:rsidP="00CE4932">
      <w:pPr>
        <w:spacing w:line="480" w:lineRule="auto"/>
        <w:rPr>
          <w:b/>
          <w:bCs/>
          <w:color w:val="000000"/>
        </w:rPr>
      </w:pPr>
    </w:p>
    <w:p w:rsidR="0077371D" w:rsidRDefault="0077371D" w:rsidP="00CE4932">
      <w:pPr>
        <w:spacing w:line="480" w:lineRule="auto"/>
        <w:rPr>
          <w:b/>
          <w:bCs/>
          <w:color w:val="000000"/>
        </w:rPr>
      </w:pPr>
      <w:r>
        <w:rPr>
          <w:b/>
          <w:bCs/>
          <w:color w:val="000000"/>
        </w:rPr>
        <w:t>1</w:t>
      </w:r>
      <w:r w:rsidR="003C3770">
        <w:rPr>
          <w:b/>
          <w:bCs/>
          <w:color w:val="000000"/>
        </w:rPr>
        <w:t xml:space="preserve">.  </w:t>
      </w:r>
      <w:r w:rsidR="00744CBF" w:rsidRPr="00944A29">
        <w:rPr>
          <w:b/>
          <w:bCs/>
          <w:color w:val="000000"/>
        </w:rPr>
        <w:t xml:space="preserve">Explain the circumstances that make the collection of information necessary. </w:t>
      </w:r>
      <w:r w:rsidR="00744CBF" w:rsidRPr="00944A29">
        <w:rPr>
          <w:b/>
        </w:rPr>
        <w:t>Identify any legal or administrative requirements that necessitate the collection.  Attach a copy of the appropriate section of each statute and regulation mandating or authorizing the collection of information</w:t>
      </w:r>
      <w:r w:rsidR="00C04622">
        <w:rPr>
          <w:b/>
          <w:bCs/>
          <w:color w:val="000000"/>
        </w:rPr>
        <w:t>)</w:t>
      </w:r>
      <w:r w:rsidR="003C3770">
        <w:rPr>
          <w:b/>
          <w:bCs/>
          <w:color w:val="000000"/>
        </w:rPr>
        <w:t>.</w:t>
      </w:r>
    </w:p>
    <w:p w:rsidR="00C901E9" w:rsidRDefault="00C901E9" w:rsidP="00761FC3">
      <w:pPr>
        <w:suppressAutoHyphens/>
        <w:spacing w:line="480" w:lineRule="auto"/>
        <w:rPr>
          <w:spacing w:val="-3"/>
        </w:rPr>
      </w:pPr>
    </w:p>
    <w:p w:rsidR="00D1075E" w:rsidRDefault="005A1CE4" w:rsidP="00761FC3">
      <w:pPr>
        <w:suppressAutoHyphens/>
        <w:spacing w:line="480" w:lineRule="auto"/>
      </w:pPr>
      <w:r>
        <w:rPr>
          <w:spacing w:val="-3"/>
        </w:rPr>
        <w:t xml:space="preserve">This is a </w:t>
      </w:r>
      <w:r w:rsidR="00B23B3C">
        <w:rPr>
          <w:spacing w:val="-3"/>
        </w:rPr>
        <w:t xml:space="preserve">new </w:t>
      </w:r>
      <w:r w:rsidR="000D3A42">
        <w:rPr>
          <w:spacing w:val="-3"/>
        </w:rPr>
        <w:t xml:space="preserve">information </w:t>
      </w:r>
      <w:r w:rsidR="00912BC9">
        <w:rPr>
          <w:spacing w:val="-3"/>
        </w:rPr>
        <w:t>collection</w:t>
      </w:r>
      <w:r w:rsidR="007541A5">
        <w:t>.</w:t>
      </w:r>
      <w:r w:rsidR="00912BC9">
        <w:rPr>
          <w:spacing w:val="-3"/>
        </w:rPr>
        <w:t xml:space="preserve"> </w:t>
      </w:r>
      <w:r w:rsidR="007541A5">
        <w:rPr>
          <w:spacing w:val="-3"/>
        </w:rPr>
        <w:t xml:space="preserve"> </w:t>
      </w:r>
      <w:r w:rsidR="00B23B3C">
        <w:rPr>
          <w:spacing w:val="-3"/>
        </w:rPr>
        <w:t xml:space="preserve">Upon approval from OMB, the burden associated with this collection will be merged into collection </w:t>
      </w:r>
      <w:r w:rsidR="00B23B3C" w:rsidRPr="00B23B3C">
        <w:t>7 CFR Part 210, National School Lunch Program,</w:t>
      </w:r>
      <w:r w:rsidR="00B23B3C">
        <w:rPr>
          <w:b/>
        </w:rPr>
        <w:t xml:space="preserve"> </w:t>
      </w:r>
      <w:r w:rsidR="00B23B3C">
        <w:rPr>
          <w:spacing w:val="-3"/>
        </w:rPr>
        <w:t xml:space="preserve">OMB Number 0584-0006, Expiration date 2/29/2016.  </w:t>
      </w:r>
      <w:r w:rsidR="004A6BF8">
        <w:rPr>
          <w:spacing w:val="-3"/>
        </w:rPr>
        <w:t>The</w:t>
      </w:r>
      <w:r w:rsidR="00351692">
        <w:rPr>
          <w:spacing w:val="-3"/>
        </w:rPr>
        <w:t xml:space="preserve"> </w:t>
      </w:r>
      <w:r w:rsidR="00191AE8">
        <w:rPr>
          <w:spacing w:val="-3"/>
        </w:rPr>
        <w:t>interim</w:t>
      </w:r>
      <w:r w:rsidR="00351692">
        <w:rPr>
          <w:spacing w:val="-3"/>
        </w:rPr>
        <w:t xml:space="preserve"> rule</w:t>
      </w:r>
      <w:r w:rsidR="004A6BF8">
        <w:rPr>
          <w:spacing w:val="-3"/>
        </w:rPr>
        <w:t xml:space="preserve"> titled ”Direct Certification and Certification of Homeless, Migrant, and Runaway Children for Free School Meals”</w:t>
      </w:r>
      <w:r w:rsidR="00351692">
        <w:rPr>
          <w:spacing w:val="-3"/>
        </w:rPr>
        <w:t>, published</w:t>
      </w:r>
      <w:r w:rsidR="00191AE8">
        <w:rPr>
          <w:spacing w:val="-3"/>
        </w:rPr>
        <w:t xml:space="preserve"> April 25, 2011</w:t>
      </w:r>
      <w:r w:rsidR="00351692">
        <w:rPr>
          <w:spacing w:val="-3"/>
        </w:rPr>
        <w:t xml:space="preserve">, </w:t>
      </w:r>
      <w:r w:rsidR="00761FC3">
        <w:t>incorporate</w:t>
      </w:r>
      <w:r w:rsidR="00943CF4">
        <w:t>s</w:t>
      </w:r>
      <w:r w:rsidR="00761FC3">
        <w:t xml:space="preserve"> into </w:t>
      </w:r>
      <w:r w:rsidR="00761FC3" w:rsidRPr="00590CCA">
        <w:rPr>
          <w:spacing w:val="-3"/>
        </w:rPr>
        <w:t>7 CFR Part</w:t>
      </w:r>
      <w:r w:rsidR="00180629">
        <w:rPr>
          <w:spacing w:val="-3"/>
        </w:rPr>
        <w:t xml:space="preserve">s 210 and </w:t>
      </w:r>
      <w:r w:rsidR="00761FC3" w:rsidRPr="00590CCA">
        <w:rPr>
          <w:spacing w:val="-3"/>
        </w:rPr>
        <w:t>245</w:t>
      </w:r>
      <w:r w:rsidR="00761FC3">
        <w:t xml:space="preserve"> provisions </w:t>
      </w:r>
      <w:r w:rsidR="00C76010">
        <w:t xml:space="preserve">from </w:t>
      </w:r>
      <w:r w:rsidR="00761FC3" w:rsidRPr="003E4AF3">
        <w:t xml:space="preserve">the </w:t>
      </w:r>
      <w:r w:rsidR="00EF32CA">
        <w:t xml:space="preserve">Child Nutrition and WIC </w:t>
      </w:r>
      <w:r w:rsidR="00943CF4">
        <w:t>Reauthorization</w:t>
      </w:r>
      <w:r w:rsidR="00761FC3" w:rsidRPr="003E4AF3">
        <w:t xml:space="preserve"> Act</w:t>
      </w:r>
      <w:r w:rsidR="00EF32CA">
        <w:t xml:space="preserve"> of 2004</w:t>
      </w:r>
      <w:r w:rsidR="00C76010">
        <w:t xml:space="preserve">, </w:t>
      </w:r>
      <w:r w:rsidR="00EF32CA">
        <w:t>Public Law 108-2</w:t>
      </w:r>
      <w:r w:rsidR="00761FC3" w:rsidRPr="003E4AF3">
        <w:t>6</w:t>
      </w:r>
      <w:r w:rsidR="00EF32CA">
        <w:t>5</w:t>
      </w:r>
      <w:r w:rsidR="00D326BC">
        <w:t xml:space="preserve"> (</w:t>
      </w:r>
      <w:hyperlink r:id="rId9" w:history="1">
        <w:r w:rsidR="00EF32CA" w:rsidRPr="00E603D3">
          <w:rPr>
            <w:rStyle w:val="Hyperlink"/>
          </w:rPr>
          <w:t>http://www.gpo.gov/fdsys/pkg/PLAW-108publ265/pdf/PLAW-108publ265.pdf</w:t>
        </w:r>
      </w:hyperlink>
      <w:r w:rsidR="00D326BC">
        <w:t>),</w:t>
      </w:r>
      <w:r w:rsidR="00761FC3" w:rsidRPr="003E4AF3">
        <w:t xml:space="preserve"> </w:t>
      </w:r>
      <w:r w:rsidR="00943CF4">
        <w:t xml:space="preserve">concerning the </w:t>
      </w:r>
      <w:r w:rsidR="00D1075E">
        <w:t xml:space="preserve">direct </w:t>
      </w:r>
      <w:r w:rsidR="00943CF4">
        <w:t xml:space="preserve">certification of </w:t>
      </w:r>
      <w:r w:rsidR="00D1075E">
        <w:t xml:space="preserve">children receiving </w:t>
      </w:r>
      <w:r w:rsidR="00D1075E">
        <w:rPr>
          <w:color w:val="000000"/>
        </w:rPr>
        <w:t>Supplemental Nutrition Assistance Program (SNAP)</w:t>
      </w:r>
      <w:r w:rsidR="00D1075E">
        <w:t xml:space="preserve"> benefits and also the certification of </w:t>
      </w:r>
      <w:r w:rsidR="00943CF4">
        <w:t>certain children who are homeless, runaway,</w:t>
      </w:r>
      <w:r w:rsidR="00F47C59">
        <w:t xml:space="preserve"> or migratory</w:t>
      </w:r>
      <w:r w:rsidR="00761FC3">
        <w:t>.</w:t>
      </w:r>
      <w:r w:rsidR="00C901E9">
        <w:t xml:space="preserve">  </w:t>
      </w:r>
    </w:p>
    <w:p w:rsidR="00B07D16" w:rsidRDefault="00B07D16" w:rsidP="00761FC3">
      <w:pPr>
        <w:suppressAutoHyphens/>
        <w:spacing w:line="480" w:lineRule="auto"/>
      </w:pPr>
    </w:p>
    <w:p w:rsidR="00761FC3" w:rsidRDefault="00C76010" w:rsidP="00C04622">
      <w:pPr>
        <w:suppressAutoHyphens/>
        <w:spacing w:line="480" w:lineRule="auto"/>
        <w:rPr>
          <w:spacing w:val="-3"/>
        </w:rPr>
      </w:pPr>
      <w:r w:rsidRPr="00590CCA">
        <w:rPr>
          <w:spacing w:val="-3"/>
        </w:rPr>
        <w:t xml:space="preserve">The </w:t>
      </w:r>
      <w:r>
        <w:rPr>
          <w:spacing w:val="-3"/>
        </w:rPr>
        <w:t>Richard B. Russell</w:t>
      </w:r>
      <w:r w:rsidRPr="00590CCA">
        <w:rPr>
          <w:spacing w:val="-3"/>
        </w:rPr>
        <w:t xml:space="preserve"> National School Lunch Act </w:t>
      </w:r>
      <w:r>
        <w:rPr>
          <w:spacing w:val="-3"/>
        </w:rPr>
        <w:t xml:space="preserve">(NSLA), </w:t>
      </w:r>
      <w:r w:rsidRPr="00590CCA">
        <w:rPr>
          <w:spacing w:val="-3"/>
        </w:rPr>
        <w:t>as amended, authorizes the National School Lunch Program (NSLP).</w:t>
      </w:r>
      <w:r>
        <w:rPr>
          <w:color w:val="000000"/>
        </w:rPr>
        <w:t xml:space="preserve">   </w:t>
      </w:r>
      <w:r w:rsidR="00D1075E">
        <w:rPr>
          <w:color w:val="000000"/>
        </w:rPr>
        <w:t>Section 104 of t</w:t>
      </w:r>
      <w:r w:rsidR="00F47C59">
        <w:rPr>
          <w:color w:val="000000"/>
        </w:rPr>
        <w:t xml:space="preserve">he Child Nutrition and WIC Reauthorization Act of 2004 </w:t>
      </w:r>
      <w:r w:rsidRPr="00436E25">
        <w:rPr>
          <w:color w:val="000000"/>
        </w:rPr>
        <w:t>a</w:t>
      </w:r>
      <w:r w:rsidR="008B5974">
        <w:rPr>
          <w:color w:val="000000"/>
        </w:rPr>
        <w:t>dde</w:t>
      </w:r>
      <w:r w:rsidRPr="00436E25">
        <w:rPr>
          <w:color w:val="000000"/>
        </w:rPr>
        <w:t>d</w:t>
      </w:r>
      <w:r>
        <w:rPr>
          <w:color w:val="000000"/>
        </w:rPr>
        <w:t xml:space="preserve"> section 9(b)(4)</w:t>
      </w:r>
      <w:r w:rsidRPr="00436E25">
        <w:rPr>
          <w:color w:val="000000"/>
        </w:rPr>
        <w:t xml:space="preserve"> </w:t>
      </w:r>
      <w:r w:rsidR="008B5974">
        <w:rPr>
          <w:color w:val="000000"/>
        </w:rPr>
        <w:t>t</w:t>
      </w:r>
      <w:r w:rsidRPr="00436E25">
        <w:rPr>
          <w:color w:val="000000"/>
        </w:rPr>
        <w:t xml:space="preserve">o the </w:t>
      </w:r>
      <w:r>
        <w:rPr>
          <w:color w:val="000000"/>
        </w:rPr>
        <w:t xml:space="preserve">NSLA </w:t>
      </w:r>
      <w:r w:rsidRPr="00CA2CDB">
        <w:rPr>
          <w:color w:val="000000"/>
        </w:rPr>
        <w:t>(42 U.S.C. 1758(b)(4))</w:t>
      </w:r>
      <w:r>
        <w:rPr>
          <w:color w:val="000000"/>
        </w:rPr>
        <w:t xml:space="preserve"> </w:t>
      </w:r>
      <w:r w:rsidRPr="00436E25">
        <w:rPr>
          <w:color w:val="000000"/>
        </w:rPr>
        <w:t xml:space="preserve">to </w:t>
      </w:r>
      <w:r w:rsidR="00D1075E">
        <w:rPr>
          <w:color w:val="000000"/>
        </w:rPr>
        <w:t xml:space="preserve">require local education </w:t>
      </w:r>
      <w:r w:rsidR="00D1075E">
        <w:rPr>
          <w:color w:val="000000"/>
        </w:rPr>
        <w:lastRenderedPageBreak/>
        <w:t>agencies to direct</w:t>
      </w:r>
      <w:r w:rsidR="008B5974">
        <w:rPr>
          <w:color w:val="000000"/>
        </w:rPr>
        <w:t xml:space="preserve">ly certify, without further application, any child who is a member of a household receiving </w:t>
      </w:r>
      <w:r w:rsidR="00D1075E">
        <w:rPr>
          <w:color w:val="000000"/>
        </w:rPr>
        <w:t>Supplemental Nutrition Assistance Program (SNAP)</w:t>
      </w:r>
      <w:r w:rsidR="008B5974">
        <w:rPr>
          <w:color w:val="000000"/>
        </w:rPr>
        <w:t xml:space="preserve"> benefits</w:t>
      </w:r>
      <w:r w:rsidR="00D1075E">
        <w:rPr>
          <w:color w:val="000000"/>
        </w:rPr>
        <w:t xml:space="preserve">.  Under the direct certification process, a local educational agency obtains documentation of a child’s receipt of SNAP benefits from the State or local </w:t>
      </w:r>
      <w:r w:rsidR="00B45C31">
        <w:rPr>
          <w:color w:val="000000"/>
        </w:rPr>
        <w:t>SNAP</w:t>
      </w:r>
      <w:r w:rsidR="00D1075E">
        <w:rPr>
          <w:color w:val="000000"/>
        </w:rPr>
        <w:t xml:space="preserve"> office.  The intent is to improve school meal program access for low-income children, reduce paperwork for households and program administrators, and improve the integrity of the free and reduced price meal certification process.</w:t>
      </w:r>
    </w:p>
    <w:p w:rsidR="00C04622" w:rsidRDefault="00C04622" w:rsidP="00C76010">
      <w:pPr>
        <w:suppressAutoHyphens/>
        <w:spacing w:line="480" w:lineRule="auto"/>
      </w:pPr>
    </w:p>
    <w:p w:rsidR="009742E9" w:rsidRDefault="009742E9" w:rsidP="00CE4932">
      <w:pPr>
        <w:spacing w:line="480" w:lineRule="auto"/>
        <w:rPr>
          <w:b/>
          <w:bCs/>
          <w:color w:val="000000"/>
        </w:rPr>
      </w:pPr>
      <w:r>
        <w:rPr>
          <w:b/>
          <w:bCs/>
          <w:color w:val="000000"/>
        </w:rPr>
        <w:t>2</w:t>
      </w:r>
      <w:r w:rsidR="003C3770">
        <w:rPr>
          <w:b/>
          <w:bCs/>
          <w:color w:val="000000"/>
        </w:rPr>
        <w:t xml:space="preserve">.  </w:t>
      </w:r>
      <w:r w:rsidR="00744CBF" w:rsidRPr="003E4AF3">
        <w:rPr>
          <w:b/>
          <w:color w:val="000000"/>
        </w:rPr>
        <w:t>Indicate how, by whom, and for what purpose the information is to be used.</w:t>
      </w:r>
      <w:r w:rsidR="00744CBF" w:rsidRPr="003E4AF3">
        <w:rPr>
          <w:b/>
        </w:rPr>
        <w:t xml:space="preserve"> </w:t>
      </w:r>
      <w:r w:rsidR="00744CBF">
        <w:rPr>
          <w:b/>
        </w:rPr>
        <w:t xml:space="preserve"> </w:t>
      </w:r>
      <w:r w:rsidR="00744CBF" w:rsidRPr="003E4AF3">
        <w:rPr>
          <w:b/>
        </w:rPr>
        <w:t>Except for a new collection, indicate the actual use the agency has made of the information received from the current collection</w:t>
      </w:r>
      <w:r w:rsidR="008569E5">
        <w:rPr>
          <w:b/>
          <w:bCs/>
          <w:color w:val="000000"/>
        </w:rPr>
        <w:t>.</w:t>
      </w:r>
    </w:p>
    <w:p w:rsidR="00C901E9" w:rsidRDefault="00C901E9" w:rsidP="00C04622">
      <w:pPr>
        <w:suppressAutoHyphens/>
        <w:spacing w:line="480" w:lineRule="auto"/>
      </w:pPr>
    </w:p>
    <w:p w:rsidR="00C04622" w:rsidRDefault="00C04622" w:rsidP="00C04622">
      <w:pPr>
        <w:suppressAutoHyphens/>
        <w:spacing w:line="480" w:lineRule="auto"/>
      </w:pPr>
      <w:r>
        <w:t>Th</w:t>
      </w:r>
      <w:r w:rsidR="00C901E9">
        <w:t>e purpose of th</w:t>
      </w:r>
      <w:r>
        <w:t xml:space="preserve">is </w:t>
      </w:r>
      <w:r w:rsidR="00045DD7">
        <w:t xml:space="preserve">information collection </w:t>
      </w:r>
      <w:r w:rsidR="00C901E9">
        <w:t xml:space="preserve">associated with rulemaking </w:t>
      </w:r>
      <w:r w:rsidR="00473224">
        <w:t>is to comply with the requirements of Section 10</w:t>
      </w:r>
      <w:r w:rsidR="00045DD7">
        <w:t>4</w:t>
      </w:r>
      <w:r w:rsidR="00473224">
        <w:t xml:space="preserve"> of Public Law 1</w:t>
      </w:r>
      <w:r w:rsidR="00045DD7">
        <w:t>08</w:t>
      </w:r>
      <w:r w:rsidR="00473224">
        <w:t>-26</w:t>
      </w:r>
      <w:r w:rsidR="00045DD7">
        <w:t>5</w:t>
      </w:r>
      <w:r w:rsidR="001033FC">
        <w:t xml:space="preserve"> for</w:t>
      </w:r>
      <w:r w:rsidR="00B45C31">
        <w:t xml:space="preserve"> State agencies and local educational agencies.</w:t>
      </w:r>
      <w:r w:rsidR="00AB4220">
        <w:t xml:space="preserve">  Local educational agencie</w:t>
      </w:r>
      <w:r w:rsidR="00AB4220" w:rsidRPr="006E6556">
        <w:t xml:space="preserve">s </w:t>
      </w:r>
      <w:r w:rsidR="00AB4220">
        <w:t xml:space="preserve">are now required </w:t>
      </w:r>
      <w:r w:rsidR="00AB4220" w:rsidRPr="006E6556">
        <w:t>to direct</w:t>
      </w:r>
      <w:r w:rsidR="00AB4220">
        <w:t xml:space="preserve">ly certify children from households receiving benefits from SNAP.  </w:t>
      </w:r>
      <w:r w:rsidR="001033FC">
        <w:t>The direct certification process</w:t>
      </w:r>
      <w:r w:rsidR="00473224">
        <w:t xml:space="preserve"> </w:t>
      </w:r>
      <w:r w:rsidR="00045DD7">
        <w:t>is</w:t>
      </w:r>
      <w:r>
        <w:t xml:space="preserve"> </w:t>
      </w:r>
      <w:r w:rsidR="00045DD7">
        <w:t>expected to enhance access to the school meals programs by needy children, decrease duplicative paperwork for households, decrease administrative costs of processing and reviewing applications, and improve program integrity.</w:t>
      </w:r>
    </w:p>
    <w:p w:rsidR="00C901E9" w:rsidRDefault="00C901E9" w:rsidP="00C901E9">
      <w:pPr>
        <w:suppressAutoHyphens/>
        <w:spacing w:line="480" w:lineRule="auto"/>
      </w:pPr>
    </w:p>
    <w:p w:rsidR="00C114F1" w:rsidRDefault="00C114F1" w:rsidP="00C901E9">
      <w:pPr>
        <w:suppressAutoHyphens/>
        <w:spacing w:line="480" w:lineRule="auto"/>
      </w:pPr>
      <w:bookmarkStart w:id="1" w:name="OLE_LINK1"/>
      <w:bookmarkStart w:id="2" w:name="OLE_LINK2"/>
    </w:p>
    <w:p w:rsidR="00907730" w:rsidRDefault="00907730" w:rsidP="00C901E9">
      <w:pPr>
        <w:suppressAutoHyphens/>
        <w:spacing w:line="480" w:lineRule="auto"/>
      </w:pPr>
    </w:p>
    <w:p w:rsidR="00C901E9" w:rsidRDefault="00B07D16" w:rsidP="00C901E9">
      <w:pPr>
        <w:suppressAutoHyphens/>
        <w:spacing w:line="480" w:lineRule="auto"/>
        <w:rPr>
          <w:spacing w:val="-3"/>
        </w:rPr>
      </w:pPr>
      <w:r>
        <w:lastRenderedPageBreak/>
        <w:t xml:space="preserve">FNS </w:t>
      </w:r>
      <w:r w:rsidR="002726AF">
        <w:t xml:space="preserve">is requesting </w:t>
      </w:r>
      <w:r w:rsidR="00A77260">
        <w:t>52,145</w:t>
      </w:r>
      <w:r w:rsidR="002726AF">
        <w:rPr>
          <w:spacing w:val="-3"/>
        </w:rPr>
        <w:t xml:space="preserve"> </w:t>
      </w:r>
      <w:r>
        <w:rPr>
          <w:spacing w:val="-3"/>
        </w:rPr>
        <w:t xml:space="preserve">recordkeeping burden hours for local educational agencies </w:t>
      </w:r>
      <w:r>
        <w:t>that are</w:t>
      </w:r>
      <w:r w:rsidRPr="00314E6C">
        <w:t xml:space="preserve"> required to retain additional records containing the names of children directly certified for N</w:t>
      </w:r>
      <w:r>
        <w:t>ational School Lunch Program</w:t>
      </w:r>
      <w:r>
        <w:rPr>
          <w:spacing w:val="-3"/>
        </w:rPr>
        <w:t>.</w:t>
      </w:r>
    </w:p>
    <w:bookmarkEnd w:id="1"/>
    <w:bookmarkEnd w:id="2"/>
    <w:p w:rsidR="00090861" w:rsidRDefault="00090861" w:rsidP="00CE4932">
      <w:pPr>
        <w:pStyle w:val="BodyTextIndent3"/>
        <w:spacing w:after="0" w:line="480" w:lineRule="auto"/>
        <w:ind w:left="0"/>
        <w:rPr>
          <w:spacing w:val="-3"/>
          <w:sz w:val="24"/>
          <w:szCs w:val="24"/>
        </w:rPr>
      </w:pPr>
    </w:p>
    <w:p w:rsidR="009742E9" w:rsidRDefault="009742E9" w:rsidP="007541A5">
      <w:pPr>
        <w:pStyle w:val="p5"/>
        <w:tabs>
          <w:tab w:val="clear" w:pos="663"/>
          <w:tab w:val="left" w:pos="540"/>
        </w:tabs>
        <w:spacing w:line="480" w:lineRule="auto"/>
        <w:ind w:left="0" w:firstLine="0"/>
        <w:rPr>
          <w:color w:val="000000"/>
        </w:rPr>
      </w:pPr>
      <w:r w:rsidRPr="006D64C7">
        <w:rPr>
          <w:b/>
          <w:color w:val="000000"/>
        </w:rPr>
        <w:t>3.</w:t>
      </w:r>
      <w:r w:rsidR="003C3770">
        <w:rPr>
          <w:color w:val="000000"/>
        </w:rPr>
        <w:t xml:space="preserve"> </w:t>
      </w:r>
      <w:r>
        <w:rPr>
          <w:color w:val="000000"/>
        </w:rPr>
        <w:t xml:space="preserve"> </w:t>
      </w:r>
      <w:r w:rsidR="007541A5" w:rsidRPr="00596919">
        <w:rPr>
          <w:b/>
        </w:rPr>
        <w:t xml:space="preserve">Describe whether, and to what extent, the collection of </w:t>
      </w:r>
      <w:r w:rsidR="007541A5">
        <w:rPr>
          <w:b/>
        </w:rPr>
        <w:t xml:space="preserve">information involves the use of </w:t>
      </w:r>
      <w:r w:rsidR="007541A5" w:rsidRPr="00596919">
        <w:rPr>
          <w:b/>
        </w:rPr>
        <w:t>automated, electronic, mechanical, or other technological collection techniques or other</w:t>
      </w:r>
      <w:r w:rsidR="007541A5">
        <w:t xml:space="preserve"> </w:t>
      </w:r>
      <w:r w:rsidR="007541A5" w:rsidRPr="00596919">
        <w:rPr>
          <w:b/>
        </w:rPr>
        <w:t>forms of information technology, e.g., permitting electronic submission of responses</w:t>
      </w:r>
      <w:r w:rsidR="007541A5">
        <w:rPr>
          <w:b/>
        </w:rPr>
        <w:t xml:space="preserve"> </w:t>
      </w:r>
      <w:r w:rsidR="007541A5" w:rsidRPr="00596919">
        <w:rPr>
          <w:b/>
        </w:rPr>
        <w:t>and the basis for the decision for adopting this means of collection.</w:t>
      </w:r>
      <w:r w:rsidR="007541A5">
        <w:rPr>
          <w:b/>
        </w:rPr>
        <w:t xml:space="preserve">  </w:t>
      </w:r>
      <w:r w:rsidR="007541A5" w:rsidRPr="00596919">
        <w:rPr>
          <w:b/>
        </w:rPr>
        <w:t>Also, describe any</w:t>
      </w:r>
      <w:r w:rsidR="007541A5">
        <w:rPr>
          <w:b/>
        </w:rPr>
        <w:t xml:space="preserve"> </w:t>
      </w:r>
      <w:r w:rsidR="007541A5" w:rsidRPr="00596919">
        <w:rPr>
          <w:b/>
        </w:rPr>
        <w:t>consideration of using information technology to reduce burden</w:t>
      </w:r>
      <w:r>
        <w:rPr>
          <w:color w:val="000000"/>
        </w:rPr>
        <w:t>.</w:t>
      </w:r>
    </w:p>
    <w:p w:rsidR="002726AF" w:rsidRDefault="002726AF" w:rsidP="00CE4932">
      <w:pPr>
        <w:spacing w:line="480" w:lineRule="auto"/>
        <w:rPr>
          <w:color w:val="000000"/>
        </w:rPr>
      </w:pPr>
    </w:p>
    <w:p w:rsidR="00AB4A4D" w:rsidRDefault="00BF10A0" w:rsidP="00CE4932">
      <w:pPr>
        <w:spacing w:line="480" w:lineRule="auto"/>
        <w:rPr>
          <w:color w:val="000000"/>
        </w:rPr>
      </w:pPr>
      <w:r>
        <w:rPr>
          <w:color w:val="000000"/>
        </w:rPr>
        <w:t xml:space="preserve">FNS is committed to complying with the </w:t>
      </w:r>
      <w:r w:rsidR="00102AE6">
        <w:rPr>
          <w:color w:val="000000"/>
        </w:rPr>
        <w:t>E-</w:t>
      </w:r>
      <w:r>
        <w:rPr>
          <w:color w:val="000000"/>
        </w:rPr>
        <w:t>Government</w:t>
      </w:r>
      <w:r w:rsidR="00102AE6">
        <w:rPr>
          <w:color w:val="000000"/>
        </w:rPr>
        <w:t xml:space="preserve"> Act</w:t>
      </w:r>
      <w:r w:rsidR="0003700E">
        <w:rPr>
          <w:color w:val="000000"/>
        </w:rPr>
        <w:t xml:space="preserve"> of 2002</w:t>
      </w:r>
      <w:r w:rsidR="00102AE6">
        <w:rPr>
          <w:color w:val="000000"/>
        </w:rPr>
        <w:t>, to promote the use of the Internet and other information technologies to provide increased opportunities for citizen access to Government information and services, and for other purposes.</w:t>
      </w:r>
      <w:r>
        <w:rPr>
          <w:color w:val="000000"/>
        </w:rPr>
        <w:t xml:space="preserve">  </w:t>
      </w:r>
      <w:r w:rsidR="007E731D">
        <w:rPr>
          <w:color w:val="000000"/>
        </w:rPr>
        <w:t xml:space="preserve">All </w:t>
      </w:r>
      <w:r w:rsidR="0003700E">
        <w:rPr>
          <w:color w:val="000000"/>
        </w:rPr>
        <w:t xml:space="preserve">State </w:t>
      </w:r>
      <w:r w:rsidR="00320C8A">
        <w:rPr>
          <w:color w:val="000000"/>
        </w:rPr>
        <w:t xml:space="preserve">agencies </w:t>
      </w:r>
      <w:r w:rsidR="007E731D">
        <w:rPr>
          <w:color w:val="000000"/>
        </w:rPr>
        <w:t xml:space="preserve">participating in the National School Lunch Program that provide direct certification data to local educational agencies (LEAs) </w:t>
      </w:r>
      <w:r w:rsidR="00320C8A">
        <w:rPr>
          <w:color w:val="000000"/>
        </w:rPr>
        <w:t>transfer their information electronically</w:t>
      </w:r>
      <w:r w:rsidR="001472B4">
        <w:rPr>
          <w:color w:val="000000"/>
        </w:rPr>
        <w:t xml:space="preserve">. </w:t>
      </w:r>
      <w:r w:rsidR="001424CC">
        <w:rPr>
          <w:color w:val="000000"/>
        </w:rPr>
        <w:t xml:space="preserve"> </w:t>
      </w:r>
      <w:r w:rsidR="007E731D">
        <w:rPr>
          <w:color w:val="000000"/>
        </w:rPr>
        <w:t>In addition, e</w:t>
      </w:r>
      <w:r w:rsidR="00320C8A">
        <w:rPr>
          <w:color w:val="000000"/>
        </w:rPr>
        <w:t xml:space="preserve">ach state agency maintains </w:t>
      </w:r>
      <w:r w:rsidR="007E731D">
        <w:rPr>
          <w:color w:val="000000"/>
        </w:rPr>
        <w:t>a</w:t>
      </w:r>
      <w:r w:rsidR="00320C8A">
        <w:rPr>
          <w:color w:val="000000"/>
        </w:rPr>
        <w:t xml:space="preserve"> website to communicate electronically.</w:t>
      </w:r>
    </w:p>
    <w:p w:rsidR="00320C8A" w:rsidRDefault="00320C8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4.</w:t>
      </w:r>
      <w:r w:rsidR="00D2509B">
        <w:rPr>
          <w:color w:val="000000"/>
        </w:rPr>
        <w:t xml:space="preserve"> </w:t>
      </w:r>
      <w:r>
        <w:rPr>
          <w:color w:val="000000"/>
        </w:rPr>
        <w:t xml:space="preserve"> </w:t>
      </w:r>
      <w:r w:rsidR="007541A5" w:rsidRPr="00596919">
        <w:rPr>
          <w:color w:val="000000"/>
        </w:rPr>
        <w:t xml:space="preserve">Describe efforts to identify duplication. </w:t>
      </w:r>
      <w:r w:rsidR="007541A5" w:rsidRPr="00596919">
        <w:t>Show specifically why any similar information</w:t>
      </w:r>
      <w:r w:rsidR="007541A5" w:rsidRPr="007541A5">
        <w:t xml:space="preserve"> </w:t>
      </w:r>
      <w:r w:rsidR="007541A5" w:rsidRPr="00596919">
        <w:t>already available cannot be used or modified for use for the purpose described in item 2</w:t>
      </w:r>
      <w:r w:rsidR="00D200B4">
        <w:t xml:space="preserve"> above</w:t>
      </w:r>
      <w:r w:rsidR="00BE7AE1">
        <w:rPr>
          <w:color w:val="000000"/>
        </w:rPr>
        <w:t>.</w:t>
      </w:r>
    </w:p>
    <w:p w:rsidR="0038185D" w:rsidRDefault="007E731D" w:rsidP="00CE4932">
      <w:pPr>
        <w:pStyle w:val="BodyTextIndent3"/>
        <w:spacing w:after="0" w:line="480" w:lineRule="auto"/>
        <w:ind w:left="0"/>
        <w:rPr>
          <w:spacing w:val="-3"/>
          <w:sz w:val="24"/>
          <w:szCs w:val="24"/>
        </w:rPr>
      </w:pPr>
      <w:r>
        <w:rPr>
          <w:spacing w:val="-3"/>
          <w:sz w:val="24"/>
          <w:szCs w:val="24"/>
        </w:rPr>
        <w:t xml:space="preserve">Every effort has been made to avoid duplication.  FNS has reviewed USDA reporting requirements, state administrative agency reporting requirements, and special studies by other government and private agencies.  FNS solely monitors and administers the Child Nutrition Programs.   This </w:t>
      </w:r>
      <w:r>
        <w:rPr>
          <w:spacing w:val="-3"/>
          <w:sz w:val="24"/>
          <w:szCs w:val="24"/>
        </w:rPr>
        <w:lastRenderedPageBreak/>
        <w:t>information collection for o</w:t>
      </w:r>
      <w:r w:rsidR="00045DD7">
        <w:rPr>
          <w:spacing w:val="-3"/>
          <w:sz w:val="24"/>
          <w:szCs w:val="24"/>
        </w:rPr>
        <w:t xml:space="preserve">btaining eligibility information for free </w:t>
      </w:r>
      <w:r w:rsidR="00B45C31">
        <w:rPr>
          <w:spacing w:val="-3"/>
          <w:sz w:val="24"/>
          <w:szCs w:val="24"/>
        </w:rPr>
        <w:t xml:space="preserve">school </w:t>
      </w:r>
      <w:r w:rsidR="00045DD7">
        <w:rPr>
          <w:spacing w:val="-3"/>
          <w:sz w:val="24"/>
          <w:szCs w:val="24"/>
        </w:rPr>
        <w:t xml:space="preserve">meals directly from another agency will reduce duplicative paperwork for households who have already established their need for assistance to certain programs which serve low-income children and will streamline the free </w:t>
      </w:r>
      <w:r w:rsidR="00B45C31">
        <w:rPr>
          <w:spacing w:val="-3"/>
          <w:sz w:val="24"/>
          <w:szCs w:val="24"/>
        </w:rPr>
        <w:t xml:space="preserve">meal application and certification process for schools.  </w:t>
      </w:r>
    </w:p>
    <w:p w:rsidR="005E7201" w:rsidRDefault="005E7201" w:rsidP="00CE4932">
      <w:pPr>
        <w:pStyle w:val="BodyTextIndent3"/>
        <w:spacing w:after="0" w:line="480" w:lineRule="auto"/>
        <w:ind w:left="0"/>
        <w:rPr>
          <w:spacing w:val="-3"/>
          <w:sz w:val="24"/>
          <w:szCs w:val="24"/>
        </w:rPr>
      </w:pPr>
    </w:p>
    <w:p w:rsidR="009742E9" w:rsidRDefault="009742E9" w:rsidP="00CE4932">
      <w:pPr>
        <w:pStyle w:val="BodyText"/>
        <w:spacing w:line="480" w:lineRule="auto"/>
        <w:rPr>
          <w:color w:val="000000"/>
        </w:rPr>
      </w:pPr>
      <w:r>
        <w:rPr>
          <w:color w:val="000000"/>
        </w:rPr>
        <w:t>5.</w:t>
      </w:r>
      <w:r w:rsidR="006177FA">
        <w:rPr>
          <w:color w:val="000000"/>
        </w:rPr>
        <w:t xml:space="preserve"> </w:t>
      </w:r>
      <w:r>
        <w:rPr>
          <w:color w:val="000000"/>
        </w:rPr>
        <w:t xml:space="preserve"> </w:t>
      </w:r>
      <w:r w:rsidR="00D200B4" w:rsidRPr="00843CF1">
        <w:t>If the collection of information impacts small businesses or other small</w:t>
      </w:r>
      <w:r w:rsidR="00D200B4" w:rsidRPr="00843CF1">
        <w:rPr>
          <w:color w:val="000000"/>
        </w:rPr>
        <w:t xml:space="preserve"> </w:t>
      </w:r>
      <w:r w:rsidR="00D200B4" w:rsidRPr="00843CF1">
        <w:t>entities,</w:t>
      </w:r>
      <w:r w:rsidR="00D200B4" w:rsidRPr="00D200B4">
        <w:t xml:space="preserve"> </w:t>
      </w:r>
      <w:r w:rsidR="00D200B4" w:rsidRPr="00843CF1">
        <w:t>describe</w:t>
      </w:r>
      <w:r w:rsidR="00D200B4" w:rsidRPr="005C5FC6">
        <w:t xml:space="preserve"> any methods used to minimize burden</w:t>
      </w:r>
      <w:r w:rsidR="00006605">
        <w:rPr>
          <w:color w:val="000000"/>
        </w:rPr>
        <w:t>.</w:t>
      </w:r>
    </w:p>
    <w:p w:rsidR="00C7344F" w:rsidRDefault="00C7344F" w:rsidP="00CE4932">
      <w:pPr>
        <w:spacing w:line="480" w:lineRule="auto"/>
        <w:rPr>
          <w:color w:val="000000"/>
        </w:rPr>
      </w:pPr>
    </w:p>
    <w:p w:rsidR="0057575A" w:rsidRDefault="00E92930" w:rsidP="00CE4932">
      <w:pPr>
        <w:spacing w:line="480" w:lineRule="auto"/>
        <w:rPr>
          <w:color w:val="000000"/>
        </w:rPr>
      </w:pPr>
      <w:r>
        <w:rPr>
          <w:color w:val="000000"/>
        </w:rPr>
        <w:t>Information being requested or required has been held to the minimum required for the in</w:t>
      </w:r>
      <w:r w:rsidR="0028571D">
        <w:rPr>
          <w:color w:val="000000"/>
        </w:rPr>
        <w:t xml:space="preserve">tended use.  Although smaller </w:t>
      </w:r>
      <w:r w:rsidR="000D06BE">
        <w:rPr>
          <w:color w:val="000000"/>
        </w:rPr>
        <w:t xml:space="preserve">state agencies and </w:t>
      </w:r>
      <w:r w:rsidR="000D06BE">
        <w:rPr>
          <w:spacing w:val="-3"/>
        </w:rPr>
        <w:t>local educational agencies</w:t>
      </w:r>
      <w:r w:rsidR="000D06BE">
        <w:rPr>
          <w:color w:val="000000"/>
        </w:rPr>
        <w:t xml:space="preserve"> </w:t>
      </w:r>
      <w:r w:rsidR="004C49A4">
        <w:rPr>
          <w:color w:val="000000"/>
        </w:rPr>
        <w:t xml:space="preserve">will </w:t>
      </w:r>
      <w:r w:rsidR="006D64C7">
        <w:rPr>
          <w:color w:val="000000"/>
        </w:rPr>
        <w:t xml:space="preserve">be </w:t>
      </w:r>
      <w:r>
        <w:rPr>
          <w:color w:val="000000"/>
        </w:rPr>
        <w:t>involved in this data c</w:t>
      </w:r>
      <w:r w:rsidR="006D64C7">
        <w:rPr>
          <w:color w:val="000000"/>
        </w:rPr>
        <w:t>ollection effort, they deliver</w:t>
      </w:r>
      <w:r>
        <w:rPr>
          <w:color w:val="000000"/>
        </w:rPr>
        <w:t xml:space="preserve"> the same program benefits and perform the same function as any other </w:t>
      </w:r>
      <w:r w:rsidR="000D06BE">
        <w:rPr>
          <w:color w:val="000000"/>
        </w:rPr>
        <w:t xml:space="preserve">state agency and </w:t>
      </w:r>
      <w:r w:rsidR="000D06BE">
        <w:rPr>
          <w:spacing w:val="-3"/>
        </w:rPr>
        <w:t>local educational agency</w:t>
      </w:r>
      <w:r>
        <w:rPr>
          <w:color w:val="000000"/>
        </w:rPr>
        <w:t>.  Thus, they report the same kinds of information.  FNS estimates that</w:t>
      </w:r>
      <w:r w:rsidR="0028571D" w:rsidRPr="0028571D">
        <w:rPr>
          <w:spacing w:val="-3"/>
        </w:rPr>
        <w:t xml:space="preserve"> </w:t>
      </w:r>
      <w:r w:rsidR="005E7201">
        <w:rPr>
          <w:spacing w:val="-3"/>
        </w:rPr>
        <w:t>none of the 54 State agencies</w:t>
      </w:r>
      <w:r w:rsidR="005E7201" w:rsidRPr="00596919">
        <w:rPr>
          <w:spacing w:val="-3"/>
        </w:rPr>
        <w:t xml:space="preserve"> </w:t>
      </w:r>
      <w:r w:rsidR="005E7201">
        <w:rPr>
          <w:spacing w:val="-3"/>
        </w:rPr>
        <w:t xml:space="preserve">are small entities and </w:t>
      </w:r>
      <w:r w:rsidR="0028571D" w:rsidRPr="00596919">
        <w:rPr>
          <w:spacing w:val="-3"/>
        </w:rPr>
        <w:t>approximately</w:t>
      </w:r>
      <w:r w:rsidR="0028571D">
        <w:rPr>
          <w:spacing w:val="-3"/>
        </w:rPr>
        <w:t xml:space="preserve"> </w:t>
      </w:r>
      <w:r w:rsidR="000D06BE">
        <w:rPr>
          <w:spacing w:val="-3"/>
        </w:rPr>
        <w:t>3%</w:t>
      </w:r>
      <w:r w:rsidR="0028571D">
        <w:rPr>
          <w:spacing w:val="-3"/>
        </w:rPr>
        <w:t xml:space="preserve"> </w:t>
      </w:r>
      <w:r w:rsidR="005E7201">
        <w:rPr>
          <w:spacing w:val="-3"/>
        </w:rPr>
        <w:t xml:space="preserve">of the </w:t>
      </w:r>
      <w:r w:rsidR="000D06BE">
        <w:rPr>
          <w:spacing w:val="-3"/>
        </w:rPr>
        <w:t xml:space="preserve">20,948 local educational agencies </w:t>
      </w:r>
      <w:r w:rsidR="0028571D" w:rsidRPr="00596919">
        <w:rPr>
          <w:spacing w:val="-3"/>
        </w:rPr>
        <w:t>are considered small entities</w:t>
      </w:r>
      <w:r>
        <w:rPr>
          <w:color w:val="000000"/>
        </w:rPr>
        <w:t>.</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6.</w:t>
      </w:r>
      <w:r w:rsidR="006177FA">
        <w:rPr>
          <w:color w:val="000000"/>
        </w:rPr>
        <w:t xml:space="preserve"> </w:t>
      </w:r>
      <w:r>
        <w:rPr>
          <w:color w:val="000000"/>
        </w:rPr>
        <w:t xml:space="preserve"> </w:t>
      </w:r>
      <w:r w:rsidR="00D200B4" w:rsidRPr="00596919">
        <w:t>Describe the consequence to Federal program or policy activities if the collection is</w:t>
      </w:r>
      <w:r w:rsidR="00D200B4">
        <w:t xml:space="preserve"> </w:t>
      </w:r>
      <w:r w:rsidR="00D200B4" w:rsidRPr="00596919">
        <w:t>not</w:t>
      </w:r>
      <w:r w:rsidR="00D200B4">
        <w:t xml:space="preserve"> </w:t>
      </w:r>
      <w:r w:rsidR="00D200B4" w:rsidRPr="00596919">
        <w:t>conducted or is conducted less frequently, as well as any technical or legal obstacles to</w:t>
      </w:r>
      <w:r w:rsidR="00D200B4">
        <w:t xml:space="preserve"> reducing burden</w:t>
      </w:r>
      <w:r>
        <w:rPr>
          <w:color w:val="000000"/>
        </w:rPr>
        <w:t>.</w:t>
      </w:r>
    </w:p>
    <w:p w:rsidR="00C7344F" w:rsidRDefault="00C7344F" w:rsidP="00CE4932">
      <w:pPr>
        <w:pStyle w:val="BodyTextIndent3"/>
        <w:spacing w:after="0" w:line="480" w:lineRule="auto"/>
        <w:ind w:left="0"/>
        <w:rPr>
          <w:spacing w:val="-3"/>
          <w:sz w:val="24"/>
          <w:szCs w:val="24"/>
        </w:rPr>
      </w:pPr>
    </w:p>
    <w:p w:rsidR="0088615C" w:rsidRDefault="0028571D" w:rsidP="00CE4932">
      <w:pPr>
        <w:pStyle w:val="BodyTextIndent3"/>
        <w:spacing w:after="0" w:line="480" w:lineRule="auto"/>
        <w:ind w:left="0"/>
        <w:rPr>
          <w:color w:val="000000"/>
          <w:sz w:val="24"/>
          <w:szCs w:val="24"/>
        </w:rPr>
      </w:pPr>
      <w:r w:rsidRPr="0028571D">
        <w:rPr>
          <w:spacing w:val="-3"/>
          <w:sz w:val="24"/>
          <w:szCs w:val="24"/>
        </w:rPr>
        <w:t xml:space="preserve">The </w:t>
      </w:r>
      <w:r w:rsidR="000D06BE">
        <w:rPr>
          <w:spacing w:val="-3"/>
          <w:sz w:val="24"/>
          <w:szCs w:val="24"/>
        </w:rPr>
        <w:t xml:space="preserve">eligibility </w:t>
      </w:r>
      <w:r w:rsidRPr="0028571D">
        <w:rPr>
          <w:spacing w:val="-3"/>
          <w:sz w:val="24"/>
          <w:szCs w:val="24"/>
        </w:rPr>
        <w:t xml:space="preserve">information is collected </w:t>
      </w:r>
      <w:r>
        <w:rPr>
          <w:spacing w:val="-3"/>
          <w:sz w:val="24"/>
          <w:szCs w:val="24"/>
        </w:rPr>
        <w:t xml:space="preserve">annually </w:t>
      </w:r>
      <w:r w:rsidR="000D06BE">
        <w:rPr>
          <w:spacing w:val="-3"/>
          <w:sz w:val="24"/>
          <w:szCs w:val="24"/>
        </w:rPr>
        <w:t xml:space="preserve">from households </w:t>
      </w:r>
      <w:r w:rsidRPr="0028571D">
        <w:rPr>
          <w:spacing w:val="-3"/>
          <w:sz w:val="24"/>
          <w:szCs w:val="24"/>
        </w:rPr>
        <w:t>for the purpose of administering an on-going program</w:t>
      </w:r>
      <w:r>
        <w:rPr>
          <w:color w:val="000000"/>
          <w:sz w:val="24"/>
          <w:szCs w:val="24"/>
        </w:rPr>
        <w:t xml:space="preserve">.  </w:t>
      </w:r>
      <w:r w:rsidR="000D06BE">
        <w:rPr>
          <w:color w:val="000000"/>
          <w:sz w:val="24"/>
          <w:szCs w:val="24"/>
        </w:rPr>
        <w:t xml:space="preserve">The direct certification process </w:t>
      </w:r>
      <w:r w:rsidR="00C7344F">
        <w:rPr>
          <w:color w:val="000000"/>
          <w:sz w:val="24"/>
          <w:szCs w:val="24"/>
        </w:rPr>
        <w:t>is now required at least</w:t>
      </w:r>
      <w:r w:rsidR="000D06BE">
        <w:rPr>
          <w:color w:val="000000"/>
          <w:sz w:val="24"/>
          <w:szCs w:val="24"/>
        </w:rPr>
        <w:t xml:space="preserve"> three times a year.  </w:t>
      </w:r>
      <w:r w:rsidR="00C7344F">
        <w:rPr>
          <w:color w:val="000000"/>
          <w:sz w:val="24"/>
          <w:szCs w:val="24"/>
        </w:rPr>
        <w:t xml:space="preserve">More frequent direct certification efforts are permissible and encouraged.  </w:t>
      </w:r>
      <w:r w:rsidR="00635D2C">
        <w:rPr>
          <w:color w:val="000000"/>
          <w:sz w:val="24"/>
          <w:szCs w:val="24"/>
        </w:rPr>
        <w:t xml:space="preserve">If this information is collected less frequently, </w:t>
      </w:r>
      <w:r w:rsidR="00C7344F">
        <w:rPr>
          <w:color w:val="000000"/>
          <w:sz w:val="24"/>
          <w:szCs w:val="24"/>
        </w:rPr>
        <w:t xml:space="preserve">duplicate paperwork for households could occur and the potential to </w:t>
      </w:r>
      <w:r w:rsidR="00C7344F">
        <w:rPr>
          <w:color w:val="000000"/>
          <w:sz w:val="24"/>
          <w:szCs w:val="24"/>
        </w:rPr>
        <w:lastRenderedPageBreak/>
        <w:t xml:space="preserve">facilitate participation of children in the school meals programs would be unavailable.  </w:t>
      </w:r>
      <w:r w:rsidR="00635D2C">
        <w:rPr>
          <w:color w:val="000000"/>
          <w:sz w:val="24"/>
          <w:szCs w:val="24"/>
        </w:rPr>
        <w:t xml:space="preserve">In addition, the data is used for statistical studies and research regarding program trends to determine appropriate management of the program.  FNS </w:t>
      </w:r>
      <w:r w:rsidR="00C7344F">
        <w:rPr>
          <w:color w:val="000000"/>
          <w:sz w:val="24"/>
          <w:szCs w:val="24"/>
        </w:rPr>
        <w:t>submits</w:t>
      </w:r>
      <w:r w:rsidR="00635D2C">
        <w:rPr>
          <w:color w:val="000000"/>
          <w:sz w:val="24"/>
          <w:szCs w:val="24"/>
        </w:rPr>
        <w:t xml:space="preserve"> an annual direct certification status report to Congress.</w:t>
      </w:r>
    </w:p>
    <w:p w:rsidR="00C7344F" w:rsidRPr="00F5242A" w:rsidRDefault="00C7344F" w:rsidP="00CE4932">
      <w:pPr>
        <w:pStyle w:val="BodyTextIndent3"/>
        <w:spacing w:after="0" w:line="480" w:lineRule="auto"/>
        <w:ind w:left="0"/>
        <w:rPr>
          <w:color w:val="000000"/>
          <w:sz w:val="24"/>
          <w:szCs w:val="24"/>
        </w:rPr>
      </w:pPr>
    </w:p>
    <w:p w:rsidR="0057575A" w:rsidRDefault="009742E9" w:rsidP="00CE4932">
      <w:pPr>
        <w:pStyle w:val="BodyText"/>
        <w:spacing w:line="480" w:lineRule="auto"/>
      </w:pPr>
      <w:r>
        <w:t>7.</w:t>
      </w:r>
      <w:r w:rsidR="006177FA">
        <w:t xml:space="preserve"> </w:t>
      </w:r>
      <w:r>
        <w:t xml:space="preserve"> </w:t>
      </w:r>
      <w:r w:rsidR="00120191">
        <w:rPr>
          <w:color w:val="000000"/>
        </w:rPr>
        <w:t>Explain any s</w:t>
      </w:r>
      <w:r w:rsidR="006177FA">
        <w:rPr>
          <w:color w:val="000000"/>
        </w:rPr>
        <w:t xml:space="preserve">pecial circumstances </w:t>
      </w:r>
      <w:r w:rsidR="00120191">
        <w:rPr>
          <w:color w:val="000000"/>
        </w:rPr>
        <w:t xml:space="preserve">that would cause an information collection </w:t>
      </w:r>
      <w:r w:rsidR="006177FA">
        <w:rPr>
          <w:color w:val="000000"/>
        </w:rPr>
        <w:t xml:space="preserve">to </w:t>
      </w:r>
      <w:r w:rsidR="00120191">
        <w:rPr>
          <w:color w:val="000000"/>
        </w:rPr>
        <w:t>be conducted in a manner that is incons</w:t>
      </w:r>
      <w:r w:rsidR="006177FA">
        <w:rPr>
          <w:color w:val="000000"/>
        </w:rPr>
        <w:t>i</w:t>
      </w:r>
      <w:r w:rsidR="00120191">
        <w:rPr>
          <w:color w:val="000000"/>
        </w:rPr>
        <w:t>ste</w:t>
      </w:r>
      <w:r w:rsidR="006177FA">
        <w:rPr>
          <w:color w:val="000000"/>
        </w:rPr>
        <w:t>n</w:t>
      </w:r>
      <w:r w:rsidR="00120191">
        <w:rPr>
          <w:color w:val="000000"/>
        </w:rPr>
        <w:t>t</w:t>
      </w:r>
      <w:r w:rsidR="006177FA">
        <w:rPr>
          <w:color w:val="000000"/>
        </w:rPr>
        <w:t xml:space="preserve"> </w:t>
      </w:r>
      <w:r w:rsidR="00120191">
        <w:rPr>
          <w:color w:val="000000"/>
        </w:rPr>
        <w:t xml:space="preserve">with </w:t>
      </w:r>
      <w:r w:rsidR="006177FA">
        <w:rPr>
          <w:color w:val="000000"/>
        </w:rPr>
        <w:t>5 CFR 1320.</w:t>
      </w:r>
      <w:r w:rsidR="000F2DAF">
        <w:rPr>
          <w:color w:val="000000"/>
        </w:rPr>
        <w:t>5</w:t>
      </w:r>
      <w:r w:rsidR="00120191">
        <w:rPr>
          <w:color w:val="000000"/>
        </w:rPr>
        <w:t>:</w:t>
      </w:r>
    </w:p>
    <w:p w:rsidR="00EC6D32" w:rsidRPr="00596919" w:rsidRDefault="00EC6D32" w:rsidP="00EC6D32">
      <w:pPr>
        <w:numPr>
          <w:ilvl w:val="0"/>
          <w:numId w:val="13"/>
        </w:numPr>
        <w:spacing w:after="80" w:line="480" w:lineRule="auto"/>
        <w:ind w:left="1080"/>
        <w:rPr>
          <w:b/>
        </w:rPr>
      </w:pPr>
      <w:r w:rsidRPr="003E4AF3">
        <w:rPr>
          <w:b/>
        </w:rPr>
        <w:t>requiring respondents to report informa</w:t>
      </w:r>
      <w:r w:rsidRPr="003E4AF3">
        <w:rPr>
          <w:b/>
        </w:rPr>
        <w:softHyphen/>
        <w:t>tio</w:t>
      </w:r>
      <w:r>
        <w:rPr>
          <w:b/>
        </w:rPr>
        <w:t xml:space="preserve">n to the agency more often than </w:t>
      </w:r>
      <w:r w:rsidRPr="003E4AF3">
        <w:rPr>
          <w:b/>
        </w:rPr>
        <w:t>quarterly;</w:t>
      </w:r>
    </w:p>
    <w:p w:rsidR="00EC6D32" w:rsidRPr="00596919" w:rsidRDefault="00EC6D32" w:rsidP="00EC6D32">
      <w:pPr>
        <w:numPr>
          <w:ilvl w:val="0"/>
          <w:numId w:val="11"/>
        </w:numPr>
        <w:tabs>
          <w:tab w:val="clear" w:pos="360"/>
        </w:tabs>
        <w:spacing w:after="80" w:line="480" w:lineRule="auto"/>
        <w:ind w:left="1080"/>
        <w:rPr>
          <w:b/>
        </w:rPr>
      </w:pPr>
      <w:r w:rsidRPr="003E4AF3">
        <w:rPr>
          <w:b/>
        </w:rPr>
        <w:t>requiring respondents to prepare a writ</w:t>
      </w:r>
      <w:r w:rsidRPr="003E4AF3">
        <w:rPr>
          <w:b/>
        </w:rPr>
        <w:softHyphen/>
        <w:t>ten response to a collection of infor</w:t>
      </w:r>
      <w:r w:rsidRPr="003E4AF3">
        <w:rPr>
          <w:b/>
        </w:rPr>
        <w:softHyphen/>
        <w:t>ma</w:t>
      </w:r>
      <w:r w:rsidRPr="003E4AF3">
        <w:rPr>
          <w:b/>
        </w:rPr>
        <w:softHyphen/>
        <w:t>tion in fewer than 30 days after receipt of it;</w:t>
      </w:r>
    </w:p>
    <w:p w:rsidR="00EC6D32" w:rsidRDefault="00EC6D32" w:rsidP="00EC6D32">
      <w:pPr>
        <w:numPr>
          <w:ilvl w:val="0"/>
          <w:numId w:val="12"/>
        </w:numPr>
        <w:tabs>
          <w:tab w:val="clear" w:pos="360"/>
        </w:tabs>
        <w:spacing w:after="80" w:line="480" w:lineRule="auto"/>
        <w:ind w:left="1080"/>
        <w:rPr>
          <w:b/>
        </w:rPr>
      </w:pPr>
      <w:r w:rsidRPr="003E4AF3">
        <w:rPr>
          <w:b/>
        </w:rPr>
        <w:t>requiring respondents to submit more than an original and two copies of any docu</w:t>
      </w:r>
      <w:r w:rsidRPr="003E4AF3">
        <w:rPr>
          <w:b/>
        </w:rPr>
        <w:softHyphen/>
        <w:t>ment;</w:t>
      </w:r>
    </w:p>
    <w:p w:rsidR="00EC6D32" w:rsidRPr="00596919" w:rsidRDefault="00EC6D32" w:rsidP="00EC6D32">
      <w:pPr>
        <w:numPr>
          <w:ilvl w:val="0"/>
          <w:numId w:val="15"/>
        </w:numPr>
        <w:tabs>
          <w:tab w:val="clear" w:pos="360"/>
        </w:tabs>
        <w:spacing w:after="80" w:line="480" w:lineRule="auto"/>
        <w:ind w:left="1170" w:hanging="450"/>
        <w:rPr>
          <w:b/>
        </w:rPr>
      </w:pPr>
      <w:r w:rsidRPr="003E4AF3">
        <w:rPr>
          <w:b/>
        </w:rPr>
        <w:t>requiring respondents to retain re</w:t>
      </w:r>
      <w:r w:rsidRPr="003E4AF3">
        <w:rPr>
          <w:b/>
        </w:rPr>
        <w:softHyphen/>
        <w:t>cords, other than health, medical, governm</w:t>
      </w:r>
      <w:r w:rsidRPr="003E4AF3">
        <w:rPr>
          <w:b/>
        </w:rPr>
        <w:softHyphen/>
        <w:t>ent contract, grant-in-aid, or tax records for more than three years;</w:t>
      </w:r>
    </w:p>
    <w:p w:rsidR="00EC6D32" w:rsidRDefault="00EC6D32" w:rsidP="00EC6D32">
      <w:pPr>
        <w:numPr>
          <w:ilvl w:val="0"/>
          <w:numId w:val="12"/>
        </w:numPr>
        <w:tabs>
          <w:tab w:val="clear" w:pos="360"/>
        </w:tabs>
        <w:spacing w:after="80" w:line="480" w:lineRule="auto"/>
        <w:ind w:left="1080"/>
        <w:rPr>
          <w:b/>
        </w:rPr>
      </w:pPr>
      <w:r w:rsidRPr="003E4AF3">
        <w:rPr>
          <w:b/>
        </w:rPr>
        <w:t>in connection with a statisti</w:t>
      </w:r>
      <w:r w:rsidRPr="003E4AF3">
        <w:rPr>
          <w:b/>
        </w:rPr>
        <w:softHyphen/>
        <w:t>cal sur</w:t>
      </w:r>
      <w:r w:rsidRPr="003E4AF3">
        <w:rPr>
          <w:b/>
        </w:rPr>
        <w:softHyphen/>
        <w:t>vey, that is not de</w:t>
      </w:r>
      <w:r w:rsidRPr="003E4AF3">
        <w:rPr>
          <w:b/>
        </w:rPr>
        <w:softHyphen/>
        <w:t>signed to produce valid and reli</w:t>
      </w:r>
      <w:r w:rsidRPr="003E4AF3">
        <w:rPr>
          <w:b/>
        </w:rPr>
        <w:softHyphen/>
        <w:t>able</w:t>
      </w:r>
      <w:r w:rsidR="006A187D" w:rsidRPr="006A187D">
        <w:rPr>
          <w:b/>
        </w:rPr>
        <w:t xml:space="preserve"> </w:t>
      </w:r>
      <w:r w:rsidR="006A187D" w:rsidRPr="003E4AF3">
        <w:rPr>
          <w:b/>
        </w:rPr>
        <w:t>results that can be general</w:t>
      </w:r>
      <w:r w:rsidR="006A187D" w:rsidRPr="003E4AF3">
        <w:rPr>
          <w:b/>
        </w:rPr>
        <w:softHyphen/>
        <w:t>ized to the uni</w:t>
      </w:r>
      <w:r w:rsidR="006A187D" w:rsidRPr="003E4AF3">
        <w:rPr>
          <w:b/>
        </w:rPr>
        <w:softHyphen/>
        <w:t>verse of study</w:t>
      </w:r>
      <w:r w:rsidR="006A187D">
        <w:rPr>
          <w:b/>
        </w:rPr>
        <w:t>;</w:t>
      </w:r>
    </w:p>
    <w:p w:rsidR="006A187D" w:rsidRPr="00596919" w:rsidRDefault="006A187D" w:rsidP="006A187D">
      <w:pPr>
        <w:numPr>
          <w:ilvl w:val="0"/>
          <w:numId w:val="16"/>
        </w:numPr>
        <w:tabs>
          <w:tab w:val="clear" w:pos="360"/>
        </w:tabs>
        <w:spacing w:after="80" w:line="480" w:lineRule="auto"/>
        <w:ind w:left="1080"/>
        <w:rPr>
          <w:b/>
        </w:rPr>
      </w:pPr>
      <w:r w:rsidRPr="003E4AF3">
        <w:rPr>
          <w:b/>
        </w:rPr>
        <w:t>requiring the use of a statis</w:t>
      </w:r>
      <w:r w:rsidRPr="003E4AF3">
        <w:rPr>
          <w:b/>
        </w:rPr>
        <w:softHyphen/>
        <w:t>tical data classi</w:t>
      </w:r>
      <w:r w:rsidRPr="003E4AF3">
        <w:rPr>
          <w:b/>
        </w:rPr>
        <w:softHyphen/>
        <w:t>fication that has not been re</w:t>
      </w:r>
      <w:r w:rsidRPr="003E4AF3">
        <w:rPr>
          <w:b/>
        </w:rPr>
        <w:softHyphen/>
        <w:t>vie</w:t>
      </w:r>
      <w:r w:rsidRPr="003E4AF3">
        <w:rPr>
          <w:b/>
        </w:rPr>
        <w:softHyphen/>
        <w:t>wed</w:t>
      </w:r>
      <w:r w:rsidRPr="006A187D">
        <w:rPr>
          <w:b/>
        </w:rPr>
        <w:t xml:space="preserve"> </w:t>
      </w:r>
      <w:r w:rsidRPr="003E4AF3">
        <w:rPr>
          <w:b/>
        </w:rPr>
        <w:t>and approved by OMB;</w:t>
      </w:r>
    </w:p>
    <w:p w:rsidR="006A187D" w:rsidRDefault="006A187D" w:rsidP="006A187D">
      <w:pPr>
        <w:numPr>
          <w:ilvl w:val="0"/>
          <w:numId w:val="12"/>
        </w:numPr>
        <w:tabs>
          <w:tab w:val="clear" w:pos="360"/>
        </w:tabs>
        <w:spacing w:after="80" w:line="480" w:lineRule="auto"/>
        <w:ind w:left="1080"/>
        <w:rPr>
          <w:b/>
        </w:rPr>
      </w:pPr>
      <w:r w:rsidRPr="003E4AF3">
        <w:rPr>
          <w:b/>
        </w:rPr>
        <w:t>that includes a pledge of confiden</w:t>
      </w:r>
      <w:r w:rsidRPr="003E4AF3">
        <w:rPr>
          <w:b/>
        </w:rPr>
        <w:softHyphen/>
        <w:t>tiali</w:t>
      </w:r>
      <w:r w:rsidRPr="003E4AF3">
        <w:rPr>
          <w:b/>
        </w:rPr>
        <w:softHyphen/>
        <w:t>ty that is not supported by au</w:t>
      </w:r>
      <w:r w:rsidRPr="003E4AF3">
        <w:rPr>
          <w:b/>
        </w:rPr>
        <w:softHyphen/>
        <w:t>thority estab</w:t>
      </w:r>
      <w:r w:rsidRPr="003E4AF3">
        <w:rPr>
          <w:b/>
        </w:rPr>
        <w:softHyphen/>
        <w:t>lished in statute or regu</w:t>
      </w:r>
      <w:r w:rsidRPr="003E4AF3">
        <w:rPr>
          <w:b/>
        </w:rPr>
        <w:softHyphen/>
        <w:t>la</w:t>
      </w:r>
      <w:r w:rsidRPr="003E4AF3">
        <w:rPr>
          <w:b/>
        </w:rPr>
        <w:softHyphen/>
        <w:t>tion, that is not sup</w:t>
      </w:r>
      <w:r w:rsidRPr="003E4AF3">
        <w:rPr>
          <w:b/>
        </w:rPr>
        <w:softHyphen/>
        <w:t>ported by dis</w:t>
      </w:r>
      <w:r w:rsidRPr="003E4AF3">
        <w:rPr>
          <w:b/>
        </w:rPr>
        <w:softHyphen/>
        <w:t xml:space="preserve">closure and data </w:t>
      </w:r>
      <w:r w:rsidRPr="003E4AF3">
        <w:rPr>
          <w:b/>
        </w:rPr>
        <w:lastRenderedPageBreak/>
        <w:t>security policies that are consistent with the pledge, or which unneces</w:t>
      </w:r>
      <w:r w:rsidRPr="003E4AF3">
        <w:rPr>
          <w:b/>
        </w:rPr>
        <w:softHyphen/>
        <w:t>sarily impedes shar</w:t>
      </w:r>
      <w:r w:rsidRPr="003E4AF3">
        <w:rPr>
          <w:b/>
        </w:rPr>
        <w:softHyphen/>
        <w:t>ing of data with other agencies for com</w:t>
      </w:r>
      <w:r w:rsidRPr="003E4AF3">
        <w:rPr>
          <w:b/>
        </w:rPr>
        <w:softHyphen/>
        <w:t>patible confiden</w:t>
      </w:r>
      <w:r w:rsidRPr="003E4AF3">
        <w:rPr>
          <w:b/>
        </w:rPr>
        <w:softHyphen/>
        <w:t>tial</w:t>
      </w:r>
      <w:r>
        <w:rPr>
          <w:b/>
        </w:rPr>
        <w:t xml:space="preserve"> use; or</w:t>
      </w:r>
    </w:p>
    <w:p w:rsidR="006A187D" w:rsidRPr="00596919" w:rsidRDefault="006A187D" w:rsidP="006A187D">
      <w:pPr>
        <w:numPr>
          <w:ilvl w:val="0"/>
          <w:numId w:val="12"/>
        </w:numPr>
        <w:tabs>
          <w:tab w:val="clear" w:pos="360"/>
        </w:tabs>
        <w:spacing w:after="80" w:line="480" w:lineRule="auto"/>
        <w:ind w:left="1080"/>
        <w:rPr>
          <w:b/>
        </w:rPr>
      </w:pPr>
      <w:r w:rsidRPr="003E4AF3">
        <w:rPr>
          <w:b/>
        </w:rPr>
        <w:t>requiring respondents to submit propri</w:t>
      </w:r>
      <w:r w:rsidRPr="003E4AF3">
        <w:rPr>
          <w:b/>
        </w:rPr>
        <w:softHyphen/>
        <w:t>etary trade secret, or other confidential information unless the agency can demon</w:t>
      </w:r>
      <w:r w:rsidRPr="003E4AF3">
        <w:rPr>
          <w:b/>
        </w:rPr>
        <w:softHyphen/>
        <w:t>strate that it has instituted procedures to protect the information's</w:t>
      </w:r>
      <w:r w:rsidRPr="006A187D">
        <w:rPr>
          <w:b/>
        </w:rPr>
        <w:t xml:space="preserve"> </w:t>
      </w:r>
      <w:r w:rsidRPr="003E4AF3">
        <w:rPr>
          <w:b/>
        </w:rPr>
        <w:t>confidentiality to the extent permit</w:t>
      </w:r>
      <w:r w:rsidRPr="003E4AF3">
        <w:rPr>
          <w:b/>
        </w:rPr>
        <w:softHyphen/>
        <w:t>ted by law</w:t>
      </w:r>
      <w:r>
        <w:rPr>
          <w:b/>
        </w:rPr>
        <w:t>.</w:t>
      </w:r>
    </w:p>
    <w:p w:rsidR="00212609" w:rsidRDefault="008F460C" w:rsidP="00CE4932">
      <w:pPr>
        <w:tabs>
          <w:tab w:val="left" w:pos="0"/>
        </w:tabs>
        <w:spacing w:line="480" w:lineRule="auto"/>
      </w:pPr>
      <w:r>
        <w:t>There are no circumstances that will cause the information collection to be inconsistent with</w:t>
      </w:r>
      <w:r w:rsidR="00212609">
        <w:t xml:space="preserve"> the </w:t>
      </w:r>
      <w:r w:rsidR="00CE4932">
        <w:t>guidelines</w:t>
      </w:r>
      <w:r w:rsidR="00212609">
        <w:t xml:space="preserve"> of 5 CF</w:t>
      </w:r>
      <w:r w:rsidR="00624444">
        <w:t>R 1320.</w:t>
      </w:r>
      <w:r w:rsidR="000F2DAF">
        <w:t>5</w:t>
      </w:r>
    </w:p>
    <w:p w:rsidR="00624444" w:rsidRDefault="00624444" w:rsidP="00CE4932">
      <w:pPr>
        <w:tabs>
          <w:tab w:val="left" w:pos="0"/>
        </w:tabs>
        <w:spacing w:line="480" w:lineRule="auto"/>
      </w:pPr>
    </w:p>
    <w:p w:rsidR="009742E9" w:rsidRDefault="009742E9" w:rsidP="00CE4932">
      <w:pPr>
        <w:pStyle w:val="BodyText"/>
        <w:spacing w:line="480" w:lineRule="auto"/>
        <w:rPr>
          <w:color w:val="000000"/>
        </w:rPr>
      </w:pPr>
      <w:r>
        <w:rPr>
          <w:color w:val="000000"/>
        </w:rPr>
        <w:t>8.</w:t>
      </w:r>
      <w:r w:rsidR="006177FA">
        <w:rPr>
          <w:color w:val="000000"/>
        </w:rPr>
        <w:t xml:space="preserve"> </w:t>
      </w:r>
      <w:r>
        <w:rPr>
          <w:color w:val="000000"/>
        </w:rPr>
        <w:t xml:space="preserve"> </w:t>
      </w:r>
      <w:r w:rsidR="00EC6D32" w:rsidRPr="00FB6CAC">
        <w:t>If applicable, provide a copy and identify the date and page number of publication</w:t>
      </w:r>
      <w:r w:rsidR="00EC6D32" w:rsidRPr="00EC6D32">
        <w:t xml:space="preserve"> </w:t>
      </w:r>
      <w:r w:rsidR="00EC6D32" w:rsidRPr="00D701D1">
        <w:t>in the Federal Register of the agency's notice, soliciting comments</w:t>
      </w:r>
      <w:r w:rsidR="00EC6D32" w:rsidRPr="00EC6D32">
        <w:t xml:space="preserve"> </w:t>
      </w:r>
      <w:r w:rsidR="00EC6D32" w:rsidRPr="00D701D1">
        <w:t>on the information</w:t>
      </w:r>
      <w:r w:rsidR="00EC6D32" w:rsidRPr="00EC6D32">
        <w:t xml:space="preserve"> </w:t>
      </w:r>
      <w:r w:rsidR="00EC6D32" w:rsidRPr="00D701D1">
        <w:t>collectio</w:t>
      </w:r>
      <w:r w:rsidR="00EC6D32">
        <w:t xml:space="preserve">n prior to submission to OMB.  </w:t>
      </w:r>
      <w:r w:rsidR="00EC6D32" w:rsidRPr="00D701D1">
        <w:t>Summarize public comments</w:t>
      </w:r>
      <w:r w:rsidR="00EC6D32" w:rsidRPr="00EC6D32">
        <w:t xml:space="preserve"> </w:t>
      </w:r>
      <w:r w:rsidR="00EC6D32" w:rsidRPr="00D701D1">
        <w:t>received in response</w:t>
      </w:r>
      <w:r w:rsidR="00EC6D32">
        <w:t xml:space="preserve"> to that</w:t>
      </w:r>
      <w:r w:rsidR="00EC6D32" w:rsidRPr="00EC6D32">
        <w:t xml:space="preserve"> </w:t>
      </w:r>
      <w:r w:rsidR="00EC6D32" w:rsidRPr="00D701D1">
        <w:t>notice and describe actions taken by the agency in response to</w:t>
      </w:r>
      <w:r w:rsidR="00EC6D32">
        <w:t xml:space="preserve"> these comments</w:t>
      </w:r>
      <w:r w:rsidR="006177FA">
        <w:rPr>
          <w:color w:val="000000"/>
        </w:rPr>
        <w:t>.</w:t>
      </w:r>
    </w:p>
    <w:p w:rsidR="00FE18F6" w:rsidRDefault="00FE18F6" w:rsidP="00CE4932">
      <w:pPr>
        <w:pStyle w:val="BodyText"/>
        <w:spacing w:line="480" w:lineRule="auto"/>
        <w:rPr>
          <w:b w:val="0"/>
          <w:spacing w:val="-3"/>
        </w:rPr>
      </w:pPr>
    </w:p>
    <w:p w:rsidR="00EC6D32" w:rsidRDefault="00A64F2D" w:rsidP="00CE4932">
      <w:pPr>
        <w:pStyle w:val="BodyText"/>
        <w:spacing w:line="480" w:lineRule="auto"/>
        <w:rPr>
          <w:b w:val="0"/>
          <w:color w:val="000000"/>
        </w:rPr>
      </w:pPr>
      <w:r w:rsidRPr="00A64F2D">
        <w:rPr>
          <w:b w:val="0"/>
          <w:spacing w:val="-3"/>
        </w:rPr>
        <w:t>A 60-day Federa</w:t>
      </w:r>
      <w:r w:rsidRPr="00C7344F">
        <w:rPr>
          <w:b w:val="0"/>
          <w:spacing w:val="-3"/>
        </w:rPr>
        <w:t xml:space="preserve">l Register Notice is embedded in the </w:t>
      </w:r>
      <w:r w:rsidR="00C7344F" w:rsidRPr="00C7344F">
        <w:rPr>
          <w:b w:val="0"/>
          <w:spacing w:val="-3"/>
        </w:rPr>
        <w:t xml:space="preserve">interim rule titled ”Direct Certification and Certification of Homeless, Migrant, and Runaway Children for Free School Meals”, published April 25, 2011, </w:t>
      </w:r>
      <w:r w:rsidR="00C7344F">
        <w:rPr>
          <w:b w:val="0"/>
          <w:spacing w:val="-3"/>
        </w:rPr>
        <w:t xml:space="preserve">in the </w:t>
      </w:r>
      <w:r w:rsidR="00C7344F" w:rsidRPr="00C7344F">
        <w:rPr>
          <w:b w:val="0"/>
          <w:spacing w:val="-3"/>
        </w:rPr>
        <w:t>Federal Register, Vol. 76, No. 79, p. 227</w:t>
      </w:r>
      <w:r w:rsidR="005E7201">
        <w:rPr>
          <w:b w:val="0"/>
          <w:spacing w:val="-3"/>
        </w:rPr>
        <w:t>94</w:t>
      </w:r>
      <w:r w:rsidR="00C7344F" w:rsidRPr="00C7344F">
        <w:rPr>
          <w:b w:val="0"/>
          <w:spacing w:val="-3"/>
        </w:rPr>
        <w:t>-22</w:t>
      </w:r>
      <w:r w:rsidR="005E7201">
        <w:rPr>
          <w:b w:val="0"/>
          <w:spacing w:val="-3"/>
        </w:rPr>
        <w:t>796</w:t>
      </w:r>
      <w:r w:rsidR="0013669F">
        <w:rPr>
          <w:b w:val="0"/>
          <w:color w:val="000000"/>
        </w:rPr>
        <w:t>.  The comment period for the information collection end</w:t>
      </w:r>
      <w:r w:rsidR="00C7344F">
        <w:rPr>
          <w:b w:val="0"/>
          <w:color w:val="000000"/>
        </w:rPr>
        <w:t>ed</w:t>
      </w:r>
      <w:r w:rsidR="0013669F">
        <w:rPr>
          <w:b w:val="0"/>
          <w:color w:val="000000"/>
        </w:rPr>
        <w:t xml:space="preserve"> on</w:t>
      </w:r>
      <w:r w:rsidR="00C7344F">
        <w:rPr>
          <w:b w:val="0"/>
          <w:color w:val="000000"/>
        </w:rPr>
        <w:t xml:space="preserve"> June 24, 2011</w:t>
      </w:r>
      <w:r w:rsidR="0013669F">
        <w:rPr>
          <w:b w:val="0"/>
          <w:color w:val="000000"/>
        </w:rPr>
        <w:t xml:space="preserve">.  </w:t>
      </w:r>
      <w:r w:rsidR="00C7344F">
        <w:rPr>
          <w:b w:val="0"/>
          <w:color w:val="000000"/>
        </w:rPr>
        <w:t>No c</w:t>
      </w:r>
      <w:r w:rsidR="0013669F">
        <w:rPr>
          <w:b w:val="0"/>
          <w:color w:val="000000"/>
        </w:rPr>
        <w:t>omments w</w:t>
      </w:r>
      <w:r w:rsidR="00C7344F">
        <w:rPr>
          <w:b w:val="0"/>
          <w:color w:val="000000"/>
        </w:rPr>
        <w:t>ere</w:t>
      </w:r>
      <w:r w:rsidR="0013669F">
        <w:rPr>
          <w:b w:val="0"/>
          <w:color w:val="000000"/>
        </w:rPr>
        <w:t xml:space="preserve"> received</w:t>
      </w:r>
      <w:r w:rsidR="00EC6D32">
        <w:rPr>
          <w:b w:val="0"/>
          <w:color w:val="000000"/>
        </w:rPr>
        <w:t xml:space="preserve"> on the information collection requirements during that time</w:t>
      </w:r>
      <w:r w:rsidR="0013669F">
        <w:rPr>
          <w:b w:val="0"/>
          <w:color w:val="000000"/>
        </w:rPr>
        <w:t>.</w:t>
      </w:r>
      <w:r w:rsidR="00FE0638">
        <w:rPr>
          <w:b w:val="0"/>
          <w:color w:val="000000"/>
        </w:rPr>
        <w:t xml:space="preserve">  </w:t>
      </w:r>
    </w:p>
    <w:p w:rsidR="00FE18F6" w:rsidRDefault="00FE18F6" w:rsidP="00CE4932">
      <w:pPr>
        <w:pStyle w:val="BodyText"/>
        <w:spacing w:line="480" w:lineRule="auto"/>
        <w:rPr>
          <w:b w:val="0"/>
          <w:color w:val="000000"/>
        </w:rPr>
      </w:pPr>
    </w:p>
    <w:p w:rsidR="00EC6D32" w:rsidRDefault="00EC6D32" w:rsidP="00EC6D32">
      <w:pPr>
        <w:pStyle w:val="BodyText"/>
        <w:numPr>
          <w:ilvl w:val="0"/>
          <w:numId w:val="10"/>
        </w:numPr>
        <w:spacing w:line="480" w:lineRule="auto"/>
        <w:ind w:left="1080"/>
        <w:rPr>
          <w:b w:val="0"/>
          <w:color w:val="000000"/>
        </w:rPr>
      </w:pPr>
      <w:r w:rsidRPr="003E4AF3">
        <w:rPr>
          <w:color w:val="000000"/>
        </w:rPr>
        <w:t xml:space="preserve">Describe efforts to consult with persons outside the agency to obtain their views on the availability of data, frequency of collection, </w:t>
      </w:r>
      <w:r w:rsidRPr="003E4AF3">
        <w:t>the clarity of instructions and recordkeeping, disclosure, or reporting form, and on the data elements to be recorded, disclosed, or reported</w:t>
      </w:r>
      <w:r>
        <w:t>.</w:t>
      </w:r>
    </w:p>
    <w:p w:rsidR="00E214BA" w:rsidRDefault="00E214BA" w:rsidP="00CE4932">
      <w:pPr>
        <w:pStyle w:val="BodyText"/>
        <w:spacing w:line="480" w:lineRule="auto"/>
        <w:rPr>
          <w:b w:val="0"/>
        </w:rPr>
      </w:pPr>
    </w:p>
    <w:p w:rsidR="0013669F" w:rsidRPr="0013669F" w:rsidRDefault="00EC6D32" w:rsidP="00CE4932">
      <w:pPr>
        <w:pStyle w:val="BodyText"/>
        <w:spacing w:line="480" w:lineRule="auto"/>
        <w:rPr>
          <w:b w:val="0"/>
          <w:color w:val="000000"/>
        </w:rPr>
      </w:pPr>
      <w:r w:rsidRPr="00EC6D32">
        <w:rPr>
          <w:b w:val="0"/>
        </w:rPr>
        <w:t xml:space="preserve">When FNS revises an information collection package, the information is posted on the Agency Web page for review and comment by Regional Offices, SAs, community groups, </w:t>
      </w:r>
      <w:r w:rsidR="00D76FC5">
        <w:rPr>
          <w:b w:val="0"/>
        </w:rPr>
        <w:t xml:space="preserve">and </w:t>
      </w:r>
      <w:r w:rsidRPr="00EC6D32">
        <w:rPr>
          <w:b w:val="0"/>
        </w:rPr>
        <w:t>the public.</w:t>
      </w:r>
      <w:r>
        <w:rPr>
          <w:b w:val="0"/>
          <w:color w:val="000000"/>
        </w:rPr>
        <w:t xml:space="preserve">  </w:t>
      </w:r>
      <w:r w:rsidR="0013669F">
        <w:rPr>
          <w:b w:val="0"/>
          <w:color w:val="000000"/>
        </w:rPr>
        <w:t xml:space="preserve">FNS </w:t>
      </w:r>
      <w:r>
        <w:rPr>
          <w:b w:val="0"/>
          <w:color w:val="000000"/>
        </w:rPr>
        <w:t xml:space="preserve">also </w:t>
      </w:r>
      <w:r w:rsidR="0013669F">
        <w:rPr>
          <w:b w:val="0"/>
          <w:color w:val="000000"/>
        </w:rPr>
        <w:t>consults with Regional Offices regarding any proposed changes as the result of legislative, regulatory or administrative changes.  Regional offices are in contact with State agencies which provide feedback on processes and procedures for th</w:t>
      </w:r>
      <w:r w:rsidR="00FE39E8">
        <w:rPr>
          <w:b w:val="0"/>
          <w:color w:val="000000"/>
        </w:rPr>
        <w:t>e</w:t>
      </w:r>
      <w:r w:rsidR="0013669F">
        <w:rPr>
          <w:b w:val="0"/>
          <w:color w:val="000000"/>
        </w:rPr>
        <w:t xml:space="preserve"> information collection.</w:t>
      </w:r>
    </w:p>
    <w:p w:rsidR="00FE0638" w:rsidRDefault="00FE0638" w:rsidP="0013669F">
      <w:pPr>
        <w:pStyle w:val="BodyText"/>
        <w:spacing w:line="480" w:lineRule="auto"/>
      </w:pPr>
    </w:p>
    <w:p w:rsidR="009742E9" w:rsidRPr="00624444" w:rsidRDefault="009742E9" w:rsidP="0013669F">
      <w:pPr>
        <w:pStyle w:val="BodyText"/>
        <w:spacing w:line="480" w:lineRule="auto"/>
      </w:pPr>
      <w:r w:rsidRPr="00624444">
        <w:t>9.</w:t>
      </w:r>
      <w:r w:rsidR="006177FA">
        <w:t xml:space="preserve"> </w:t>
      </w:r>
      <w:r w:rsidRPr="00624444">
        <w:t xml:space="preserve"> </w:t>
      </w:r>
      <w:r w:rsidR="00EC6D32" w:rsidRPr="00596919">
        <w:t xml:space="preserve">Explain any decision to provide any payment or </w:t>
      </w:r>
      <w:r w:rsidR="00EC6D32">
        <w:t xml:space="preserve">gift to respondents, other than </w:t>
      </w:r>
      <w:r w:rsidR="00EC6D32" w:rsidRPr="00596919">
        <w:t>remuneration of contractors or grantees</w:t>
      </w:r>
      <w:r w:rsidR="006177FA">
        <w:t>.</w:t>
      </w:r>
    </w:p>
    <w:p w:rsidR="00E214BA" w:rsidRDefault="00E214BA" w:rsidP="00CE4932">
      <w:pPr>
        <w:spacing w:line="480" w:lineRule="auto"/>
        <w:outlineLvl w:val="0"/>
        <w:rPr>
          <w:color w:val="000000"/>
        </w:rPr>
      </w:pPr>
    </w:p>
    <w:p w:rsidR="009742E9" w:rsidRDefault="009742E9" w:rsidP="00CE4932">
      <w:pPr>
        <w:spacing w:line="480" w:lineRule="auto"/>
        <w:outlineLvl w:val="0"/>
        <w:rPr>
          <w:color w:val="000000"/>
        </w:rPr>
      </w:pPr>
      <w:r>
        <w:rPr>
          <w:color w:val="000000"/>
        </w:rPr>
        <w:t xml:space="preserve">No payment or gift </w:t>
      </w:r>
      <w:r w:rsidR="006177FA">
        <w:rPr>
          <w:color w:val="000000"/>
        </w:rPr>
        <w:t>was provided</w:t>
      </w:r>
      <w:r>
        <w:rPr>
          <w:color w:val="000000"/>
        </w:rPr>
        <w:t xml:space="preserve"> to respondents.</w:t>
      </w:r>
    </w:p>
    <w:p w:rsidR="00BC3D35" w:rsidRDefault="00BC3D35"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10.</w:t>
      </w:r>
      <w:r w:rsidR="006177FA">
        <w:rPr>
          <w:color w:val="000000"/>
        </w:rPr>
        <w:t xml:space="preserve"> </w:t>
      </w:r>
      <w:r>
        <w:rPr>
          <w:color w:val="000000"/>
        </w:rPr>
        <w:t xml:space="preserve"> </w:t>
      </w:r>
      <w:r w:rsidR="007E6286" w:rsidRPr="001451F3">
        <w:t xml:space="preserve">Describe any assurance of confidentiality </w:t>
      </w:r>
      <w:r w:rsidR="006177FA">
        <w:rPr>
          <w:color w:val="000000"/>
        </w:rPr>
        <w:t>provided to respondents</w:t>
      </w:r>
      <w:r w:rsidR="007E6286">
        <w:rPr>
          <w:color w:val="000000"/>
        </w:rPr>
        <w:t xml:space="preserve"> and the basis for the assurance in statute, regulation, or agency policy</w:t>
      </w:r>
      <w:r>
        <w:rPr>
          <w:color w:val="000000"/>
        </w:rPr>
        <w:t>.</w:t>
      </w:r>
    </w:p>
    <w:p w:rsidR="00E214BA" w:rsidRDefault="00E214BA" w:rsidP="00CE4932">
      <w:pPr>
        <w:spacing w:line="480" w:lineRule="auto"/>
        <w:rPr>
          <w:color w:val="000000"/>
        </w:rPr>
      </w:pPr>
    </w:p>
    <w:p w:rsidR="009742E9" w:rsidRDefault="006177FA" w:rsidP="00CE4932">
      <w:pPr>
        <w:spacing w:line="480" w:lineRule="auto"/>
        <w:rPr>
          <w:color w:val="000000"/>
        </w:rPr>
      </w:pPr>
      <w:r>
        <w:rPr>
          <w:color w:val="000000"/>
        </w:rPr>
        <w:t>The Department compl</w:t>
      </w:r>
      <w:r w:rsidR="00FE39E8">
        <w:rPr>
          <w:color w:val="000000"/>
        </w:rPr>
        <w:t>ies</w:t>
      </w:r>
      <w:r>
        <w:rPr>
          <w:color w:val="000000"/>
        </w:rPr>
        <w:t xml:space="preserve"> with the Privacy Act of 1974.</w:t>
      </w:r>
      <w:r w:rsidR="00FE39E8">
        <w:rPr>
          <w:color w:val="000000"/>
        </w:rPr>
        <w:t xml:space="preserve">  </w:t>
      </w:r>
      <w:r w:rsidR="00FE39E8" w:rsidRPr="00596919">
        <w:rPr>
          <w:spacing w:val="-3"/>
        </w:rPr>
        <w:t xml:space="preserve">No confidential information is associated with the burden related to the analysis, implementation, </w:t>
      </w:r>
      <w:proofErr w:type="gramStart"/>
      <w:r w:rsidR="00FE39E8" w:rsidRPr="00596919">
        <w:rPr>
          <w:spacing w:val="-3"/>
        </w:rPr>
        <w:t>record</w:t>
      </w:r>
      <w:proofErr w:type="gramEnd"/>
      <w:r w:rsidR="00FE39E8" w:rsidRPr="00596919">
        <w:rPr>
          <w:spacing w:val="-3"/>
        </w:rPr>
        <w:t xml:space="preserve"> maintenance and reporting of</w:t>
      </w:r>
      <w:r w:rsidR="00FE39E8">
        <w:rPr>
          <w:spacing w:val="-3"/>
        </w:rPr>
        <w:t xml:space="preserve"> direct certification data by the State agency to FNS.</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11.</w:t>
      </w:r>
      <w:r w:rsidR="006177FA">
        <w:rPr>
          <w:color w:val="000000"/>
        </w:rPr>
        <w:t xml:space="preserve"> </w:t>
      </w:r>
      <w:r>
        <w:rPr>
          <w:color w:val="000000"/>
        </w:rPr>
        <w:t xml:space="preserve"> </w:t>
      </w:r>
      <w:r w:rsidR="007E6286" w:rsidRPr="00840876">
        <w:rPr>
          <w:color w:val="000000"/>
        </w:rPr>
        <w:t xml:space="preserve">Provide additional justification for any questions of a sensitive nature, </w:t>
      </w:r>
      <w:r w:rsidR="007E6286" w:rsidRPr="00840876">
        <w:t xml:space="preserve">such </w:t>
      </w:r>
      <w:r w:rsidR="007E6286">
        <w:rPr>
          <w:color w:val="000000"/>
        </w:rPr>
        <w:t>as sexual behavior or attitudes</w:t>
      </w:r>
      <w:r w:rsidR="007E6286" w:rsidRPr="00840876">
        <w:t>, religious beliefs, and other matters that are commonly considered</w:t>
      </w:r>
      <w:r w:rsidR="007E6286">
        <w:t xml:space="preserve"> private</w:t>
      </w:r>
      <w:r w:rsidR="00CF4444">
        <w:rPr>
          <w:color w:val="000000"/>
        </w:rPr>
        <w:t>.</w:t>
      </w:r>
      <w:r w:rsidR="007E6286" w:rsidRPr="00840876">
        <w:t xml:space="preserve">  This justification should include the reasons why the agency considers</w:t>
      </w:r>
      <w:r w:rsidR="007E6286">
        <w:t xml:space="preserve"> the questions necessary, </w:t>
      </w:r>
      <w:r w:rsidR="007E6286" w:rsidRPr="00840876">
        <w:t xml:space="preserve">the specific uses to be made of the information, the explanation to be </w:t>
      </w:r>
      <w:r w:rsidR="007E6286" w:rsidRPr="00840876">
        <w:lastRenderedPageBreak/>
        <w:t>given</w:t>
      </w:r>
      <w:r w:rsidR="007E6286">
        <w:t xml:space="preserve"> to </w:t>
      </w:r>
      <w:r w:rsidR="007E6286" w:rsidRPr="00840876">
        <w:t>persons from whom the information is requested, and any steps to be taken to obtain their</w:t>
      </w:r>
      <w:r w:rsidR="007E6286">
        <w:t xml:space="preserve"> consent.</w:t>
      </w:r>
    </w:p>
    <w:p w:rsidR="00FE18F6" w:rsidRDefault="00FE18F6" w:rsidP="00CE4932">
      <w:pPr>
        <w:pStyle w:val="BodyText"/>
        <w:spacing w:line="480" w:lineRule="auto"/>
        <w:rPr>
          <w:b w:val="0"/>
          <w:color w:val="000000"/>
        </w:rPr>
      </w:pPr>
    </w:p>
    <w:p w:rsidR="00CF4444" w:rsidRDefault="006177FA" w:rsidP="00CE4932">
      <w:pPr>
        <w:pStyle w:val="BodyText"/>
        <w:spacing w:line="480" w:lineRule="auto"/>
        <w:rPr>
          <w:b w:val="0"/>
          <w:color w:val="000000"/>
        </w:rPr>
      </w:pPr>
      <w:r>
        <w:rPr>
          <w:b w:val="0"/>
          <w:color w:val="000000"/>
        </w:rPr>
        <w:t>There are no questions of a sensitive nature included in this clearance package</w:t>
      </w:r>
      <w:r w:rsidR="00CF4444">
        <w:rPr>
          <w:b w:val="0"/>
          <w:color w:val="000000"/>
        </w:rPr>
        <w:t>.</w:t>
      </w:r>
    </w:p>
    <w:p w:rsidR="000140C1" w:rsidRPr="00CF4444" w:rsidRDefault="000140C1" w:rsidP="00CE4932">
      <w:pPr>
        <w:pStyle w:val="BodyText"/>
        <w:spacing w:line="480" w:lineRule="auto"/>
        <w:rPr>
          <w:b w:val="0"/>
          <w:color w:val="000000"/>
        </w:rPr>
      </w:pPr>
    </w:p>
    <w:p w:rsidR="007E6286" w:rsidRDefault="009742E9" w:rsidP="00CE4932">
      <w:pPr>
        <w:pStyle w:val="BodyText"/>
        <w:spacing w:line="480" w:lineRule="auto"/>
        <w:rPr>
          <w:color w:val="000000"/>
        </w:rPr>
      </w:pPr>
      <w:r>
        <w:rPr>
          <w:color w:val="000000"/>
        </w:rPr>
        <w:t>12.</w:t>
      </w:r>
      <w:r w:rsidR="006C76B0">
        <w:rPr>
          <w:color w:val="000000"/>
        </w:rPr>
        <w:t xml:space="preserve"> </w:t>
      </w:r>
      <w:r>
        <w:rPr>
          <w:color w:val="000000"/>
        </w:rPr>
        <w:t xml:space="preserve"> </w:t>
      </w:r>
      <w:r w:rsidR="00877A4E">
        <w:rPr>
          <w:color w:val="000000"/>
        </w:rPr>
        <w:t>Provide e</w:t>
      </w:r>
      <w:r>
        <w:rPr>
          <w:color w:val="000000"/>
        </w:rPr>
        <w:t xml:space="preserve">stimates of the hour burden </w:t>
      </w:r>
      <w:r w:rsidR="007E6286">
        <w:rPr>
          <w:color w:val="000000"/>
        </w:rPr>
        <w:t>of the information collection.  The statement should include:</w:t>
      </w:r>
    </w:p>
    <w:p w:rsidR="007E6286" w:rsidRDefault="007E6286" w:rsidP="007E6286">
      <w:pPr>
        <w:pStyle w:val="BodyText"/>
        <w:numPr>
          <w:ilvl w:val="0"/>
          <w:numId w:val="9"/>
        </w:numPr>
        <w:spacing w:line="480" w:lineRule="auto"/>
        <w:ind w:left="1080"/>
        <w:rPr>
          <w:color w:val="000000"/>
        </w:rPr>
      </w:pPr>
      <w:r w:rsidRPr="00596919">
        <w:t>Indicate the number of respondents, frequency of response, annual hour burden, and an explanation of how the burden was estimated.  If this request for approval covers more than one form, provide separate hour bur</w:t>
      </w:r>
      <w:r>
        <w:t>d</w:t>
      </w:r>
      <w:r w:rsidRPr="00596919">
        <w:t>e</w:t>
      </w:r>
      <w:r>
        <w:t>n</w:t>
      </w:r>
      <w:r w:rsidRPr="00596919">
        <w:t xml:space="preserve"> estimates for</w:t>
      </w:r>
      <w:r>
        <w:t xml:space="preserve"> each form and aggregate the hour bur</w:t>
      </w:r>
      <w:r w:rsidR="00C779F9">
        <w:t>dens in Item 13 of OMB Form 83-I</w:t>
      </w:r>
      <w:r>
        <w:t>.</w:t>
      </w:r>
    </w:p>
    <w:p w:rsidR="00E214BA" w:rsidRDefault="00E214BA" w:rsidP="00CE4932">
      <w:pPr>
        <w:pStyle w:val="BodyText"/>
        <w:spacing w:line="480" w:lineRule="auto"/>
        <w:rPr>
          <w:b w:val="0"/>
          <w:color w:val="000000"/>
        </w:rPr>
      </w:pPr>
    </w:p>
    <w:p w:rsidR="00125CA5" w:rsidRDefault="008C4E3F" w:rsidP="00CE4932">
      <w:pPr>
        <w:pStyle w:val="BodyText"/>
        <w:spacing w:line="480" w:lineRule="auto"/>
        <w:rPr>
          <w:b w:val="0"/>
        </w:rPr>
      </w:pPr>
      <w:r>
        <w:rPr>
          <w:b w:val="0"/>
          <w:color w:val="000000"/>
        </w:rPr>
        <w:t xml:space="preserve">FNS is requesting </w:t>
      </w:r>
      <w:r w:rsidR="00907A50">
        <w:rPr>
          <w:b w:val="0"/>
          <w:color w:val="000000"/>
        </w:rPr>
        <w:t>new burden</w:t>
      </w:r>
      <w:r w:rsidR="006C0089">
        <w:rPr>
          <w:b w:val="0"/>
          <w:color w:val="000000"/>
        </w:rPr>
        <w:t xml:space="preserve"> of</w:t>
      </w:r>
      <w:r w:rsidR="00A76A51">
        <w:rPr>
          <w:b w:val="0"/>
          <w:color w:val="000000"/>
        </w:rPr>
        <w:t xml:space="preserve"> </w:t>
      </w:r>
      <w:r w:rsidR="00A77260">
        <w:rPr>
          <w:b w:val="0"/>
          <w:color w:val="000000"/>
        </w:rPr>
        <w:t>52,145</w:t>
      </w:r>
      <w:r w:rsidR="00A76A51">
        <w:rPr>
          <w:b w:val="0"/>
          <w:color w:val="000000"/>
        </w:rPr>
        <w:t xml:space="preserve"> </w:t>
      </w:r>
      <w:r w:rsidR="0038629D">
        <w:rPr>
          <w:b w:val="0"/>
          <w:color w:val="000000"/>
        </w:rPr>
        <w:t xml:space="preserve">hours </w:t>
      </w:r>
      <w:r>
        <w:rPr>
          <w:b w:val="0"/>
          <w:color w:val="000000"/>
        </w:rPr>
        <w:t xml:space="preserve">for </w:t>
      </w:r>
      <w:r w:rsidR="00C70306">
        <w:rPr>
          <w:b w:val="0"/>
          <w:color w:val="000000"/>
        </w:rPr>
        <w:t>recordkeeping</w:t>
      </w:r>
      <w:r w:rsidR="0038629D">
        <w:rPr>
          <w:b w:val="0"/>
          <w:color w:val="000000"/>
        </w:rPr>
        <w:t xml:space="preserve"> </w:t>
      </w:r>
      <w:r w:rsidR="006C0089">
        <w:rPr>
          <w:b w:val="0"/>
          <w:color w:val="000000"/>
        </w:rPr>
        <w:t xml:space="preserve">of </w:t>
      </w:r>
      <w:r w:rsidR="00907A50">
        <w:rPr>
          <w:b w:val="0"/>
          <w:color w:val="000000"/>
        </w:rPr>
        <w:t xml:space="preserve">names of </w:t>
      </w:r>
      <w:r w:rsidR="006C0089">
        <w:rPr>
          <w:b w:val="0"/>
          <w:color w:val="000000"/>
        </w:rPr>
        <w:t>children that are directly certified or certified as homeless, runaway, or migrant by local educational agencies</w:t>
      </w:r>
      <w:r w:rsidR="005A1CE4">
        <w:rPr>
          <w:b w:val="0"/>
          <w:color w:val="000000"/>
        </w:rPr>
        <w:t>.</w:t>
      </w:r>
      <w:r w:rsidR="0002376B">
        <w:rPr>
          <w:b w:val="0"/>
          <w:color w:val="000000"/>
        </w:rPr>
        <w:t xml:space="preserve">  </w:t>
      </w:r>
      <w:r w:rsidR="005A03A7" w:rsidRPr="0038629D">
        <w:rPr>
          <w:b w:val="0"/>
          <w:color w:val="000000"/>
        </w:rPr>
        <w:t xml:space="preserve"> </w:t>
      </w:r>
      <w:r w:rsidR="0038629D" w:rsidRPr="0038629D">
        <w:rPr>
          <w:b w:val="0"/>
          <w:color w:val="000000"/>
        </w:rPr>
        <w:t xml:space="preserve"> </w:t>
      </w:r>
      <w:r w:rsidR="0038629D" w:rsidRPr="0038629D">
        <w:rPr>
          <w:b w:val="0"/>
        </w:rPr>
        <w:t xml:space="preserve">The </w:t>
      </w:r>
      <w:r w:rsidR="0038629D">
        <w:rPr>
          <w:b w:val="0"/>
        </w:rPr>
        <w:t xml:space="preserve">following </w:t>
      </w:r>
      <w:r w:rsidR="0038629D" w:rsidRPr="0038629D">
        <w:rPr>
          <w:b w:val="0"/>
        </w:rPr>
        <w:t>table</w:t>
      </w:r>
      <w:r w:rsidR="00E214BA">
        <w:rPr>
          <w:b w:val="0"/>
        </w:rPr>
        <w:t xml:space="preserve"> </w:t>
      </w:r>
      <w:r w:rsidR="002469CE">
        <w:rPr>
          <w:b w:val="0"/>
        </w:rPr>
        <w:t>summarizes</w:t>
      </w:r>
      <w:r w:rsidR="00E214BA">
        <w:rPr>
          <w:b w:val="0"/>
        </w:rPr>
        <w:t xml:space="preserve"> the</w:t>
      </w:r>
      <w:r w:rsidR="0038629D" w:rsidRPr="0038629D">
        <w:rPr>
          <w:b w:val="0"/>
        </w:rPr>
        <w:t xml:space="preserve"> </w:t>
      </w:r>
      <w:r w:rsidR="00D7726F">
        <w:rPr>
          <w:b w:val="0"/>
        </w:rPr>
        <w:t xml:space="preserve">estimated </w:t>
      </w:r>
      <w:r w:rsidR="0038629D" w:rsidRPr="0038629D">
        <w:rPr>
          <w:b w:val="0"/>
        </w:rPr>
        <w:t>burden associated with th</w:t>
      </w:r>
      <w:r w:rsidR="002469CE">
        <w:rPr>
          <w:b w:val="0"/>
        </w:rPr>
        <w:t xml:space="preserve">is revision.  </w:t>
      </w:r>
    </w:p>
    <w:p w:rsidR="00125CA5" w:rsidRDefault="00125CA5" w:rsidP="00CE4932">
      <w:pPr>
        <w:pStyle w:val="BodyText"/>
        <w:spacing w:line="480" w:lineRule="auto"/>
        <w:rPr>
          <w:b w:val="0"/>
        </w:rPr>
      </w:pPr>
    </w:p>
    <w:p w:rsidR="00125CA5" w:rsidRDefault="00125CA5" w:rsidP="00CE4932">
      <w:pPr>
        <w:pStyle w:val="BodyText"/>
        <w:spacing w:line="480" w:lineRule="auto"/>
        <w:rPr>
          <w:b w:val="0"/>
        </w:rPr>
      </w:pPr>
    </w:p>
    <w:p w:rsidR="00125CA5" w:rsidRDefault="00125CA5" w:rsidP="00CE4932">
      <w:pPr>
        <w:pStyle w:val="BodyText"/>
        <w:spacing w:line="480" w:lineRule="auto"/>
        <w:rPr>
          <w:b w:val="0"/>
        </w:rPr>
      </w:pPr>
    </w:p>
    <w:p w:rsidR="00125CA5" w:rsidRDefault="00125CA5" w:rsidP="00CE4932">
      <w:pPr>
        <w:pStyle w:val="BodyText"/>
        <w:spacing w:line="480" w:lineRule="auto"/>
        <w:rPr>
          <w:b w:val="0"/>
        </w:rPr>
      </w:pPr>
    </w:p>
    <w:p w:rsidR="00125CA5" w:rsidRDefault="00125CA5" w:rsidP="00CE4932">
      <w:pPr>
        <w:pStyle w:val="BodyText"/>
        <w:spacing w:line="480" w:lineRule="auto"/>
        <w:rPr>
          <w:b w:val="0"/>
        </w:rPr>
      </w:pPr>
    </w:p>
    <w:p w:rsidR="007B0EA3" w:rsidRDefault="007B0EA3" w:rsidP="00CE4932">
      <w:pPr>
        <w:pStyle w:val="BodyText"/>
        <w:spacing w:line="480" w:lineRule="auto"/>
        <w:rPr>
          <w:b w:val="0"/>
        </w:rPr>
      </w:pPr>
    </w:p>
    <w:p w:rsidR="00B23B3C" w:rsidRDefault="00B23B3C">
      <w:pPr>
        <w:rPr>
          <w:b/>
        </w:rPr>
      </w:pPr>
      <w:r>
        <w:rPr>
          <w:b/>
        </w:rPr>
        <w:br w:type="page"/>
      </w:r>
    </w:p>
    <w:p w:rsidR="00554689" w:rsidRPr="001E71A5" w:rsidRDefault="00554689" w:rsidP="00554689">
      <w:pPr>
        <w:jc w:val="center"/>
        <w:rPr>
          <w:b/>
        </w:rPr>
      </w:pPr>
      <w:r w:rsidRPr="001E71A5">
        <w:rPr>
          <w:b/>
        </w:rPr>
        <w:lastRenderedPageBreak/>
        <w:t>ESTIM</w:t>
      </w:r>
      <w:r>
        <w:rPr>
          <w:b/>
        </w:rPr>
        <w:t>ATED ANNUAL BURDEN FOR 0584-</w:t>
      </w:r>
      <w:r w:rsidR="00B91E46">
        <w:rPr>
          <w:b/>
        </w:rPr>
        <w:t>0006</w:t>
      </w:r>
    </w:p>
    <w:p w:rsidR="00554689" w:rsidRDefault="0070614F" w:rsidP="00554689">
      <w:pPr>
        <w:spacing w:after="120"/>
        <w:jc w:val="center"/>
        <w:rPr>
          <w:b/>
          <w:caps/>
        </w:rPr>
      </w:pPr>
      <w:r w:rsidRPr="0070614F">
        <w:rPr>
          <w:b/>
        </w:rPr>
        <w:t>NATIONAL SCHOOL LUNCH PROGRAM</w:t>
      </w:r>
      <w:r w:rsidR="00554689" w:rsidRPr="001E71A5">
        <w:rPr>
          <w:b/>
          <w:caps/>
        </w:rPr>
        <w:t xml:space="preserve">, 7 CFR </w:t>
      </w:r>
      <w:proofErr w:type="gramStart"/>
      <w:r w:rsidR="00554689">
        <w:rPr>
          <w:b/>
          <w:caps/>
        </w:rPr>
        <w:t>PART</w:t>
      </w:r>
      <w:proofErr w:type="gramEnd"/>
      <w:r w:rsidR="00554689">
        <w:rPr>
          <w:b/>
          <w:caps/>
        </w:rPr>
        <w:t xml:space="preserve"> </w:t>
      </w:r>
      <w:r w:rsidR="00554689" w:rsidRPr="001E71A5">
        <w:rPr>
          <w:b/>
          <w:caps/>
        </w:rPr>
        <w:t>2</w:t>
      </w:r>
      <w:r w:rsidR="00554689">
        <w:rPr>
          <w:b/>
          <w:caps/>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260"/>
        <w:gridCol w:w="1260"/>
        <w:gridCol w:w="1080"/>
        <w:gridCol w:w="1080"/>
        <w:gridCol w:w="1080"/>
        <w:gridCol w:w="1098"/>
      </w:tblGrid>
      <w:tr w:rsidR="00554689" w:rsidRPr="001E71A5" w:rsidTr="002072E4">
        <w:trPr>
          <w:trHeight w:val="233"/>
        </w:trPr>
        <w:tc>
          <w:tcPr>
            <w:tcW w:w="0" w:type="auto"/>
            <w:gridSpan w:val="7"/>
            <w:tcBorders>
              <w:top w:val="single" w:sz="4" w:space="0" w:color="auto"/>
              <w:left w:val="single" w:sz="4" w:space="0" w:color="auto"/>
              <w:bottom w:val="single" w:sz="4" w:space="0" w:color="auto"/>
              <w:right w:val="single" w:sz="4" w:space="0" w:color="auto"/>
            </w:tcBorders>
            <w:hideMark/>
          </w:tcPr>
          <w:p w:rsidR="00554689" w:rsidRPr="001E71A5" w:rsidRDefault="00554689" w:rsidP="002072E4">
            <w:pPr>
              <w:jc w:val="center"/>
              <w:rPr>
                <w:b/>
                <w:sz w:val="18"/>
                <w:szCs w:val="18"/>
              </w:rPr>
            </w:pPr>
            <w:r w:rsidRPr="001E71A5">
              <w:rPr>
                <w:b/>
                <w:sz w:val="18"/>
                <w:szCs w:val="18"/>
              </w:rPr>
              <w:t>Re</w:t>
            </w:r>
            <w:r>
              <w:rPr>
                <w:b/>
                <w:sz w:val="18"/>
                <w:szCs w:val="18"/>
              </w:rPr>
              <w:t>cordkeepin</w:t>
            </w:r>
            <w:r w:rsidRPr="001E71A5">
              <w:rPr>
                <w:b/>
                <w:sz w:val="18"/>
                <w:szCs w:val="18"/>
              </w:rPr>
              <w:t>g (</w:t>
            </w:r>
            <w:r>
              <w:rPr>
                <w:b/>
                <w:sz w:val="18"/>
                <w:szCs w:val="18"/>
              </w:rPr>
              <w:t>Local Educational</w:t>
            </w:r>
            <w:r w:rsidRPr="001E71A5">
              <w:rPr>
                <w:b/>
                <w:sz w:val="18"/>
                <w:szCs w:val="18"/>
              </w:rPr>
              <w:t xml:space="preserve"> Agencies)</w:t>
            </w:r>
          </w:p>
        </w:tc>
      </w:tr>
      <w:tr w:rsidR="002072E4" w:rsidRPr="001E71A5" w:rsidTr="002072E4">
        <w:trPr>
          <w:trHeight w:val="773"/>
        </w:trPr>
        <w:tc>
          <w:tcPr>
            <w:tcW w:w="2718" w:type="dxa"/>
            <w:tcBorders>
              <w:top w:val="single" w:sz="4" w:space="0" w:color="auto"/>
              <w:left w:val="single" w:sz="4" w:space="0" w:color="auto"/>
              <w:bottom w:val="single" w:sz="4" w:space="0" w:color="auto"/>
              <w:right w:val="single" w:sz="4" w:space="0" w:color="auto"/>
            </w:tcBorders>
            <w:vAlign w:val="bottom"/>
          </w:tcPr>
          <w:p w:rsidR="00554689" w:rsidRPr="001E71A5" w:rsidRDefault="00554689" w:rsidP="002072E4">
            <w:pPr>
              <w:jc w:val="center"/>
              <w:rPr>
                <w:sz w:val="20"/>
                <w:szCs w:val="20"/>
              </w:rPr>
            </w:pPr>
          </w:p>
          <w:p w:rsidR="00554689" w:rsidRPr="001E71A5" w:rsidRDefault="00554689" w:rsidP="002072E4">
            <w:pPr>
              <w:jc w:val="center"/>
              <w:rPr>
                <w:sz w:val="20"/>
                <w:szCs w:val="20"/>
              </w:rPr>
            </w:pPr>
          </w:p>
          <w:p w:rsidR="00554689" w:rsidRPr="001E71A5" w:rsidRDefault="00554689" w:rsidP="002072E4">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hideMark/>
          </w:tcPr>
          <w:p w:rsidR="00554689" w:rsidRPr="001E71A5" w:rsidRDefault="00554689" w:rsidP="002072E4">
            <w:pPr>
              <w:jc w:val="center"/>
              <w:rPr>
                <w:sz w:val="20"/>
                <w:szCs w:val="20"/>
              </w:rPr>
            </w:pPr>
            <w:r w:rsidRPr="001E71A5">
              <w:rPr>
                <w:sz w:val="20"/>
                <w:szCs w:val="20"/>
              </w:rPr>
              <w:t>Section</w:t>
            </w:r>
          </w:p>
        </w:tc>
        <w:tc>
          <w:tcPr>
            <w:tcW w:w="1260" w:type="dxa"/>
            <w:tcBorders>
              <w:top w:val="single" w:sz="4" w:space="0" w:color="auto"/>
              <w:left w:val="single" w:sz="4" w:space="0" w:color="auto"/>
              <w:bottom w:val="single" w:sz="4" w:space="0" w:color="auto"/>
              <w:right w:val="single" w:sz="4" w:space="0" w:color="auto"/>
            </w:tcBorders>
            <w:vAlign w:val="bottom"/>
            <w:hideMark/>
          </w:tcPr>
          <w:p w:rsidR="00554689" w:rsidRPr="001E71A5" w:rsidRDefault="00554689" w:rsidP="002072E4">
            <w:pPr>
              <w:jc w:val="center"/>
              <w:rPr>
                <w:sz w:val="20"/>
                <w:szCs w:val="20"/>
              </w:rPr>
            </w:pPr>
            <w:r w:rsidRPr="001E71A5">
              <w:rPr>
                <w:sz w:val="20"/>
                <w:szCs w:val="20"/>
              </w:rPr>
              <w:t>Estimated Number of</w:t>
            </w:r>
          </w:p>
          <w:p w:rsidR="00554689" w:rsidRPr="001E71A5" w:rsidRDefault="00554689" w:rsidP="002072E4">
            <w:pPr>
              <w:jc w:val="center"/>
              <w:rPr>
                <w:sz w:val="20"/>
                <w:szCs w:val="20"/>
              </w:rPr>
            </w:pPr>
            <w:r w:rsidRPr="001E71A5">
              <w:rPr>
                <w:sz w:val="20"/>
                <w:szCs w:val="20"/>
              </w:rPr>
              <w:t>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54689" w:rsidRPr="001E71A5" w:rsidRDefault="00554689" w:rsidP="002072E4">
            <w:pPr>
              <w:jc w:val="center"/>
              <w:rPr>
                <w:sz w:val="20"/>
                <w:szCs w:val="20"/>
              </w:rPr>
            </w:pPr>
            <w:r w:rsidRPr="001E71A5">
              <w:rPr>
                <w:sz w:val="20"/>
                <w:szCs w:val="20"/>
              </w:rPr>
              <w:t>Frequency</w:t>
            </w:r>
          </w:p>
          <w:p w:rsidR="00554689" w:rsidRPr="001E71A5" w:rsidRDefault="00554689" w:rsidP="002072E4">
            <w:pPr>
              <w:jc w:val="center"/>
              <w:rPr>
                <w:sz w:val="20"/>
                <w:szCs w:val="20"/>
              </w:rPr>
            </w:pPr>
            <w:r w:rsidRPr="001E71A5">
              <w:rPr>
                <w:sz w:val="20"/>
                <w:szCs w:val="20"/>
              </w:rPr>
              <w:t>of</w:t>
            </w:r>
          </w:p>
          <w:p w:rsidR="00554689" w:rsidRPr="001E71A5" w:rsidRDefault="00554689" w:rsidP="002072E4">
            <w:pPr>
              <w:jc w:val="center"/>
              <w:rPr>
                <w:sz w:val="20"/>
                <w:szCs w:val="20"/>
              </w:rPr>
            </w:pPr>
            <w:r w:rsidRPr="001E71A5">
              <w:rPr>
                <w:sz w:val="20"/>
                <w:szCs w:val="20"/>
              </w:rPr>
              <w:t>Response</w:t>
            </w:r>
          </w:p>
        </w:tc>
        <w:tc>
          <w:tcPr>
            <w:tcW w:w="1080" w:type="dxa"/>
            <w:tcBorders>
              <w:top w:val="single" w:sz="4" w:space="0" w:color="auto"/>
              <w:left w:val="single" w:sz="4" w:space="0" w:color="auto"/>
              <w:bottom w:val="single" w:sz="4" w:space="0" w:color="auto"/>
              <w:right w:val="single" w:sz="4" w:space="0" w:color="auto"/>
            </w:tcBorders>
            <w:vAlign w:val="bottom"/>
            <w:hideMark/>
          </w:tcPr>
          <w:p w:rsidR="00554689" w:rsidRPr="001E71A5" w:rsidRDefault="00554689" w:rsidP="002072E4">
            <w:pPr>
              <w:jc w:val="center"/>
              <w:rPr>
                <w:sz w:val="20"/>
                <w:szCs w:val="20"/>
              </w:rPr>
            </w:pPr>
            <w:r w:rsidRPr="001E71A5">
              <w:rPr>
                <w:sz w:val="20"/>
                <w:szCs w:val="20"/>
              </w:rPr>
              <w:t>Average Annual</w:t>
            </w:r>
          </w:p>
          <w:p w:rsidR="00554689" w:rsidRPr="001E71A5" w:rsidRDefault="00554689" w:rsidP="002072E4">
            <w:pPr>
              <w:jc w:val="center"/>
              <w:rPr>
                <w:sz w:val="20"/>
                <w:szCs w:val="20"/>
              </w:rPr>
            </w:pPr>
            <w:r w:rsidRPr="001E71A5">
              <w:rPr>
                <w:sz w:val="20"/>
                <w:szCs w:val="20"/>
              </w:rPr>
              <w:t>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54689" w:rsidRPr="001E71A5" w:rsidRDefault="00554689" w:rsidP="002072E4">
            <w:pPr>
              <w:jc w:val="center"/>
              <w:rPr>
                <w:sz w:val="20"/>
                <w:szCs w:val="20"/>
              </w:rPr>
            </w:pPr>
            <w:r w:rsidRPr="001E71A5">
              <w:rPr>
                <w:sz w:val="20"/>
                <w:szCs w:val="20"/>
              </w:rPr>
              <w:t>Average</w:t>
            </w:r>
          </w:p>
          <w:p w:rsidR="00554689" w:rsidRPr="001E71A5" w:rsidRDefault="00554689" w:rsidP="002072E4">
            <w:pPr>
              <w:jc w:val="center"/>
              <w:rPr>
                <w:sz w:val="20"/>
                <w:szCs w:val="20"/>
              </w:rPr>
            </w:pPr>
            <w:r w:rsidRPr="001E71A5">
              <w:rPr>
                <w:sz w:val="20"/>
                <w:szCs w:val="20"/>
              </w:rPr>
              <w:t>Burden per</w:t>
            </w:r>
          </w:p>
          <w:p w:rsidR="00554689" w:rsidRPr="001E71A5" w:rsidRDefault="00554689" w:rsidP="002072E4">
            <w:pPr>
              <w:jc w:val="center"/>
              <w:rPr>
                <w:sz w:val="20"/>
                <w:szCs w:val="20"/>
              </w:rPr>
            </w:pPr>
            <w:r w:rsidRPr="001E71A5">
              <w:rPr>
                <w:sz w:val="20"/>
                <w:szCs w:val="20"/>
              </w:rPr>
              <w:t>Response</w:t>
            </w:r>
          </w:p>
        </w:tc>
        <w:tc>
          <w:tcPr>
            <w:tcW w:w="1098" w:type="dxa"/>
            <w:tcBorders>
              <w:top w:val="single" w:sz="4" w:space="0" w:color="auto"/>
              <w:left w:val="single" w:sz="4" w:space="0" w:color="auto"/>
              <w:bottom w:val="single" w:sz="4" w:space="0" w:color="auto"/>
              <w:right w:val="single" w:sz="4" w:space="0" w:color="auto"/>
            </w:tcBorders>
            <w:vAlign w:val="bottom"/>
            <w:hideMark/>
          </w:tcPr>
          <w:p w:rsidR="00554689" w:rsidRPr="001E71A5" w:rsidRDefault="00554689" w:rsidP="002072E4">
            <w:pPr>
              <w:jc w:val="center"/>
              <w:rPr>
                <w:sz w:val="20"/>
                <w:szCs w:val="20"/>
              </w:rPr>
            </w:pPr>
            <w:r w:rsidRPr="001E71A5">
              <w:rPr>
                <w:sz w:val="20"/>
                <w:szCs w:val="20"/>
              </w:rPr>
              <w:t>Annual Burden</w:t>
            </w:r>
          </w:p>
          <w:p w:rsidR="00554689" w:rsidRPr="001E71A5" w:rsidRDefault="00554689" w:rsidP="002072E4">
            <w:pPr>
              <w:jc w:val="center"/>
              <w:rPr>
                <w:sz w:val="20"/>
                <w:szCs w:val="20"/>
              </w:rPr>
            </w:pPr>
            <w:r w:rsidRPr="001E71A5">
              <w:rPr>
                <w:sz w:val="20"/>
                <w:szCs w:val="20"/>
              </w:rPr>
              <w:t>Hours</w:t>
            </w:r>
          </w:p>
        </w:tc>
      </w:tr>
      <w:tr w:rsidR="002072E4" w:rsidRPr="001E71A5" w:rsidTr="002072E4">
        <w:trPr>
          <w:trHeight w:val="2087"/>
        </w:trPr>
        <w:tc>
          <w:tcPr>
            <w:tcW w:w="2718" w:type="dxa"/>
            <w:tcBorders>
              <w:top w:val="single" w:sz="4" w:space="0" w:color="auto"/>
              <w:left w:val="single" w:sz="4" w:space="0" w:color="auto"/>
              <w:bottom w:val="single" w:sz="4" w:space="0" w:color="auto"/>
              <w:right w:val="single" w:sz="4" w:space="0" w:color="auto"/>
            </w:tcBorders>
          </w:tcPr>
          <w:p w:rsidR="00554689" w:rsidRPr="001E71A5" w:rsidRDefault="00554689" w:rsidP="002072E4">
            <w:pPr>
              <w:rPr>
                <w:sz w:val="20"/>
                <w:szCs w:val="20"/>
              </w:rPr>
            </w:pPr>
            <w:r>
              <w:rPr>
                <w:sz w:val="20"/>
                <w:szCs w:val="20"/>
              </w:rPr>
              <w:t>Local educational</w:t>
            </w:r>
            <w:r w:rsidRPr="001E71A5">
              <w:rPr>
                <w:sz w:val="20"/>
                <w:szCs w:val="20"/>
              </w:rPr>
              <w:t xml:space="preserve"> agencies must </w:t>
            </w:r>
            <w:r>
              <w:rPr>
                <w:sz w:val="20"/>
                <w:szCs w:val="20"/>
              </w:rPr>
              <w:t>maintain records</w:t>
            </w:r>
            <w:r w:rsidRPr="001E71A5">
              <w:rPr>
                <w:sz w:val="20"/>
                <w:szCs w:val="20"/>
              </w:rPr>
              <w:t xml:space="preserve"> for direct</w:t>
            </w:r>
            <w:r>
              <w:rPr>
                <w:sz w:val="20"/>
                <w:szCs w:val="20"/>
              </w:rPr>
              <w:t>ly</w:t>
            </w:r>
            <w:r w:rsidRPr="001E71A5">
              <w:rPr>
                <w:sz w:val="20"/>
                <w:szCs w:val="20"/>
              </w:rPr>
              <w:t xml:space="preserve"> certifi</w:t>
            </w:r>
            <w:r>
              <w:rPr>
                <w:sz w:val="20"/>
                <w:szCs w:val="20"/>
              </w:rPr>
              <w:t>ed</w:t>
            </w:r>
            <w:r w:rsidRPr="001E71A5">
              <w:rPr>
                <w:sz w:val="20"/>
                <w:szCs w:val="20"/>
              </w:rPr>
              <w:t xml:space="preserve"> c</w:t>
            </w:r>
            <w:r>
              <w:rPr>
                <w:sz w:val="20"/>
                <w:szCs w:val="20"/>
              </w:rPr>
              <w:t>hildren receiving SNAP benefits</w:t>
            </w:r>
            <w:r w:rsidRPr="001E71A5">
              <w:rPr>
                <w:sz w:val="20"/>
                <w:szCs w:val="20"/>
              </w:rPr>
              <w:t xml:space="preserve">. </w:t>
            </w:r>
          </w:p>
          <w:p w:rsidR="00554689" w:rsidRPr="001E71A5" w:rsidRDefault="00554689" w:rsidP="002072E4">
            <w:pPr>
              <w:rPr>
                <w:sz w:val="20"/>
                <w:szCs w:val="20"/>
              </w:rPr>
            </w:pPr>
          </w:p>
          <w:p w:rsidR="00554689" w:rsidRPr="001E71A5" w:rsidRDefault="00554689" w:rsidP="002072E4">
            <w:pPr>
              <w:rPr>
                <w:sz w:val="20"/>
                <w:szCs w:val="20"/>
              </w:rPr>
            </w:pPr>
            <w:r>
              <w:rPr>
                <w:sz w:val="20"/>
                <w:szCs w:val="20"/>
              </w:rPr>
              <w:t>Local educational</w:t>
            </w:r>
            <w:r w:rsidRPr="001E71A5">
              <w:rPr>
                <w:sz w:val="20"/>
                <w:szCs w:val="20"/>
              </w:rPr>
              <w:t xml:space="preserve"> agencies must </w:t>
            </w:r>
            <w:r>
              <w:rPr>
                <w:sz w:val="20"/>
                <w:szCs w:val="20"/>
              </w:rPr>
              <w:t>maintain records</w:t>
            </w:r>
            <w:r w:rsidRPr="001E71A5">
              <w:rPr>
                <w:sz w:val="20"/>
                <w:szCs w:val="20"/>
              </w:rPr>
              <w:t xml:space="preserve"> for c</w:t>
            </w:r>
            <w:r>
              <w:rPr>
                <w:sz w:val="20"/>
                <w:szCs w:val="20"/>
              </w:rPr>
              <w:t xml:space="preserve">hildren that are </w:t>
            </w:r>
            <w:r w:rsidRPr="001E71A5">
              <w:rPr>
                <w:sz w:val="20"/>
                <w:szCs w:val="20"/>
              </w:rPr>
              <w:t>certifi</w:t>
            </w:r>
            <w:r>
              <w:rPr>
                <w:sz w:val="20"/>
                <w:szCs w:val="20"/>
              </w:rPr>
              <w:t>ed</w:t>
            </w:r>
            <w:r w:rsidRPr="001E71A5">
              <w:rPr>
                <w:sz w:val="20"/>
                <w:szCs w:val="20"/>
              </w:rPr>
              <w:t xml:space="preserve"> </w:t>
            </w:r>
            <w:r>
              <w:rPr>
                <w:sz w:val="20"/>
                <w:szCs w:val="20"/>
              </w:rPr>
              <w:t>based on TANF or FDPIR, or are homeless, runaway or migrant</w:t>
            </w:r>
            <w:r w:rsidRPr="001E71A5">
              <w:rPr>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554689" w:rsidRPr="001E71A5" w:rsidRDefault="00554689" w:rsidP="002072E4">
            <w:pPr>
              <w:jc w:val="right"/>
              <w:rPr>
                <w:sz w:val="20"/>
                <w:szCs w:val="20"/>
              </w:rPr>
            </w:pPr>
          </w:p>
          <w:p w:rsidR="00554689" w:rsidRPr="001E71A5" w:rsidRDefault="00554689" w:rsidP="002072E4">
            <w:pPr>
              <w:jc w:val="center"/>
              <w:rPr>
                <w:sz w:val="20"/>
                <w:szCs w:val="20"/>
              </w:rPr>
            </w:pPr>
            <w:r w:rsidRPr="001E71A5">
              <w:rPr>
                <w:sz w:val="20"/>
                <w:szCs w:val="20"/>
              </w:rPr>
              <w:t>7 CFR 2</w:t>
            </w:r>
            <w:r>
              <w:rPr>
                <w:sz w:val="20"/>
                <w:szCs w:val="20"/>
              </w:rPr>
              <w:t>10</w:t>
            </w:r>
            <w:r w:rsidRPr="001E71A5">
              <w:rPr>
                <w:sz w:val="20"/>
                <w:szCs w:val="20"/>
              </w:rPr>
              <w:t>.</w:t>
            </w:r>
            <w:r>
              <w:rPr>
                <w:sz w:val="20"/>
                <w:szCs w:val="20"/>
              </w:rPr>
              <w:t>9</w:t>
            </w:r>
            <w:r w:rsidRPr="001E71A5">
              <w:rPr>
                <w:sz w:val="20"/>
                <w:szCs w:val="20"/>
              </w:rPr>
              <w:t>(</w:t>
            </w:r>
            <w:r>
              <w:rPr>
                <w:sz w:val="20"/>
                <w:szCs w:val="20"/>
              </w:rPr>
              <w:t>b</w:t>
            </w:r>
            <w:r w:rsidRPr="001E71A5">
              <w:rPr>
                <w:sz w:val="20"/>
                <w:szCs w:val="20"/>
              </w:rPr>
              <w:t>)</w:t>
            </w:r>
            <w:r>
              <w:rPr>
                <w:sz w:val="20"/>
                <w:szCs w:val="20"/>
              </w:rPr>
              <w:t>(19) and 210.15(b)(4)</w:t>
            </w:r>
          </w:p>
          <w:p w:rsidR="00554689" w:rsidRPr="001E71A5" w:rsidRDefault="00554689" w:rsidP="002072E4">
            <w:pPr>
              <w:jc w:val="center"/>
              <w:rPr>
                <w:sz w:val="20"/>
                <w:szCs w:val="20"/>
              </w:rPr>
            </w:pPr>
          </w:p>
          <w:p w:rsidR="00554689" w:rsidRPr="001E71A5" w:rsidRDefault="00554689" w:rsidP="002072E4">
            <w:pPr>
              <w:jc w:val="center"/>
              <w:rPr>
                <w:sz w:val="20"/>
                <w:szCs w:val="20"/>
              </w:rPr>
            </w:pPr>
          </w:p>
          <w:p w:rsidR="00554689" w:rsidRPr="001E71A5" w:rsidRDefault="00554689" w:rsidP="002072E4">
            <w:pPr>
              <w:jc w:val="center"/>
              <w:rPr>
                <w:sz w:val="20"/>
                <w:szCs w:val="20"/>
              </w:rPr>
            </w:pPr>
            <w:r w:rsidRPr="001E71A5">
              <w:rPr>
                <w:sz w:val="20"/>
                <w:szCs w:val="20"/>
              </w:rPr>
              <w:t>7 CFR 2</w:t>
            </w:r>
            <w:r>
              <w:rPr>
                <w:sz w:val="20"/>
                <w:szCs w:val="20"/>
              </w:rPr>
              <w:t>10</w:t>
            </w:r>
            <w:r w:rsidRPr="001E71A5">
              <w:rPr>
                <w:sz w:val="20"/>
                <w:szCs w:val="20"/>
              </w:rPr>
              <w:t>.</w:t>
            </w:r>
            <w:r>
              <w:rPr>
                <w:sz w:val="20"/>
                <w:szCs w:val="20"/>
              </w:rPr>
              <w:t>9</w:t>
            </w:r>
            <w:r w:rsidRPr="001E71A5">
              <w:rPr>
                <w:sz w:val="20"/>
                <w:szCs w:val="20"/>
              </w:rPr>
              <w:t>(</w:t>
            </w:r>
            <w:r>
              <w:rPr>
                <w:sz w:val="20"/>
                <w:szCs w:val="20"/>
              </w:rPr>
              <w:t>b</w:t>
            </w:r>
            <w:r w:rsidRPr="001E71A5">
              <w:rPr>
                <w:sz w:val="20"/>
                <w:szCs w:val="20"/>
              </w:rPr>
              <w:t>)(</w:t>
            </w:r>
            <w:r>
              <w:rPr>
                <w:sz w:val="20"/>
                <w:szCs w:val="20"/>
              </w:rPr>
              <w:t>19</w:t>
            </w:r>
            <w:r w:rsidRPr="001E71A5">
              <w:rPr>
                <w:sz w:val="20"/>
                <w:szCs w:val="20"/>
              </w:rPr>
              <w:t>)</w:t>
            </w:r>
            <w:r>
              <w:rPr>
                <w:sz w:val="20"/>
                <w:szCs w:val="20"/>
              </w:rPr>
              <w:t xml:space="preserve"> and 210.15(b)(4)</w:t>
            </w:r>
          </w:p>
        </w:tc>
        <w:tc>
          <w:tcPr>
            <w:tcW w:w="1260" w:type="dxa"/>
            <w:tcBorders>
              <w:top w:val="single" w:sz="4" w:space="0" w:color="auto"/>
              <w:left w:val="single" w:sz="4" w:space="0" w:color="auto"/>
              <w:bottom w:val="single" w:sz="4" w:space="0" w:color="auto"/>
              <w:right w:val="single" w:sz="4" w:space="0" w:color="auto"/>
            </w:tcBorders>
          </w:tcPr>
          <w:p w:rsidR="00554689" w:rsidRPr="001E71A5" w:rsidRDefault="00554689" w:rsidP="002072E4">
            <w:pPr>
              <w:jc w:val="right"/>
              <w:rPr>
                <w:sz w:val="20"/>
                <w:szCs w:val="20"/>
              </w:rPr>
            </w:pPr>
          </w:p>
          <w:p w:rsidR="00554689" w:rsidRPr="001E71A5" w:rsidRDefault="00A77260" w:rsidP="002072E4">
            <w:pPr>
              <w:jc w:val="right"/>
              <w:rPr>
                <w:sz w:val="20"/>
                <w:szCs w:val="20"/>
              </w:rPr>
            </w:pPr>
            <w:r>
              <w:rPr>
                <w:sz w:val="20"/>
                <w:szCs w:val="20"/>
              </w:rPr>
              <w:t>20,858</w:t>
            </w:r>
          </w:p>
          <w:p w:rsidR="00554689" w:rsidRPr="001E71A5" w:rsidRDefault="00554689" w:rsidP="002072E4">
            <w:pPr>
              <w:jc w:val="right"/>
              <w:rPr>
                <w:sz w:val="20"/>
                <w:szCs w:val="20"/>
              </w:rPr>
            </w:pPr>
          </w:p>
          <w:p w:rsidR="00554689" w:rsidRDefault="00554689" w:rsidP="002072E4">
            <w:pPr>
              <w:jc w:val="right"/>
              <w:rPr>
                <w:sz w:val="20"/>
                <w:szCs w:val="20"/>
              </w:rPr>
            </w:pPr>
          </w:p>
          <w:p w:rsidR="00554689" w:rsidRDefault="00554689" w:rsidP="002072E4">
            <w:pPr>
              <w:jc w:val="right"/>
              <w:rPr>
                <w:sz w:val="20"/>
                <w:szCs w:val="20"/>
              </w:rPr>
            </w:pPr>
          </w:p>
          <w:p w:rsidR="00554689" w:rsidRDefault="00554689" w:rsidP="002072E4">
            <w:pPr>
              <w:jc w:val="right"/>
              <w:rPr>
                <w:sz w:val="20"/>
                <w:szCs w:val="20"/>
              </w:rPr>
            </w:pPr>
          </w:p>
          <w:p w:rsidR="00495378" w:rsidRPr="001E71A5" w:rsidRDefault="00495378" w:rsidP="002072E4">
            <w:pPr>
              <w:jc w:val="right"/>
              <w:rPr>
                <w:sz w:val="20"/>
                <w:szCs w:val="20"/>
              </w:rPr>
            </w:pPr>
          </w:p>
          <w:p w:rsidR="00554689" w:rsidRPr="001E71A5" w:rsidRDefault="00554689" w:rsidP="002072E4">
            <w:pPr>
              <w:jc w:val="right"/>
              <w:rPr>
                <w:sz w:val="20"/>
                <w:szCs w:val="20"/>
              </w:rPr>
            </w:pPr>
          </w:p>
          <w:p w:rsidR="00554689" w:rsidRPr="001E71A5" w:rsidRDefault="00554689" w:rsidP="0091711D">
            <w:pPr>
              <w:jc w:val="right"/>
              <w:rPr>
                <w:sz w:val="20"/>
                <w:szCs w:val="20"/>
              </w:rPr>
            </w:pPr>
            <w:r w:rsidRPr="001E71A5">
              <w:rPr>
                <w:sz w:val="20"/>
                <w:szCs w:val="20"/>
              </w:rPr>
              <w:t>2</w:t>
            </w:r>
            <w:r>
              <w:rPr>
                <w:sz w:val="20"/>
                <w:szCs w:val="20"/>
              </w:rPr>
              <w:t>0,</w:t>
            </w:r>
            <w:r w:rsidR="00A77260">
              <w:rPr>
                <w:sz w:val="20"/>
                <w:szCs w:val="20"/>
              </w:rPr>
              <w:t>858</w:t>
            </w:r>
          </w:p>
        </w:tc>
        <w:tc>
          <w:tcPr>
            <w:tcW w:w="1080" w:type="dxa"/>
            <w:tcBorders>
              <w:top w:val="single" w:sz="4" w:space="0" w:color="auto"/>
              <w:left w:val="single" w:sz="4" w:space="0" w:color="auto"/>
              <w:bottom w:val="single" w:sz="4" w:space="0" w:color="auto"/>
              <w:right w:val="single" w:sz="4" w:space="0" w:color="auto"/>
            </w:tcBorders>
          </w:tcPr>
          <w:p w:rsidR="00554689" w:rsidRPr="001E71A5" w:rsidRDefault="00554689" w:rsidP="002072E4">
            <w:pPr>
              <w:jc w:val="right"/>
              <w:rPr>
                <w:sz w:val="20"/>
                <w:szCs w:val="20"/>
              </w:rPr>
            </w:pPr>
          </w:p>
          <w:p w:rsidR="00554689" w:rsidRPr="001E71A5" w:rsidRDefault="00554689" w:rsidP="002072E4">
            <w:pPr>
              <w:jc w:val="right"/>
              <w:rPr>
                <w:sz w:val="20"/>
                <w:szCs w:val="20"/>
              </w:rPr>
            </w:pPr>
            <w:r>
              <w:rPr>
                <w:sz w:val="20"/>
                <w:szCs w:val="20"/>
              </w:rPr>
              <w:t>3</w:t>
            </w:r>
          </w:p>
          <w:p w:rsidR="00554689" w:rsidRPr="001E71A5" w:rsidRDefault="00554689" w:rsidP="002072E4">
            <w:pPr>
              <w:jc w:val="right"/>
              <w:rPr>
                <w:sz w:val="20"/>
                <w:szCs w:val="20"/>
              </w:rPr>
            </w:pPr>
          </w:p>
          <w:p w:rsidR="00554689" w:rsidRDefault="00554689" w:rsidP="002072E4">
            <w:pPr>
              <w:jc w:val="right"/>
              <w:rPr>
                <w:sz w:val="20"/>
                <w:szCs w:val="20"/>
              </w:rPr>
            </w:pPr>
          </w:p>
          <w:p w:rsidR="00495378" w:rsidRDefault="00495378" w:rsidP="002072E4">
            <w:pPr>
              <w:jc w:val="right"/>
              <w:rPr>
                <w:sz w:val="20"/>
                <w:szCs w:val="20"/>
              </w:rPr>
            </w:pPr>
          </w:p>
          <w:p w:rsidR="00495378" w:rsidRDefault="00495378" w:rsidP="002072E4">
            <w:pPr>
              <w:jc w:val="right"/>
              <w:rPr>
                <w:sz w:val="20"/>
                <w:szCs w:val="20"/>
              </w:rPr>
            </w:pPr>
          </w:p>
          <w:p w:rsidR="00554689" w:rsidRPr="001E71A5" w:rsidRDefault="00554689" w:rsidP="002072E4">
            <w:pPr>
              <w:jc w:val="right"/>
              <w:rPr>
                <w:sz w:val="20"/>
                <w:szCs w:val="20"/>
              </w:rPr>
            </w:pPr>
          </w:p>
          <w:p w:rsidR="00554689" w:rsidRPr="001E71A5" w:rsidRDefault="00554689" w:rsidP="002072E4">
            <w:pPr>
              <w:jc w:val="right"/>
              <w:rPr>
                <w:sz w:val="20"/>
                <w:szCs w:val="20"/>
              </w:rPr>
            </w:pPr>
          </w:p>
          <w:p w:rsidR="00554689" w:rsidRPr="001E71A5" w:rsidRDefault="00554689" w:rsidP="002072E4">
            <w:pPr>
              <w:jc w:val="right"/>
              <w:rPr>
                <w:sz w:val="20"/>
                <w:szCs w:val="20"/>
              </w:rPr>
            </w:pPr>
            <w:r w:rsidRPr="001E71A5">
              <w:rPr>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554689" w:rsidRPr="001E71A5" w:rsidRDefault="00554689" w:rsidP="002072E4">
            <w:pPr>
              <w:jc w:val="right"/>
              <w:rPr>
                <w:sz w:val="20"/>
                <w:szCs w:val="20"/>
              </w:rPr>
            </w:pPr>
          </w:p>
          <w:p w:rsidR="00554689" w:rsidRPr="001E71A5" w:rsidRDefault="00A77260" w:rsidP="002072E4">
            <w:pPr>
              <w:jc w:val="right"/>
              <w:rPr>
                <w:sz w:val="20"/>
                <w:szCs w:val="20"/>
              </w:rPr>
            </w:pPr>
            <w:r>
              <w:rPr>
                <w:sz w:val="20"/>
                <w:szCs w:val="20"/>
              </w:rPr>
              <w:t>62,574</w:t>
            </w:r>
          </w:p>
          <w:p w:rsidR="00554689" w:rsidRPr="001E71A5" w:rsidRDefault="00554689" w:rsidP="002072E4">
            <w:pPr>
              <w:jc w:val="right"/>
              <w:rPr>
                <w:sz w:val="20"/>
                <w:szCs w:val="20"/>
              </w:rPr>
            </w:pPr>
          </w:p>
          <w:p w:rsidR="00554689" w:rsidRDefault="00554689" w:rsidP="002072E4">
            <w:pPr>
              <w:jc w:val="right"/>
              <w:rPr>
                <w:sz w:val="20"/>
                <w:szCs w:val="20"/>
              </w:rPr>
            </w:pPr>
          </w:p>
          <w:p w:rsidR="00554689" w:rsidRDefault="00554689" w:rsidP="002072E4">
            <w:pPr>
              <w:jc w:val="right"/>
              <w:rPr>
                <w:sz w:val="20"/>
                <w:szCs w:val="20"/>
              </w:rPr>
            </w:pPr>
          </w:p>
          <w:p w:rsidR="00554689" w:rsidRDefault="00554689" w:rsidP="002072E4">
            <w:pPr>
              <w:jc w:val="right"/>
              <w:rPr>
                <w:sz w:val="20"/>
                <w:szCs w:val="20"/>
              </w:rPr>
            </w:pPr>
          </w:p>
          <w:p w:rsidR="00495378" w:rsidRDefault="00495378" w:rsidP="002072E4">
            <w:pPr>
              <w:jc w:val="right"/>
              <w:rPr>
                <w:sz w:val="20"/>
                <w:szCs w:val="20"/>
              </w:rPr>
            </w:pPr>
          </w:p>
          <w:p w:rsidR="00554689" w:rsidRPr="001E71A5" w:rsidRDefault="00554689" w:rsidP="002072E4">
            <w:pPr>
              <w:jc w:val="right"/>
              <w:rPr>
                <w:sz w:val="20"/>
                <w:szCs w:val="20"/>
              </w:rPr>
            </w:pPr>
          </w:p>
          <w:p w:rsidR="00554689" w:rsidRPr="001E71A5" w:rsidRDefault="00A77260" w:rsidP="002072E4">
            <w:pPr>
              <w:jc w:val="right"/>
              <w:rPr>
                <w:sz w:val="20"/>
                <w:szCs w:val="20"/>
              </w:rPr>
            </w:pPr>
            <w:r>
              <w:rPr>
                <w:sz w:val="20"/>
                <w:szCs w:val="20"/>
              </w:rPr>
              <w:t>20,858</w:t>
            </w:r>
          </w:p>
        </w:tc>
        <w:tc>
          <w:tcPr>
            <w:tcW w:w="1080" w:type="dxa"/>
            <w:tcBorders>
              <w:top w:val="single" w:sz="4" w:space="0" w:color="auto"/>
              <w:left w:val="single" w:sz="4" w:space="0" w:color="auto"/>
              <w:bottom w:val="single" w:sz="4" w:space="0" w:color="auto"/>
              <w:right w:val="single" w:sz="4" w:space="0" w:color="auto"/>
            </w:tcBorders>
          </w:tcPr>
          <w:p w:rsidR="00554689" w:rsidRPr="001E71A5" w:rsidRDefault="00554689" w:rsidP="002072E4">
            <w:pPr>
              <w:jc w:val="right"/>
              <w:rPr>
                <w:sz w:val="20"/>
                <w:szCs w:val="20"/>
              </w:rPr>
            </w:pPr>
          </w:p>
          <w:p w:rsidR="00554689" w:rsidRPr="001E71A5" w:rsidRDefault="00554689" w:rsidP="002072E4">
            <w:pPr>
              <w:jc w:val="right"/>
              <w:rPr>
                <w:sz w:val="20"/>
                <w:szCs w:val="20"/>
              </w:rPr>
            </w:pPr>
            <w:r w:rsidRPr="001E71A5">
              <w:rPr>
                <w:sz w:val="20"/>
                <w:szCs w:val="20"/>
              </w:rPr>
              <w:t>0.5</w:t>
            </w:r>
          </w:p>
          <w:p w:rsidR="00554689" w:rsidRPr="001E71A5" w:rsidRDefault="00554689" w:rsidP="002072E4">
            <w:pPr>
              <w:jc w:val="right"/>
              <w:rPr>
                <w:sz w:val="20"/>
                <w:szCs w:val="20"/>
              </w:rPr>
            </w:pPr>
          </w:p>
          <w:p w:rsidR="00554689" w:rsidRDefault="00554689" w:rsidP="002072E4">
            <w:pPr>
              <w:jc w:val="right"/>
              <w:rPr>
                <w:sz w:val="20"/>
                <w:szCs w:val="20"/>
              </w:rPr>
            </w:pPr>
          </w:p>
          <w:p w:rsidR="00554689" w:rsidRDefault="00554689" w:rsidP="002072E4">
            <w:pPr>
              <w:jc w:val="right"/>
              <w:rPr>
                <w:sz w:val="20"/>
                <w:szCs w:val="20"/>
              </w:rPr>
            </w:pPr>
          </w:p>
          <w:p w:rsidR="00554689" w:rsidRDefault="00554689" w:rsidP="002072E4">
            <w:pPr>
              <w:jc w:val="right"/>
              <w:rPr>
                <w:sz w:val="20"/>
                <w:szCs w:val="20"/>
              </w:rPr>
            </w:pPr>
          </w:p>
          <w:p w:rsidR="00495378" w:rsidRDefault="00495378" w:rsidP="002072E4">
            <w:pPr>
              <w:jc w:val="right"/>
              <w:rPr>
                <w:sz w:val="20"/>
                <w:szCs w:val="20"/>
              </w:rPr>
            </w:pPr>
          </w:p>
          <w:p w:rsidR="00554689" w:rsidRPr="001E71A5" w:rsidRDefault="00554689" w:rsidP="002072E4">
            <w:pPr>
              <w:jc w:val="right"/>
              <w:rPr>
                <w:sz w:val="20"/>
                <w:szCs w:val="20"/>
              </w:rPr>
            </w:pPr>
          </w:p>
          <w:p w:rsidR="00554689" w:rsidRPr="001E71A5" w:rsidRDefault="00554689" w:rsidP="002072E4">
            <w:pPr>
              <w:jc w:val="right"/>
              <w:rPr>
                <w:sz w:val="20"/>
                <w:szCs w:val="20"/>
              </w:rPr>
            </w:pPr>
            <w:r>
              <w:rPr>
                <w:sz w:val="20"/>
                <w:szCs w:val="20"/>
              </w:rPr>
              <w:t>1</w:t>
            </w:r>
          </w:p>
        </w:tc>
        <w:tc>
          <w:tcPr>
            <w:tcW w:w="1098" w:type="dxa"/>
            <w:tcBorders>
              <w:top w:val="single" w:sz="4" w:space="0" w:color="auto"/>
              <w:left w:val="single" w:sz="4" w:space="0" w:color="auto"/>
              <w:bottom w:val="single" w:sz="4" w:space="0" w:color="auto"/>
              <w:right w:val="single" w:sz="4" w:space="0" w:color="auto"/>
            </w:tcBorders>
          </w:tcPr>
          <w:p w:rsidR="00554689" w:rsidRPr="001E71A5" w:rsidRDefault="00554689" w:rsidP="002072E4">
            <w:pPr>
              <w:jc w:val="right"/>
              <w:rPr>
                <w:sz w:val="20"/>
                <w:szCs w:val="20"/>
              </w:rPr>
            </w:pPr>
          </w:p>
          <w:p w:rsidR="00554689" w:rsidRDefault="00A77260" w:rsidP="002072E4">
            <w:pPr>
              <w:spacing w:after="60"/>
              <w:jc w:val="right"/>
              <w:rPr>
                <w:sz w:val="20"/>
                <w:szCs w:val="20"/>
              </w:rPr>
            </w:pPr>
            <w:r>
              <w:rPr>
                <w:sz w:val="20"/>
                <w:szCs w:val="20"/>
              </w:rPr>
              <w:t>31,287</w:t>
            </w:r>
          </w:p>
          <w:p w:rsidR="0070614F" w:rsidRDefault="0070614F" w:rsidP="002072E4">
            <w:pPr>
              <w:jc w:val="right"/>
              <w:rPr>
                <w:sz w:val="20"/>
                <w:szCs w:val="20"/>
              </w:rPr>
            </w:pPr>
          </w:p>
          <w:p w:rsidR="0070614F" w:rsidRDefault="0070614F" w:rsidP="002072E4">
            <w:pPr>
              <w:jc w:val="right"/>
              <w:rPr>
                <w:sz w:val="20"/>
                <w:szCs w:val="20"/>
              </w:rPr>
            </w:pPr>
          </w:p>
          <w:p w:rsidR="0070614F" w:rsidRDefault="0070614F" w:rsidP="002072E4">
            <w:pPr>
              <w:jc w:val="right"/>
              <w:rPr>
                <w:sz w:val="20"/>
                <w:szCs w:val="20"/>
              </w:rPr>
            </w:pPr>
          </w:p>
          <w:p w:rsidR="0070614F" w:rsidRDefault="0070614F" w:rsidP="002072E4">
            <w:pPr>
              <w:jc w:val="right"/>
              <w:rPr>
                <w:sz w:val="20"/>
                <w:szCs w:val="20"/>
              </w:rPr>
            </w:pPr>
          </w:p>
          <w:p w:rsidR="0070614F" w:rsidRDefault="0070614F" w:rsidP="002072E4">
            <w:pPr>
              <w:jc w:val="right"/>
              <w:rPr>
                <w:sz w:val="20"/>
                <w:szCs w:val="20"/>
              </w:rPr>
            </w:pPr>
          </w:p>
          <w:p w:rsidR="00554689" w:rsidRDefault="00554689" w:rsidP="002072E4">
            <w:pPr>
              <w:jc w:val="right"/>
              <w:rPr>
                <w:sz w:val="20"/>
                <w:szCs w:val="20"/>
              </w:rPr>
            </w:pPr>
          </w:p>
          <w:p w:rsidR="00554689" w:rsidRPr="001E71A5" w:rsidRDefault="00554689" w:rsidP="0091711D">
            <w:pPr>
              <w:jc w:val="right"/>
              <w:rPr>
                <w:sz w:val="20"/>
                <w:szCs w:val="20"/>
              </w:rPr>
            </w:pPr>
            <w:r w:rsidRPr="001E71A5">
              <w:rPr>
                <w:sz w:val="20"/>
                <w:szCs w:val="20"/>
              </w:rPr>
              <w:t>2</w:t>
            </w:r>
            <w:r>
              <w:rPr>
                <w:sz w:val="20"/>
                <w:szCs w:val="20"/>
              </w:rPr>
              <w:t>0,</w:t>
            </w:r>
            <w:r w:rsidR="00A77260">
              <w:rPr>
                <w:sz w:val="20"/>
                <w:szCs w:val="20"/>
              </w:rPr>
              <w:t>858</w:t>
            </w:r>
          </w:p>
        </w:tc>
      </w:tr>
      <w:tr w:rsidR="002072E4" w:rsidRPr="001E71A5" w:rsidTr="002072E4">
        <w:trPr>
          <w:trHeight w:val="270"/>
        </w:trPr>
        <w:tc>
          <w:tcPr>
            <w:tcW w:w="2718" w:type="dxa"/>
            <w:tcBorders>
              <w:top w:val="single" w:sz="4" w:space="0" w:color="auto"/>
              <w:left w:val="single" w:sz="4" w:space="0" w:color="auto"/>
              <w:bottom w:val="single" w:sz="4" w:space="0" w:color="auto"/>
              <w:right w:val="single" w:sz="4" w:space="0" w:color="auto"/>
            </w:tcBorders>
            <w:hideMark/>
          </w:tcPr>
          <w:p w:rsidR="00554689" w:rsidRPr="001E71A5" w:rsidRDefault="00554689" w:rsidP="002072E4">
            <w:pPr>
              <w:rPr>
                <w:sz w:val="20"/>
                <w:szCs w:val="20"/>
              </w:rPr>
            </w:pPr>
            <w:r w:rsidRPr="001E71A5">
              <w:rPr>
                <w:sz w:val="20"/>
                <w:szCs w:val="20"/>
              </w:rPr>
              <w:t>Re</w:t>
            </w:r>
            <w:r>
              <w:rPr>
                <w:sz w:val="20"/>
                <w:szCs w:val="20"/>
              </w:rPr>
              <w:t>cordkeep</w:t>
            </w:r>
            <w:r w:rsidRPr="001E71A5">
              <w:rPr>
                <w:sz w:val="20"/>
                <w:szCs w:val="20"/>
              </w:rPr>
              <w:t xml:space="preserve">ing </w:t>
            </w:r>
            <w:r>
              <w:rPr>
                <w:sz w:val="20"/>
                <w:szCs w:val="20"/>
              </w:rPr>
              <w:t>Interim</w:t>
            </w:r>
            <w:r w:rsidRPr="001E71A5">
              <w:rPr>
                <w:sz w:val="20"/>
                <w:szCs w:val="20"/>
              </w:rPr>
              <w:t xml:space="preserve"> Rule</w:t>
            </w:r>
          </w:p>
        </w:tc>
        <w:tc>
          <w:tcPr>
            <w:tcW w:w="1260" w:type="dxa"/>
            <w:tcBorders>
              <w:top w:val="single" w:sz="4" w:space="0" w:color="auto"/>
              <w:left w:val="single" w:sz="4" w:space="0" w:color="auto"/>
              <w:bottom w:val="single" w:sz="4" w:space="0" w:color="auto"/>
              <w:right w:val="single" w:sz="4" w:space="0" w:color="auto"/>
            </w:tcBorders>
          </w:tcPr>
          <w:p w:rsidR="00554689" w:rsidRPr="001E71A5" w:rsidRDefault="00554689" w:rsidP="002072E4">
            <w:pPr>
              <w:jc w:val="right"/>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554689" w:rsidRPr="001E71A5" w:rsidRDefault="00554689" w:rsidP="0091711D">
            <w:pPr>
              <w:jc w:val="right"/>
              <w:rPr>
                <w:sz w:val="20"/>
                <w:szCs w:val="20"/>
              </w:rPr>
            </w:pPr>
            <w:r>
              <w:rPr>
                <w:sz w:val="20"/>
                <w:szCs w:val="20"/>
              </w:rPr>
              <w:t>20,</w:t>
            </w:r>
            <w:r w:rsidR="00A77260">
              <w:rPr>
                <w:sz w:val="20"/>
                <w:szCs w:val="20"/>
              </w:rPr>
              <w:t>858*</w:t>
            </w:r>
          </w:p>
        </w:tc>
        <w:tc>
          <w:tcPr>
            <w:tcW w:w="1080" w:type="dxa"/>
            <w:tcBorders>
              <w:top w:val="single" w:sz="4" w:space="0" w:color="auto"/>
              <w:left w:val="single" w:sz="4" w:space="0" w:color="auto"/>
              <w:bottom w:val="single" w:sz="4" w:space="0" w:color="auto"/>
              <w:right w:val="single" w:sz="4" w:space="0" w:color="auto"/>
            </w:tcBorders>
          </w:tcPr>
          <w:p w:rsidR="0038586F" w:rsidRDefault="00554689">
            <w:pPr>
              <w:jc w:val="right"/>
              <w:rPr>
                <w:color w:val="FF0000"/>
                <w:sz w:val="20"/>
                <w:szCs w:val="20"/>
              </w:rPr>
            </w:pPr>
            <w:r>
              <w:rPr>
                <w:sz w:val="20"/>
                <w:szCs w:val="20"/>
              </w:rPr>
              <w:t>4</w:t>
            </w:r>
            <w:r w:rsidR="00A77260">
              <w:rPr>
                <w:sz w:val="20"/>
                <w:szCs w:val="20"/>
              </w:rPr>
              <w:t>.0</w:t>
            </w:r>
          </w:p>
        </w:tc>
        <w:tc>
          <w:tcPr>
            <w:tcW w:w="1080" w:type="dxa"/>
            <w:tcBorders>
              <w:top w:val="single" w:sz="4" w:space="0" w:color="auto"/>
              <w:left w:val="single" w:sz="4" w:space="0" w:color="auto"/>
              <w:bottom w:val="single" w:sz="4" w:space="0" w:color="auto"/>
              <w:right w:val="single" w:sz="4" w:space="0" w:color="auto"/>
            </w:tcBorders>
            <w:hideMark/>
          </w:tcPr>
          <w:p w:rsidR="0038586F" w:rsidRDefault="00554689">
            <w:pPr>
              <w:jc w:val="right"/>
              <w:rPr>
                <w:color w:val="FF0000"/>
                <w:sz w:val="20"/>
                <w:szCs w:val="20"/>
              </w:rPr>
            </w:pPr>
            <w:r>
              <w:rPr>
                <w:sz w:val="20"/>
                <w:szCs w:val="20"/>
              </w:rPr>
              <w:t>83,</w:t>
            </w:r>
            <w:r w:rsidR="00A77260">
              <w:rPr>
                <w:sz w:val="20"/>
                <w:szCs w:val="20"/>
              </w:rPr>
              <w:t>432</w:t>
            </w:r>
          </w:p>
        </w:tc>
        <w:tc>
          <w:tcPr>
            <w:tcW w:w="1080" w:type="dxa"/>
            <w:tcBorders>
              <w:top w:val="single" w:sz="4" w:space="0" w:color="auto"/>
              <w:left w:val="single" w:sz="4" w:space="0" w:color="auto"/>
              <w:bottom w:val="single" w:sz="4" w:space="0" w:color="auto"/>
              <w:right w:val="single" w:sz="4" w:space="0" w:color="auto"/>
            </w:tcBorders>
            <w:hideMark/>
          </w:tcPr>
          <w:p w:rsidR="0038586F" w:rsidRDefault="00554689">
            <w:pPr>
              <w:jc w:val="right"/>
              <w:rPr>
                <w:color w:val="FF0000"/>
                <w:sz w:val="20"/>
                <w:szCs w:val="20"/>
              </w:rPr>
            </w:pPr>
            <w:r w:rsidRPr="001E71A5">
              <w:rPr>
                <w:sz w:val="20"/>
                <w:szCs w:val="20"/>
              </w:rPr>
              <w:t>0.</w:t>
            </w:r>
            <w:r w:rsidR="00A77260">
              <w:rPr>
                <w:sz w:val="20"/>
                <w:szCs w:val="20"/>
              </w:rPr>
              <w:t>6</w:t>
            </w:r>
            <w:r w:rsidR="00883830">
              <w:rPr>
                <w:sz w:val="20"/>
                <w:szCs w:val="20"/>
              </w:rPr>
              <w:t>25</w:t>
            </w:r>
          </w:p>
        </w:tc>
        <w:tc>
          <w:tcPr>
            <w:tcW w:w="1098" w:type="dxa"/>
            <w:tcBorders>
              <w:top w:val="single" w:sz="4" w:space="0" w:color="auto"/>
              <w:left w:val="single" w:sz="4" w:space="0" w:color="auto"/>
              <w:bottom w:val="single" w:sz="4" w:space="0" w:color="auto"/>
              <w:right w:val="single" w:sz="4" w:space="0" w:color="auto"/>
            </w:tcBorders>
            <w:hideMark/>
          </w:tcPr>
          <w:p w:rsidR="00554689" w:rsidRPr="001E71A5" w:rsidRDefault="00A77260" w:rsidP="002072E4">
            <w:pPr>
              <w:jc w:val="right"/>
              <w:rPr>
                <w:sz w:val="20"/>
                <w:szCs w:val="20"/>
              </w:rPr>
            </w:pPr>
            <w:r>
              <w:rPr>
                <w:sz w:val="20"/>
                <w:szCs w:val="20"/>
              </w:rPr>
              <w:t>52,145</w:t>
            </w:r>
          </w:p>
        </w:tc>
      </w:tr>
    </w:tbl>
    <w:p w:rsidR="00554689" w:rsidRDefault="00A77260" w:rsidP="005139EF">
      <w:pPr>
        <w:rPr>
          <w:sz w:val="20"/>
        </w:rPr>
      </w:pPr>
      <w:r w:rsidRPr="005139EF">
        <w:rPr>
          <w:sz w:val="20"/>
        </w:rPr>
        <w:t xml:space="preserve">*Note:  The total number of respondents has decreased since the publication of the </w:t>
      </w:r>
      <w:r w:rsidR="00E82D20">
        <w:rPr>
          <w:sz w:val="20"/>
        </w:rPr>
        <w:t>interim</w:t>
      </w:r>
      <w:r w:rsidRPr="005139EF">
        <w:rPr>
          <w:sz w:val="20"/>
        </w:rPr>
        <w:t xml:space="preserve"> rule.  Based upon current estimates, the number of respondents is estimated as 20,858 (down from 20,948).</w:t>
      </w:r>
    </w:p>
    <w:p w:rsidR="008027D1" w:rsidRDefault="008027D1" w:rsidP="005139EF">
      <w:pPr>
        <w:rPr>
          <w:sz w:val="20"/>
        </w:rPr>
      </w:pPr>
    </w:p>
    <w:p w:rsidR="008027D1" w:rsidRDefault="008027D1" w:rsidP="005139EF">
      <w:pPr>
        <w:rPr>
          <w:sz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2"/>
        <w:gridCol w:w="2144"/>
      </w:tblGrid>
      <w:tr w:rsidR="00554689" w:rsidRPr="001E71A5" w:rsidTr="002072E4">
        <w:tc>
          <w:tcPr>
            <w:tcW w:w="0" w:type="auto"/>
            <w:gridSpan w:val="2"/>
          </w:tcPr>
          <w:p w:rsidR="00554689" w:rsidRPr="001E71A5" w:rsidRDefault="00554689" w:rsidP="008027D1">
            <w:pPr>
              <w:jc w:val="center"/>
            </w:pPr>
            <w:r w:rsidRPr="001E71A5">
              <w:t>SUMMARY OF BURDEN (OMB #0584-</w:t>
            </w:r>
            <w:r w:rsidR="008027D1">
              <w:t>0006</w:t>
            </w:r>
            <w:r w:rsidRPr="001E71A5">
              <w:t>)</w:t>
            </w:r>
            <w:r>
              <w:t xml:space="preserve"> </w:t>
            </w:r>
            <w:r w:rsidRPr="001E71A5">
              <w:t xml:space="preserve"> 7 CFR 2</w:t>
            </w:r>
            <w:r>
              <w:t>10</w:t>
            </w:r>
          </w:p>
        </w:tc>
      </w:tr>
      <w:tr w:rsidR="00554689" w:rsidRPr="001E71A5" w:rsidTr="002072E4">
        <w:tc>
          <w:tcPr>
            <w:tcW w:w="0" w:type="auto"/>
            <w:vAlign w:val="bottom"/>
          </w:tcPr>
          <w:p w:rsidR="00554689" w:rsidRPr="00F94AEC" w:rsidRDefault="00554689" w:rsidP="002072E4">
            <w:pPr>
              <w:rPr>
                <w:bCs/>
              </w:rPr>
            </w:pPr>
            <w:r w:rsidRPr="00F94AEC">
              <w:rPr>
                <w:bCs/>
              </w:rPr>
              <w:t>TOTAL NO. RESPONDENTS</w:t>
            </w:r>
          </w:p>
        </w:tc>
        <w:tc>
          <w:tcPr>
            <w:tcW w:w="2144" w:type="dxa"/>
            <w:vAlign w:val="bottom"/>
          </w:tcPr>
          <w:p w:rsidR="00554689" w:rsidRPr="00F94AEC" w:rsidRDefault="00B23B3C" w:rsidP="0091711D">
            <w:pPr>
              <w:jc w:val="right"/>
              <w:rPr>
                <w:bCs/>
              </w:rPr>
            </w:pPr>
            <w:r>
              <w:rPr>
                <w:bCs/>
              </w:rPr>
              <w:t>20,858</w:t>
            </w:r>
          </w:p>
        </w:tc>
      </w:tr>
      <w:tr w:rsidR="00554689" w:rsidRPr="001E71A5" w:rsidTr="002072E4">
        <w:tc>
          <w:tcPr>
            <w:tcW w:w="0" w:type="auto"/>
            <w:vAlign w:val="bottom"/>
          </w:tcPr>
          <w:p w:rsidR="00554689" w:rsidRPr="00F94AEC" w:rsidRDefault="00554689" w:rsidP="002072E4">
            <w:pPr>
              <w:rPr>
                <w:bCs/>
              </w:rPr>
            </w:pPr>
            <w:r w:rsidRPr="00F94AEC">
              <w:rPr>
                <w:bCs/>
              </w:rPr>
              <w:t>AVERAGE NO. RESPONSES PER RESPONDENT</w:t>
            </w:r>
          </w:p>
        </w:tc>
        <w:tc>
          <w:tcPr>
            <w:tcW w:w="2144" w:type="dxa"/>
            <w:vAlign w:val="bottom"/>
          </w:tcPr>
          <w:p w:rsidR="00554689" w:rsidRPr="00F94AEC" w:rsidRDefault="00B23B3C" w:rsidP="0091711D">
            <w:pPr>
              <w:jc w:val="right"/>
              <w:rPr>
                <w:bCs/>
              </w:rPr>
            </w:pPr>
            <w:r>
              <w:rPr>
                <w:bCs/>
              </w:rPr>
              <w:t>4</w:t>
            </w:r>
          </w:p>
        </w:tc>
      </w:tr>
      <w:tr w:rsidR="00554689" w:rsidRPr="001E71A5" w:rsidTr="002072E4">
        <w:tc>
          <w:tcPr>
            <w:tcW w:w="0" w:type="auto"/>
            <w:vAlign w:val="bottom"/>
          </w:tcPr>
          <w:p w:rsidR="00554689" w:rsidRPr="00F94AEC" w:rsidRDefault="00554689" w:rsidP="002072E4">
            <w:pPr>
              <w:rPr>
                <w:bCs/>
              </w:rPr>
            </w:pPr>
            <w:r w:rsidRPr="00F94AEC">
              <w:rPr>
                <w:bCs/>
              </w:rPr>
              <w:t>TOTAL ANNUAL RESPONSES</w:t>
            </w:r>
          </w:p>
        </w:tc>
        <w:tc>
          <w:tcPr>
            <w:tcW w:w="2144" w:type="dxa"/>
            <w:vAlign w:val="bottom"/>
          </w:tcPr>
          <w:p w:rsidR="00554689" w:rsidRPr="00F94AEC" w:rsidRDefault="00B23B3C" w:rsidP="0091711D">
            <w:pPr>
              <w:jc w:val="right"/>
              <w:rPr>
                <w:bCs/>
              </w:rPr>
            </w:pPr>
            <w:r>
              <w:rPr>
                <w:bCs/>
              </w:rPr>
              <w:t>83,432</w:t>
            </w:r>
          </w:p>
        </w:tc>
      </w:tr>
      <w:tr w:rsidR="00554689" w:rsidRPr="001E71A5" w:rsidTr="002072E4">
        <w:tc>
          <w:tcPr>
            <w:tcW w:w="0" w:type="auto"/>
            <w:vAlign w:val="bottom"/>
          </w:tcPr>
          <w:p w:rsidR="00554689" w:rsidRPr="00F94AEC" w:rsidRDefault="00554689" w:rsidP="002072E4">
            <w:pPr>
              <w:rPr>
                <w:bCs/>
              </w:rPr>
            </w:pPr>
            <w:r w:rsidRPr="00F94AEC">
              <w:rPr>
                <w:bCs/>
              </w:rPr>
              <w:t>AVERAGE HOURS PER RESPONSE</w:t>
            </w:r>
          </w:p>
        </w:tc>
        <w:tc>
          <w:tcPr>
            <w:tcW w:w="2144" w:type="dxa"/>
            <w:vAlign w:val="bottom"/>
          </w:tcPr>
          <w:p w:rsidR="00554689" w:rsidRPr="00F94AEC" w:rsidRDefault="00B23B3C" w:rsidP="0091711D">
            <w:pPr>
              <w:jc w:val="right"/>
              <w:rPr>
                <w:bCs/>
              </w:rPr>
            </w:pPr>
            <w:r>
              <w:rPr>
                <w:bCs/>
              </w:rPr>
              <w:t>.625</w:t>
            </w:r>
          </w:p>
        </w:tc>
      </w:tr>
      <w:tr w:rsidR="00554689" w:rsidRPr="001E71A5" w:rsidTr="002072E4">
        <w:tc>
          <w:tcPr>
            <w:tcW w:w="0" w:type="auto"/>
            <w:vAlign w:val="bottom"/>
          </w:tcPr>
          <w:p w:rsidR="00554689" w:rsidRPr="00F94AEC" w:rsidRDefault="00554689" w:rsidP="002072E4">
            <w:pPr>
              <w:rPr>
                <w:bCs/>
              </w:rPr>
            </w:pPr>
            <w:r w:rsidRPr="00F94AEC">
              <w:rPr>
                <w:bCs/>
              </w:rPr>
              <w:t xml:space="preserve">NEW BURDEN REQUESTED WITH </w:t>
            </w:r>
            <w:r>
              <w:rPr>
                <w:bCs/>
              </w:rPr>
              <w:t>INTERIM</w:t>
            </w:r>
            <w:r w:rsidRPr="00F94AEC">
              <w:rPr>
                <w:bCs/>
              </w:rPr>
              <w:t xml:space="preserve"> RULE</w:t>
            </w:r>
          </w:p>
        </w:tc>
        <w:tc>
          <w:tcPr>
            <w:tcW w:w="2144" w:type="dxa"/>
            <w:vAlign w:val="bottom"/>
          </w:tcPr>
          <w:p w:rsidR="00554689" w:rsidRPr="00F94AEC" w:rsidRDefault="00B23B3C" w:rsidP="002072E4">
            <w:pPr>
              <w:jc w:val="right"/>
              <w:rPr>
                <w:bCs/>
              </w:rPr>
            </w:pPr>
            <w:r>
              <w:rPr>
                <w:bCs/>
              </w:rPr>
              <w:t>52,145</w:t>
            </w:r>
          </w:p>
        </w:tc>
      </w:tr>
    </w:tbl>
    <w:p w:rsidR="00167CC6" w:rsidRDefault="0083611F" w:rsidP="00090861">
      <w:pPr>
        <w:pStyle w:val="BodyText"/>
        <w:numPr>
          <w:ilvl w:val="0"/>
          <w:numId w:val="9"/>
        </w:numPr>
        <w:spacing w:before="240" w:line="480" w:lineRule="auto"/>
        <w:ind w:left="1080"/>
        <w:rPr>
          <w:b w:val="0"/>
          <w:color w:val="000000"/>
          <w:u w:val="single"/>
        </w:rPr>
      </w:pPr>
      <w:r w:rsidRPr="00FB6CAC">
        <w:t>Provide estimates of annualized cost to respondents for the hour burdens for collections of information, identifying and using appropriate wage rate categories</w:t>
      </w:r>
      <w:r>
        <w:t>.</w:t>
      </w:r>
    </w:p>
    <w:p w:rsidR="004C549D" w:rsidRPr="00263DEA" w:rsidRDefault="00167CC6" w:rsidP="00CE4932">
      <w:pPr>
        <w:pStyle w:val="BodyText"/>
        <w:spacing w:line="480" w:lineRule="auto"/>
        <w:rPr>
          <w:b w:val="0"/>
          <w:color w:val="000000"/>
          <w:highlight w:val="yellow"/>
        </w:rPr>
      </w:pPr>
      <w:r w:rsidRPr="00167CC6">
        <w:rPr>
          <w:b w:val="0"/>
          <w:color w:val="000000"/>
        </w:rPr>
        <w:t>T</w:t>
      </w:r>
      <w:r w:rsidR="005A03A7">
        <w:rPr>
          <w:b w:val="0"/>
          <w:color w:val="000000"/>
        </w:rPr>
        <w:t>he</w:t>
      </w:r>
      <w:r w:rsidRPr="00167CC6">
        <w:rPr>
          <w:b w:val="0"/>
          <w:color w:val="000000"/>
        </w:rPr>
        <w:t xml:space="preserve"> estimate</w:t>
      </w:r>
      <w:r>
        <w:rPr>
          <w:b w:val="0"/>
          <w:color w:val="000000"/>
        </w:rPr>
        <w:t xml:space="preserve"> </w:t>
      </w:r>
      <w:r w:rsidR="005A03A7">
        <w:rPr>
          <w:b w:val="0"/>
          <w:color w:val="000000"/>
        </w:rPr>
        <w:t>of respondent</w:t>
      </w:r>
      <w:r>
        <w:rPr>
          <w:b w:val="0"/>
          <w:color w:val="000000"/>
        </w:rPr>
        <w:t xml:space="preserve"> cost</w:t>
      </w:r>
      <w:r w:rsidR="005A03A7">
        <w:rPr>
          <w:b w:val="0"/>
          <w:color w:val="000000"/>
        </w:rPr>
        <w:t xml:space="preserve"> is based on the burden estimates and utilizes</w:t>
      </w:r>
      <w:r w:rsidR="004C549D">
        <w:rPr>
          <w:b w:val="0"/>
          <w:color w:val="000000"/>
        </w:rPr>
        <w:t xml:space="preserve"> the U.S. </w:t>
      </w:r>
      <w:r w:rsidR="002F4904">
        <w:rPr>
          <w:b w:val="0"/>
          <w:color w:val="000000"/>
        </w:rPr>
        <w:t>D</w:t>
      </w:r>
      <w:r w:rsidR="004C549D">
        <w:rPr>
          <w:b w:val="0"/>
          <w:color w:val="000000"/>
        </w:rPr>
        <w:t xml:space="preserve">epartment of Labor, Bureau of Labor Statistics, </w:t>
      </w:r>
      <w:r w:rsidR="005A03A7" w:rsidRPr="0083611F">
        <w:rPr>
          <w:b w:val="0"/>
          <w:color w:val="000000"/>
        </w:rPr>
        <w:t xml:space="preserve">May </w:t>
      </w:r>
      <w:r w:rsidR="00B91E46" w:rsidRPr="0083611F">
        <w:rPr>
          <w:b w:val="0"/>
          <w:color w:val="000000"/>
        </w:rPr>
        <w:t>20</w:t>
      </w:r>
      <w:r w:rsidR="00B91E46">
        <w:rPr>
          <w:b w:val="0"/>
          <w:color w:val="000000"/>
        </w:rPr>
        <w:t xml:space="preserve">12 </w:t>
      </w:r>
      <w:r w:rsidR="0083611F">
        <w:rPr>
          <w:b w:val="0"/>
          <w:color w:val="000000"/>
        </w:rPr>
        <w:t>National</w:t>
      </w:r>
      <w:r w:rsidR="005A03A7" w:rsidRPr="0083611F">
        <w:rPr>
          <w:b w:val="0"/>
          <w:color w:val="000000"/>
        </w:rPr>
        <w:t xml:space="preserve"> Occupational and Wage </w:t>
      </w:r>
      <w:r w:rsidR="0083611F">
        <w:rPr>
          <w:b w:val="0"/>
          <w:color w:val="000000"/>
        </w:rPr>
        <w:t xml:space="preserve">Estimates </w:t>
      </w:r>
      <w:r w:rsidR="005A03A7" w:rsidRPr="0083611F">
        <w:rPr>
          <w:b w:val="0"/>
          <w:color w:val="000000"/>
        </w:rPr>
        <w:t>Statistics</w:t>
      </w:r>
      <w:r w:rsidR="00FF6850">
        <w:rPr>
          <w:b w:val="0"/>
          <w:color w:val="000000"/>
        </w:rPr>
        <w:t>,</w:t>
      </w:r>
      <w:r w:rsidR="005A03A7" w:rsidRPr="0083611F">
        <w:rPr>
          <w:b w:val="0"/>
          <w:color w:val="000000"/>
        </w:rPr>
        <w:t xml:space="preserve"> </w:t>
      </w:r>
      <w:r w:rsidR="0083611F">
        <w:rPr>
          <w:b w:val="0"/>
          <w:color w:val="000000"/>
        </w:rPr>
        <w:t xml:space="preserve">Occupational Group </w:t>
      </w:r>
      <w:r w:rsidR="005A03A7" w:rsidRPr="0083611F">
        <w:rPr>
          <w:b w:val="0"/>
          <w:color w:val="000000"/>
        </w:rPr>
        <w:t>25-0000</w:t>
      </w:r>
      <w:r w:rsidR="00FF6850">
        <w:rPr>
          <w:b w:val="0"/>
          <w:color w:val="000000"/>
        </w:rPr>
        <w:t xml:space="preserve"> (</w:t>
      </w:r>
      <w:hyperlink r:id="rId10" w:history="1">
        <w:r w:rsidR="005A03A7" w:rsidRPr="0083611F">
          <w:rPr>
            <w:rStyle w:val="Hyperlink"/>
            <w:b w:val="0"/>
          </w:rPr>
          <w:t>http://www.bls.gov/bls/wages.htm</w:t>
        </w:r>
      </w:hyperlink>
      <w:r w:rsidR="00FF6850">
        <w:rPr>
          <w:b w:val="0"/>
        </w:rPr>
        <w:t>).  T</w:t>
      </w:r>
      <w:r w:rsidR="005A03A7" w:rsidRPr="0083611F">
        <w:rPr>
          <w:b w:val="0"/>
        </w:rPr>
        <w:t>he hourly mean wage (</w:t>
      </w:r>
      <w:r w:rsidR="00FF6850">
        <w:rPr>
          <w:b w:val="0"/>
        </w:rPr>
        <w:t xml:space="preserve">for </w:t>
      </w:r>
      <w:r w:rsidR="005A03A7" w:rsidRPr="0083611F">
        <w:rPr>
          <w:b w:val="0"/>
        </w:rPr>
        <w:t>education-related occupation</w:t>
      </w:r>
      <w:r w:rsidR="00FF6850">
        <w:rPr>
          <w:b w:val="0"/>
        </w:rPr>
        <w:t>s</w:t>
      </w:r>
      <w:r w:rsidR="005A03A7" w:rsidRPr="0083611F">
        <w:rPr>
          <w:b w:val="0"/>
        </w:rPr>
        <w:t xml:space="preserve">) for functions performed by State agency staff </w:t>
      </w:r>
      <w:r w:rsidR="00FF6850">
        <w:rPr>
          <w:b w:val="0"/>
        </w:rPr>
        <w:t>is</w:t>
      </w:r>
      <w:r w:rsidR="005A03A7" w:rsidRPr="0083611F">
        <w:rPr>
          <w:b w:val="0"/>
        </w:rPr>
        <w:t xml:space="preserve"> estimated at $24.</w:t>
      </w:r>
      <w:r w:rsidR="0070614F">
        <w:rPr>
          <w:b w:val="0"/>
        </w:rPr>
        <w:t>62</w:t>
      </w:r>
      <w:r w:rsidR="0070614F" w:rsidRPr="0083611F">
        <w:rPr>
          <w:b w:val="0"/>
        </w:rPr>
        <w:t xml:space="preserve"> </w:t>
      </w:r>
      <w:r w:rsidR="005A03A7" w:rsidRPr="0083611F">
        <w:rPr>
          <w:b w:val="0"/>
        </w:rPr>
        <w:t>per staff hour.</w:t>
      </w:r>
    </w:p>
    <w:p w:rsidR="00FB6F5B" w:rsidRPr="0083611F" w:rsidRDefault="00FB6F5B" w:rsidP="005A03A7">
      <w:pPr>
        <w:pStyle w:val="BodyText"/>
        <w:spacing w:line="480" w:lineRule="auto"/>
        <w:ind w:left="1080" w:hanging="360"/>
        <w:rPr>
          <w:b w:val="0"/>
          <w:color w:val="000000"/>
        </w:rPr>
      </w:pPr>
      <w:r w:rsidRPr="0083611F">
        <w:rPr>
          <w:b w:val="0"/>
          <w:color w:val="000000"/>
        </w:rPr>
        <w:t>TOTAL COST TO T</w:t>
      </w:r>
      <w:r w:rsidR="005A03A7" w:rsidRPr="0083611F">
        <w:rPr>
          <w:b w:val="0"/>
          <w:color w:val="000000"/>
        </w:rPr>
        <w:t xml:space="preserve">HE PUBLIC = </w:t>
      </w:r>
      <w:r w:rsidR="00AA1BFB">
        <w:rPr>
          <w:b w:val="0"/>
          <w:color w:val="000000"/>
        </w:rPr>
        <w:t>5</w:t>
      </w:r>
      <w:r w:rsidR="00A77260">
        <w:rPr>
          <w:b w:val="0"/>
          <w:color w:val="000000"/>
        </w:rPr>
        <w:t>2</w:t>
      </w:r>
      <w:r w:rsidR="00AA1BFB">
        <w:rPr>
          <w:b w:val="0"/>
          <w:color w:val="000000"/>
        </w:rPr>
        <w:t>,</w:t>
      </w:r>
      <w:r w:rsidR="00A77260">
        <w:rPr>
          <w:b w:val="0"/>
          <w:color w:val="000000"/>
        </w:rPr>
        <w:t>145</w:t>
      </w:r>
      <w:r w:rsidR="00A77260" w:rsidRPr="0083611F">
        <w:rPr>
          <w:b w:val="0"/>
          <w:color w:val="000000"/>
        </w:rPr>
        <w:t xml:space="preserve"> </w:t>
      </w:r>
      <w:r w:rsidR="005A03A7" w:rsidRPr="0083611F">
        <w:rPr>
          <w:b w:val="0"/>
          <w:color w:val="000000"/>
        </w:rPr>
        <w:t>hours X $24.</w:t>
      </w:r>
      <w:r w:rsidR="0070614F">
        <w:rPr>
          <w:b w:val="0"/>
          <w:color w:val="000000"/>
        </w:rPr>
        <w:t>62</w:t>
      </w:r>
      <w:r w:rsidR="0070614F" w:rsidRPr="0083611F">
        <w:rPr>
          <w:b w:val="0"/>
          <w:color w:val="000000"/>
        </w:rPr>
        <w:t xml:space="preserve"> </w:t>
      </w:r>
      <w:r w:rsidR="005A03A7" w:rsidRPr="0083611F">
        <w:rPr>
          <w:b w:val="0"/>
          <w:color w:val="000000"/>
        </w:rPr>
        <w:t xml:space="preserve">per hour = </w:t>
      </w:r>
      <w:r w:rsidR="00AA1BFB">
        <w:rPr>
          <w:b w:val="0"/>
          <w:color w:val="000000"/>
        </w:rPr>
        <w:t>$1,</w:t>
      </w:r>
      <w:r w:rsidR="00A77260">
        <w:rPr>
          <w:b w:val="0"/>
          <w:color w:val="000000"/>
        </w:rPr>
        <w:t>283</w:t>
      </w:r>
      <w:r w:rsidR="00AA1BFB">
        <w:rPr>
          <w:b w:val="0"/>
          <w:color w:val="000000"/>
        </w:rPr>
        <w:t>,</w:t>
      </w:r>
      <w:r w:rsidR="00A77260">
        <w:rPr>
          <w:b w:val="0"/>
          <w:color w:val="000000"/>
        </w:rPr>
        <w:t>810</w:t>
      </w:r>
      <w:r w:rsidR="00AA1BFB">
        <w:rPr>
          <w:b w:val="0"/>
          <w:color w:val="000000"/>
        </w:rPr>
        <w:t>.</w:t>
      </w:r>
    </w:p>
    <w:p w:rsidR="00FB6F5B" w:rsidRPr="0083611F" w:rsidRDefault="00FB6F5B" w:rsidP="00CE4932">
      <w:pPr>
        <w:pStyle w:val="BodyText"/>
        <w:spacing w:line="480" w:lineRule="auto"/>
        <w:ind w:left="1080" w:hanging="1080"/>
        <w:rPr>
          <w:b w:val="0"/>
          <w:color w:val="000000"/>
        </w:rPr>
      </w:pPr>
    </w:p>
    <w:p w:rsidR="009742E9" w:rsidRDefault="009742E9" w:rsidP="00CE4932">
      <w:pPr>
        <w:pStyle w:val="BodyText"/>
        <w:spacing w:line="480" w:lineRule="auto"/>
        <w:rPr>
          <w:color w:val="000000"/>
        </w:rPr>
      </w:pPr>
      <w:r w:rsidRPr="0083611F">
        <w:rPr>
          <w:color w:val="000000"/>
        </w:rPr>
        <w:lastRenderedPageBreak/>
        <w:t>13.</w:t>
      </w:r>
      <w:r w:rsidR="006C76B0" w:rsidRPr="0083611F">
        <w:rPr>
          <w:color w:val="000000"/>
        </w:rPr>
        <w:t xml:space="preserve"> </w:t>
      </w:r>
      <w:r w:rsidRPr="0083611F">
        <w:rPr>
          <w:color w:val="000000"/>
        </w:rPr>
        <w:t xml:space="preserve"> </w:t>
      </w:r>
      <w:r w:rsidR="00FF6850" w:rsidRPr="00596919">
        <w:t>Provide estimates of the total annual cost burden t</w:t>
      </w:r>
      <w:r w:rsidR="00FF6850">
        <w:t xml:space="preserve">o respondents or </w:t>
      </w:r>
      <w:proofErr w:type="spellStart"/>
      <w:r w:rsidR="00FF6850">
        <w:t>record</w:t>
      </w:r>
      <w:r w:rsidR="00FF6850" w:rsidRPr="001A55B6">
        <w:t>keepers</w:t>
      </w:r>
      <w:proofErr w:type="spellEnd"/>
      <w:r w:rsidR="00FF6850" w:rsidRPr="001A55B6">
        <w:t xml:space="preserve"> resulting from the collection of information, (do not include the cost of any hour</w:t>
      </w:r>
      <w:r w:rsidR="00FF6850">
        <w:t xml:space="preserve"> burden shown in</w:t>
      </w:r>
      <w:r w:rsidR="00FF6850" w:rsidRPr="00FF6850">
        <w:t xml:space="preserve"> </w:t>
      </w:r>
      <w:r w:rsidR="00FF6850" w:rsidRPr="001A55B6">
        <w:t>items 12 and 14).  The cost estimates should be split into two components</w:t>
      </w:r>
      <w:r w:rsidR="00FF6850">
        <w:t xml:space="preserve">: </w:t>
      </w:r>
      <w:r w:rsidR="000000D8">
        <w:t xml:space="preserve">         </w:t>
      </w:r>
      <w:r w:rsidR="00FF6850">
        <w:t xml:space="preserve">(a) a total </w:t>
      </w:r>
      <w:r w:rsidR="00FF6850" w:rsidRPr="001A55B6">
        <w:t>capital and start-up cost component annualized over its expected useful life; an</w:t>
      </w:r>
      <w:r w:rsidR="00FF6850">
        <w:t>d</w:t>
      </w:r>
      <w:r w:rsidR="000000D8">
        <w:t xml:space="preserve"> </w:t>
      </w:r>
      <w:r w:rsidR="000000D8" w:rsidRPr="001A55B6">
        <w:t>(b) a total operation and maintenance and purchase of services component</w:t>
      </w:r>
      <w:r>
        <w:rPr>
          <w:color w:val="000000"/>
        </w:rPr>
        <w:t>.</w:t>
      </w:r>
    </w:p>
    <w:p w:rsidR="00C114F1" w:rsidRDefault="00C114F1" w:rsidP="00CE4932">
      <w:pPr>
        <w:spacing w:line="480" w:lineRule="auto"/>
        <w:rPr>
          <w:color w:val="000000"/>
        </w:rPr>
      </w:pPr>
    </w:p>
    <w:p w:rsidR="00624444" w:rsidRDefault="009742E9" w:rsidP="00CE4932">
      <w:pPr>
        <w:spacing w:line="480" w:lineRule="auto"/>
        <w:rPr>
          <w:color w:val="000000"/>
        </w:rPr>
      </w:pPr>
      <w:r>
        <w:rPr>
          <w:color w:val="000000"/>
        </w:rPr>
        <w:t>Th</w:t>
      </w:r>
      <w:r w:rsidR="00D81CD7">
        <w:rPr>
          <w:color w:val="000000"/>
        </w:rPr>
        <w:t xml:space="preserve">ere is no </w:t>
      </w:r>
      <w:r w:rsidR="006C76B0">
        <w:rPr>
          <w:color w:val="000000"/>
        </w:rPr>
        <w:t>start-up or annual maintenance costs for this collection of information</w:t>
      </w:r>
      <w:r w:rsidR="005A03A7">
        <w:rPr>
          <w:color w:val="000000"/>
        </w:rPr>
        <w:t>.</w:t>
      </w:r>
    </w:p>
    <w:p w:rsidR="00C114F1" w:rsidRDefault="00C114F1" w:rsidP="00CE4932">
      <w:pPr>
        <w:spacing w:line="480" w:lineRule="auto"/>
        <w:rPr>
          <w:color w:val="000000"/>
        </w:rPr>
      </w:pPr>
    </w:p>
    <w:p w:rsidR="009742E9" w:rsidRDefault="009742E9" w:rsidP="00CE4932">
      <w:pPr>
        <w:pStyle w:val="BodyText"/>
        <w:spacing w:line="480" w:lineRule="auto"/>
        <w:rPr>
          <w:color w:val="000000"/>
        </w:rPr>
      </w:pPr>
      <w:r>
        <w:rPr>
          <w:color w:val="000000"/>
        </w:rPr>
        <w:t>14.</w:t>
      </w:r>
      <w:r w:rsidR="006C76B0">
        <w:rPr>
          <w:color w:val="000000"/>
        </w:rPr>
        <w:t xml:space="preserve"> </w:t>
      </w:r>
      <w:r>
        <w:rPr>
          <w:color w:val="000000"/>
        </w:rPr>
        <w:t xml:space="preserve"> </w:t>
      </w:r>
      <w:r w:rsidR="00FF6850" w:rsidRPr="009424D0">
        <w:rPr>
          <w:color w:val="000000"/>
        </w:rPr>
        <w:t xml:space="preserve">Provide estimates of annualized cost to the Federal government.  </w:t>
      </w:r>
      <w:r w:rsidR="00FF6850" w:rsidRPr="009424D0">
        <w:t>Also, provide a description of the method used to estimate cost and any other expense that would not have been incurred without this collection of information</w:t>
      </w:r>
      <w:r w:rsidR="00C70617">
        <w:rPr>
          <w:color w:val="000000"/>
        </w:rPr>
        <w:t>.</w:t>
      </w:r>
    </w:p>
    <w:p w:rsidR="00C779F9" w:rsidRDefault="00C779F9" w:rsidP="00C779F9">
      <w:pPr>
        <w:spacing w:line="480" w:lineRule="auto"/>
        <w:rPr>
          <w:spacing w:val="-3"/>
        </w:rPr>
      </w:pPr>
    </w:p>
    <w:p w:rsidR="00C779F9" w:rsidRDefault="00C779F9" w:rsidP="00C779F9">
      <w:pPr>
        <w:spacing w:line="480" w:lineRule="auto"/>
        <w:rPr>
          <w:color w:val="000000"/>
          <w:u w:val="single"/>
        </w:rPr>
      </w:pPr>
      <w:r>
        <w:rPr>
          <w:spacing w:val="-3"/>
        </w:rPr>
        <w:t xml:space="preserve">It is estimated that federal employees receiving an average General Schedule (GS) grade 12 step 6 wage based on the Washington DC-Northern Virginia locality area spend approximately </w:t>
      </w:r>
      <w:r w:rsidR="00C94BEF">
        <w:rPr>
          <w:spacing w:val="-3"/>
        </w:rPr>
        <w:t>20</w:t>
      </w:r>
      <w:r>
        <w:rPr>
          <w:spacing w:val="-3"/>
        </w:rPr>
        <w:t xml:space="preserve"> hours in communication with State agencies (SA) regarding direct certification requirements:  $41.85 x </w:t>
      </w:r>
      <w:r w:rsidR="00C94BEF">
        <w:rPr>
          <w:spacing w:val="-3"/>
        </w:rPr>
        <w:t>20</w:t>
      </w:r>
      <w:r>
        <w:rPr>
          <w:spacing w:val="-3"/>
        </w:rPr>
        <w:t xml:space="preserve"> = $</w:t>
      </w:r>
      <w:r w:rsidR="00C94BEF">
        <w:rPr>
          <w:spacing w:val="-3"/>
        </w:rPr>
        <w:t>837</w:t>
      </w:r>
      <w:r>
        <w:rPr>
          <w:spacing w:val="-3"/>
        </w:rPr>
        <w:t xml:space="preserve"> (estimated annualized cost to federal government)</w:t>
      </w:r>
      <w:r w:rsidR="00C94BEF">
        <w:rPr>
          <w:spacing w:val="-3"/>
        </w:rPr>
        <w:t>.</w:t>
      </w:r>
    </w:p>
    <w:p w:rsidR="00FB6F5B" w:rsidRPr="00196F69" w:rsidRDefault="00FB6F5B" w:rsidP="00CE4932">
      <w:pPr>
        <w:spacing w:line="480" w:lineRule="auto"/>
      </w:pPr>
    </w:p>
    <w:p w:rsidR="009742E9" w:rsidRDefault="006C76B0" w:rsidP="00CE4932">
      <w:pPr>
        <w:spacing w:line="480" w:lineRule="auto"/>
        <w:rPr>
          <w:b/>
        </w:rPr>
      </w:pPr>
      <w:r>
        <w:rPr>
          <w:b/>
        </w:rPr>
        <w:t xml:space="preserve">15.  </w:t>
      </w:r>
      <w:r w:rsidR="00FF6850" w:rsidRPr="001451F3">
        <w:rPr>
          <w:b/>
          <w:spacing w:val="-3"/>
        </w:rPr>
        <w:t>Explain the reasons for any program changes or adjustments reported in item</w:t>
      </w:r>
      <w:r w:rsidR="00726309">
        <w:rPr>
          <w:b/>
          <w:spacing w:val="-3"/>
        </w:rPr>
        <w:t xml:space="preserve"> </w:t>
      </w:r>
      <w:r w:rsidR="00FF6850" w:rsidRPr="001451F3">
        <w:rPr>
          <w:b/>
          <w:spacing w:val="-3"/>
        </w:rPr>
        <w:t>13 or 14 of</w:t>
      </w:r>
      <w:r w:rsidR="00FF6850">
        <w:rPr>
          <w:b/>
          <w:spacing w:val="-3"/>
        </w:rPr>
        <w:t xml:space="preserve"> the OMB 83-</w:t>
      </w:r>
      <w:r w:rsidR="00C779F9">
        <w:rPr>
          <w:b/>
          <w:spacing w:val="-3"/>
        </w:rPr>
        <w:t>I</w:t>
      </w:r>
      <w:r>
        <w:rPr>
          <w:b/>
        </w:rPr>
        <w:t>.</w:t>
      </w:r>
      <w:r w:rsidR="009742E9" w:rsidRPr="003821CB">
        <w:rPr>
          <w:b/>
        </w:rPr>
        <w:t xml:space="preserve"> </w:t>
      </w:r>
    </w:p>
    <w:p w:rsidR="00C779F9" w:rsidRDefault="00C779F9" w:rsidP="00C61FA7">
      <w:pPr>
        <w:pStyle w:val="BodyText"/>
        <w:spacing w:line="480" w:lineRule="auto"/>
        <w:rPr>
          <w:b w:val="0"/>
          <w:spacing w:val="-3"/>
        </w:rPr>
      </w:pPr>
    </w:p>
    <w:p w:rsidR="00FC0D8C" w:rsidRDefault="005A1CE4" w:rsidP="00C61FA7">
      <w:pPr>
        <w:pStyle w:val="BodyText"/>
        <w:spacing w:line="480" w:lineRule="auto"/>
        <w:rPr>
          <w:b w:val="0"/>
          <w:color w:val="000000"/>
        </w:rPr>
      </w:pPr>
      <w:r w:rsidRPr="00C65C65">
        <w:rPr>
          <w:b w:val="0"/>
          <w:spacing w:val="-3"/>
        </w:rPr>
        <w:t xml:space="preserve">This is a </w:t>
      </w:r>
      <w:r w:rsidR="00B23B3C">
        <w:rPr>
          <w:b w:val="0"/>
          <w:spacing w:val="-3"/>
        </w:rPr>
        <w:t xml:space="preserve">request for a new </w:t>
      </w:r>
      <w:r w:rsidRPr="00C65C65">
        <w:rPr>
          <w:b w:val="0"/>
          <w:spacing w:val="-3"/>
        </w:rPr>
        <w:t>information collection.</w:t>
      </w:r>
      <w:r>
        <w:rPr>
          <w:spacing w:val="-3"/>
        </w:rPr>
        <w:t xml:space="preserve">  </w:t>
      </w:r>
      <w:r w:rsidR="00B23B3C">
        <w:rPr>
          <w:b w:val="0"/>
          <w:color w:val="000000"/>
        </w:rPr>
        <w:t xml:space="preserve">FNS is requesting </w:t>
      </w:r>
      <w:r w:rsidR="00837B6D">
        <w:rPr>
          <w:b w:val="0"/>
          <w:color w:val="000000"/>
        </w:rPr>
        <w:t>5</w:t>
      </w:r>
      <w:r w:rsidR="00A77260">
        <w:rPr>
          <w:b w:val="0"/>
          <w:color w:val="000000"/>
        </w:rPr>
        <w:t>2,</w:t>
      </w:r>
      <w:r w:rsidR="00B23B3C">
        <w:rPr>
          <w:b w:val="0"/>
          <w:color w:val="000000"/>
        </w:rPr>
        <w:t xml:space="preserve">145 </w:t>
      </w:r>
      <w:r w:rsidR="00263DEA">
        <w:rPr>
          <w:b w:val="0"/>
          <w:color w:val="000000"/>
        </w:rPr>
        <w:t xml:space="preserve">burden </w:t>
      </w:r>
      <w:r w:rsidR="00B86C95">
        <w:rPr>
          <w:b w:val="0"/>
          <w:color w:val="000000"/>
        </w:rPr>
        <w:t xml:space="preserve">hours </w:t>
      </w:r>
      <w:r w:rsidR="00263DEA">
        <w:rPr>
          <w:b w:val="0"/>
          <w:color w:val="000000"/>
        </w:rPr>
        <w:t>for</w:t>
      </w:r>
      <w:r w:rsidR="00C61FA7">
        <w:rPr>
          <w:b w:val="0"/>
          <w:color w:val="000000"/>
        </w:rPr>
        <w:t xml:space="preserve"> recordkeeping </w:t>
      </w:r>
      <w:r w:rsidR="00B91E46">
        <w:rPr>
          <w:b w:val="0"/>
          <w:color w:val="000000"/>
        </w:rPr>
        <w:t>due to program changes associated with rulemaking</w:t>
      </w:r>
      <w:r w:rsidR="00635D2C">
        <w:rPr>
          <w:b w:val="0"/>
          <w:color w:val="000000"/>
        </w:rPr>
        <w:t>.</w:t>
      </w:r>
      <w:r w:rsidR="00C61FA7">
        <w:rPr>
          <w:b w:val="0"/>
          <w:color w:val="000000"/>
        </w:rPr>
        <w:t xml:space="preserve"> </w:t>
      </w:r>
      <w:r w:rsidR="00635D2C">
        <w:rPr>
          <w:b w:val="0"/>
          <w:color w:val="000000"/>
        </w:rPr>
        <w:t xml:space="preserve"> </w:t>
      </w:r>
    </w:p>
    <w:p w:rsidR="00C61FA7" w:rsidRDefault="00C61FA7" w:rsidP="00CE4932">
      <w:pPr>
        <w:pStyle w:val="BodyText"/>
        <w:spacing w:line="480" w:lineRule="auto"/>
      </w:pPr>
    </w:p>
    <w:p w:rsidR="007D042F" w:rsidRDefault="009742E9" w:rsidP="00CE4932">
      <w:pPr>
        <w:pStyle w:val="BodyText"/>
        <w:spacing w:line="480" w:lineRule="auto"/>
      </w:pPr>
      <w:r>
        <w:lastRenderedPageBreak/>
        <w:t>16.</w:t>
      </w:r>
      <w:r w:rsidR="00917F60">
        <w:t xml:space="preserve"> </w:t>
      </w:r>
      <w:r>
        <w:t xml:space="preserve"> </w:t>
      </w:r>
      <w:r w:rsidR="00FF6850" w:rsidRPr="001451F3">
        <w:t>For collections of information whose results are planned to be published, outline plans for tabulation and publication</w:t>
      </w:r>
      <w:r w:rsidR="006C76B0">
        <w:rPr>
          <w:color w:val="000000"/>
        </w:rPr>
        <w:t>.</w:t>
      </w:r>
    </w:p>
    <w:p w:rsidR="00165C56" w:rsidRDefault="00165C56" w:rsidP="002C01B0">
      <w:pPr>
        <w:tabs>
          <w:tab w:val="left" w:pos="-720"/>
        </w:tabs>
        <w:suppressAutoHyphens/>
        <w:spacing w:line="480" w:lineRule="auto"/>
        <w:rPr>
          <w:spacing w:val="-3"/>
        </w:rPr>
      </w:pPr>
    </w:p>
    <w:p w:rsidR="002C01B0" w:rsidRPr="009A4246" w:rsidRDefault="002C01B0" w:rsidP="002C01B0">
      <w:pPr>
        <w:tabs>
          <w:tab w:val="left" w:pos="-720"/>
        </w:tabs>
        <w:suppressAutoHyphens/>
        <w:spacing w:line="480" w:lineRule="auto"/>
        <w:rPr>
          <w:spacing w:val="-3"/>
        </w:rPr>
      </w:pPr>
      <w:r>
        <w:rPr>
          <w:spacing w:val="-3"/>
        </w:rPr>
        <w:t>This collection does not entail planned statistical use</w:t>
      </w:r>
      <w:r w:rsidRPr="009A4246">
        <w:rPr>
          <w:spacing w:val="-3"/>
        </w:rPr>
        <w:t xml:space="preserve"> and there are no plans to publish the</w:t>
      </w:r>
      <w:r>
        <w:rPr>
          <w:spacing w:val="-3"/>
        </w:rPr>
        <w:t xml:space="preserve"> </w:t>
      </w:r>
      <w:r w:rsidRPr="009A4246">
        <w:rPr>
          <w:spacing w:val="-3"/>
        </w:rPr>
        <w:t>results of this collection for stat</w:t>
      </w:r>
      <w:r>
        <w:rPr>
          <w:spacing w:val="-3"/>
        </w:rPr>
        <w:t>istical analyses.</w:t>
      </w:r>
    </w:p>
    <w:p w:rsidR="000140C1" w:rsidRDefault="000140C1" w:rsidP="00CE4932">
      <w:pPr>
        <w:pStyle w:val="BodyTextIndent"/>
        <w:tabs>
          <w:tab w:val="left" w:pos="1080"/>
          <w:tab w:val="left" w:pos="1440"/>
          <w:tab w:val="left" w:pos="2880"/>
          <w:tab w:val="left" w:pos="5760"/>
          <w:tab w:val="left" w:pos="6480"/>
        </w:tabs>
        <w:spacing w:after="0" w:line="480" w:lineRule="auto"/>
        <w:ind w:left="0"/>
      </w:pPr>
    </w:p>
    <w:p w:rsidR="007D042F" w:rsidRDefault="009742E9" w:rsidP="00CE4932">
      <w:pPr>
        <w:pStyle w:val="BodyText"/>
        <w:spacing w:line="480" w:lineRule="auto"/>
      </w:pPr>
      <w:r>
        <w:t>17.</w:t>
      </w:r>
      <w:r w:rsidR="00F1190B">
        <w:t xml:space="preserve"> </w:t>
      </w:r>
      <w:r>
        <w:t xml:space="preserve"> </w:t>
      </w:r>
      <w:r w:rsidR="00FF6850" w:rsidRPr="001451F3">
        <w:t>If seeking approval to not display the expiration date for OMB approval of</w:t>
      </w:r>
      <w:r w:rsidR="00FF6850">
        <w:t xml:space="preserve"> the information</w:t>
      </w:r>
      <w:r w:rsidR="00FF6850" w:rsidRPr="00FF6850">
        <w:t xml:space="preserve"> </w:t>
      </w:r>
      <w:r w:rsidR="00FF6850" w:rsidRPr="001451F3">
        <w:t>collection, explain the reasons that display would be inappropriate</w:t>
      </w:r>
      <w:r w:rsidR="006C76B0">
        <w:rPr>
          <w:color w:val="000000"/>
        </w:rPr>
        <w:t>.</w:t>
      </w:r>
    </w:p>
    <w:p w:rsidR="00165C56" w:rsidRDefault="00165C56" w:rsidP="00CE4932">
      <w:pPr>
        <w:spacing w:line="480" w:lineRule="auto"/>
        <w:rPr>
          <w:color w:val="000000"/>
        </w:rPr>
      </w:pPr>
    </w:p>
    <w:p w:rsidR="009742E9" w:rsidRDefault="006C76B0" w:rsidP="00CE4932">
      <w:pPr>
        <w:spacing w:line="480" w:lineRule="auto"/>
        <w:rPr>
          <w:color w:val="000000"/>
        </w:rPr>
      </w:pPr>
      <w:r>
        <w:rPr>
          <w:color w:val="000000"/>
        </w:rPr>
        <w:t>We are</w:t>
      </w:r>
      <w:r w:rsidR="009742E9">
        <w:rPr>
          <w:color w:val="000000"/>
        </w:rPr>
        <w:t xml:space="preserve"> not seeking approval </w:t>
      </w:r>
      <w:r>
        <w:rPr>
          <w:color w:val="000000"/>
        </w:rPr>
        <w:t>concerning the display of the expiration date.</w:t>
      </w:r>
    </w:p>
    <w:p w:rsidR="00165C56" w:rsidRDefault="00165C56" w:rsidP="00CE4932">
      <w:pPr>
        <w:spacing w:line="480" w:lineRule="auto"/>
        <w:rPr>
          <w:color w:val="000000"/>
        </w:rPr>
      </w:pPr>
    </w:p>
    <w:p w:rsidR="009742E9" w:rsidRDefault="009742E9" w:rsidP="00CE4932">
      <w:pPr>
        <w:pStyle w:val="BodyText"/>
        <w:spacing w:line="480" w:lineRule="auto"/>
        <w:rPr>
          <w:color w:val="000000"/>
        </w:rPr>
      </w:pPr>
      <w:r>
        <w:rPr>
          <w:color w:val="000000"/>
        </w:rPr>
        <w:t>18.</w:t>
      </w:r>
      <w:r w:rsidR="00F1190B">
        <w:rPr>
          <w:color w:val="000000"/>
        </w:rPr>
        <w:t xml:space="preserve"> </w:t>
      </w:r>
      <w:r>
        <w:rPr>
          <w:color w:val="000000"/>
        </w:rPr>
        <w:t xml:space="preserve"> </w:t>
      </w:r>
      <w:r w:rsidR="00FF6850" w:rsidRPr="003E4AF3">
        <w:t>Explain each exception to the certification statement identified in Item 1</w:t>
      </w:r>
      <w:r w:rsidR="00FF6850">
        <w:t xml:space="preserve">9 </w:t>
      </w:r>
      <w:r w:rsidR="00FF6850" w:rsidRPr="003E4AF3">
        <w:t>"Certification for Paperwork Reduction Act."</w:t>
      </w:r>
    </w:p>
    <w:p w:rsidR="00C114F1" w:rsidRDefault="00C114F1" w:rsidP="00CE4932">
      <w:pPr>
        <w:pStyle w:val="BodyText2"/>
        <w:spacing w:line="480" w:lineRule="auto"/>
        <w:outlineLvl w:val="0"/>
        <w:rPr>
          <w:color w:val="000000"/>
        </w:rPr>
      </w:pPr>
    </w:p>
    <w:p w:rsidR="000140C1" w:rsidRDefault="009742E9" w:rsidP="00CE4932">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0140C1" w:rsidSect="00512A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4F" w:rsidRDefault="0070614F">
      <w:r>
        <w:separator/>
      </w:r>
    </w:p>
  </w:endnote>
  <w:endnote w:type="continuationSeparator" w:id="0">
    <w:p w:rsidR="0070614F" w:rsidRDefault="0070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22211"/>
      <w:docPartObj>
        <w:docPartGallery w:val="Page Numbers (Bottom of Page)"/>
        <w:docPartUnique/>
      </w:docPartObj>
    </w:sdtPr>
    <w:sdtEndPr>
      <w:rPr>
        <w:noProof/>
      </w:rPr>
    </w:sdtEndPr>
    <w:sdtContent>
      <w:p w:rsidR="0070614F" w:rsidRDefault="00595C0E">
        <w:pPr>
          <w:pStyle w:val="Footer"/>
          <w:jc w:val="center"/>
        </w:pPr>
        <w:r>
          <w:fldChar w:fldCharType="begin"/>
        </w:r>
        <w:r w:rsidR="0070614F">
          <w:instrText xml:space="preserve"> PAGE   \* MERGEFORMAT </w:instrText>
        </w:r>
        <w:r>
          <w:fldChar w:fldCharType="separate"/>
        </w:r>
        <w:r w:rsidR="005C44F9">
          <w:rPr>
            <w:noProof/>
          </w:rPr>
          <w:t>12</w:t>
        </w:r>
        <w:r>
          <w:rPr>
            <w:noProof/>
          </w:rPr>
          <w:fldChar w:fldCharType="end"/>
        </w:r>
      </w:p>
    </w:sdtContent>
  </w:sdt>
  <w:p w:rsidR="0070614F" w:rsidRDefault="00706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4F" w:rsidRDefault="0070614F">
      <w:r>
        <w:separator/>
      </w:r>
    </w:p>
  </w:footnote>
  <w:footnote w:type="continuationSeparator" w:id="0">
    <w:p w:rsidR="0070614F" w:rsidRDefault="00706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4F" w:rsidRPr="00512A40" w:rsidRDefault="0070614F"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4">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14"/>
  </w:num>
  <w:num w:numId="4">
    <w:abstractNumId w:val="10"/>
  </w:num>
  <w:num w:numId="5">
    <w:abstractNumId w:val="0"/>
  </w:num>
  <w:num w:numId="6">
    <w:abstractNumId w:val="11"/>
  </w:num>
  <w:num w:numId="7">
    <w:abstractNumId w:val="13"/>
  </w:num>
  <w:num w:numId="8">
    <w:abstractNumId w:val="5"/>
  </w:num>
  <w:num w:numId="9">
    <w:abstractNumId w:val="6"/>
  </w:num>
  <w:num w:numId="10">
    <w:abstractNumId w:val="4"/>
  </w:num>
  <w:num w:numId="11">
    <w:abstractNumId w:val="8"/>
  </w:num>
  <w:num w:numId="12">
    <w:abstractNumId w:val="15"/>
  </w:num>
  <w:num w:numId="13">
    <w:abstractNumId w:val="1"/>
  </w:num>
  <w:num w:numId="14">
    <w:abstractNumId w:val="9"/>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0D8"/>
    <w:rsid w:val="00003C11"/>
    <w:rsid w:val="00004A63"/>
    <w:rsid w:val="00005E97"/>
    <w:rsid w:val="00006605"/>
    <w:rsid w:val="000073B7"/>
    <w:rsid w:val="00007E2F"/>
    <w:rsid w:val="00007F5B"/>
    <w:rsid w:val="000140C1"/>
    <w:rsid w:val="000156E2"/>
    <w:rsid w:val="0002285B"/>
    <w:rsid w:val="0002376B"/>
    <w:rsid w:val="000270E5"/>
    <w:rsid w:val="000273E1"/>
    <w:rsid w:val="00027C9A"/>
    <w:rsid w:val="0003232D"/>
    <w:rsid w:val="0003700E"/>
    <w:rsid w:val="00043CEA"/>
    <w:rsid w:val="00045BEE"/>
    <w:rsid w:val="00045DD7"/>
    <w:rsid w:val="00046EC8"/>
    <w:rsid w:val="00051BE4"/>
    <w:rsid w:val="0007242F"/>
    <w:rsid w:val="00084297"/>
    <w:rsid w:val="0008759A"/>
    <w:rsid w:val="00090563"/>
    <w:rsid w:val="00090861"/>
    <w:rsid w:val="00093AA7"/>
    <w:rsid w:val="000A70DF"/>
    <w:rsid w:val="000B38E7"/>
    <w:rsid w:val="000B421F"/>
    <w:rsid w:val="000B4BF1"/>
    <w:rsid w:val="000B524B"/>
    <w:rsid w:val="000D06BE"/>
    <w:rsid w:val="000D3A42"/>
    <w:rsid w:val="000D4D89"/>
    <w:rsid w:val="000D633B"/>
    <w:rsid w:val="000F1C92"/>
    <w:rsid w:val="000F2DAF"/>
    <w:rsid w:val="000F5EA5"/>
    <w:rsid w:val="00102AE6"/>
    <w:rsid w:val="001033FC"/>
    <w:rsid w:val="00110638"/>
    <w:rsid w:val="001112B5"/>
    <w:rsid w:val="00113AA2"/>
    <w:rsid w:val="0011607B"/>
    <w:rsid w:val="00120191"/>
    <w:rsid w:val="00121805"/>
    <w:rsid w:val="00124AB9"/>
    <w:rsid w:val="0012596D"/>
    <w:rsid w:val="00125CA5"/>
    <w:rsid w:val="0013669F"/>
    <w:rsid w:val="00136A26"/>
    <w:rsid w:val="001424CC"/>
    <w:rsid w:val="00143AFD"/>
    <w:rsid w:val="0014635C"/>
    <w:rsid w:val="0014635D"/>
    <w:rsid w:val="001472B4"/>
    <w:rsid w:val="00153507"/>
    <w:rsid w:val="00157757"/>
    <w:rsid w:val="00157EC4"/>
    <w:rsid w:val="00161B8D"/>
    <w:rsid w:val="00161BDF"/>
    <w:rsid w:val="001653B0"/>
    <w:rsid w:val="00165C56"/>
    <w:rsid w:val="0016659A"/>
    <w:rsid w:val="00166F8F"/>
    <w:rsid w:val="00167CC6"/>
    <w:rsid w:val="00172E09"/>
    <w:rsid w:val="00180629"/>
    <w:rsid w:val="001823D4"/>
    <w:rsid w:val="00182853"/>
    <w:rsid w:val="00182B77"/>
    <w:rsid w:val="001877CD"/>
    <w:rsid w:val="00191AE8"/>
    <w:rsid w:val="00193C43"/>
    <w:rsid w:val="00196F69"/>
    <w:rsid w:val="00197351"/>
    <w:rsid w:val="001A5F50"/>
    <w:rsid w:val="001B236D"/>
    <w:rsid w:val="001C539C"/>
    <w:rsid w:val="001C5CD8"/>
    <w:rsid w:val="001D02D9"/>
    <w:rsid w:val="001D0457"/>
    <w:rsid w:val="001D0639"/>
    <w:rsid w:val="001D1B80"/>
    <w:rsid w:val="001D3E04"/>
    <w:rsid w:val="001D4789"/>
    <w:rsid w:val="001D549E"/>
    <w:rsid w:val="001D76A6"/>
    <w:rsid w:val="001D7F53"/>
    <w:rsid w:val="001E16C1"/>
    <w:rsid w:val="001E61FC"/>
    <w:rsid w:val="001F310F"/>
    <w:rsid w:val="001F74CD"/>
    <w:rsid w:val="002029CE"/>
    <w:rsid w:val="002056CC"/>
    <w:rsid w:val="002072E4"/>
    <w:rsid w:val="00212609"/>
    <w:rsid w:val="00226980"/>
    <w:rsid w:val="00242CA8"/>
    <w:rsid w:val="002469CE"/>
    <w:rsid w:val="002500DB"/>
    <w:rsid w:val="00255E15"/>
    <w:rsid w:val="00257D34"/>
    <w:rsid w:val="002624C9"/>
    <w:rsid w:val="00263DEA"/>
    <w:rsid w:val="002726AF"/>
    <w:rsid w:val="0027783C"/>
    <w:rsid w:val="00285143"/>
    <w:rsid w:val="0028571D"/>
    <w:rsid w:val="002979F9"/>
    <w:rsid w:val="002A20A4"/>
    <w:rsid w:val="002A2394"/>
    <w:rsid w:val="002A467D"/>
    <w:rsid w:val="002B111A"/>
    <w:rsid w:val="002C01B0"/>
    <w:rsid w:val="002C11E1"/>
    <w:rsid w:val="002C2F6F"/>
    <w:rsid w:val="002C457D"/>
    <w:rsid w:val="002C615A"/>
    <w:rsid w:val="002D6B76"/>
    <w:rsid w:val="002E250E"/>
    <w:rsid w:val="002E2B1A"/>
    <w:rsid w:val="002F3C03"/>
    <w:rsid w:val="002F4904"/>
    <w:rsid w:val="00301585"/>
    <w:rsid w:val="00302A96"/>
    <w:rsid w:val="00320C8A"/>
    <w:rsid w:val="0032390D"/>
    <w:rsid w:val="003249B5"/>
    <w:rsid w:val="003314C7"/>
    <w:rsid w:val="00333329"/>
    <w:rsid w:val="00334486"/>
    <w:rsid w:val="0033468D"/>
    <w:rsid w:val="00335C4F"/>
    <w:rsid w:val="00351692"/>
    <w:rsid w:val="00355EAC"/>
    <w:rsid w:val="00355F4C"/>
    <w:rsid w:val="003568A0"/>
    <w:rsid w:val="00356992"/>
    <w:rsid w:val="003608AF"/>
    <w:rsid w:val="00362877"/>
    <w:rsid w:val="003678DE"/>
    <w:rsid w:val="00374947"/>
    <w:rsid w:val="00375A6F"/>
    <w:rsid w:val="00380301"/>
    <w:rsid w:val="0038185D"/>
    <w:rsid w:val="003821CB"/>
    <w:rsid w:val="00384593"/>
    <w:rsid w:val="00384879"/>
    <w:rsid w:val="0038586F"/>
    <w:rsid w:val="0038629D"/>
    <w:rsid w:val="00390D49"/>
    <w:rsid w:val="003B251C"/>
    <w:rsid w:val="003B675A"/>
    <w:rsid w:val="003C2474"/>
    <w:rsid w:val="003C3770"/>
    <w:rsid w:val="003D401A"/>
    <w:rsid w:val="003E7239"/>
    <w:rsid w:val="00401892"/>
    <w:rsid w:val="0040340A"/>
    <w:rsid w:val="00403A8C"/>
    <w:rsid w:val="004161F3"/>
    <w:rsid w:val="00416574"/>
    <w:rsid w:val="00423C20"/>
    <w:rsid w:val="004255BF"/>
    <w:rsid w:val="004256C1"/>
    <w:rsid w:val="00427109"/>
    <w:rsid w:val="00427ECC"/>
    <w:rsid w:val="00431C84"/>
    <w:rsid w:val="00444E94"/>
    <w:rsid w:val="00446AA5"/>
    <w:rsid w:val="00447B6F"/>
    <w:rsid w:val="004557C6"/>
    <w:rsid w:val="00465848"/>
    <w:rsid w:val="00471849"/>
    <w:rsid w:val="00473224"/>
    <w:rsid w:val="0047495E"/>
    <w:rsid w:val="0047704F"/>
    <w:rsid w:val="00485CA9"/>
    <w:rsid w:val="00495378"/>
    <w:rsid w:val="004968B5"/>
    <w:rsid w:val="0049786A"/>
    <w:rsid w:val="004A37A2"/>
    <w:rsid w:val="004A6BF8"/>
    <w:rsid w:val="004A6F0C"/>
    <w:rsid w:val="004A74BC"/>
    <w:rsid w:val="004B432C"/>
    <w:rsid w:val="004B4952"/>
    <w:rsid w:val="004B7707"/>
    <w:rsid w:val="004C49A4"/>
    <w:rsid w:val="004C4DF8"/>
    <w:rsid w:val="004C549D"/>
    <w:rsid w:val="004D0E33"/>
    <w:rsid w:val="004E24BD"/>
    <w:rsid w:val="004E2CCA"/>
    <w:rsid w:val="004E51AE"/>
    <w:rsid w:val="004F0CC0"/>
    <w:rsid w:val="004F5B02"/>
    <w:rsid w:val="004F627B"/>
    <w:rsid w:val="00512971"/>
    <w:rsid w:val="00512A40"/>
    <w:rsid w:val="005139EF"/>
    <w:rsid w:val="00517118"/>
    <w:rsid w:val="005177AD"/>
    <w:rsid w:val="00522D93"/>
    <w:rsid w:val="00524D11"/>
    <w:rsid w:val="00530E31"/>
    <w:rsid w:val="0053376D"/>
    <w:rsid w:val="00546D7D"/>
    <w:rsid w:val="00554689"/>
    <w:rsid w:val="00554FAE"/>
    <w:rsid w:val="00566301"/>
    <w:rsid w:val="0057575A"/>
    <w:rsid w:val="0057737D"/>
    <w:rsid w:val="00581867"/>
    <w:rsid w:val="00581FCB"/>
    <w:rsid w:val="0058729D"/>
    <w:rsid w:val="00587D50"/>
    <w:rsid w:val="00592D0F"/>
    <w:rsid w:val="005941FF"/>
    <w:rsid w:val="00595C0E"/>
    <w:rsid w:val="0059684C"/>
    <w:rsid w:val="005A01B4"/>
    <w:rsid w:val="005A03A7"/>
    <w:rsid w:val="005A1CE4"/>
    <w:rsid w:val="005A2BBF"/>
    <w:rsid w:val="005A33F3"/>
    <w:rsid w:val="005A68D0"/>
    <w:rsid w:val="005B1B66"/>
    <w:rsid w:val="005B2FC0"/>
    <w:rsid w:val="005B3008"/>
    <w:rsid w:val="005B5D57"/>
    <w:rsid w:val="005C0040"/>
    <w:rsid w:val="005C3D55"/>
    <w:rsid w:val="005C44F9"/>
    <w:rsid w:val="005C747F"/>
    <w:rsid w:val="005D05FE"/>
    <w:rsid w:val="005D13AD"/>
    <w:rsid w:val="005D1A3B"/>
    <w:rsid w:val="005D7F7B"/>
    <w:rsid w:val="005E02F6"/>
    <w:rsid w:val="005E7201"/>
    <w:rsid w:val="005F3A81"/>
    <w:rsid w:val="00601D03"/>
    <w:rsid w:val="00604D48"/>
    <w:rsid w:val="006177FA"/>
    <w:rsid w:val="00623C14"/>
    <w:rsid w:val="00624444"/>
    <w:rsid w:val="0063089C"/>
    <w:rsid w:val="00635D2C"/>
    <w:rsid w:val="00636CF1"/>
    <w:rsid w:val="00641054"/>
    <w:rsid w:val="00641970"/>
    <w:rsid w:val="00641D9C"/>
    <w:rsid w:val="006439EC"/>
    <w:rsid w:val="00643DF6"/>
    <w:rsid w:val="0065082B"/>
    <w:rsid w:val="00657B81"/>
    <w:rsid w:val="006602D8"/>
    <w:rsid w:val="00670C83"/>
    <w:rsid w:val="00675C5D"/>
    <w:rsid w:val="0068579B"/>
    <w:rsid w:val="006868B9"/>
    <w:rsid w:val="00687846"/>
    <w:rsid w:val="006A187D"/>
    <w:rsid w:val="006A4483"/>
    <w:rsid w:val="006A726D"/>
    <w:rsid w:val="006B21CB"/>
    <w:rsid w:val="006B671F"/>
    <w:rsid w:val="006C0089"/>
    <w:rsid w:val="006C76B0"/>
    <w:rsid w:val="006D275A"/>
    <w:rsid w:val="006D3712"/>
    <w:rsid w:val="006D3779"/>
    <w:rsid w:val="006D3E0E"/>
    <w:rsid w:val="006D64C7"/>
    <w:rsid w:val="006E3944"/>
    <w:rsid w:val="006E45AC"/>
    <w:rsid w:val="006E5B45"/>
    <w:rsid w:val="006F6815"/>
    <w:rsid w:val="006F6A10"/>
    <w:rsid w:val="006F7BE1"/>
    <w:rsid w:val="006F7D75"/>
    <w:rsid w:val="0070614F"/>
    <w:rsid w:val="00711A76"/>
    <w:rsid w:val="00714EA4"/>
    <w:rsid w:val="00723AE8"/>
    <w:rsid w:val="00726309"/>
    <w:rsid w:val="007303F1"/>
    <w:rsid w:val="00730C47"/>
    <w:rsid w:val="00731412"/>
    <w:rsid w:val="00731845"/>
    <w:rsid w:val="00744CBF"/>
    <w:rsid w:val="00744F45"/>
    <w:rsid w:val="0075147E"/>
    <w:rsid w:val="00752CE2"/>
    <w:rsid w:val="007541A5"/>
    <w:rsid w:val="00754E53"/>
    <w:rsid w:val="00761FC3"/>
    <w:rsid w:val="0076351B"/>
    <w:rsid w:val="007662CF"/>
    <w:rsid w:val="00767A19"/>
    <w:rsid w:val="00770B3D"/>
    <w:rsid w:val="0077257D"/>
    <w:rsid w:val="0077371D"/>
    <w:rsid w:val="007853AB"/>
    <w:rsid w:val="007855F2"/>
    <w:rsid w:val="0078775B"/>
    <w:rsid w:val="007978E4"/>
    <w:rsid w:val="007A0EDD"/>
    <w:rsid w:val="007A1AE7"/>
    <w:rsid w:val="007B0EA3"/>
    <w:rsid w:val="007B7AA1"/>
    <w:rsid w:val="007C3AB6"/>
    <w:rsid w:val="007D042F"/>
    <w:rsid w:val="007D45E8"/>
    <w:rsid w:val="007D5ACD"/>
    <w:rsid w:val="007E14A6"/>
    <w:rsid w:val="007E37CB"/>
    <w:rsid w:val="007E6286"/>
    <w:rsid w:val="007E731D"/>
    <w:rsid w:val="007F00EA"/>
    <w:rsid w:val="007F29CC"/>
    <w:rsid w:val="007F3632"/>
    <w:rsid w:val="007F3766"/>
    <w:rsid w:val="007F402C"/>
    <w:rsid w:val="007F45D3"/>
    <w:rsid w:val="00801DBC"/>
    <w:rsid w:val="008027D1"/>
    <w:rsid w:val="00804C89"/>
    <w:rsid w:val="00805BAE"/>
    <w:rsid w:val="00812D58"/>
    <w:rsid w:val="008209C9"/>
    <w:rsid w:val="00827DC4"/>
    <w:rsid w:val="00832B4E"/>
    <w:rsid w:val="0083611F"/>
    <w:rsid w:val="00836193"/>
    <w:rsid w:val="00837B6D"/>
    <w:rsid w:val="0084346E"/>
    <w:rsid w:val="00844D36"/>
    <w:rsid w:val="008569E5"/>
    <w:rsid w:val="00863868"/>
    <w:rsid w:val="00866042"/>
    <w:rsid w:val="008668C2"/>
    <w:rsid w:val="00867E5D"/>
    <w:rsid w:val="00870A4A"/>
    <w:rsid w:val="00874A01"/>
    <w:rsid w:val="00877A4E"/>
    <w:rsid w:val="008824F4"/>
    <w:rsid w:val="00883830"/>
    <w:rsid w:val="0088615C"/>
    <w:rsid w:val="0088763E"/>
    <w:rsid w:val="00896067"/>
    <w:rsid w:val="008A0473"/>
    <w:rsid w:val="008A17A0"/>
    <w:rsid w:val="008B564E"/>
    <w:rsid w:val="008B5974"/>
    <w:rsid w:val="008C4E3F"/>
    <w:rsid w:val="008D0E83"/>
    <w:rsid w:val="008D5B3B"/>
    <w:rsid w:val="008D6093"/>
    <w:rsid w:val="008E16A8"/>
    <w:rsid w:val="008E3441"/>
    <w:rsid w:val="008E7512"/>
    <w:rsid w:val="008F2912"/>
    <w:rsid w:val="008F460C"/>
    <w:rsid w:val="00902772"/>
    <w:rsid w:val="00907730"/>
    <w:rsid w:val="00907A50"/>
    <w:rsid w:val="009102E2"/>
    <w:rsid w:val="00912A32"/>
    <w:rsid w:val="00912BC9"/>
    <w:rsid w:val="009141FE"/>
    <w:rsid w:val="0091711D"/>
    <w:rsid w:val="00917F60"/>
    <w:rsid w:val="00920B9A"/>
    <w:rsid w:val="00926D62"/>
    <w:rsid w:val="00932411"/>
    <w:rsid w:val="00936372"/>
    <w:rsid w:val="00940FA8"/>
    <w:rsid w:val="00942A06"/>
    <w:rsid w:val="00943CF4"/>
    <w:rsid w:val="009451B4"/>
    <w:rsid w:val="00956942"/>
    <w:rsid w:val="00957305"/>
    <w:rsid w:val="009577EB"/>
    <w:rsid w:val="0096734A"/>
    <w:rsid w:val="0096783D"/>
    <w:rsid w:val="0097007C"/>
    <w:rsid w:val="00970ACD"/>
    <w:rsid w:val="00973B87"/>
    <w:rsid w:val="009742E9"/>
    <w:rsid w:val="00975417"/>
    <w:rsid w:val="00976D0B"/>
    <w:rsid w:val="009925E0"/>
    <w:rsid w:val="00992AE0"/>
    <w:rsid w:val="009971F7"/>
    <w:rsid w:val="009A0134"/>
    <w:rsid w:val="009A2742"/>
    <w:rsid w:val="009B5193"/>
    <w:rsid w:val="009D32DD"/>
    <w:rsid w:val="009E1164"/>
    <w:rsid w:val="009E1688"/>
    <w:rsid w:val="009E78D3"/>
    <w:rsid w:val="009F3F3C"/>
    <w:rsid w:val="009F619C"/>
    <w:rsid w:val="009F7764"/>
    <w:rsid w:val="00A02A93"/>
    <w:rsid w:val="00A06138"/>
    <w:rsid w:val="00A23F5C"/>
    <w:rsid w:val="00A24609"/>
    <w:rsid w:val="00A27D47"/>
    <w:rsid w:val="00A34BE2"/>
    <w:rsid w:val="00A34C5E"/>
    <w:rsid w:val="00A42DAB"/>
    <w:rsid w:val="00A443C3"/>
    <w:rsid w:val="00A522C3"/>
    <w:rsid w:val="00A55519"/>
    <w:rsid w:val="00A578F3"/>
    <w:rsid w:val="00A57EDC"/>
    <w:rsid w:val="00A6138C"/>
    <w:rsid w:val="00A62637"/>
    <w:rsid w:val="00A64F2D"/>
    <w:rsid w:val="00A70D6A"/>
    <w:rsid w:val="00A76A51"/>
    <w:rsid w:val="00A77260"/>
    <w:rsid w:val="00A80D6E"/>
    <w:rsid w:val="00A92238"/>
    <w:rsid w:val="00AA18BB"/>
    <w:rsid w:val="00AA1BFB"/>
    <w:rsid w:val="00AA6560"/>
    <w:rsid w:val="00AB4220"/>
    <w:rsid w:val="00AB44A8"/>
    <w:rsid w:val="00AB4566"/>
    <w:rsid w:val="00AB4A4D"/>
    <w:rsid w:val="00AB52C3"/>
    <w:rsid w:val="00AE1C94"/>
    <w:rsid w:val="00AE7064"/>
    <w:rsid w:val="00AF2CA1"/>
    <w:rsid w:val="00B04698"/>
    <w:rsid w:val="00B06153"/>
    <w:rsid w:val="00B06B93"/>
    <w:rsid w:val="00B07D16"/>
    <w:rsid w:val="00B111E9"/>
    <w:rsid w:val="00B123B8"/>
    <w:rsid w:val="00B13502"/>
    <w:rsid w:val="00B15957"/>
    <w:rsid w:val="00B23B3C"/>
    <w:rsid w:val="00B2574E"/>
    <w:rsid w:val="00B26265"/>
    <w:rsid w:val="00B44132"/>
    <w:rsid w:val="00B45C31"/>
    <w:rsid w:val="00B5146C"/>
    <w:rsid w:val="00B51585"/>
    <w:rsid w:val="00B63DBE"/>
    <w:rsid w:val="00B73298"/>
    <w:rsid w:val="00B83F7F"/>
    <w:rsid w:val="00B84375"/>
    <w:rsid w:val="00B84C3F"/>
    <w:rsid w:val="00B86C95"/>
    <w:rsid w:val="00B91E46"/>
    <w:rsid w:val="00B93566"/>
    <w:rsid w:val="00B9569E"/>
    <w:rsid w:val="00BA1923"/>
    <w:rsid w:val="00BA3C5F"/>
    <w:rsid w:val="00BA589C"/>
    <w:rsid w:val="00BA6772"/>
    <w:rsid w:val="00BA7D24"/>
    <w:rsid w:val="00BB0551"/>
    <w:rsid w:val="00BB3B3C"/>
    <w:rsid w:val="00BC1645"/>
    <w:rsid w:val="00BC3D35"/>
    <w:rsid w:val="00BC511A"/>
    <w:rsid w:val="00BC6A90"/>
    <w:rsid w:val="00BC6CDE"/>
    <w:rsid w:val="00BC744D"/>
    <w:rsid w:val="00BD4019"/>
    <w:rsid w:val="00BD7A11"/>
    <w:rsid w:val="00BD7C76"/>
    <w:rsid w:val="00BE7AE1"/>
    <w:rsid w:val="00BF10A0"/>
    <w:rsid w:val="00BF4222"/>
    <w:rsid w:val="00BF564D"/>
    <w:rsid w:val="00C04622"/>
    <w:rsid w:val="00C114F1"/>
    <w:rsid w:val="00C148B2"/>
    <w:rsid w:val="00C14A04"/>
    <w:rsid w:val="00C159F1"/>
    <w:rsid w:val="00C17E31"/>
    <w:rsid w:val="00C200D2"/>
    <w:rsid w:val="00C20783"/>
    <w:rsid w:val="00C22E53"/>
    <w:rsid w:val="00C23BC7"/>
    <w:rsid w:val="00C261B6"/>
    <w:rsid w:val="00C27293"/>
    <w:rsid w:val="00C278A9"/>
    <w:rsid w:val="00C312C2"/>
    <w:rsid w:val="00C34300"/>
    <w:rsid w:val="00C37B8D"/>
    <w:rsid w:val="00C5065D"/>
    <w:rsid w:val="00C57576"/>
    <w:rsid w:val="00C61FA7"/>
    <w:rsid w:val="00C65C65"/>
    <w:rsid w:val="00C70306"/>
    <w:rsid w:val="00C70617"/>
    <w:rsid w:val="00C7344F"/>
    <w:rsid w:val="00C73530"/>
    <w:rsid w:val="00C749AA"/>
    <w:rsid w:val="00C75DF5"/>
    <w:rsid w:val="00C76010"/>
    <w:rsid w:val="00C779F9"/>
    <w:rsid w:val="00C861C8"/>
    <w:rsid w:val="00C86358"/>
    <w:rsid w:val="00C86375"/>
    <w:rsid w:val="00C87870"/>
    <w:rsid w:val="00C901E9"/>
    <w:rsid w:val="00C93B3C"/>
    <w:rsid w:val="00C93D3E"/>
    <w:rsid w:val="00C94BEF"/>
    <w:rsid w:val="00C976FC"/>
    <w:rsid w:val="00C97E89"/>
    <w:rsid w:val="00CA4696"/>
    <w:rsid w:val="00CA5E86"/>
    <w:rsid w:val="00CA6DCC"/>
    <w:rsid w:val="00CB281D"/>
    <w:rsid w:val="00CB67EC"/>
    <w:rsid w:val="00CC0F50"/>
    <w:rsid w:val="00CC4128"/>
    <w:rsid w:val="00CD13DB"/>
    <w:rsid w:val="00CD21AA"/>
    <w:rsid w:val="00CE3C6A"/>
    <w:rsid w:val="00CE4932"/>
    <w:rsid w:val="00CF2C55"/>
    <w:rsid w:val="00CF4444"/>
    <w:rsid w:val="00CF5215"/>
    <w:rsid w:val="00CF648B"/>
    <w:rsid w:val="00CF740F"/>
    <w:rsid w:val="00D0709D"/>
    <w:rsid w:val="00D1075E"/>
    <w:rsid w:val="00D12079"/>
    <w:rsid w:val="00D12EF2"/>
    <w:rsid w:val="00D154F7"/>
    <w:rsid w:val="00D200B4"/>
    <w:rsid w:val="00D2509B"/>
    <w:rsid w:val="00D27983"/>
    <w:rsid w:val="00D326BC"/>
    <w:rsid w:val="00D445DA"/>
    <w:rsid w:val="00D5167E"/>
    <w:rsid w:val="00D6159B"/>
    <w:rsid w:val="00D65695"/>
    <w:rsid w:val="00D67F0C"/>
    <w:rsid w:val="00D75474"/>
    <w:rsid w:val="00D763E8"/>
    <w:rsid w:val="00D76FC5"/>
    <w:rsid w:val="00D7726F"/>
    <w:rsid w:val="00D80D13"/>
    <w:rsid w:val="00D81CD7"/>
    <w:rsid w:val="00D820E1"/>
    <w:rsid w:val="00D85F1A"/>
    <w:rsid w:val="00D864A6"/>
    <w:rsid w:val="00D91B88"/>
    <w:rsid w:val="00DA5390"/>
    <w:rsid w:val="00DA77F2"/>
    <w:rsid w:val="00DB1D92"/>
    <w:rsid w:val="00DC2CE1"/>
    <w:rsid w:val="00DC57B2"/>
    <w:rsid w:val="00DD4EC8"/>
    <w:rsid w:val="00DD60AA"/>
    <w:rsid w:val="00DE10D0"/>
    <w:rsid w:val="00DF11A6"/>
    <w:rsid w:val="00DF15CA"/>
    <w:rsid w:val="00DF250F"/>
    <w:rsid w:val="00E0429E"/>
    <w:rsid w:val="00E061F8"/>
    <w:rsid w:val="00E12F2D"/>
    <w:rsid w:val="00E168C1"/>
    <w:rsid w:val="00E214BA"/>
    <w:rsid w:val="00E22002"/>
    <w:rsid w:val="00E228A5"/>
    <w:rsid w:val="00E24A8D"/>
    <w:rsid w:val="00E33965"/>
    <w:rsid w:val="00E341DF"/>
    <w:rsid w:val="00E46278"/>
    <w:rsid w:val="00E47884"/>
    <w:rsid w:val="00E5024A"/>
    <w:rsid w:val="00E50B88"/>
    <w:rsid w:val="00E54788"/>
    <w:rsid w:val="00E600EC"/>
    <w:rsid w:val="00E60125"/>
    <w:rsid w:val="00E62B75"/>
    <w:rsid w:val="00E70ADB"/>
    <w:rsid w:val="00E764C2"/>
    <w:rsid w:val="00E7714B"/>
    <w:rsid w:val="00E8127B"/>
    <w:rsid w:val="00E82D20"/>
    <w:rsid w:val="00E841A7"/>
    <w:rsid w:val="00E856B9"/>
    <w:rsid w:val="00E92930"/>
    <w:rsid w:val="00E929FC"/>
    <w:rsid w:val="00E94892"/>
    <w:rsid w:val="00EA4A1C"/>
    <w:rsid w:val="00EB357B"/>
    <w:rsid w:val="00EB4D1A"/>
    <w:rsid w:val="00EC25C3"/>
    <w:rsid w:val="00EC6D32"/>
    <w:rsid w:val="00ED231D"/>
    <w:rsid w:val="00ED570E"/>
    <w:rsid w:val="00EE71B4"/>
    <w:rsid w:val="00EF0187"/>
    <w:rsid w:val="00EF32CA"/>
    <w:rsid w:val="00EF354A"/>
    <w:rsid w:val="00F052FF"/>
    <w:rsid w:val="00F1190B"/>
    <w:rsid w:val="00F34765"/>
    <w:rsid w:val="00F36970"/>
    <w:rsid w:val="00F40697"/>
    <w:rsid w:val="00F42D78"/>
    <w:rsid w:val="00F43ABB"/>
    <w:rsid w:val="00F44F24"/>
    <w:rsid w:val="00F45292"/>
    <w:rsid w:val="00F47C59"/>
    <w:rsid w:val="00F504EC"/>
    <w:rsid w:val="00F5242A"/>
    <w:rsid w:val="00F5280C"/>
    <w:rsid w:val="00F556A7"/>
    <w:rsid w:val="00F5727A"/>
    <w:rsid w:val="00F572CD"/>
    <w:rsid w:val="00F578B7"/>
    <w:rsid w:val="00F635A8"/>
    <w:rsid w:val="00F72A53"/>
    <w:rsid w:val="00F83471"/>
    <w:rsid w:val="00F8566A"/>
    <w:rsid w:val="00F86B4C"/>
    <w:rsid w:val="00F87A9F"/>
    <w:rsid w:val="00F92A94"/>
    <w:rsid w:val="00F93336"/>
    <w:rsid w:val="00F94AEC"/>
    <w:rsid w:val="00F96B83"/>
    <w:rsid w:val="00FA0A5C"/>
    <w:rsid w:val="00FB05C9"/>
    <w:rsid w:val="00FB5249"/>
    <w:rsid w:val="00FB6F5B"/>
    <w:rsid w:val="00FC0D8C"/>
    <w:rsid w:val="00FC1628"/>
    <w:rsid w:val="00FC393A"/>
    <w:rsid w:val="00FC45B6"/>
    <w:rsid w:val="00FD3AC9"/>
    <w:rsid w:val="00FD6D90"/>
    <w:rsid w:val="00FE0638"/>
    <w:rsid w:val="00FE1270"/>
    <w:rsid w:val="00FE18F6"/>
    <w:rsid w:val="00FE39E8"/>
    <w:rsid w:val="00FE5DA6"/>
    <w:rsid w:val="00FE5E56"/>
    <w:rsid w:val="00FE7227"/>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paragraph" w:styleId="ListParagraph">
    <w:name w:val="List Paragraph"/>
    <w:basedOn w:val="Normal"/>
    <w:uiPriority w:val="34"/>
    <w:qFormat/>
    <w:rsid w:val="004B7707"/>
    <w:pPr>
      <w:ind w:left="720"/>
      <w:contextualSpacing/>
    </w:pPr>
  </w:style>
  <w:style w:type="character" w:customStyle="1" w:styleId="FooterChar">
    <w:name w:val="Footer Char"/>
    <w:basedOn w:val="DefaultParagraphFont"/>
    <w:link w:val="Footer"/>
    <w:uiPriority w:val="99"/>
    <w:rsid w:val="007061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paragraph" w:styleId="ListParagraph">
    <w:name w:val="List Paragraph"/>
    <w:basedOn w:val="Normal"/>
    <w:uiPriority w:val="34"/>
    <w:qFormat/>
    <w:rsid w:val="004B7707"/>
    <w:pPr>
      <w:ind w:left="720"/>
      <w:contextualSpacing/>
    </w:pPr>
  </w:style>
  <w:style w:type="character" w:customStyle="1" w:styleId="FooterChar">
    <w:name w:val="Footer Char"/>
    <w:basedOn w:val="DefaultParagraphFont"/>
    <w:link w:val="Footer"/>
    <w:uiPriority w:val="99"/>
    <w:rsid w:val="00706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10942">
      <w:bodyDiv w:val="1"/>
      <w:marLeft w:val="0"/>
      <w:marRight w:val="0"/>
      <w:marTop w:val="0"/>
      <w:marBottom w:val="0"/>
      <w:divBdr>
        <w:top w:val="none" w:sz="0" w:space="0" w:color="auto"/>
        <w:left w:val="none" w:sz="0" w:space="0" w:color="auto"/>
        <w:bottom w:val="none" w:sz="0" w:space="0" w:color="auto"/>
        <w:right w:val="none" w:sz="0" w:space="0" w:color="auto"/>
      </w:divBdr>
    </w:div>
    <w:div w:id="1279411795">
      <w:bodyDiv w:val="1"/>
      <w:marLeft w:val="0"/>
      <w:marRight w:val="0"/>
      <w:marTop w:val="0"/>
      <w:marBottom w:val="0"/>
      <w:divBdr>
        <w:top w:val="none" w:sz="0" w:space="0" w:color="auto"/>
        <w:left w:val="none" w:sz="0" w:space="0" w:color="auto"/>
        <w:bottom w:val="none" w:sz="0" w:space="0" w:color="auto"/>
        <w:right w:val="none" w:sz="0" w:space="0" w:color="auto"/>
      </w:divBdr>
    </w:div>
    <w:div w:id="1571845425">
      <w:bodyDiv w:val="1"/>
      <w:marLeft w:val="0"/>
      <w:marRight w:val="0"/>
      <w:marTop w:val="0"/>
      <w:marBottom w:val="0"/>
      <w:divBdr>
        <w:top w:val="none" w:sz="0" w:space="0" w:color="auto"/>
        <w:left w:val="none" w:sz="0" w:space="0" w:color="auto"/>
        <w:bottom w:val="none" w:sz="0" w:space="0" w:color="auto"/>
        <w:right w:val="none" w:sz="0" w:space="0" w:color="auto"/>
      </w:divBdr>
    </w:div>
    <w:div w:id="20484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bls/wages.htm" TargetMode="External"/><Relationship Id="rId4" Type="http://schemas.microsoft.com/office/2007/relationships/stylesWithEffects" Target="stylesWithEffects.xml"/><Relationship Id="rId9" Type="http://schemas.openxmlformats.org/officeDocument/2006/relationships/hyperlink" Target="http://www.gpo.gov/fdsys/pkg/PLAW-108publ265/pdf/PLAW-108publ26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2B22-3DE9-4175-B60B-4F27A05A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2307</Words>
  <Characters>13695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15971</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lywilliams</cp:lastModifiedBy>
  <cp:revision>4</cp:revision>
  <cp:lastPrinted>2012-04-11T15:08:00Z</cp:lastPrinted>
  <dcterms:created xsi:type="dcterms:W3CDTF">2013-06-25T17:42:00Z</dcterms:created>
  <dcterms:modified xsi:type="dcterms:W3CDTF">2013-06-27T20:08:00Z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