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09" w:rsidRPr="00813109" w:rsidRDefault="00813109" w:rsidP="00813109">
      <w:pPr>
        <w:pStyle w:val="Title"/>
        <w:rPr>
          <w:sz w:val="24"/>
          <w:szCs w:val="24"/>
        </w:rPr>
      </w:pPr>
      <w:r w:rsidRPr="00813109">
        <w:rPr>
          <w:sz w:val="24"/>
          <w:szCs w:val="24"/>
        </w:rPr>
        <w:t>Addendum to the Supporting Statement for Social Security Benefits Application:</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Form SSA-1:  Application for Retirement Insurance Benefits</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Form SSA-2:  Application for Wife’s or Husband’s Insurance Benefits</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Form SSA-16:  Application for Disability Insurance Benefits</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Internet Claim (iClaim) Application Screens</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Internet Appointment (iAppointment) Application Screens</w:t>
      </w:r>
    </w:p>
    <w:p w:rsidR="00813109"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20 CFR 404.310-404.311, 404.315-404.322, 404.330-404.333, 404.601-404.603, and 404.1501-404.1512</w:t>
      </w:r>
    </w:p>
    <w:p w:rsidR="00C7780F" w:rsidRPr="00813109" w:rsidRDefault="00813109" w:rsidP="00813109">
      <w:pPr>
        <w:jc w:val="center"/>
        <w:rPr>
          <w:rFonts w:ascii="Times New Roman" w:hAnsi="Times New Roman"/>
          <w:b/>
          <w:sz w:val="24"/>
          <w:szCs w:val="24"/>
        </w:rPr>
      </w:pPr>
      <w:r w:rsidRPr="00813109">
        <w:rPr>
          <w:rFonts w:ascii="Times New Roman" w:hAnsi="Times New Roman"/>
          <w:b/>
          <w:sz w:val="24"/>
          <w:szCs w:val="24"/>
        </w:rPr>
        <w:t>OMB No. 0960-0618</w:t>
      </w:r>
    </w:p>
    <w:p w:rsidR="00813109" w:rsidRPr="00813109" w:rsidRDefault="00813109" w:rsidP="00813109">
      <w:pPr>
        <w:jc w:val="center"/>
        <w:rPr>
          <w:rFonts w:ascii="Times New Roman" w:hAnsi="Times New Roman"/>
          <w:b/>
          <w:sz w:val="24"/>
          <w:szCs w:val="24"/>
        </w:rPr>
      </w:pPr>
    </w:p>
    <w:p w:rsidR="00813109" w:rsidRPr="00813109" w:rsidRDefault="00813109" w:rsidP="00813109">
      <w:pPr>
        <w:rPr>
          <w:rFonts w:ascii="Times New Roman" w:hAnsi="Times New Roman"/>
          <w:b/>
          <w:sz w:val="24"/>
          <w:szCs w:val="24"/>
          <w:u w:val="single"/>
        </w:rPr>
      </w:pPr>
      <w:r w:rsidRPr="00813109">
        <w:rPr>
          <w:rFonts w:ascii="Times New Roman" w:hAnsi="Times New Roman"/>
          <w:b/>
          <w:sz w:val="24"/>
          <w:szCs w:val="24"/>
          <w:u w:val="single"/>
        </w:rPr>
        <w:t>Revisions to the Collection Instruments:</w:t>
      </w:r>
    </w:p>
    <w:p w:rsidR="00813109" w:rsidRPr="00813109" w:rsidRDefault="00813109" w:rsidP="00813109">
      <w:pPr>
        <w:rPr>
          <w:rFonts w:ascii="Times New Roman" w:hAnsi="Times New Roman"/>
          <w:b/>
          <w:sz w:val="24"/>
          <w:szCs w:val="24"/>
          <w:u w:val="single"/>
        </w:rPr>
      </w:pPr>
    </w:p>
    <w:p w:rsidR="00813109" w:rsidRDefault="00813109" w:rsidP="00813109">
      <w:pPr>
        <w:pStyle w:val="ListParagraph"/>
        <w:numPr>
          <w:ilvl w:val="0"/>
          <w:numId w:val="4"/>
        </w:numPr>
        <w:rPr>
          <w:rFonts w:ascii="Times New Roman" w:hAnsi="Times New Roman"/>
          <w:b/>
          <w:sz w:val="24"/>
          <w:szCs w:val="24"/>
        </w:rPr>
      </w:pPr>
      <w:r w:rsidRPr="00813109">
        <w:rPr>
          <w:rFonts w:ascii="Times New Roman" w:hAnsi="Times New Roman"/>
          <w:b/>
          <w:sz w:val="24"/>
          <w:szCs w:val="24"/>
        </w:rPr>
        <w:t>Changes to iClaim:</w:t>
      </w:r>
    </w:p>
    <w:p w:rsidR="00813109" w:rsidRDefault="00813109" w:rsidP="00813109">
      <w:pPr>
        <w:pStyle w:val="ListParagraph"/>
        <w:ind w:left="360"/>
        <w:rPr>
          <w:rFonts w:ascii="Times New Roman" w:hAnsi="Times New Roman"/>
          <w:b/>
          <w:sz w:val="24"/>
          <w:szCs w:val="24"/>
        </w:rPr>
      </w:pPr>
    </w:p>
    <w:p w:rsidR="00813109" w:rsidRPr="00813109" w:rsidRDefault="00D84C0C" w:rsidP="00813109">
      <w:pPr>
        <w:pStyle w:val="ListParagraph"/>
        <w:ind w:left="360"/>
        <w:rPr>
          <w:rFonts w:ascii="Times New Roman" w:hAnsi="Times New Roman"/>
          <w:b/>
          <w:sz w:val="24"/>
          <w:szCs w:val="24"/>
        </w:rPr>
      </w:pPr>
      <w:r>
        <w:rPr>
          <w:rFonts w:ascii="Times New Roman" w:hAnsi="Times New Roman"/>
          <w:sz w:val="24"/>
          <w:szCs w:val="24"/>
        </w:rPr>
        <w:t>The following</w:t>
      </w:r>
      <w:r w:rsidR="00813109" w:rsidRPr="00813109">
        <w:rPr>
          <w:rFonts w:ascii="Times New Roman" w:hAnsi="Times New Roman"/>
          <w:sz w:val="24"/>
          <w:szCs w:val="24"/>
        </w:rPr>
        <w:t xml:space="preserve"> summarizes the enhanced changes to the iClaim functionality. </w:t>
      </w:r>
      <w:r>
        <w:rPr>
          <w:rFonts w:ascii="Times New Roman" w:hAnsi="Times New Roman"/>
          <w:sz w:val="24"/>
          <w:szCs w:val="24"/>
        </w:rPr>
        <w:t xml:space="preserve"> </w:t>
      </w:r>
      <w:r w:rsidR="00813109" w:rsidRPr="00813109">
        <w:rPr>
          <w:rFonts w:ascii="Times New Roman" w:hAnsi="Times New Roman"/>
          <w:sz w:val="24"/>
          <w:szCs w:val="24"/>
        </w:rPr>
        <w:t xml:space="preserve">The attached iClaim screen shots file reflects these changes.  </w:t>
      </w:r>
    </w:p>
    <w:p w:rsidR="00813109" w:rsidRPr="00813109" w:rsidRDefault="00813109" w:rsidP="00813109">
      <w:pPr>
        <w:rPr>
          <w:rFonts w:ascii="Times New Roman" w:hAnsi="Times New Roman"/>
          <w:sz w:val="24"/>
          <w:szCs w:val="24"/>
        </w:rPr>
      </w:pPr>
    </w:p>
    <w:p w:rsidR="00813109" w:rsidRPr="00813109" w:rsidRDefault="00813109" w:rsidP="00813109">
      <w:pPr>
        <w:ind w:left="360"/>
        <w:rPr>
          <w:rFonts w:ascii="Times New Roman" w:hAnsi="Times New Roman"/>
          <w:sz w:val="24"/>
          <w:szCs w:val="24"/>
        </w:rPr>
      </w:pPr>
      <w:r w:rsidRPr="00813109">
        <w:rPr>
          <w:rFonts w:ascii="Times New Roman" w:hAnsi="Times New Roman"/>
          <w:sz w:val="24"/>
          <w:szCs w:val="24"/>
        </w:rPr>
        <w:t>While there are more screens in the actual iClaim application path, we ask the same questions as the M</w:t>
      </w:r>
      <w:r w:rsidR="000B33AB">
        <w:rPr>
          <w:rFonts w:ascii="Times New Roman" w:hAnsi="Times New Roman"/>
          <w:sz w:val="24"/>
          <w:szCs w:val="24"/>
        </w:rPr>
        <w:t xml:space="preserve">odernized </w:t>
      </w:r>
      <w:r w:rsidRPr="00813109">
        <w:rPr>
          <w:rFonts w:ascii="Times New Roman" w:hAnsi="Times New Roman"/>
          <w:sz w:val="24"/>
          <w:szCs w:val="24"/>
        </w:rPr>
        <w:t>C</w:t>
      </w:r>
      <w:r w:rsidR="000B33AB">
        <w:rPr>
          <w:rFonts w:ascii="Times New Roman" w:hAnsi="Times New Roman"/>
          <w:sz w:val="24"/>
          <w:szCs w:val="24"/>
        </w:rPr>
        <w:t xml:space="preserve">laims </w:t>
      </w:r>
      <w:r w:rsidRPr="00813109">
        <w:rPr>
          <w:rFonts w:ascii="Times New Roman" w:hAnsi="Times New Roman"/>
          <w:sz w:val="24"/>
          <w:szCs w:val="24"/>
        </w:rPr>
        <w:t>S</w:t>
      </w:r>
      <w:r w:rsidR="000B33AB">
        <w:rPr>
          <w:rFonts w:ascii="Times New Roman" w:hAnsi="Times New Roman"/>
          <w:sz w:val="24"/>
          <w:szCs w:val="24"/>
        </w:rPr>
        <w:t>ystem (MCS) and paper</w:t>
      </w:r>
      <w:r w:rsidRPr="00813109">
        <w:rPr>
          <w:rFonts w:ascii="Times New Roman" w:hAnsi="Times New Roman"/>
          <w:sz w:val="24"/>
          <w:szCs w:val="24"/>
        </w:rPr>
        <w:t xml:space="preserve"> version</w:t>
      </w:r>
      <w:r w:rsidR="000B33AB">
        <w:rPr>
          <w:rFonts w:ascii="Times New Roman" w:hAnsi="Times New Roman"/>
          <w:sz w:val="24"/>
          <w:szCs w:val="24"/>
        </w:rPr>
        <w:t>s</w:t>
      </w:r>
      <w:r w:rsidRPr="00813109">
        <w:rPr>
          <w:rFonts w:ascii="Times New Roman" w:hAnsi="Times New Roman"/>
          <w:sz w:val="24"/>
          <w:szCs w:val="24"/>
        </w:rPr>
        <w:t>.  We made changes to related screens to accommodate the new functionality, and clarified some existing screens.  The new screens and changes include:</w:t>
      </w:r>
    </w:p>
    <w:p w:rsidR="00813109" w:rsidRPr="00813109" w:rsidRDefault="00813109" w:rsidP="00813109">
      <w:pPr>
        <w:rPr>
          <w:rFonts w:ascii="Times New Roman" w:hAnsi="Times New Roman"/>
          <w:sz w:val="24"/>
          <w:szCs w:val="24"/>
        </w:rPr>
      </w:pPr>
    </w:p>
    <w:p w:rsidR="00813109" w:rsidRPr="00813109" w:rsidRDefault="000B33AB" w:rsidP="00813109">
      <w:pPr>
        <w:numPr>
          <w:ilvl w:val="0"/>
          <w:numId w:val="1"/>
        </w:numPr>
        <w:tabs>
          <w:tab w:val="left" w:pos="-720"/>
          <w:tab w:val="left" w:pos="0"/>
          <w:tab w:val="left" w:pos="720"/>
        </w:tabs>
        <w:rPr>
          <w:rFonts w:ascii="Times New Roman" w:hAnsi="Times New Roman"/>
          <w:sz w:val="24"/>
          <w:szCs w:val="24"/>
        </w:rPr>
      </w:pPr>
      <w:r>
        <w:rPr>
          <w:rFonts w:ascii="Times New Roman" w:hAnsi="Times New Roman"/>
          <w:sz w:val="24"/>
          <w:szCs w:val="24"/>
        </w:rPr>
        <w:t>Created a s</w:t>
      </w:r>
      <w:r w:rsidR="00813109" w:rsidRPr="00813109">
        <w:rPr>
          <w:rFonts w:ascii="Times New Roman" w:hAnsi="Times New Roman"/>
          <w:sz w:val="24"/>
          <w:szCs w:val="24"/>
        </w:rPr>
        <w:t>impler view that provides a more logic</w:t>
      </w:r>
      <w:r>
        <w:rPr>
          <w:rFonts w:ascii="Times New Roman" w:hAnsi="Times New Roman"/>
          <w:sz w:val="24"/>
          <w:szCs w:val="24"/>
        </w:rPr>
        <w:t>al</w:t>
      </w:r>
      <w:r w:rsidR="00813109" w:rsidRPr="00813109">
        <w:rPr>
          <w:rFonts w:ascii="Times New Roman" w:hAnsi="Times New Roman"/>
          <w:sz w:val="24"/>
          <w:szCs w:val="24"/>
        </w:rPr>
        <w:t xml:space="preserve"> </w:t>
      </w:r>
      <w:r>
        <w:rPr>
          <w:rFonts w:ascii="Times New Roman" w:hAnsi="Times New Roman"/>
          <w:sz w:val="24"/>
          <w:szCs w:val="24"/>
        </w:rPr>
        <w:t>step-by-step</w:t>
      </w:r>
      <w:r w:rsidR="00813109" w:rsidRPr="00813109">
        <w:rPr>
          <w:rFonts w:ascii="Times New Roman" w:hAnsi="Times New Roman"/>
          <w:sz w:val="24"/>
          <w:szCs w:val="24"/>
        </w:rPr>
        <w:t xml:space="preserve"> description of the online process for the “Welcome Page” and “Contact Information.”</w:t>
      </w:r>
    </w:p>
    <w:p w:rsidR="00813109" w:rsidRPr="00813109" w:rsidRDefault="00813109" w:rsidP="00813109">
      <w:pPr>
        <w:numPr>
          <w:ilvl w:val="0"/>
          <w:numId w:val="1"/>
        </w:numPr>
        <w:tabs>
          <w:tab w:val="left" w:pos="-720"/>
          <w:tab w:val="left" w:pos="0"/>
          <w:tab w:val="left" w:pos="720"/>
        </w:tabs>
        <w:rPr>
          <w:rFonts w:ascii="Times New Roman" w:hAnsi="Times New Roman"/>
          <w:sz w:val="24"/>
          <w:szCs w:val="24"/>
        </w:rPr>
      </w:pPr>
      <w:r w:rsidRPr="00813109">
        <w:rPr>
          <w:rFonts w:ascii="Times New Roman" w:hAnsi="Times New Roman"/>
          <w:sz w:val="24"/>
          <w:szCs w:val="24"/>
        </w:rPr>
        <w:t>Enhanced screens to provide us the opportunity to add functionality and make collecting data more dynamic while customizing questions toward the claimant.</w:t>
      </w:r>
    </w:p>
    <w:p w:rsidR="00813109" w:rsidRPr="00813109" w:rsidRDefault="000B33AB" w:rsidP="00813109">
      <w:pPr>
        <w:numPr>
          <w:ilvl w:val="0"/>
          <w:numId w:val="1"/>
        </w:numPr>
        <w:tabs>
          <w:tab w:val="left" w:pos="-720"/>
          <w:tab w:val="left" w:pos="0"/>
          <w:tab w:val="left" w:pos="720"/>
        </w:tabs>
        <w:rPr>
          <w:rFonts w:ascii="Times New Roman" w:hAnsi="Times New Roman"/>
          <w:sz w:val="24"/>
          <w:szCs w:val="24"/>
        </w:rPr>
      </w:pPr>
      <w:r>
        <w:rPr>
          <w:rFonts w:ascii="Times New Roman" w:hAnsi="Times New Roman"/>
          <w:sz w:val="24"/>
          <w:szCs w:val="24"/>
        </w:rPr>
        <w:t>Re</w:t>
      </w:r>
      <w:r w:rsidR="00813109" w:rsidRPr="00813109">
        <w:rPr>
          <w:rFonts w:ascii="Times New Roman" w:hAnsi="Times New Roman"/>
          <w:sz w:val="24"/>
          <w:szCs w:val="24"/>
        </w:rPr>
        <w:t>organiz</w:t>
      </w:r>
      <w:r>
        <w:rPr>
          <w:rFonts w:ascii="Times New Roman" w:hAnsi="Times New Roman"/>
          <w:sz w:val="24"/>
          <w:szCs w:val="24"/>
        </w:rPr>
        <w:t>ed</w:t>
      </w:r>
      <w:r w:rsidR="00813109" w:rsidRPr="00813109">
        <w:rPr>
          <w:rFonts w:ascii="Times New Roman" w:hAnsi="Times New Roman"/>
          <w:sz w:val="24"/>
          <w:szCs w:val="24"/>
        </w:rPr>
        <w:t xml:space="preserve"> questions to differentiate the benefit type and benefit requirements.</w:t>
      </w:r>
    </w:p>
    <w:p w:rsidR="00813109" w:rsidRPr="00813109" w:rsidRDefault="00813109" w:rsidP="00813109">
      <w:pPr>
        <w:numPr>
          <w:ilvl w:val="0"/>
          <w:numId w:val="1"/>
        </w:numPr>
        <w:tabs>
          <w:tab w:val="left" w:pos="-720"/>
          <w:tab w:val="left" w:pos="0"/>
          <w:tab w:val="left" w:pos="720"/>
        </w:tabs>
        <w:rPr>
          <w:rFonts w:ascii="Times New Roman" w:hAnsi="Times New Roman"/>
          <w:sz w:val="24"/>
          <w:szCs w:val="24"/>
        </w:rPr>
      </w:pPr>
      <w:r w:rsidRPr="00813109">
        <w:rPr>
          <w:rFonts w:ascii="Times New Roman" w:hAnsi="Times New Roman"/>
          <w:sz w:val="24"/>
          <w:szCs w:val="24"/>
        </w:rPr>
        <w:t xml:space="preserve">Deleted questions that no longer align with our current policy. </w:t>
      </w:r>
    </w:p>
    <w:p w:rsidR="00813109" w:rsidRPr="00813109" w:rsidRDefault="00813109" w:rsidP="00813109">
      <w:pPr>
        <w:numPr>
          <w:ilvl w:val="0"/>
          <w:numId w:val="1"/>
        </w:numPr>
        <w:tabs>
          <w:tab w:val="left" w:pos="-720"/>
          <w:tab w:val="left" w:pos="0"/>
          <w:tab w:val="left" w:pos="720"/>
        </w:tabs>
        <w:rPr>
          <w:rFonts w:ascii="Times New Roman" w:hAnsi="Times New Roman"/>
          <w:sz w:val="24"/>
          <w:szCs w:val="24"/>
        </w:rPr>
      </w:pPr>
      <w:r w:rsidRPr="00813109">
        <w:rPr>
          <w:rFonts w:ascii="Times New Roman" w:hAnsi="Times New Roman"/>
          <w:sz w:val="24"/>
          <w:szCs w:val="24"/>
        </w:rPr>
        <w:t>Enhanced features within the screens to display definitions and information boxes.</w:t>
      </w:r>
    </w:p>
    <w:p w:rsidR="00813109" w:rsidRPr="00813109" w:rsidRDefault="000B33AB" w:rsidP="00813109">
      <w:pPr>
        <w:widowControl/>
        <w:numPr>
          <w:ilvl w:val="0"/>
          <w:numId w:val="1"/>
        </w:numPr>
        <w:rPr>
          <w:rFonts w:ascii="Times New Roman" w:hAnsi="Times New Roman"/>
          <w:sz w:val="24"/>
          <w:szCs w:val="24"/>
        </w:rPr>
      </w:pPr>
      <w:r>
        <w:rPr>
          <w:rFonts w:ascii="Times New Roman" w:hAnsi="Times New Roman"/>
          <w:sz w:val="24"/>
          <w:szCs w:val="24"/>
        </w:rPr>
        <w:t>Added new language and buttons to</w:t>
      </w:r>
      <w:r w:rsidR="00813109" w:rsidRPr="00813109">
        <w:rPr>
          <w:rFonts w:ascii="Times New Roman" w:hAnsi="Times New Roman"/>
          <w:sz w:val="24"/>
          <w:szCs w:val="24"/>
        </w:rPr>
        <w:t xml:space="preserve"> provide clearer instructions.</w:t>
      </w:r>
    </w:p>
    <w:p w:rsidR="00813109" w:rsidRPr="00813109" w:rsidRDefault="00813109" w:rsidP="00813109">
      <w:pPr>
        <w:ind w:left="720"/>
        <w:rPr>
          <w:rFonts w:ascii="Times New Roman" w:hAnsi="Times New Roman"/>
          <w:sz w:val="24"/>
          <w:szCs w:val="24"/>
        </w:rPr>
      </w:pPr>
    </w:p>
    <w:p w:rsidR="00813109" w:rsidRDefault="00813109" w:rsidP="00813109">
      <w:pPr>
        <w:ind w:left="360"/>
        <w:rPr>
          <w:rFonts w:ascii="Times New Roman" w:hAnsi="Times New Roman"/>
          <w:sz w:val="24"/>
          <w:szCs w:val="24"/>
        </w:rPr>
      </w:pPr>
      <w:r w:rsidRPr="00813109">
        <w:rPr>
          <w:rFonts w:ascii="Times New Roman" w:hAnsi="Times New Roman"/>
          <w:sz w:val="24"/>
          <w:szCs w:val="24"/>
        </w:rPr>
        <w:t>Below is a summary o</w:t>
      </w:r>
      <w:r w:rsidR="000B33AB">
        <w:rPr>
          <w:rFonts w:ascii="Times New Roman" w:hAnsi="Times New Roman"/>
          <w:sz w:val="24"/>
          <w:szCs w:val="24"/>
        </w:rPr>
        <w:t xml:space="preserve">f changes and additions for the revised </w:t>
      </w:r>
      <w:r w:rsidRPr="00813109">
        <w:rPr>
          <w:rFonts w:ascii="Times New Roman" w:hAnsi="Times New Roman"/>
          <w:sz w:val="24"/>
          <w:szCs w:val="24"/>
        </w:rPr>
        <w:t>iClaim screens:</w:t>
      </w:r>
    </w:p>
    <w:p w:rsidR="00813109" w:rsidRPr="00813109" w:rsidRDefault="00813109" w:rsidP="00813109">
      <w:pPr>
        <w:ind w:left="360"/>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Welcome page – </w:t>
      </w:r>
      <w:r w:rsidRPr="00813109">
        <w:rPr>
          <w:rFonts w:ascii="Times New Roman" w:hAnsi="Times New Roman"/>
          <w:sz w:val="24"/>
          <w:szCs w:val="24"/>
        </w:rPr>
        <w:t xml:space="preserve">Applicants receive this screen after selecting the type of benefits </w:t>
      </w:r>
      <w:r w:rsidR="00D84C0C">
        <w:rPr>
          <w:rFonts w:ascii="Times New Roman" w:hAnsi="Times New Roman"/>
          <w:sz w:val="24"/>
          <w:szCs w:val="24"/>
        </w:rPr>
        <w:t xml:space="preserve">for </w:t>
      </w:r>
      <w:r w:rsidRPr="00813109">
        <w:rPr>
          <w:rFonts w:ascii="Times New Roman" w:hAnsi="Times New Roman"/>
          <w:sz w:val="24"/>
          <w:szCs w:val="24"/>
        </w:rPr>
        <w:t xml:space="preserve">which they are applying. </w:t>
      </w:r>
      <w:r w:rsidR="00D84C0C">
        <w:rPr>
          <w:rFonts w:ascii="Times New Roman" w:hAnsi="Times New Roman"/>
          <w:sz w:val="24"/>
          <w:szCs w:val="24"/>
        </w:rPr>
        <w:t xml:space="preserve"> </w:t>
      </w:r>
      <w:r w:rsidRPr="00813109">
        <w:rPr>
          <w:rFonts w:ascii="Times New Roman" w:hAnsi="Times New Roman"/>
          <w:sz w:val="24"/>
          <w:szCs w:val="24"/>
        </w:rPr>
        <w:t xml:space="preserve">The current screen displays vast information and option buttons to start the online process, making it difficult to follow a specific order. </w:t>
      </w:r>
      <w:r w:rsidR="00D84C0C">
        <w:rPr>
          <w:rFonts w:ascii="Times New Roman" w:hAnsi="Times New Roman"/>
          <w:sz w:val="24"/>
          <w:szCs w:val="24"/>
        </w:rPr>
        <w:t xml:space="preserve"> </w:t>
      </w:r>
      <w:r w:rsidRPr="00813109">
        <w:rPr>
          <w:rFonts w:ascii="Times New Roman" w:hAnsi="Times New Roman"/>
          <w:sz w:val="24"/>
          <w:szCs w:val="24"/>
        </w:rPr>
        <w:t xml:space="preserve">We modified the screen to simplify the view and to provide a more logical </w:t>
      </w:r>
      <w:r w:rsidR="000B33AB" w:rsidRPr="00813109">
        <w:rPr>
          <w:rFonts w:ascii="Times New Roman" w:hAnsi="Times New Roman"/>
          <w:sz w:val="24"/>
          <w:szCs w:val="24"/>
        </w:rPr>
        <w:t>step-by-step</w:t>
      </w:r>
      <w:r w:rsidRPr="00813109">
        <w:rPr>
          <w:rFonts w:ascii="Times New Roman" w:hAnsi="Times New Roman"/>
          <w:sz w:val="24"/>
          <w:szCs w:val="24"/>
        </w:rPr>
        <w:t xml:space="preserve"> description of the online process. </w:t>
      </w:r>
      <w:r w:rsidR="00D84C0C">
        <w:rPr>
          <w:rFonts w:ascii="Times New Roman" w:hAnsi="Times New Roman"/>
          <w:sz w:val="24"/>
          <w:szCs w:val="24"/>
        </w:rPr>
        <w:t xml:space="preserve"> </w:t>
      </w:r>
      <w:r w:rsidRPr="00813109">
        <w:rPr>
          <w:rFonts w:ascii="Times New Roman" w:hAnsi="Times New Roman"/>
          <w:sz w:val="24"/>
          <w:szCs w:val="24"/>
        </w:rPr>
        <w:t>This change applies to our welcome pages for retirement</w:t>
      </w:r>
      <w:r w:rsidR="000B33AB">
        <w:rPr>
          <w:rFonts w:ascii="Times New Roman" w:hAnsi="Times New Roman"/>
          <w:sz w:val="24"/>
          <w:szCs w:val="24"/>
        </w:rPr>
        <w:t xml:space="preserve"> insurance benefits</w:t>
      </w:r>
      <w:r w:rsidRPr="00813109">
        <w:rPr>
          <w:rFonts w:ascii="Times New Roman" w:hAnsi="Times New Roman"/>
          <w:sz w:val="24"/>
          <w:szCs w:val="24"/>
        </w:rPr>
        <w:t xml:space="preserve"> (RIB), disability</w:t>
      </w:r>
      <w:r w:rsidR="000B33AB">
        <w:rPr>
          <w:rFonts w:ascii="Times New Roman" w:hAnsi="Times New Roman"/>
          <w:sz w:val="24"/>
          <w:szCs w:val="24"/>
        </w:rPr>
        <w:t xml:space="preserve"> insurance benefits</w:t>
      </w:r>
      <w:r w:rsidRPr="00813109">
        <w:rPr>
          <w:rFonts w:ascii="Times New Roman" w:hAnsi="Times New Roman"/>
          <w:sz w:val="24"/>
          <w:szCs w:val="24"/>
        </w:rPr>
        <w:t xml:space="preserve"> (DIB), and Medicare. </w:t>
      </w:r>
      <w:r w:rsidR="00D84C0C">
        <w:rPr>
          <w:rFonts w:ascii="Times New Roman" w:hAnsi="Times New Roman"/>
          <w:sz w:val="24"/>
          <w:szCs w:val="24"/>
        </w:rPr>
        <w:t xml:space="preserve"> </w:t>
      </w:r>
      <w:r w:rsidRPr="00813109">
        <w:rPr>
          <w:rFonts w:ascii="Times New Roman" w:hAnsi="Times New Roman"/>
          <w:sz w:val="24"/>
          <w:szCs w:val="24"/>
        </w:rPr>
        <w:t xml:space="preserve">We also modified the language to fit the needs of the i3368 form on the DIB welcome page.  </w:t>
      </w:r>
      <w:r w:rsidRPr="00813109">
        <w:rPr>
          <w:rFonts w:ascii="Times New Roman" w:hAnsi="Times New Roman"/>
          <w:i/>
          <w:sz w:val="24"/>
          <w:szCs w:val="24"/>
        </w:rPr>
        <w:t>(Modified Screen #1)</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Who Is Completing This Application – </w:t>
      </w:r>
      <w:r w:rsidRPr="00813109">
        <w:rPr>
          <w:rFonts w:ascii="Times New Roman" w:hAnsi="Times New Roman"/>
          <w:sz w:val="24"/>
          <w:szCs w:val="24"/>
        </w:rPr>
        <w:t xml:space="preserve">We currently display this information as part of the “Welcome” screen; however, to simplify the welcome screen, we moved this portion of the page to its own screen. </w:t>
      </w:r>
      <w:r w:rsidR="00D84C0C">
        <w:rPr>
          <w:rFonts w:ascii="Times New Roman" w:hAnsi="Times New Roman"/>
          <w:sz w:val="24"/>
          <w:szCs w:val="24"/>
        </w:rPr>
        <w:t xml:space="preserve"> </w:t>
      </w:r>
      <w:r w:rsidRPr="00813109">
        <w:rPr>
          <w:rFonts w:ascii="Times New Roman" w:hAnsi="Times New Roman"/>
          <w:sz w:val="24"/>
          <w:szCs w:val="24"/>
        </w:rPr>
        <w:t xml:space="preserve">The new screen provided us with the opportunity to add functionality to the question and make it more dynamic. </w:t>
      </w:r>
      <w:r w:rsidR="00D84C0C">
        <w:rPr>
          <w:rFonts w:ascii="Times New Roman" w:hAnsi="Times New Roman"/>
          <w:sz w:val="24"/>
          <w:szCs w:val="24"/>
        </w:rPr>
        <w:t xml:space="preserve"> </w:t>
      </w:r>
      <w:r w:rsidRPr="00813109">
        <w:rPr>
          <w:rFonts w:ascii="Times New Roman" w:hAnsi="Times New Roman"/>
          <w:sz w:val="24"/>
          <w:szCs w:val="24"/>
        </w:rPr>
        <w:t xml:space="preserve">For the first option, if the </w:t>
      </w:r>
      <w:r w:rsidRPr="00813109">
        <w:rPr>
          <w:rFonts w:ascii="Times New Roman" w:hAnsi="Times New Roman"/>
          <w:sz w:val="24"/>
          <w:szCs w:val="24"/>
        </w:rPr>
        <w:lastRenderedPageBreak/>
        <w:t>applicant is a first party (i.e., selects the 1</w:t>
      </w:r>
      <w:r w:rsidRPr="00813109">
        <w:rPr>
          <w:rFonts w:ascii="Times New Roman" w:hAnsi="Times New Roman"/>
          <w:sz w:val="24"/>
          <w:szCs w:val="24"/>
          <w:vertAlign w:val="superscript"/>
        </w:rPr>
        <w:t>st</w:t>
      </w:r>
      <w:r w:rsidRPr="00813109">
        <w:rPr>
          <w:rFonts w:ascii="Times New Roman" w:hAnsi="Times New Roman"/>
          <w:sz w:val="24"/>
          <w:szCs w:val="24"/>
        </w:rPr>
        <w:t xml:space="preserve"> or 2</w:t>
      </w:r>
      <w:r w:rsidRPr="00813109">
        <w:rPr>
          <w:rFonts w:ascii="Times New Roman" w:hAnsi="Times New Roman"/>
          <w:sz w:val="24"/>
          <w:szCs w:val="24"/>
          <w:vertAlign w:val="superscript"/>
        </w:rPr>
        <w:t>nd</w:t>
      </w:r>
      <w:r w:rsidRPr="00813109">
        <w:rPr>
          <w:rFonts w:ascii="Times New Roman" w:hAnsi="Times New Roman"/>
          <w:sz w:val="24"/>
          <w:szCs w:val="24"/>
        </w:rPr>
        <w:t xml:space="preserve"> option) then the</w:t>
      </w:r>
      <w:r w:rsidR="00D84C0C">
        <w:rPr>
          <w:rFonts w:ascii="Times New Roman" w:hAnsi="Times New Roman"/>
          <w:sz w:val="24"/>
          <w:szCs w:val="24"/>
        </w:rPr>
        <w:t xml:space="preserve"> screen displays the</w:t>
      </w:r>
      <w:r w:rsidRPr="00813109">
        <w:rPr>
          <w:rFonts w:ascii="Times New Roman" w:hAnsi="Times New Roman"/>
          <w:sz w:val="24"/>
          <w:szCs w:val="24"/>
        </w:rPr>
        <w:t xml:space="preserve"> “blind or visual impaired” question.  If the applicant is a 3</w:t>
      </w:r>
      <w:r w:rsidRPr="00813109">
        <w:rPr>
          <w:rFonts w:ascii="Times New Roman" w:hAnsi="Times New Roman"/>
          <w:sz w:val="24"/>
          <w:szCs w:val="24"/>
          <w:vertAlign w:val="superscript"/>
        </w:rPr>
        <w:t>rd</w:t>
      </w:r>
      <w:r w:rsidRPr="00813109">
        <w:rPr>
          <w:rFonts w:ascii="Times New Roman" w:hAnsi="Times New Roman"/>
          <w:sz w:val="24"/>
          <w:szCs w:val="24"/>
        </w:rPr>
        <w:t xml:space="preserve"> party, </w:t>
      </w:r>
      <w:r w:rsidR="00D84C0C">
        <w:rPr>
          <w:rFonts w:ascii="Times New Roman" w:hAnsi="Times New Roman"/>
          <w:sz w:val="24"/>
          <w:szCs w:val="24"/>
        </w:rPr>
        <w:t xml:space="preserve">the screen displays </w:t>
      </w:r>
      <w:r w:rsidRPr="00813109">
        <w:rPr>
          <w:rFonts w:ascii="Times New Roman" w:hAnsi="Times New Roman"/>
          <w:sz w:val="24"/>
          <w:szCs w:val="24"/>
        </w:rPr>
        <w:t xml:space="preserve">no additional question.  </w:t>
      </w:r>
      <w:r w:rsidRPr="00813109">
        <w:rPr>
          <w:rFonts w:ascii="Times New Roman" w:hAnsi="Times New Roman"/>
          <w:i/>
          <w:sz w:val="24"/>
          <w:szCs w:val="24"/>
        </w:rPr>
        <w:t xml:space="preserve">(Modified Screen #2)  </w:t>
      </w:r>
    </w:p>
    <w:p w:rsidR="00813109" w:rsidRPr="00813109" w:rsidRDefault="00813109" w:rsidP="00813109">
      <w:pPr>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Information About You – </w:t>
      </w:r>
      <w:r w:rsidRPr="00813109">
        <w:rPr>
          <w:rFonts w:ascii="Times New Roman" w:hAnsi="Times New Roman"/>
          <w:sz w:val="24"/>
          <w:szCs w:val="24"/>
        </w:rPr>
        <w:t xml:space="preserve">We currently ask the disability question after the claimant submits all the personal information and establishes protective filing. </w:t>
      </w:r>
      <w:r w:rsidR="00D84C0C">
        <w:rPr>
          <w:rFonts w:ascii="Times New Roman" w:hAnsi="Times New Roman"/>
          <w:sz w:val="24"/>
          <w:szCs w:val="24"/>
        </w:rPr>
        <w:t xml:space="preserve"> </w:t>
      </w:r>
      <w:r w:rsidRPr="00813109">
        <w:rPr>
          <w:rFonts w:ascii="Times New Roman" w:hAnsi="Times New Roman"/>
          <w:sz w:val="24"/>
          <w:szCs w:val="24"/>
        </w:rPr>
        <w:t xml:space="preserve">We moved this question to the </w:t>
      </w:r>
      <w:r w:rsidR="00D84C0C">
        <w:rPr>
          <w:rFonts w:ascii="Times New Roman" w:hAnsi="Times New Roman"/>
          <w:sz w:val="24"/>
          <w:szCs w:val="24"/>
        </w:rPr>
        <w:t xml:space="preserve">initial page of iClaim </w:t>
      </w:r>
      <w:r w:rsidRPr="00813109">
        <w:rPr>
          <w:rFonts w:ascii="Times New Roman" w:hAnsi="Times New Roman"/>
          <w:sz w:val="24"/>
          <w:szCs w:val="24"/>
        </w:rPr>
        <w:t>to determine (up front) if the claimant meets the disability requirements</w:t>
      </w:r>
      <w:r w:rsidR="00D84C0C">
        <w:rPr>
          <w:rFonts w:ascii="Times New Roman" w:hAnsi="Times New Roman"/>
          <w:sz w:val="24"/>
          <w:szCs w:val="24"/>
        </w:rPr>
        <w:t>,</w:t>
      </w:r>
      <w:r w:rsidRPr="00813109">
        <w:rPr>
          <w:rFonts w:ascii="Times New Roman" w:hAnsi="Times New Roman"/>
          <w:sz w:val="24"/>
          <w:szCs w:val="24"/>
        </w:rPr>
        <w:t xml:space="preserve"> and to differentiate individuals filing for other benefits as well RIB/DIB.  We also added a message indicating claimants should contact the</w:t>
      </w:r>
      <w:r w:rsidR="00D84C0C">
        <w:rPr>
          <w:rFonts w:ascii="Times New Roman" w:hAnsi="Times New Roman"/>
          <w:sz w:val="24"/>
          <w:szCs w:val="24"/>
        </w:rPr>
        <w:t>ir</w:t>
      </w:r>
      <w:r w:rsidRPr="00813109">
        <w:rPr>
          <w:rFonts w:ascii="Times New Roman" w:hAnsi="Times New Roman"/>
          <w:sz w:val="24"/>
          <w:szCs w:val="24"/>
        </w:rPr>
        <w:t xml:space="preserve"> local</w:t>
      </w:r>
      <w:r w:rsidR="00D84C0C">
        <w:rPr>
          <w:rFonts w:ascii="Times New Roman" w:hAnsi="Times New Roman"/>
          <w:sz w:val="24"/>
          <w:szCs w:val="24"/>
        </w:rPr>
        <w:t xml:space="preserve"> field</w:t>
      </w:r>
      <w:r w:rsidRPr="00813109">
        <w:rPr>
          <w:rFonts w:ascii="Times New Roman" w:hAnsi="Times New Roman"/>
          <w:sz w:val="24"/>
          <w:szCs w:val="24"/>
        </w:rPr>
        <w:t xml:space="preserve"> office if they answer “yes” to “Have you been diagnosed with any specific condition that is expected to end in death?” </w:t>
      </w:r>
      <w:r w:rsidRPr="00813109">
        <w:rPr>
          <w:rFonts w:ascii="Times New Roman" w:hAnsi="Times New Roman"/>
          <w:i/>
          <w:sz w:val="24"/>
          <w:szCs w:val="24"/>
        </w:rPr>
        <w:t xml:space="preserve">(Modified Screen #3)  </w:t>
      </w:r>
    </w:p>
    <w:p w:rsidR="00813109" w:rsidRPr="00813109" w:rsidRDefault="00813109" w:rsidP="00813109">
      <w:pPr>
        <w:ind w:left="720"/>
        <w:rPr>
          <w:rFonts w:ascii="Times New Roman" w:hAnsi="Times New Roman"/>
          <w:i/>
          <w:sz w:val="24"/>
          <w:szCs w:val="24"/>
        </w:rPr>
      </w:pPr>
    </w:p>
    <w:p w:rsidR="00813109" w:rsidRPr="00813109" w:rsidRDefault="00813109" w:rsidP="00813109">
      <w:pPr>
        <w:widowControl/>
        <w:numPr>
          <w:ilvl w:val="0"/>
          <w:numId w:val="3"/>
        </w:numPr>
        <w:rPr>
          <w:rFonts w:ascii="Times New Roman" w:hAnsi="Times New Roman"/>
          <w:i/>
          <w:sz w:val="24"/>
          <w:szCs w:val="24"/>
        </w:rPr>
      </w:pPr>
      <w:r w:rsidRPr="00813109">
        <w:rPr>
          <w:rFonts w:ascii="Times New Roman" w:hAnsi="Times New Roman"/>
          <w:i/>
          <w:sz w:val="24"/>
          <w:szCs w:val="24"/>
        </w:rPr>
        <w:t xml:space="preserve">Contact Information Page: </w:t>
      </w:r>
    </w:p>
    <w:p w:rsidR="00813109" w:rsidRPr="00813109" w:rsidRDefault="00813109" w:rsidP="00813109">
      <w:pPr>
        <w:ind w:left="720"/>
        <w:rPr>
          <w:rFonts w:ascii="Times New Roman" w:hAnsi="Times New Roman"/>
          <w:i/>
          <w:sz w:val="24"/>
          <w:szCs w:val="24"/>
        </w:rPr>
      </w:pPr>
    </w:p>
    <w:p w:rsidR="00813109" w:rsidRPr="00813109" w:rsidRDefault="00813109" w:rsidP="00813109">
      <w:pPr>
        <w:widowControl/>
        <w:numPr>
          <w:ilvl w:val="0"/>
          <w:numId w:val="2"/>
        </w:numPr>
        <w:tabs>
          <w:tab w:val="clear" w:pos="720"/>
        </w:tabs>
        <w:ind w:left="1440"/>
        <w:rPr>
          <w:rFonts w:ascii="Times New Roman" w:hAnsi="Times New Roman"/>
          <w:i/>
          <w:sz w:val="24"/>
          <w:szCs w:val="24"/>
        </w:rPr>
      </w:pPr>
      <w:r w:rsidRPr="00813109">
        <w:rPr>
          <w:rFonts w:ascii="Times New Roman" w:hAnsi="Times New Roman"/>
          <w:sz w:val="24"/>
          <w:szCs w:val="24"/>
        </w:rPr>
        <w:t xml:space="preserve">We currently provide a “bar” at the top of the screens to identify the iClaim sections and the respective questions. </w:t>
      </w:r>
      <w:r w:rsidR="00D84C0C">
        <w:rPr>
          <w:rFonts w:ascii="Times New Roman" w:hAnsi="Times New Roman"/>
          <w:sz w:val="24"/>
          <w:szCs w:val="24"/>
        </w:rPr>
        <w:t xml:space="preserve"> We added a</w:t>
      </w:r>
      <w:r w:rsidRPr="00813109">
        <w:rPr>
          <w:rFonts w:ascii="Times New Roman" w:hAnsi="Times New Roman"/>
          <w:sz w:val="24"/>
          <w:szCs w:val="24"/>
        </w:rPr>
        <w:t xml:space="preserve">n additional bar to the top of all the disability screens to indicate the four steps involved with the online disability process. </w:t>
      </w:r>
      <w:r w:rsidRPr="00813109">
        <w:rPr>
          <w:rFonts w:ascii="Times New Roman" w:hAnsi="Times New Roman"/>
          <w:i/>
          <w:sz w:val="24"/>
          <w:szCs w:val="24"/>
        </w:rPr>
        <w:t>(Modified Screen #4)</w:t>
      </w:r>
    </w:p>
    <w:p w:rsidR="00813109" w:rsidRPr="00813109" w:rsidRDefault="00813109" w:rsidP="00813109">
      <w:pPr>
        <w:ind w:left="720"/>
        <w:rPr>
          <w:rFonts w:ascii="Times New Roman" w:hAnsi="Times New Roman"/>
          <w:i/>
          <w:sz w:val="24"/>
          <w:szCs w:val="24"/>
        </w:rPr>
      </w:pP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i/>
          <w:sz w:val="24"/>
          <w:szCs w:val="24"/>
        </w:rPr>
        <w:t xml:space="preserve">Ability to communicate in English – </w:t>
      </w:r>
      <w:r w:rsidRPr="00813109">
        <w:rPr>
          <w:rFonts w:ascii="Times New Roman" w:hAnsi="Times New Roman"/>
          <w:sz w:val="24"/>
          <w:szCs w:val="24"/>
        </w:rPr>
        <w:t xml:space="preserve">Currently there are no questions about the ability to communicate in English on this screen. </w:t>
      </w:r>
      <w:r w:rsidR="00D84C0C">
        <w:rPr>
          <w:rFonts w:ascii="Times New Roman" w:hAnsi="Times New Roman"/>
          <w:sz w:val="24"/>
          <w:szCs w:val="24"/>
        </w:rPr>
        <w:t xml:space="preserve"> </w:t>
      </w:r>
      <w:r w:rsidRPr="00813109">
        <w:rPr>
          <w:rFonts w:ascii="Times New Roman" w:hAnsi="Times New Roman"/>
          <w:sz w:val="24"/>
          <w:szCs w:val="24"/>
        </w:rPr>
        <w:t xml:space="preserve">We added these questions to facilitate the information propagation into the i3368 form and make the transition less confusing.  </w:t>
      </w:r>
      <w:r w:rsidRPr="00813109">
        <w:rPr>
          <w:rFonts w:ascii="Times New Roman" w:hAnsi="Times New Roman"/>
          <w:i/>
          <w:sz w:val="24"/>
          <w:szCs w:val="24"/>
        </w:rPr>
        <w:t>(Modified Screen#5)</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i/>
          <w:sz w:val="24"/>
          <w:szCs w:val="24"/>
        </w:rPr>
        <w:t xml:space="preserve">Language preferences – </w:t>
      </w:r>
      <w:r w:rsidRPr="00813109">
        <w:rPr>
          <w:rFonts w:ascii="Times New Roman" w:hAnsi="Times New Roman"/>
          <w:sz w:val="24"/>
          <w:szCs w:val="24"/>
        </w:rPr>
        <w:t xml:space="preserve">We currently display a drop down for the claimant to select the language preference. </w:t>
      </w:r>
      <w:r w:rsidR="00D84C0C">
        <w:rPr>
          <w:rFonts w:ascii="Times New Roman" w:hAnsi="Times New Roman"/>
          <w:sz w:val="24"/>
          <w:szCs w:val="24"/>
        </w:rPr>
        <w:t xml:space="preserve"> </w:t>
      </w:r>
      <w:r w:rsidRPr="00813109">
        <w:rPr>
          <w:rFonts w:ascii="Times New Roman" w:hAnsi="Times New Roman"/>
          <w:sz w:val="24"/>
          <w:szCs w:val="24"/>
        </w:rPr>
        <w:t xml:space="preserve">We added a note under the language preference to clarify the information is used for communication purposes. </w:t>
      </w:r>
      <w:r w:rsidRPr="00813109">
        <w:rPr>
          <w:rFonts w:ascii="Times New Roman" w:hAnsi="Times New Roman"/>
          <w:i/>
          <w:sz w:val="24"/>
          <w:szCs w:val="24"/>
        </w:rPr>
        <w:t>(Modified Screen#5)</w:t>
      </w:r>
    </w:p>
    <w:p w:rsidR="00813109" w:rsidRPr="00813109" w:rsidRDefault="00813109" w:rsidP="00813109">
      <w:pPr>
        <w:rPr>
          <w:rFonts w:ascii="Times New Roman" w:hAnsi="Times New Roman"/>
          <w:i/>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Re-Entry Number</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i/>
          <w:sz w:val="24"/>
          <w:szCs w:val="24"/>
        </w:rPr>
        <w:t>Application definition removed</w:t>
      </w:r>
      <w:r w:rsidRPr="00813109">
        <w:rPr>
          <w:rFonts w:ascii="Times New Roman" w:hAnsi="Times New Roman"/>
          <w:sz w:val="24"/>
          <w:szCs w:val="24"/>
        </w:rPr>
        <w:t xml:space="preserve"> – We currently present this page as the “Application Number” screen. </w:t>
      </w:r>
      <w:r w:rsidR="00D84C0C">
        <w:rPr>
          <w:rFonts w:ascii="Times New Roman" w:hAnsi="Times New Roman"/>
          <w:sz w:val="24"/>
          <w:szCs w:val="24"/>
        </w:rPr>
        <w:t xml:space="preserve"> </w:t>
      </w:r>
      <w:r w:rsidRPr="00813109">
        <w:rPr>
          <w:rFonts w:ascii="Times New Roman" w:hAnsi="Times New Roman"/>
          <w:sz w:val="24"/>
          <w:szCs w:val="24"/>
        </w:rPr>
        <w:t xml:space="preserve">We changed the current term “Application Number” to “Re-entry Number” since </w:t>
      </w:r>
      <w:r w:rsidR="00D84C0C">
        <w:rPr>
          <w:rFonts w:ascii="Times New Roman" w:hAnsi="Times New Roman"/>
          <w:sz w:val="24"/>
          <w:szCs w:val="24"/>
        </w:rPr>
        <w:t xml:space="preserve">the user will use </w:t>
      </w:r>
      <w:r w:rsidRPr="00813109">
        <w:rPr>
          <w:rFonts w:ascii="Times New Roman" w:hAnsi="Times New Roman"/>
          <w:sz w:val="24"/>
          <w:szCs w:val="24"/>
        </w:rPr>
        <w:t xml:space="preserve">this number to return either to the iClaim application or to the i3368 medical form. </w:t>
      </w:r>
      <w:r w:rsidRPr="00813109">
        <w:rPr>
          <w:rFonts w:ascii="Times New Roman" w:hAnsi="Times New Roman"/>
          <w:i/>
          <w:sz w:val="24"/>
          <w:szCs w:val="24"/>
        </w:rPr>
        <w:t>(Modified Screen #6)</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i/>
          <w:sz w:val="24"/>
          <w:szCs w:val="24"/>
        </w:rPr>
      </w:pP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i/>
          <w:sz w:val="24"/>
          <w:szCs w:val="24"/>
        </w:rPr>
        <w:t xml:space="preserve">SSI Definition Display – </w:t>
      </w:r>
      <w:r w:rsidRPr="00813109">
        <w:rPr>
          <w:rFonts w:ascii="Times New Roman" w:hAnsi="Times New Roman"/>
          <w:sz w:val="24"/>
          <w:szCs w:val="24"/>
        </w:rPr>
        <w:t xml:space="preserve">We currently offer a link to “click” for more information about the SSI program. </w:t>
      </w:r>
      <w:r w:rsidR="00D84C0C">
        <w:rPr>
          <w:rFonts w:ascii="Times New Roman" w:hAnsi="Times New Roman"/>
          <w:sz w:val="24"/>
          <w:szCs w:val="24"/>
        </w:rPr>
        <w:t xml:space="preserve"> </w:t>
      </w:r>
      <w:r w:rsidRPr="00813109">
        <w:rPr>
          <w:rFonts w:ascii="Times New Roman" w:hAnsi="Times New Roman"/>
          <w:sz w:val="24"/>
          <w:szCs w:val="24"/>
        </w:rPr>
        <w:t>We changed the link to a “hovering</w:t>
      </w:r>
      <w:r w:rsidR="00D84C0C">
        <w:rPr>
          <w:rFonts w:ascii="Times New Roman" w:hAnsi="Times New Roman"/>
          <w:sz w:val="24"/>
          <w:szCs w:val="24"/>
        </w:rPr>
        <w:t xml:space="preserve"> informational display.”  A</w:t>
      </w:r>
      <w:r w:rsidRPr="00813109">
        <w:rPr>
          <w:rFonts w:ascii="Times New Roman" w:hAnsi="Times New Roman"/>
          <w:sz w:val="24"/>
          <w:szCs w:val="24"/>
        </w:rPr>
        <w:t xml:space="preserve">pplicants </w:t>
      </w:r>
      <w:r w:rsidR="00D84C0C">
        <w:rPr>
          <w:rFonts w:ascii="Times New Roman" w:hAnsi="Times New Roman"/>
          <w:sz w:val="24"/>
          <w:szCs w:val="24"/>
        </w:rPr>
        <w:t>will be able to</w:t>
      </w:r>
      <w:r w:rsidRPr="00813109">
        <w:rPr>
          <w:rFonts w:ascii="Times New Roman" w:hAnsi="Times New Roman"/>
          <w:sz w:val="24"/>
          <w:szCs w:val="24"/>
        </w:rPr>
        <w:t xml:space="preserve"> hover over the underlined language and have the SSI info</w:t>
      </w:r>
      <w:r w:rsidR="00D84C0C">
        <w:rPr>
          <w:rFonts w:ascii="Times New Roman" w:hAnsi="Times New Roman"/>
          <w:sz w:val="24"/>
          <w:szCs w:val="24"/>
        </w:rPr>
        <w:t>rmation automatically displayed</w:t>
      </w:r>
      <w:r w:rsidRPr="00813109">
        <w:rPr>
          <w:rFonts w:ascii="Times New Roman" w:hAnsi="Times New Roman"/>
          <w:sz w:val="24"/>
          <w:szCs w:val="24"/>
        </w:rPr>
        <w:t xml:space="preserve"> rather than clicking and being taken to another page. </w:t>
      </w:r>
      <w:r w:rsidRPr="00813109">
        <w:rPr>
          <w:rFonts w:ascii="Times New Roman" w:hAnsi="Times New Roman"/>
          <w:i/>
          <w:sz w:val="24"/>
          <w:szCs w:val="24"/>
        </w:rPr>
        <w:t>(Modified Screen #6)</w:t>
      </w:r>
      <w:r w:rsidRPr="00813109">
        <w:rPr>
          <w:rFonts w:ascii="Times New Roman" w:hAnsi="Times New Roman"/>
          <w:sz w:val="24"/>
          <w:szCs w:val="24"/>
        </w:rPr>
        <w:t xml:space="preserve">  </w:t>
      </w:r>
    </w:p>
    <w:p w:rsidR="00813109" w:rsidRPr="00813109" w:rsidRDefault="00813109" w:rsidP="00813109">
      <w:pPr>
        <w:ind w:left="1440"/>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Return to Saved Application Process – </w:t>
      </w:r>
      <w:r w:rsidRPr="00813109">
        <w:rPr>
          <w:rFonts w:ascii="Times New Roman" w:hAnsi="Times New Roman"/>
          <w:sz w:val="24"/>
          <w:szCs w:val="24"/>
        </w:rPr>
        <w:t xml:space="preserve">We currently display this information to “restart” your benefit application. </w:t>
      </w:r>
      <w:r w:rsidR="00D84C0C">
        <w:rPr>
          <w:rFonts w:ascii="Times New Roman" w:hAnsi="Times New Roman"/>
          <w:sz w:val="24"/>
          <w:szCs w:val="24"/>
        </w:rPr>
        <w:t xml:space="preserve"> </w:t>
      </w:r>
      <w:r w:rsidRPr="00813109">
        <w:rPr>
          <w:rFonts w:ascii="Times New Roman" w:hAnsi="Times New Roman"/>
          <w:sz w:val="24"/>
          <w:szCs w:val="24"/>
        </w:rPr>
        <w:t xml:space="preserve">We changed the current terms: </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sz w:val="24"/>
          <w:szCs w:val="24"/>
        </w:rPr>
        <w:t xml:space="preserve">“Benefit application”  to “Apply for benefits” </w:t>
      </w:r>
    </w:p>
    <w:p w:rsidR="00813109" w:rsidRPr="00813109" w:rsidRDefault="00813109" w:rsidP="00813109">
      <w:pPr>
        <w:widowControl/>
        <w:numPr>
          <w:ilvl w:val="0"/>
          <w:numId w:val="2"/>
        </w:numPr>
        <w:tabs>
          <w:tab w:val="clear" w:pos="720"/>
        </w:tabs>
        <w:ind w:left="1440"/>
        <w:rPr>
          <w:rFonts w:ascii="Times New Roman" w:hAnsi="Times New Roman"/>
          <w:sz w:val="24"/>
          <w:szCs w:val="24"/>
        </w:rPr>
      </w:pPr>
      <w:r w:rsidRPr="00813109">
        <w:rPr>
          <w:rFonts w:ascii="Times New Roman" w:hAnsi="Times New Roman"/>
          <w:sz w:val="24"/>
          <w:szCs w:val="24"/>
        </w:rPr>
        <w:lastRenderedPageBreak/>
        <w:t xml:space="preserve">“Application Number” to “Re-entry Number” </w:t>
      </w:r>
    </w:p>
    <w:p w:rsidR="00813109" w:rsidRPr="00813109" w:rsidRDefault="00813109" w:rsidP="00813109">
      <w:pPr>
        <w:ind w:left="1440"/>
        <w:rPr>
          <w:rFonts w:ascii="Times New Roman" w:hAnsi="Times New Roman"/>
          <w:sz w:val="24"/>
          <w:szCs w:val="24"/>
        </w:rPr>
      </w:pPr>
    </w:p>
    <w:p w:rsidR="00813109" w:rsidRPr="00813109" w:rsidRDefault="00813109" w:rsidP="00813109">
      <w:pPr>
        <w:ind w:left="720"/>
        <w:rPr>
          <w:rFonts w:ascii="Times New Roman" w:hAnsi="Times New Roman"/>
          <w:sz w:val="24"/>
          <w:szCs w:val="24"/>
        </w:rPr>
      </w:pPr>
      <w:r w:rsidRPr="00813109">
        <w:rPr>
          <w:rFonts w:ascii="Times New Roman" w:hAnsi="Times New Roman"/>
          <w:sz w:val="24"/>
          <w:szCs w:val="24"/>
        </w:rPr>
        <w:t xml:space="preserve">We made these changes because </w:t>
      </w:r>
      <w:r w:rsidR="00D84C0C">
        <w:rPr>
          <w:rFonts w:ascii="Times New Roman" w:hAnsi="Times New Roman"/>
          <w:sz w:val="24"/>
          <w:szCs w:val="24"/>
        </w:rPr>
        <w:t xml:space="preserve">we will display </w:t>
      </w:r>
      <w:r w:rsidRPr="00813109">
        <w:rPr>
          <w:rFonts w:ascii="Times New Roman" w:hAnsi="Times New Roman"/>
          <w:sz w:val="24"/>
          <w:szCs w:val="24"/>
        </w:rPr>
        <w:t xml:space="preserve">this screen to all applicants who are returning either to the iClaim application or to the i3368. </w:t>
      </w:r>
      <w:r w:rsidRPr="00813109">
        <w:rPr>
          <w:rFonts w:ascii="Times New Roman" w:hAnsi="Times New Roman"/>
          <w:i/>
          <w:sz w:val="24"/>
          <w:szCs w:val="24"/>
        </w:rPr>
        <w:t>(Modified Screen #7)</w:t>
      </w:r>
    </w:p>
    <w:p w:rsidR="00813109" w:rsidRPr="00813109" w:rsidRDefault="00813109" w:rsidP="00813109">
      <w:pPr>
        <w:ind w:left="720"/>
        <w:rPr>
          <w:rFonts w:ascii="Times New Roman" w:hAnsi="Times New Roman"/>
          <w:i/>
          <w:sz w:val="24"/>
          <w:szCs w:val="24"/>
        </w:rPr>
      </w:pPr>
    </w:p>
    <w:p w:rsidR="00813109" w:rsidRPr="00813109" w:rsidRDefault="00813109" w:rsidP="00813109">
      <w:pPr>
        <w:widowControl/>
        <w:numPr>
          <w:ilvl w:val="0"/>
          <w:numId w:val="2"/>
        </w:numPr>
        <w:tabs>
          <w:tab w:val="left" w:pos="720"/>
        </w:tabs>
        <w:rPr>
          <w:rFonts w:ascii="Times New Roman" w:hAnsi="Times New Roman"/>
          <w:sz w:val="24"/>
          <w:szCs w:val="24"/>
        </w:rPr>
      </w:pPr>
      <w:r w:rsidRPr="00813109">
        <w:rPr>
          <w:rFonts w:ascii="Times New Roman" w:hAnsi="Times New Roman"/>
          <w:i/>
          <w:sz w:val="24"/>
          <w:szCs w:val="24"/>
        </w:rPr>
        <w:t xml:space="preserve">Children – </w:t>
      </w:r>
      <w:r w:rsidRPr="00813109">
        <w:rPr>
          <w:rFonts w:ascii="Times New Roman" w:hAnsi="Times New Roman"/>
          <w:noProof/>
          <w:sz w:val="24"/>
          <w:szCs w:val="24"/>
        </w:rPr>
        <w:t>We currently have the same language and information shown in this screen; however, we do not have a leading question to determine</w:t>
      </w:r>
      <w:r w:rsidR="00D84C0C">
        <w:rPr>
          <w:rFonts w:ascii="Times New Roman" w:hAnsi="Times New Roman"/>
          <w:noProof/>
          <w:sz w:val="24"/>
          <w:szCs w:val="24"/>
        </w:rPr>
        <w:t xml:space="preserve"> if the applicant has children.  </w:t>
      </w:r>
      <w:r w:rsidRPr="00813109">
        <w:rPr>
          <w:rFonts w:ascii="Times New Roman" w:hAnsi="Times New Roman"/>
          <w:noProof/>
          <w:sz w:val="24"/>
          <w:szCs w:val="24"/>
        </w:rPr>
        <w:t xml:space="preserve">Therefore, we automaticaly ask for the children information. </w:t>
      </w:r>
      <w:r w:rsidR="00D84C0C">
        <w:rPr>
          <w:rFonts w:ascii="Times New Roman" w:hAnsi="Times New Roman"/>
          <w:noProof/>
          <w:sz w:val="24"/>
          <w:szCs w:val="24"/>
        </w:rPr>
        <w:t xml:space="preserve"> </w:t>
      </w:r>
      <w:r w:rsidRPr="00813109">
        <w:rPr>
          <w:rFonts w:ascii="Times New Roman" w:hAnsi="Times New Roman"/>
          <w:noProof/>
          <w:sz w:val="24"/>
          <w:szCs w:val="24"/>
        </w:rPr>
        <w:t xml:space="preserve">We added a new functionality within the leading question to avoid asking the subsequent information if unnecessary.  If the applicant answers “no” to the first question, </w:t>
      </w:r>
      <w:r w:rsidR="00D84C0C">
        <w:rPr>
          <w:rFonts w:ascii="Times New Roman" w:hAnsi="Times New Roman"/>
          <w:noProof/>
          <w:sz w:val="24"/>
          <w:szCs w:val="24"/>
        </w:rPr>
        <w:t xml:space="preserve">we will display </w:t>
      </w:r>
      <w:r w:rsidRPr="00813109">
        <w:rPr>
          <w:rFonts w:ascii="Times New Roman" w:hAnsi="Times New Roman"/>
          <w:noProof/>
          <w:sz w:val="24"/>
          <w:szCs w:val="24"/>
        </w:rPr>
        <w:t>no additional questions.</w:t>
      </w:r>
      <w:r w:rsidR="00D84C0C">
        <w:rPr>
          <w:rFonts w:ascii="Times New Roman" w:hAnsi="Times New Roman"/>
          <w:noProof/>
          <w:sz w:val="24"/>
          <w:szCs w:val="24"/>
        </w:rPr>
        <w:t xml:space="preserve"> </w:t>
      </w:r>
      <w:r w:rsidRPr="00813109">
        <w:rPr>
          <w:rFonts w:ascii="Times New Roman" w:hAnsi="Times New Roman"/>
          <w:noProof/>
          <w:sz w:val="24"/>
          <w:szCs w:val="24"/>
        </w:rPr>
        <w:t xml:space="preserve"> If the applicant anwers “yes” then </w:t>
      </w:r>
      <w:r w:rsidR="00D84C0C">
        <w:rPr>
          <w:rFonts w:ascii="Times New Roman" w:hAnsi="Times New Roman"/>
          <w:noProof/>
          <w:sz w:val="24"/>
          <w:szCs w:val="24"/>
        </w:rPr>
        <w:t xml:space="preserve">we will display </w:t>
      </w:r>
      <w:r w:rsidRPr="00813109">
        <w:rPr>
          <w:rFonts w:ascii="Times New Roman" w:hAnsi="Times New Roman"/>
          <w:noProof/>
          <w:sz w:val="24"/>
          <w:szCs w:val="24"/>
        </w:rPr>
        <w:t>conditional questions</w:t>
      </w:r>
      <w:r w:rsidR="00D84C0C">
        <w:rPr>
          <w:rFonts w:ascii="Times New Roman" w:hAnsi="Times New Roman"/>
          <w:noProof/>
          <w:sz w:val="24"/>
          <w:szCs w:val="24"/>
        </w:rPr>
        <w:t>.  We are making this</w:t>
      </w:r>
      <w:r w:rsidRPr="00813109">
        <w:rPr>
          <w:rFonts w:ascii="Times New Roman" w:hAnsi="Times New Roman"/>
          <w:noProof/>
          <w:sz w:val="24"/>
          <w:szCs w:val="24"/>
        </w:rPr>
        <w:t xml:space="preserve"> change to make the question more dynamic. </w:t>
      </w:r>
      <w:r w:rsidRPr="00813109">
        <w:rPr>
          <w:rFonts w:ascii="Times New Roman" w:hAnsi="Times New Roman"/>
          <w:i/>
          <w:sz w:val="24"/>
          <w:szCs w:val="24"/>
        </w:rPr>
        <w:t>(Modified Screen #8)</w:t>
      </w:r>
    </w:p>
    <w:p w:rsidR="00813109" w:rsidRPr="00813109" w:rsidRDefault="00813109" w:rsidP="00813109">
      <w:pPr>
        <w:ind w:left="720"/>
        <w:rPr>
          <w:rFonts w:ascii="Times New Roman" w:hAnsi="Times New Roman"/>
          <w:sz w:val="24"/>
          <w:szCs w:val="24"/>
        </w:rPr>
      </w:pPr>
      <w:r w:rsidRPr="00813109">
        <w:rPr>
          <w:rFonts w:ascii="Times New Roman" w:hAnsi="Times New Roman"/>
          <w:noProof/>
          <w:sz w:val="24"/>
          <w:szCs w:val="24"/>
        </w:rPr>
        <w:t xml:space="preserve"> </w:t>
      </w:r>
    </w:p>
    <w:p w:rsidR="00813109" w:rsidRPr="00813109" w:rsidRDefault="00813109" w:rsidP="00813109">
      <w:pPr>
        <w:widowControl/>
        <w:numPr>
          <w:ilvl w:val="0"/>
          <w:numId w:val="2"/>
        </w:numPr>
        <w:tabs>
          <w:tab w:val="left" w:pos="720"/>
        </w:tabs>
        <w:rPr>
          <w:rFonts w:ascii="Times New Roman" w:hAnsi="Times New Roman"/>
          <w:sz w:val="24"/>
          <w:szCs w:val="24"/>
        </w:rPr>
      </w:pPr>
      <w:r w:rsidRPr="00813109">
        <w:rPr>
          <w:rFonts w:ascii="Times New Roman" w:hAnsi="Times New Roman"/>
          <w:i/>
          <w:sz w:val="24"/>
          <w:szCs w:val="24"/>
        </w:rPr>
        <w:t xml:space="preserve">Supplemental Information – </w:t>
      </w:r>
      <w:r w:rsidRPr="00813109">
        <w:rPr>
          <w:rFonts w:ascii="Times New Roman" w:hAnsi="Times New Roman"/>
          <w:sz w:val="24"/>
          <w:szCs w:val="24"/>
        </w:rPr>
        <w:t xml:space="preserve">We currently ask for information about corporate work. </w:t>
      </w:r>
      <w:r w:rsidR="00D84C0C">
        <w:rPr>
          <w:rFonts w:ascii="Times New Roman" w:hAnsi="Times New Roman"/>
          <w:sz w:val="24"/>
          <w:szCs w:val="24"/>
        </w:rPr>
        <w:t xml:space="preserve"> </w:t>
      </w:r>
      <w:r w:rsidRPr="00813109">
        <w:rPr>
          <w:rFonts w:ascii="Times New Roman" w:hAnsi="Times New Roman"/>
          <w:sz w:val="24"/>
          <w:szCs w:val="24"/>
        </w:rPr>
        <w:t xml:space="preserve">We removed the Corporate Officer questions because of a recent policy change. </w:t>
      </w:r>
      <w:r w:rsidRPr="00813109">
        <w:rPr>
          <w:rFonts w:ascii="Times New Roman" w:hAnsi="Times New Roman"/>
          <w:i/>
          <w:sz w:val="24"/>
          <w:szCs w:val="24"/>
        </w:rPr>
        <w:t>(Modified Screen #9)</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left" w:pos="720"/>
        </w:tabs>
        <w:rPr>
          <w:rFonts w:ascii="Times New Roman" w:hAnsi="Times New Roman"/>
          <w:sz w:val="24"/>
          <w:szCs w:val="24"/>
        </w:rPr>
      </w:pPr>
      <w:r w:rsidRPr="00813109">
        <w:rPr>
          <w:rFonts w:ascii="Times New Roman" w:hAnsi="Times New Roman"/>
          <w:i/>
          <w:sz w:val="24"/>
          <w:szCs w:val="24"/>
        </w:rPr>
        <w:t xml:space="preserve">Ability to Work – </w:t>
      </w:r>
      <w:r w:rsidRPr="00813109">
        <w:rPr>
          <w:rFonts w:ascii="Times New Roman" w:hAnsi="Times New Roman"/>
          <w:sz w:val="24"/>
          <w:szCs w:val="24"/>
        </w:rPr>
        <w:t xml:space="preserve">We </w:t>
      </w:r>
      <w:r w:rsidRPr="00813109">
        <w:rPr>
          <w:rFonts w:ascii="Times New Roman" w:hAnsi="Times New Roman"/>
          <w:noProof/>
          <w:sz w:val="24"/>
          <w:szCs w:val="24"/>
        </w:rPr>
        <w:t xml:space="preserve">currently ask for “the Disability Conditions” a claimant has (e.g. broken leg, depression, etc.); however, the “description of the condition” is not needed as part of the application because the i3368 asks the same information. </w:t>
      </w:r>
      <w:r w:rsidR="00D84C0C">
        <w:rPr>
          <w:rFonts w:ascii="Times New Roman" w:hAnsi="Times New Roman"/>
          <w:noProof/>
          <w:sz w:val="24"/>
          <w:szCs w:val="24"/>
        </w:rPr>
        <w:t xml:space="preserve"> </w:t>
      </w:r>
      <w:r w:rsidRPr="00813109">
        <w:rPr>
          <w:rFonts w:ascii="Times New Roman" w:hAnsi="Times New Roman"/>
          <w:noProof/>
          <w:sz w:val="24"/>
          <w:szCs w:val="24"/>
        </w:rPr>
        <w:t xml:space="preserve">We removed this question from this page and the paper application to eliminate duplicate data entry. </w:t>
      </w:r>
      <w:r w:rsidRPr="00813109">
        <w:rPr>
          <w:rFonts w:ascii="Times New Roman" w:hAnsi="Times New Roman"/>
          <w:i/>
          <w:sz w:val="24"/>
          <w:szCs w:val="24"/>
        </w:rPr>
        <w:t>(Modified Screen #10)</w:t>
      </w:r>
      <w:r w:rsidRPr="00813109">
        <w:rPr>
          <w:rFonts w:ascii="Times New Roman" w:hAnsi="Times New Roman"/>
          <w:noProof/>
          <w:sz w:val="24"/>
          <w:szCs w:val="24"/>
        </w:rPr>
        <w:t xml:space="preserve">  </w:t>
      </w:r>
    </w:p>
    <w:p w:rsidR="00813109" w:rsidRPr="00813109" w:rsidRDefault="00813109" w:rsidP="00813109">
      <w:pPr>
        <w:ind w:left="720"/>
        <w:rPr>
          <w:rFonts w:ascii="Times New Roman" w:hAnsi="Times New Roman"/>
          <w:sz w:val="24"/>
          <w:szCs w:val="24"/>
        </w:rPr>
      </w:pPr>
    </w:p>
    <w:p w:rsidR="00813109" w:rsidRPr="00841C91" w:rsidRDefault="00813109" w:rsidP="00841C91">
      <w:pPr>
        <w:widowControl/>
        <w:numPr>
          <w:ilvl w:val="0"/>
          <w:numId w:val="2"/>
        </w:numPr>
        <w:tabs>
          <w:tab w:val="left" w:pos="720"/>
        </w:tabs>
        <w:rPr>
          <w:rFonts w:ascii="Times New Roman" w:hAnsi="Times New Roman"/>
          <w:sz w:val="24"/>
          <w:szCs w:val="24"/>
        </w:rPr>
      </w:pPr>
      <w:r w:rsidRPr="00813109">
        <w:rPr>
          <w:rFonts w:ascii="Times New Roman" w:hAnsi="Times New Roman"/>
          <w:i/>
          <w:sz w:val="24"/>
          <w:szCs w:val="24"/>
        </w:rPr>
        <w:t xml:space="preserve">Authorization – </w:t>
      </w:r>
      <w:r w:rsidRPr="00813109">
        <w:rPr>
          <w:rFonts w:ascii="Times New Roman" w:hAnsi="Times New Roman"/>
          <w:sz w:val="24"/>
          <w:szCs w:val="24"/>
        </w:rPr>
        <w:t>We currently present a “yes” or “no” option for the following statement “I authorize disclosure of medical info</w:t>
      </w:r>
      <w:r w:rsidR="00D84C0C">
        <w:rPr>
          <w:rFonts w:ascii="Times New Roman" w:hAnsi="Times New Roman"/>
          <w:sz w:val="24"/>
          <w:szCs w:val="24"/>
        </w:rPr>
        <w:t>rmation”; however, the SSA-</w:t>
      </w:r>
      <w:r w:rsidRPr="00813109">
        <w:rPr>
          <w:rFonts w:ascii="Times New Roman" w:hAnsi="Times New Roman"/>
          <w:sz w:val="24"/>
          <w:szCs w:val="24"/>
        </w:rPr>
        <w:t xml:space="preserve">827 collects the same information. </w:t>
      </w:r>
      <w:r w:rsidR="00D84C0C">
        <w:rPr>
          <w:rFonts w:ascii="Times New Roman" w:hAnsi="Times New Roman"/>
          <w:sz w:val="24"/>
          <w:szCs w:val="24"/>
        </w:rPr>
        <w:t xml:space="preserve"> </w:t>
      </w:r>
      <w:r w:rsidRPr="00813109">
        <w:rPr>
          <w:rFonts w:ascii="Times New Roman" w:hAnsi="Times New Roman"/>
          <w:noProof/>
          <w:sz w:val="24"/>
          <w:szCs w:val="24"/>
        </w:rPr>
        <w:t xml:space="preserve">We removed this question from this page and the paper application to eliminate duplicate data entry. </w:t>
      </w:r>
      <w:r w:rsidRPr="00813109">
        <w:rPr>
          <w:rFonts w:ascii="Times New Roman" w:hAnsi="Times New Roman"/>
          <w:i/>
          <w:sz w:val="24"/>
          <w:szCs w:val="24"/>
        </w:rPr>
        <w:t>(Modified Screen #11)</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Review and Sign – </w:t>
      </w:r>
      <w:r w:rsidRPr="00813109">
        <w:rPr>
          <w:rFonts w:ascii="Times New Roman" w:hAnsi="Times New Roman"/>
          <w:sz w:val="24"/>
          <w:szCs w:val="24"/>
        </w:rPr>
        <w:t xml:space="preserve">We currently display this as “review and submit” at the top of the screen (next to remarks). </w:t>
      </w:r>
      <w:r w:rsidR="00D84C0C">
        <w:rPr>
          <w:rFonts w:ascii="Times New Roman" w:hAnsi="Times New Roman"/>
          <w:sz w:val="24"/>
          <w:szCs w:val="24"/>
        </w:rPr>
        <w:t xml:space="preserve"> We changed the term to</w:t>
      </w:r>
      <w:r w:rsidRPr="00813109">
        <w:rPr>
          <w:rFonts w:ascii="Times New Roman" w:hAnsi="Times New Roman"/>
          <w:sz w:val="24"/>
          <w:szCs w:val="24"/>
        </w:rPr>
        <w:t xml:space="preserve"> “review and sign.”  We made this change to make a smooth transition to the next page which is the starting point of the i3368. </w:t>
      </w:r>
      <w:r w:rsidRPr="00813109">
        <w:rPr>
          <w:rFonts w:ascii="Times New Roman" w:hAnsi="Times New Roman"/>
          <w:i/>
          <w:sz w:val="24"/>
          <w:szCs w:val="24"/>
        </w:rPr>
        <w:t>(Modified Screen #12</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sz w:val="24"/>
          <w:szCs w:val="24"/>
        </w:rPr>
      </w:pPr>
    </w:p>
    <w:p w:rsidR="00813109" w:rsidRPr="00813109" w:rsidRDefault="00813109" w:rsidP="00813109">
      <w:pPr>
        <w:widowControl/>
        <w:numPr>
          <w:ilvl w:val="0"/>
          <w:numId w:val="2"/>
        </w:numPr>
        <w:tabs>
          <w:tab w:val="clear" w:pos="720"/>
        </w:tabs>
        <w:rPr>
          <w:rFonts w:ascii="Times New Roman" w:hAnsi="Times New Roman"/>
          <w:sz w:val="24"/>
          <w:szCs w:val="24"/>
        </w:rPr>
      </w:pPr>
      <w:r w:rsidRPr="00813109">
        <w:rPr>
          <w:rFonts w:ascii="Times New Roman" w:hAnsi="Times New Roman"/>
          <w:i/>
          <w:sz w:val="24"/>
          <w:szCs w:val="24"/>
        </w:rPr>
        <w:t xml:space="preserve">Electronic Signature – </w:t>
      </w:r>
      <w:r w:rsidRPr="00813109">
        <w:rPr>
          <w:rFonts w:ascii="Times New Roman" w:hAnsi="Times New Roman"/>
          <w:sz w:val="24"/>
          <w:szCs w:val="24"/>
        </w:rPr>
        <w:t>The current language in this page refers to the disability application only.</w:t>
      </w:r>
      <w:r w:rsidRPr="00813109">
        <w:rPr>
          <w:rFonts w:ascii="Times New Roman" w:hAnsi="Times New Roman"/>
          <w:i/>
          <w:sz w:val="24"/>
          <w:szCs w:val="24"/>
        </w:rPr>
        <w:t xml:space="preserve"> </w:t>
      </w:r>
      <w:r w:rsidR="00D84C0C">
        <w:rPr>
          <w:rFonts w:ascii="Times New Roman" w:hAnsi="Times New Roman"/>
          <w:i/>
          <w:sz w:val="24"/>
          <w:szCs w:val="24"/>
        </w:rPr>
        <w:t xml:space="preserve"> </w:t>
      </w:r>
      <w:r w:rsidRPr="00813109">
        <w:rPr>
          <w:rFonts w:ascii="Times New Roman" w:hAnsi="Times New Roman"/>
          <w:sz w:val="24"/>
          <w:szCs w:val="24"/>
        </w:rPr>
        <w:t>We updated the language on this page to reflect the connection of the iClaim</w:t>
      </w:r>
      <w:r w:rsidR="00D84C0C">
        <w:rPr>
          <w:rFonts w:ascii="Times New Roman" w:hAnsi="Times New Roman"/>
          <w:sz w:val="24"/>
          <w:szCs w:val="24"/>
        </w:rPr>
        <w:t xml:space="preserve"> and the i3368 applications</w:t>
      </w:r>
      <w:r w:rsidRPr="00813109">
        <w:rPr>
          <w:rFonts w:ascii="Times New Roman" w:hAnsi="Times New Roman"/>
          <w:sz w:val="24"/>
          <w:szCs w:val="24"/>
        </w:rPr>
        <w:t xml:space="preserve">. </w:t>
      </w:r>
      <w:r w:rsidR="00D84C0C">
        <w:rPr>
          <w:rFonts w:ascii="Times New Roman" w:hAnsi="Times New Roman"/>
          <w:sz w:val="24"/>
          <w:szCs w:val="24"/>
        </w:rPr>
        <w:t xml:space="preserve"> </w:t>
      </w:r>
      <w:r w:rsidRPr="00813109">
        <w:rPr>
          <w:rFonts w:ascii="Times New Roman" w:hAnsi="Times New Roman"/>
          <w:sz w:val="24"/>
          <w:szCs w:val="24"/>
        </w:rPr>
        <w:t xml:space="preserve">We also changed the button at the bottom of the page “Accept </w:t>
      </w:r>
      <w:r w:rsidR="00D84C0C">
        <w:rPr>
          <w:rFonts w:ascii="Times New Roman" w:hAnsi="Times New Roman"/>
          <w:sz w:val="24"/>
          <w:szCs w:val="24"/>
        </w:rPr>
        <w:t xml:space="preserve">and Continue to Step 2” so </w:t>
      </w:r>
      <w:r w:rsidR="00FB2C4F">
        <w:rPr>
          <w:rFonts w:ascii="Times New Roman" w:hAnsi="Times New Roman"/>
          <w:sz w:val="24"/>
          <w:szCs w:val="24"/>
        </w:rPr>
        <w:t xml:space="preserve">applicants realize </w:t>
      </w:r>
      <w:r w:rsidRPr="00813109">
        <w:rPr>
          <w:rFonts w:ascii="Times New Roman" w:hAnsi="Times New Roman"/>
          <w:sz w:val="24"/>
          <w:szCs w:val="24"/>
        </w:rPr>
        <w:t xml:space="preserve">they are done with this portion of the application, but additional steps remain. </w:t>
      </w:r>
      <w:r w:rsidRPr="00813109">
        <w:rPr>
          <w:rFonts w:ascii="Times New Roman" w:hAnsi="Times New Roman"/>
          <w:i/>
          <w:sz w:val="24"/>
          <w:szCs w:val="24"/>
        </w:rPr>
        <w:t>(Modified Screen #13</w:t>
      </w:r>
      <w:r w:rsidRPr="00813109">
        <w:rPr>
          <w:rFonts w:ascii="Times New Roman" w:hAnsi="Times New Roman"/>
          <w:sz w:val="24"/>
          <w:szCs w:val="24"/>
        </w:rPr>
        <w:t xml:space="preserve">)  </w:t>
      </w:r>
    </w:p>
    <w:p w:rsidR="00813109" w:rsidRPr="00813109" w:rsidRDefault="00813109" w:rsidP="00813109">
      <w:pPr>
        <w:rPr>
          <w:rFonts w:ascii="Times New Roman" w:hAnsi="Times New Roman"/>
          <w:b/>
          <w:i/>
          <w:sz w:val="24"/>
          <w:szCs w:val="24"/>
        </w:rPr>
      </w:pPr>
    </w:p>
    <w:p w:rsidR="00813109" w:rsidRPr="00813109" w:rsidRDefault="00813109" w:rsidP="00813109">
      <w:pPr>
        <w:ind w:left="360"/>
        <w:rPr>
          <w:rFonts w:ascii="Times New Roman" w:hAnsi="Times New Roman"/>
          <w:sz w:val="24"/>
          <w:szCs w:val="24"/>
        </w:rPr>
      </w:pPr>
      <w:r w:rsidRPr="00813109">
        <w:rPr>
          <w:rFonts w:ascii="Times New Roman" w:hAnsi="Times New Roman"/>
          <w:b/>
          <w:i/>
          <w:sz w:val="24"/>
          <w:szCs w:val="24"/>
        </w:rPr>
        <w:t>Spanish iClaim only</w:t>
      </w:r>
      <w:r w:rsidRPr="00813109">
        <w:rPr>
          <w:rFonts w:ascii="Times New Roman" w:hAnsi="Times New Roman"/>
          <w:sz w:val="24"/>
          <w:szCs w:val="24"/>
        </w:rPr>
        <w:t xml:space="preserve">: </w:t>
      </w:r>
    </w:p>
    <w:p w:rsidR="00813109" w:rsidRPr="00813109" w:rsidRDefault="00813109" w:rsidP="00813109">
      <w:pPr>
        <w:ind w:left="720"/>
        <w:rPr>
          <w:rFonts w:ascii="Times New Roman" w:hAnsi="Times New Roman"/>
          <w:sz w:val="24"/>
          <w:szCs w:val="24"/>
        </w:rPr>
      </w:pPr>
    </w:p>
    <w:p w:rsidR="00813109" w:rsidRPr="00D85ABB" w:rsidRDefault="00813109" w:rsidP="00D85ABB">
      <w:pPr>
        <w:pStyle w:val="ListParagraph"/>
        <w:numPr>
          <w:ilvl w:val="0"/>
          <w:numId w:val="3"/>
        </w:numPr>
        <w:rPr>
          <w:rFonts w:ascii="Times New Roman" w:hAnsi="Times New Roman"/>
          <w:b/>
          <w:sz w:val="24"/>
          <w:szCs w:val="24"/>
        </w:rPr>
      </w:pPr>
      <w:r w:rsidRPr="00D85ABB">
        <w:rPr>
          <w:rFonts w:ascii="Times New Roman" w:hAnsi="Times New Roman"/>
          <w:i/>
          <w:sz w:val="24"/>
          <w:szCs w:val="24"/>
        </w:rPr>
        <w:t xml:space="preserve">Transition from Spanish iClaim to i3368 (available in English only) – </w:t>
      </w:r>
      <w:r w:rsidRPr="00D85ABB">
        <w:rPr>
          <w:rFonts w:ascii="Times New Roman" w:hAnsi="Times New Roman"/>
          <w:sz w:val="24"/>
          <w:szCs w:val="24"/>
        </w:rPr>
        <w:t xml:space="preserve">We currently provide the Spanish iClaim applicant with a confirmation number and a message stating the next steps to complete the disability process (e.g., i3368). </w:t>
      </w:r>
      <w:r w:rsidR="00E147AE">
        <w:rPr>
          <w:rFonts w:ascii="Times New Roman" w:hAnsi="Times New Roman"/>
          <w:sz w:val="24"/>
          <w:szCs w:val="24"/>
        </w:rPr>
        <w:t xml:space="preserve"> </w:t>
      </w:r>
      <w:r w:rsidRPr="00D85ABB">
        <w:rPr>
          <w:rFonts w:ascii="Times New Roman" w:hAnsi="Times New Roman"/>
          <w:sz w:val="24"/>
          <w:szCs w:val="24"/>
        </w:rPr>
        <w:t xml:space="preserve">We also inform the applicant that the rest of the disability process is only available in English. </w:t>
      </w:r>
      <w:r w:rsidR="00E147AE">
        <w:rPr>
          <w:rFonts w:ascii="Times New Roman" w:hAnsi="Times New Roman"/>
          <w:sz w:val="24"/>
          <w:szCs w:val="24"/>
        </w:rPr>
        <w:t xml:space="preserve"> </w:t>
      </w:r>
      <w:r w:rsidRPr="00D85ABB">
        <w:rPr>
          <w:rFonts w:ascii="Times New Roman" w:hAnsi="Times New Roman"/>
          <w:sz w:val="24"/>
          <w:szCs w:val="24"/>
        </w:rPr>
        <w:t xml:space="preserve">We modified </w:t>
      </w:r>
      <w:r w:rsidRPr="00D85ABB">
        <w:rPr>
          <w:rFonts w:ascii="Times New Roman" w:hAnsi="Times New Roman"/>
          <w:sz w:val="24"/>
          <w:szCs w:val="24"/>
        </w:rPr>
        <w:lastRenderedPageBreak/>
        <w:t>this page by separating the confirmation number from the “what’s next” instructions to improve readability and clarity, so that it is less confusing to the applicant.  The new screen provides instructions and rad</w:t>
      </w:r>
      <w:r w:rsidR="00E147AE">
        <w:rPr>
          <w:rFonts w:ascii="Times New Roman" w:hAnsi="Times New Roman"/>
          <w:sz w:val="24"/>
          <w:szCs w:val="24"/>
        </w:rPr>
        <w:t>io buttons to indicate what the applicants</w:t>
      </w:r>
      <w:r w:rsidRPr="00D85ABB">
        <w:rPr>
          <w:rFonts w:ascii="Times New Roman" w:hAnsi="Times New Roman"/>
          <w:sz w:val="24"/>
          <w:szCs w:val="24"/>
        </w:rPr>
        <w:t xml:space="preserve"> would like to do next. </w:t>
      </w:r>
      <w:r w:rsidR="00E147AE">
        <w:rPr>
          <w:rFonts w:ascii="Times New Roman" w:hAnsi="Times New Roman"/>
          <w:sz w:val="24"/>
          <w:szCs w:val="24"/>
        </w:rPr>
        <w:t xml:space="preserve"> </w:t>
      </w:r>
      <w:r w:rsidRPr="00D85ABB">
        <w:rPr>
          <w:rFonts w:ascii="Times New Roman" w:hAnsi="Times New Roman"/>
          <w:sz w:val="24"/>
          <w:szCs w:val="24"/>
        </w:rPr>
        <w:t>Depending on the selected option, the claimant will receive either 1) a confirmation number screen</w:t>
      </w:r>
      <w:r w:rsidR="00E147AE">
        <w:rPr>
          <w:rFonts w:ascii="Times New Roman" w:hAnsi="Times New Roman"/>
          <w:sz w:val="24"/>
          <w:szCs w:val="24"/>
        </w:rPr>
        <w:t>,</w:t>
      </w:r>
      <w:r w:rsidRPr="00D85ABB">
        <w:rPr>
          <w:rFonts w:ascii="Times New Roman" w:hAnsi="Times New Roman"/>
          <w:sz w:val="24"/>
          <w:szCs w:val="24"/>
        </w:rPr>
        <w:t xml:space="preserve"> or 2) the i3368 questions to continue with the process.  This is a new screen displayed in Spanish; we provided the translation in English for your convenience.  </w:t>
      </w:r>
      <w:r w:rsidRPr="00D85ABB">
        <w:rPr>
          <w:rFonts w:ascii="Times New Roman" w:hAnsi="Times New Roman"/>
          <w:i/>
          <w:sz w:val="24"/>
          <w:szCs w:val="24"/>
        </w:rPr>
        <w:t>(Modified Screen #14)</w:t>
      </w:r>
    </w:p>
    <w:p w:rsidR="00813109" w:rsidRDefault="00813109" w:rsidP="00813109">
      <w:pPr>
        <w:rPr>
          <w:sz w:val="24"/>
          <w:szCs w:val="24"/>
        </w:rPr>
      </w:pPr>
    </w:p>
    <w:p w:rsidR="00D85ABB" w:rsidRDefault="00D85ABB" w:rsidP="00D85ABB">
      <w:pPr>
        <w:pStyle w:val="ListParagraph"/>
        <w:numPr>
          <w:ilvl w:val="0"/>
          <w:numId w:val="3"/>
        </w:numPr>
        <w:ind w:left="360"/>
        <w:rPr>
          <w:rFonts w:ascii="Times New Roman" w:hAnsi="Times New Roman"/>
          <w:b/>
          <w:sz w:val="24"/>
          <w:szCs w:val="24"/>
        </w:rPr>
      </w:pPr>
      <w:r w:rsidRPr="00D85ABB">
        <w:rPr>
          <w:rFonts w:ascii="Times New Roman" w:hAnsi="Times New Roman"/>
          <w:b/>
          <w:sz w:val="24"/>
          <w:szCs w:val="24"/>
        </w:rPr>
        <w:t>Revisions to the SSA-1-BK</w:t>
      </w:r>
    </w:p>
    <w:p w:rsidR="00D85ABB" w:rsidRPr="00D85ABB" w:rsidRDefault="00D85ABB" w:rsidP="00D85ABB">
      <w:pPr>
        <w:pStyle w:val="ListParagraph"/>
        <w:rPr>
          <w:rFonts w:ascii="Times New Roman" w:hAnsi="Times New Roman"/>
          <w:b/>
          <w:i/>
          <w:sz w:val="24"/>
          <w:u w:val="single"/>
        </w:rPr>
      </w:pPr>
    </w:p>
    <w:p w:rsidR="00D85ABB" w:rsidRPr="00D85ABB" w:rsidRDefault="00D85ABB" w:rsidP="00D85ABB">
      <w:pPr>
        <w:pStyle w:val="ListParagraph"/>
        <w:numPr>
          <w:ilvl w:val="0"/>
          <w:numId w:val="3"/>
        </w:numPr>
        <w:rPr>
          <w:rFonts w:ascii="Times New Roman" w:hAnsi="Times New Roman"/>
          <w:b/>
          <w:sz w:val="24"/>
          <w:szCs w:val="24"/>
        </w:rPr>
      </w:pPr>
      <w:r w:rsidRPr="00D85ABB">
        <w:rPr>
          <w:rFonts w:ascii="Times New Roman" w:hAnsi="Times New Roman"/>
          <w:b/>
          <w:i/>
          <w:sz w:val="24"/>
          <w:u w:val="single"/>
        </w:rPr>
        <w:t>Change 1</w:t>
      </w:r>
      <w:r w:rsidRPr="00D85ABB">
        <w:rPr>
          <w:rFonts w:ascii="Times New Roman" w:hAnsi="Times New Roman"/>
          <w:b/>
          <w:i/>
          <w:sz w:val="24"/>
        </w:rPr>
        <w:t>:</w:t>
      </w:r>
      <w:r w:rsidR="00E147AE">
        <w:rPr>
          <w:rFonts w:ascii="Times New Roman" w:hAnsi="Times New Roman"/>
          <w:sz w:val="24"/>
        </w:rPr>
        <w:t xml:space="preserve">  Page 1 – </w:t>
      </w:r>
      <w:r w:rsidRPr="00D85ABB">
        <w:rPr>
          <w:rFonts w:ascii="Times New Roman" w:hAnsi="Times New Roman"/>
          <w:sz w:val="24"/>
        </w:rPr>
        <w:t>deleted question number 3</w:t>
      </w:r>
    </w:p>
    <w:p w:rsidR="00D85ABB" w:rsidRPr="00D85ABB" w:rsidRDefault="00D85ABB" w:rsidP="00D85ABB">
      <w:pPr>
        <w:pStyle w:val="ListParagraph"/>
        <w:rPr>
          <w:rFonts w:ascii="Times New Roman" w:hAnsi="Times New Roman"/>
          <w:b/>
          <w:sz w:val="24"/>
          <w:szCs w:val="24"/>
        </w:rPr>
      </w:pPr>
    </w:p>
    <w:p w:rsidR="00D85ABB" w:rsidRPr="00D85ABB" w:rsidRDefault="00D85ABB" w:rsidP="00D85ABB">
      <w:pPr>
        <w:pStyle w:val="ListParagraph"/>
        <w:numPr>
          <w:ilvl w:val="0"/>
          <w:numId w:val="3"/>
        </w:numPr>
        <w:rPr>
          <w:rFonts w:ascii="Times New Roman" w:hAnsi="Times New Roman"/>
          <w:b/>
          <w:sz w:val="24"/>
          <w:szCs w:val="24"/>
        </w:rPr>
      </w:pPr>
      <w:r>
        <w:rPr>
          <w:rFonts w:ascii="Times New Roman" w:hAnsi="Times New Roman"/>
          <w:b/>
          <w:i/>
          <w:sz w:val="24"/>
          <w:szCs w:val="24"/>
          <w:u w:val="single"/>
        </w:rPr>
        <w:t>Justification 1</w:t>
      </w:r>
      <w:r w:rsidRPr="00D85ABB">
        <w:rPr>
          <w:rFonts w:ascii="Times New Roman" w:hAnsi="Times New Roman"/>
          <w:b/>
          <w:i/>
          <w:sz w:val="24"/>
          <w:szCs w:val="24"/>
        </w:rPr>
        <w:t xml:space="preserve">:  </w:t>
      </w:r>
      <w:r w:rsidRPr="00D85ABB">
        <w:rPr>
          <w:rFonts w:ascii="Times New Roman" w:hAnsi="Times New Roman"/>
          <w:sz w:val="24"/>
          <w:szCs w:val="24"/>
        </w:rPr>
        <w:t>Effective September 29, 2012, we terminated the automated generation of Password Request Code (PRC) notices when an individual files for benefits online or answers “yes” to the questio</w:t>
      </w:r>
      <w:r w:rsidR="000D1455">
        <w:rPr>
          <w:rFonts w:ascii="Times New Roman" w:hAnsi="Times New Roman"/>
          <w:sz w:val="24"/>
          <w:szCs w:val="24"/>
        </w:rPr>
        <w:t>n about getting a password in MCS</w:t>
      </w:r>
      <w:r w:rsidRPr="00D85ABB">
        <w:rPr>
          <w:rFonts w:ascii="Times New Roman" w:hAnsi="Times New Roman"/>
          <w:sz w:val="24"/>
          <w:szCs w:val="24"/>
        </w:rPr>
        <w:t xml:space="preserve">. </w:t>
      </w:r>
      <w:r>
        <w:rPr>
          <w:rFonts w:ascii="Times New Roman" w:hAnsi="Times New Roman"/>
          <w:sz w:val="24"/>
          <w:szCs w:val="24"/>
        </w:rPr>
        <w:t xml:space="preserve"> </w:t>
      </w:r>
      <w:r w:rsidRPr="00D85ABB">
        <w:rPr>
          <w:rFonts w:ascii="Times New Roman" w:hAnsi="Times New Roman"/>
          <w:sz w:val="24"/>
          <w:szCs w:val="24"/>
        </w:rPr>
        <w:t>In addition, we removed this functionality from the MCS application.</w:t>
      </w:r>
    </w:p>
    <w:p w:rsidR="00D85ABB" w:rsidRPr="00D85ABB" w:rsidRDefault="00D85ABB" w:rsidP="00D85ABB">
      <w:pPr>
        <w:pStyle w:val="ListParagraph"/>
        <w:rPr>
          <w:rFonts w:ascii="Times New Roman" w:hAnsi="Times New Roman"/>
          <w:b/>
          <w:sz w:val="24"/>
          <w:szCs w:val="24"/>
        </w:rPr>
      </w:pPr>
    </w:p>
    <w:p w:rsidR="00D85ABB" w:rsidRPr="00D85ABB" w:rsidRDefault="00D85ABB" w:rsidP="00D85ABB">
      <w:pPr>
        <w:pStyle w:val="ListParagraph"/>
        <w:numPr>
          <w:ilvl w:val="0"/>
          <w:numId w:val="3"/>
        </w:numPr>
        <w:rPr>
          <w:rFonts w:ascii="Times New Roman" w:hAnsi="Times New Roman"/>
          <w:b/>
          <w:sz w:val="24"/>
          <w:szCs w:val="24"/>
        </w:rPr>
      </w:pPr>
      <w:r w:rsidRPr="00D85ABB">
        <w:rPr>
          <w:rFonts w:ascii="Times New Roman" w:hAnsi="Times New Roman"/>
          <w:b/>
          <w:i/>
          <w:sz w:val="24"/>
          <w:szCs w:val="24"/>
          <w:u w:val="single"/>
        </w:rPr>
        <w:t>Change 2:</w:t>
      </w:r>
      <w:r w:rsidR="00E147AE">
        <w:rPr>
          <w:rFonts w:ascii="Times New Roman" w:hAnsi="Times New Roman"/>
          <w:sz w:val="24"/>
          <w:szCs w:val="24"/>
        </w:rPr>
        <w:t xml:space="preserve">  Pages 1 through 5 – </w:t>
      </w:r>
      <w:r w:rsidRPr="00D85ABB">
        <w:rPr>
          <w:rFonts w:ascii="Times New Roman" w:hAnsi="Times New Roman"/>
          <w:sz w:val="24"/>
          <w:szCs w:val="24"/>
        </w:rPr>
        <w:t>Renumbered all questions, including directions that point to specific questions.</w:t>
      </w:r>
    </w:p>
    <w:p w:rsidR="00D85ABB" w:rsidRPr="00D85ABB" w:rsidRDefault="00D85ABB" w:rsidP="00D85ABB">
      <w:pPr>
        <w:pStyle w:val="ListParagraph"/>
        <w:rPr>
          <w:rFonts w:ascii="Times New Roman" w:hAnsi="Times New Roman"/>
          <w:b/>
          <w:sz w:val="24"/>
          <w:szCs w:val="24"/>
        </w:rPr>
      </w:pPr>
    </w:p>
    <w:p w:rsidR="00D85ABB" w:rsidRPr="00D85ABB" w:rsidRDefault="00D85ABB" w:rsidP="00D85ABB">
      <w:pPr>
        <w:pStyle w:val="ListParagraph"/>
        <w:numPr>
          <w:ilvl w:val="0"/>
          <w:numId w:val="3"/>
        </w:numPr>
        <w:rPr>
          <w:rFonts w:ascii="Times New Roman" w:hAnsi="Times New Roman"/>
          <w:b/>
          <w:sz w:val="24"/>
          <w:szCs w:val="24"/>
        </w:rPr>
      </w:pPr>
      <w:r w:rsidRPr="00D85ABB">
        <w:rPr>
          <w:rFonts w:ascii="Times New Roman" w:hAnsi="Times New Roman"/>
          <w:b/>
          <w:i/>
          <w:sz w:val="24"/>
          <w:szCs w:val="24"/>
          <w:u w:val="single"/>
        </w:rPr>
        <w:t>Justification 2:</w:t>
      </w:r>
      <w:r w:rsidRPr="00D85ABB">
        <w:rPr>
          <w:rFonts w:ascii="Times New Roman" w:hAnsi="Times New Roman"/>
          <w:sz w:val="24"/>
          <w:szCs w:val="24"/>
        </w:rPr>
        <w:t xml:space="preserve">  We renumbered these items following the deletion of question 3.</w:t>
      </w:r>
    </w:p>
    <w:p w:rsidR="00D85ABB" w:rsidRPr="00D85ABB" w:rsidRDefault="00D85ABB" w:rsidP="00D85ABB">
      <w:pPr>
        <w:pStyle w:val="ListParagraph"/>
        <w:rPr>
          <w:rFonts w:ascii="Times New Roman" w:hAnsi="Times New Roman"/>
          <w:b/>
          <w:i/>
          <w:sz w:val="24"/>
          <w:szCs w:val="24"/>
          <w:u w:val="single"/>
        </w:rPr>
      </w:pPr>
    </w:p>
    <w:p w:rsidR="00D85ABB" w:rsidRPr="00D85ABB" w:rsidRDefault="00D85ABB" w:rsidP="00D85ABB">
      <w:pPr>
        <w:pStyle w:val="ListParagraph"/>
        <w:numPr>
          <w:ilvl w:val="0"/>
          <w:numId w:val="3"/>
        </w:numPr>
        <w:rPr>
          <w:rFonts w:ascii="Times New Roman" w:hAnsi="Times New Roman"/>
          <w:b/>
          <w:sz w:val="24"/>
          <w:szCs w:val="24"/>
        </w:rPr>
      </w:pPr>
      <w:r w:rsidRPr="00D85ABB">
        <w:rPr>
          <w:rFonts w:ascii="Times New Roman" w:hAnsi="Times New Roman"/>
          <w:b/>
          <w:i/>
          <w:sz w:val="24"/>
          <w:szCs w:val="24"/>
          <w:u w:val="single"/>
        </w:rPr>
        <w:t>Change 3:</w:t>
      </w:r>
      <w:r w:rsidR="00E147AE">
        <w:rPr>
          <w:rFonts w:ascii="Times New Roman" w:hAnsi="Times New Roman"/>
          <w:sz w:val="24"/>
          <w:szCs w:val="24"/>
        </w:rPr>
        <w:t xml:space="preserve">  Page 1 – </w:t>
      </w:r>
      <w:r w:rsidRPr="00D85ABB">
        <w:rPr>
          <w:rFonts w:ascii="Times New Roman" w:hAnsi="Times New Roman"/>
          <w:sz w:val="24"/>
          <w:szCs w:val="24"/>
        </w:rPr>
        <w:t>renumbered ques</w:t>
      </w:r>
      <w:r>
        <w:rPr>
          <w:rFonts w:ascii="Times New Roman" w:hAnsi="Times New Roman"/>
          <w:sz w:val="24"/>
          <w:szCs w:val="24"/>
        </w:rPr>
        <w:t>tion 4(b)—revised the language</w:t>
      </w:r>
    </w:p>
    <w:p w:rsidR="00D85ABB" w:rsidRPr="00D85ABB" w:rsidRDefault="00D85ABB" w:rsidP="00D85ABB">
      <w:pPr>
        <w:pStyle w:val="ListParagraph"/>
        <w:rPr>
          <w:rFonts w:ascii="Times New Roman" w:hAnsi="Times New Roman"/>
          <w:sz w:val="24"/>
          <w:szCs w:val="24"/>
        </w:rPr>
      </w:pPr>
    </w:p>
    <w:p w:rsidR="00D85ABB" w:rsidRPr="00D85ABB" w:rsidRDefault="00D85ABB" w:rsidP="00D85ABB">
      <w:pPr>
        <w:ind w:firstLine="720"/>
        <w:rPr>
          <w:rFonts w:ascii="Times New Roman" w:hAnsi="Times New Roman"/>
          <w:b/>
          <w:sz w:val="24"/>
          <w:szCs w:val="24"/>
        </w:rPr>
      </w:pPr>
      <w:r w:rsidRPr="00D85ABB">
        <w:rPr>
          <w:rFonts w:ascii="Times New Roman" w:hAnsi="Times New Roman"/>
          <w:sz w:val="24"/>
          <w:szCs w:val="24"/>
        </w:rPr>
        <w:t>From:</w:t>
      </w:r>
    </w:p>
    <w:p w:rsidR="00D85ABB" w:rsidRPr="00D85ABB" w:rsidRDefault="00D85ABB" w:rsidP="00D85ABB">
      <w:pPr>
        <w:ind w:left="720" w:firstLine="720"/>
        <w:rPr>
          <w:rFonts w:ascii="Times New Roman" w:hAnsi="Times New Roman"/>
          <w:sz w:val="24"/>
          <w:szCs w:val="24"/>
        </w:rPr>
      </w:pPr>
      <w:r w:rsidRPr="00D85ABB">
        <w:rPr>
          <w:rFonts w:ascii="Times New Roman" w:hAnsi="Times New Roman"/>
          <w:sz w:val="24"/>
          <w:szCs w:val="24"/>
        </w:rPr>
        <w:t>Enter name of State or foreign country where you were born.</w:t>
      </w:r>
    </w:p>
    <w:p w:rsidR="00D85ABB" w:rsidRPr="00D85ABB" w:rsidRDefault="00D85ABB" w:rsidP="00D85ABB">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D85ABB">
      <w:pPr>
        <w:ind w:left="720" w:firstLine="720"/>
        <w:rPr>
          <w:rFonts w:ascii="Times New Roman" w:hAnsi="Times New Roman"/>
          <w:sz w:val="24"/>
          <w:szCs w:val="24"/>
        </w:rPr>
      </w:pPr>
      <w:r w:rsidRPr="00D85ABB">
        <w:rPr>
          <w:rFonts w:ascii="Times New Roman" w:hAnsi="Times New Roman"/>
          <w:sz w:val="24"/>
          <w:szCs w:val="24"/>
        </w:rPr>
        <w:t>Enter name of city and state, or foreign country where you were born.</w:t>
      </w:r>
    </w:p>
    <w:p w:rsidR="00D85ABB" w:rsidRPr="00D85ABB" w:rsidRDefault="00D85ABB" w:rsidP="00D85ABB">
      <w:pPr>
        <w:ind w:left="720" w:firstLine="720"/>
        <w:rPr>
          <w:rFonts w:ascii="Times New Roman" w:hAnsi="Times New Roman"/>
          <w:sz w:val="24"/>
          <w:szCs w:val="24"/>
        </w:rPr>
      </w:pPr>
    </w:p>
    <w:p w:rsidR="00D85ABB" w:rsidRPr="00D85ABB" w:rsidRDefault="00D85ABB" w:rsidP="00D85ABB">
      <w:pPr>
        <w:pStyle w:val="ListParagraph"/>
        <w:numPr>
          <w:ilvl w:val="0"/>
          <w:numId w:val="5"/>
        </w:numPr>
        <w:rPr>
          <w:rFonts w:ascii="Times New Roman" w:hAnsi="Times New Roman"/>
          <w:sz w:val="24"/>
          <w:szCs w:val="24"/>
        </w:rPr>
      </w:pPr>
      <w:r w:rsidRPr="00D85ABB">
        <w:rPr>
          <w:rFonts w:ascii="Times New Roman" w:hAnsi="Times New Roman"/>
          <w:b/>
          <w:i/>
          <w:sz w:val="24"/>
          <w:szCs w:val="24"/>
          <w:u w:val="single"/>
        </w:rPr>
        <w:t>Justification 3:</w:t>
      </w:r>
      <w:r w:rsidRPr="00D85ABB">
        <w:rPr>
          <w:rFonts w:ascii="Times New Roman" w:hAnsi="Times New Roman"/>
          <w:sz w:val="24"/>
          <w:szCs w:val="24"/>
        </w:rPr>
        <w:t xml:space="preserve">  We revised the language to add “city”, make “state” lowercase, and add a comma after “state” to make this question consistent with the same questions on the other forms in this package and to make the sentence grammatically correct.</w:t>
      </w:r>
    </w:p>
    <w:p w:rsidR="00D85ABB" w:rsidRPr="00D85ABB" w:rsidRDefault="00D85ABB" w:rsidP="00D85ABB">
      <w:pPr>
        <w:rPr>
          <w:rFonts w:ascii="Times New Roman" w:hAnsi="Times New Roman"/>
          <w:sz w:val="24"/>
          <w:szCs w:val="24"/>
        </w:rPr>
      </w:pPr>
    </w:p>
    <w:p w:rsidR="007C44AA" w:rsidRDefault="00D85ABB" w:rsidP="00D85ABB">
      <w:pPr>
        <w:pStyle w:val="ListParagraph"/>
        <w:numPr>
          <w:ilvl w:val="0"/>
          <w:numId w:val="5"/>
        </w:numPr>
        <w:rPr>
          <w:rFonts w:ascii="Times New Roman" w:hAnsi="Times New Roman"/>
          <w:sz w:val="24"/>
          <w:szCs w:val="24"/>
        </w:rPr>
      </w:pPr>
      <w:r w:rsidRPr="00D85ABB">
        <w:rPr>
          <w:rFonts w:ascii="Times New Roman" w:hAnsi="Times New Roman"/>
          <w:b/>
          <w:i/>
          <w:sz w:val="24"/>
          <w:szCs w:val="24"/>
          <w:u w:val="single"/>
        </w:rPr>
        <w:t>Change 4:</w:t>
      </w:r>
      <w:r w:rsidRPr="00D85ABB">
        <w:rPr>
          <w:rFonts w:ascii="Times New Roman" w:hAnsi="Times New Roman"/>
          <w:sz w:val="24"/>
          <w:szCs w:val="24"/>
        </w:rPr>
        <w:t xml:space="preserve">  Page 2, renumbered question 11(c)—we revised the language in this question</w:t>
      </w:r>
      <w:r w:rsidR="007C44AA">
        <w:rPr>
          <w:rFonts w:ascii="Times New Roman" w:hAnsi="Times New Roman"/>
          <w:sz w:val="24"/>
          <w:szCs w:val="24"/>
        </w:rPr>
        <w:t xml:space="preserve"> </w:t>
      </w:r>
    </w:p>
    <w:p w:rsidR="007C44AA" w:rsidRPr="007C44AA" w:rsidRDefault="007C44AA" w:rsidP="007C44AA">
      <w:pPr>
        <w:pStyle w:val="ListParagraph"/>
        <w:rPr>
          <w:rFonts w:ascii="Times New Roman" w:hAnsi="Times New Roman"/>
          <w:sz w:val="24"/>
          <w:szCs w:val="24"/>
        </w:rPr>
      </w:pPr>
    </w:p>
    <w:p w:rsidR="00D85ABB" w:rsidRPr="00D85ABB"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D85ABB">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 xml:space="preserve">Have you </w:t>
      </w:r>
      <w:r w:rsidRPr="00D85ABB">
        <w:rPr>
          <w:rFonts w:ascii="Times New Roman" w:hAnsi="Times New Roman"/>
          <w:sz w:val="24"/>
          <w:szCs w:val="24"/>
          <w:u w:val="single"/>
        </w:rPr>
        <w:t>ever</w:t>
      </w:r>
      <w:r w:rsidRPr="00D85ABB">
        <w:rPr>
          <w:rFonts w:ascii="Times New Roman" w:hAnsi="Times New Roman"/>
          <w:sz w:val="24"/>
          <w:szCs w:val="24"/>
        </w:rPr>
        <w:t xml:space="preserve"> been (or will you be) eligible for monthly benefits from a military or civilian Federal agency? </w:t>
      </w:r>
      <w:r>
        <w:rPr>
          <w:rFonts w:ascii="Times New Roman" w:hAnsi="Times New Roman"/>
          <w:sz w:val="24"/>
          <w:szCs w:val="24"/>
        </w:rPr>
        <w:t xml:space="preserve"> </w:t>
      </w:r>
      <w:r w:rsidRPr="00D85ABB">
        <w:rPr>
          <w:rFonts w:ascii="Times New Roman" w:hAnsi="Times New Roman"/>
          <w:sz w:val="24"/>
          <w:szCs w:val="24"/>
        </w:rPr>
        <w:t xml:space="preserve">(including Veterans Administration benefits </w:t>
      </w:r>
      <w:r w:rsidRPr="00D85ABB">
        <w:rPr>
          <w:rFonts w:ascii="Times New Roman" w:hAnsi="Times New Roman"/>
          <w:sz w:val="24"/>
          <w:szCs w:val="24"/>
          <w:u w:val="single"/>
        </w:rPr>
        <w:t>only</w:t>
      </w:r>
      <w:r w:rsidRPr="00D85ABB">
        <w:rPr>
          <w:rFonts w:ascii="Times New Roman" w:hAnsi="Times New Roman"/>
          <w:sz w:val="24"/>
          <w:szCs w:val="24"/>
        </w:rPr>
        <w:t xml:space="preserve"> if you waived Military retirement pay).</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1440"/>
        <w:rPr>
          <w:rFonts w:ascii="Times New Roman" w:hAnsi="Times New Roman"/>
          <w:sz w:val="24"/>
          <w:szCs w:val="24"/>
        </w:rPr>
      </w:pPr>
      <w:r w:rsidRPr="00D85ABB">
        <w:rPr>
          <w:rFonts w:ascii="Times New Roman" w:hAnsi="Times New Roman"/>
          <w:sz w:val="24"/>
          <w:szCs w:val="24"/>
        </w:rPr>
        <w:t xml:space="preserve">Have you </w:t>
      </w:r>
      <w:r w:rsidRPr="00D85ABB">
        <w:rPr>
          <w:rFonts w:ascii="Times New Roman" w:hAnsi="Times New Roman"/>
          <w:sz w:val="24"/>
          <w:szCs w:val="24"/>
          <w:u w:val="single"/>
        </w:rPr>
        <w:t>ever</w:t>
      </w:r>
      <w:r w:rsidRPr="00D85ABB">
        <w:rPr>
          <w:rFonts w:ascii="Times New Roman" w:hAnsi="Times New Roman"/>
          <w:sz w:val="24"/>
          <w:szCs w:val="24"/>
        </w:rPr>
        <w:t xml:space="preserve"> been (or will you be) eligible for monthly benefits from a military or civilian Federal agency</w:t>
      </w:r>
      <w:r w:rsidR="007C44AA" w:rsidRPr="00D85ABB">
        <w:rPr>
          <w:rFonts w:ascii="Times New Roman" w:hAnsi="Times New Roman"/>
          <w:sz w:val="24"/>
          <w:szCs w:val="24"/>
        </w:rPr>
        <w:t xml:space="preserve">?  </w:t>
      </w:r>
      <w:r w:rsidRPr="00D85ABB">
        <w:rPr>
          <w:rFonts w:ascii="Times New Roman" w:hAnsi="Times New Roman"/>
          <w:sz w:val="24"/>
          <w:szCs w:val="24"/>
        </w:rPr>
        <w:t xml:space="preserve">(Include Veterans Administration benefits </w:t>
      </w:r>
      <w:r w:rsidRPr="00D85ABB">
        <w:rPr>
          <w:rFonts w:ascii="Times New Roman" w:hAnsi="Times New Roman"/>
          <w:sz w:val="24"/>
          <w:szCs w:val="24"/>
          <w:u w:val="single"/>
        </w:rPr>
        <w:t>only</w:t>
      </w:r>
      <w:r w:rsidRPr="00D85ABB">
        <w:rPr>
          <w:rFonts w:ascii="Times New Roman" w:hAnsi="Times New Roman"/>
          <w:sz w:val="24"/>
          <w:szCs w:val="24"/>
        </w:rPr>
        <w:t xml:space="preserve"> if you waived Military retirement pay).</w:t>
      </w:r>
    </w:p>
    <w:p w:rsidR="007C44AA" w:rsidRPr="00D85ABB" w:rsidRDefault="007C44AA" w:rsidP="007C44AA">
      <w:pPr>
        <w:ind w:left="1440"/>
        <w:rPr>
          <w:rFonts w:ascii="Times New Roman" w:hAnsi="Times New Roman"/>
          <w:sz w:val="24"/>
          <w:szCs w:val="24"/>
        </w:rPr>
      </w:pPr>
    </w:p>
    <w:p w:rsidR="00D85ABB" w:rsidRPr="00FB0D0F" w:rsidRDefault="00D85ABB" w:rsidP="00D85ABB">
      <w:pPr>
        <w:pStyle w:val="ListParagraph"/>
        <w:numPr>
          <w:ilvl w:val="0"/>
          <w:numId w:val="6"/>
        </w:numPr>
        <w:rPr>
          <w:rFonts w:ascii="Times New Roman" w:hAnsi="Times New Roman"/>
          <w:sz w:val="24"/>
          <w:szCs w:val="24"/>
        </w:rPr>
      </w:pPr>
      <w:r w:rsidRPr="007C44AA">
        <w:rPr>
          <w:rFonts w:ascii="Times New Roman" w:hAnsi="Times New Roman"/>
          <w:b/>
          <w:i/>
          <w:sz w:val="24"/>
          <w:szCs w:val="24"/>
          <w:u w:val="single"/>
        </w:rPr>
        <w:t>Justification 4:</w:t>
      </w:r>
      <w:r w:rsidRPr="007C44AA">
        <w:rPr>
          <w:rFonts w:ascii="Times New Roman" w:hAnsi="Times New Roman"/>
          <w:sz w:val="24"/>
          <w:szCs w:val="24"/>
        </w:rPr>
        <w:t xml:space="preserve">  We revised this language because it is grammatically incorrect in the current version.</w:t>
      </w:r>
    </w:p>
    <w:p w:rsidR="007C44AA" w:rsidRDefault="00D85ABB" w:rsidP="007C44AA">
      <w:pPr>
        <w:pStyle w:val="ListParagraph"/>
        <w:numPr>
          <w:ilvl w:val="0"/>
          <w:numId w:val="6"/>
        </w:numPr>
        <w:rPr>
          <w:rFonts w:ascii="Times New Roman" w:hAnsi="Times New Roman"/>
          <w:sz w:val="24"/>
          <w:szCs w:val="24"/>
        </w:rPr>
      </w:pPr>
      <w:r w:rsidRPr="007C44AA">
        <w:rPr>
          <w:rFonts w:ascii="Times New Roman" w:hAnsi="Times New Roman"/>
          <w:b/>
          <w:i/>
          <w:sz w:val="24"/>
          <w:szCs w:val="24"/>
          <w:u w:val="single"/>
        </w:rPr>
        <w:lastRenderedPageBreak/>
        <w:t>Change 5:</w:t>
      </w:r>
      <w:r w:rsidRPr="007C44AA">
        <w:rPr>
          <w:rFonts w:ascii="Times New Roman" w:hAnsi="Times New Roman"/>
          <w:sz w:val="24"/>
          <w:szCs w:val="24"/>
        </w:rPr>
        <w:t xml:space="preserve">  Page 2, renumbered question 14(a) and the paragraph between </w:t>
      </w:r>
      <w:r w:rsidR="00E147AE">
        <w:rPr>
          <w:rFonts w:ascii="Times New Roman" w:hAnsi="Times New Roman"/>
          <w:sz w:val="24"/>
          <w:szCs w:val="24"/>
        </w:rPr>
        <w:t xml:space="preserve">renumbered questions 14 and 15 – </w:t>
      </w:r>
      <w:r w:rsidRPr="007C44AA">
        <w:rPr>
          <w:rFonts w:ascii="Times New Roman" w:hAnsi="Times New Roman"/>
          <w:sz w:val="24"/>
          <w:szCs w:val="24"/>
        </w:rPr>
        <w:t>reworded the language</w:t>
      </w:r>
      <w:r w:rsidR="007C44AA">
        <w:rPr>
          <w:rFonts w:ascii="Times New Roman" w:hAnsi="Times New Roman"/>
          <w:sz w:val="24"/>
          <w:szCs w:val="24"/>
        </w:rPr>
        <w:t xml:space="preserve"> </w:t>
      </w:r>
    </w:p>
    <w:p w:rsidR="007C44AA" w:rsidRPr="007C44AA" w:rsidRDefault="007C44AA" w:rsidP="007C44AA">
      <w:pPr>
        <w:pStyle w:val="ListParagraph"/>
        <w:rPr>
          <w:rFonts w:ascii="Times New Roman" w:hAnsi="Times New Roman"/>
          <w:sz w:val="24"/>
          <w:szCs w:val="24"/>
        </w:rPr>
      </w:pPr>
    </w:p>
    <w:p w:rsidR="00D85ABB" w:rsidRPr="00D85ABB"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(question</w:t>
      </w:r>
      <w:r w:rsidR="00FB2C4F" w:rsidRPr="00D85ABB">
        <w:rPr>
          <w:rFonts w:ascii="Times New Roman" w:hAnsi="Times New Roman"/>
          <w:sz w:val="24"/>
          <w:szCs w:val="24"/>
        </w:rPr>
        <w:t xml:space="preserve">)  </w:t>
      </w:r>
      <w:r w:rsidRPr="00D85ABB">
        <w:rPr>
          <w:rFonts w:ascii="Times New Roman" w:hAnsi="Times New Roman"/>
          <w:sz w:val="24"/>
          <w:szCs w:val="24"/>
        </w:rPr>
        <w:t>Are you entitled to, or do you expect to be entitled to, a pension or annuity based on your work after 1956 not covered by Social Security?</w:t>
      </w:r>
    </w:p>
    <w:p w:rsidR="00D85ABB" w:rsidRPr="00D85ABB" w:rsidRDefault="00D85ABB" w:rsidP="00D85ABB">
      <w:pPr>
        <w:ind w:left="720"/>
        <w:rPr>
          <w:rFonts w:ascii="Times New Roman" w:hAnsi="Times New Roman"/>
          <w:sz w:val="24"/>
          <w:szCs w:val="24"/>
        </w:rPr>
      </w:pP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(paragraph</w:t>
      </w:r>
      <w:r w:rsidR="00FB2C4F" w:rsidRPr="00D85ABB">
        <w:rPr>
          <w:rFonts w:ascii="Times New Roman" w:hAnsi="Times New Roman"/>
          <w:sz w:val="24"/>
          <w:szCs w:val="24"/>
        </w:rPr>
        <w:t xml:space="preserve">)  </w:t>
      </w:r>
      <w:r w:rsidRPr="00D85ABB">
        <w:rPr>
          <w:rFonts w:ascii="Times New Roman" w:hAnsi="Times New Roman"/>
          <w:sz w:val="24"/>
          <w:szCs w:val="24"/>
        </w:rPr>
        <w:t>I agree to promptly notify the Social Security Administration if I become entitled to a pension or annuity based on my employment not covered by Social Security, or if such pension or annuity stops.</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(question</w:t>
      </w:r>
      <w:r w:rsidR="00FB2C4F" w:rsidRPr="00D85ABB">
        <w:rPr>
          <w:rFonts w:ascii="Times New Roman" w:hAnsi="Times New Roman"/>
          <w:sz w:val="24"/>
          <w:szCs w:val="24"/>
        </w:rPr>
        <w:t xml:space="preserve">)  </w:t>
      </w:r>
      <w:r w:rsidRPr="00D85ABB">
        <w:rPr>
          <w:rFonts w:ascii="Times New Roman" w:hAnsi="Times New Roman"/>
          <w:sz w:val="24"/>
          <w:szCs w:val="24"/>
        </w:rPr>
        <w:t>Are you entitled to, or do you expect to be entitled to, a pension or annuity (or a lump sum in place of a pension or annuity) based on your work after 1956 not covered by Social Security?</w:t>
      </w:r>
    </w:p>
    <w:p w:rsidR="00D85ABB" w:rsidRPr="00D85ABB" w:rsidRDefault="00D85ABB" w:rsidP="00D85ABB">
      <w:pPr>
        <w:ind w:left="720"/>
        <w:rPr>
          <w:rFonts w:ascii="Times New Roman" w:hAnsi="Times New Roman"/>
          <w:sz w:val="24"/>
          <w:szCs w:val="24"/>
        </w:rPr>
      </w:pPr>
    </w:p>
    <w:p w:rsidR="00D85ABB" w:rsidRDefault="00D85ABB" w:rsidP="007C44AA">
      <w:pPr>
        <w:ind w:left="1440"/>
        <w:rPr>
          <w:rFonts w:ascii="Times New Roman" w:hAnsi="Times New Roman"/>
          <w:sz w:val="24"/>
          <w:szCs w:val="24"/>
        </w:rPr>
      </w:pPr>
      <w:r w:rsidRPr="00D85ABB">
        <w:rPr>
          <w:rFonts w:ascii="Times New Roman" w:hAnsi="Times New Roman"/>
          <w:sz w:val="24"/>
          <w:szCs w:val="24"/>
        </w:rPr>
        <w:t>(paragraph</w:t>
      </w:r>
      <w:r w:rsidR="00FB2C4F" w:rsidRPr="00D85ABB">
        <w:rPr>
          <w:rFonts w:ascii="Times New Roman" w:hAnsi="Times New Roman"/>
          <w:sz w:val="24"/>
          <w:szCs w:val="24"/>
        </w:rPr>
        <w:t xml:space="preserve">)  </w:t>
      </w:r>
      <w:r w:rsidRPr="00D85ABB">
        <w:rPr>
          <w:rFonts w:ascii="Times New Roman" w:hAnsi="Times New Roman"/>
          <w:sz w:val="24"/>
          <w:szCs w:val="24"/>
        </w:rPr>
        <w:t>I agree to promptly notify the Social Security Administration if I become entitled to a pension, an annuity, or a lump sum payment based on my employment not covered by Social Security, or if such pension or annuity stops.</w:t>
      </w:r>
    </w:p>
    <w:p w:rsidR="007C44AA" w:rsidRPr="00D85ABB" w:rsidRDefault="007C44AA" w:rsidP="007C44AA">
      <w:pPr>
        <w:ind w:left="1440"/>
        <w:rPr>
          <w:rFonts w:ascii="Times New Roman" w:hAnsi="Times New Roman"/>
          <w:sz w:val="24"/>
          <w:szCs w:val="24"/>
        </w:rPr>
      </w:pPr>
    </w:p>
    <w:p w:rsidR="00D85ABB" w:rsidRPr="007C44AA" w:rsidRDefault="00D85ABB" w:rsidP="007C44AA">
      <w:pPr>
        <w:pStyle w:val="ListParagraph"/>
        <w:numPr>
          <w:ilvl w:val="0"/>
          <w:numId w:val="7"/>
        </w:numPr>
        <w:rPr>
          <w:rFonts w:ascii="Times New Roman" w:hAnsi="Times New Roman"/>
          <w:sz w:val="24"/>
          <w:szCs w:val="24"/>
        </w:rPr>
      </w:pPr>
      <w:r w:rsidRPr="007C44AA">
        <w:rPr>
          <w:rFonts w:ascii="Times New Roman" w:hAnsi="Times New Roman"/>
          <w:b/>
          <w:i/>
          <w:sz w:val="24"/>
          <w:szCs w:val="24"/>
          <w:u w:val="single"/>
        </w:rPr>
        <w:t>Justification 5:</w:t>
      </w:r>
      <w:r w:rsidRPr="007C44AA">
        <w:rPr>
          <w:rFonts w:ascii="Times New Roman" w:hAnsi="Times New Roman"/>
          <w:sz w:val="24"/>
          <w:szCs w:val="24"/>
        </w:rPr>
        <w:t xml:space="preserve">  We reworded the language to include information about lump sum payments.</w:t>
      </w:r>
    </w:p>
    <w:p w:rsidR="00D85ABB" w:rsidRPr="00D85ABB" w:rsidRDefault="00D85ABB" w:rsidP="00D85ABB">
      <w:pPr>
        <w:rPr>
          <w:rFonts w:ascii="Times New Roman" w:hAnsi="Times New Roman"/>
          <w:sz w:val="24"/>
          <w:szCs w:val="24"/>
        </w:rPr>
      </w:pPr>
    </w:p>
    <w:p w:rsidR="00D85ABB" w:rsidRPr="007C44AA" w:rsidRDefault="00D85ABB" w:rsidP="007C44AA">
      <w:pPr>
        <w:pStyle w:val="ListParagraph"/>
        <w:numPr>
          <w:ilvl w:val="0"/>
          <w:numId w:val="7"/>
        </w:numPr>
        <w:rPr>
          <w:rFonts w:ascii="Times New Roman" w:hAnsi="Times New Roman"/>
          <w:b/>
          <w:i/>
          <w:sz w:val="24"/>
          <w:szCs w:val="24"/>
          <w:u w:val="single"/>
        </w:rPr>
      </w:pPr>
      <w:r w:rsidRPr="007C44AA">
        <w:rPr>
          <w:rFonts w:ascii="Times New Roman" w:hAnsi="Times New Roman"/>
          <w:b/>
          <w:i/>
          <w:sz w:val="24"/>
          <w:szCs w:val="24"/>
          <w:u w:val="single"/>
        </w:rPr>
        <w:t>Change 6:</w:t>
      </w:r>
      <w:r w:rsidRPr="007C44AA">
        <w:rPr>
          <w:rFonts w:ascii="Times New Roman" w:hAnsi="Times New Roman"/>
          <w:sz w:val="24"/>
          <w:szCs w:val="24"/>
        </w:rPr>
        <w:t xml:space="preserve">  Page 3, question 16(a), first sentence in the question—redirected the applicant to go to 16(b) instead of 17.</w:t>
      </w:r>
    </w:p>
    <w:p w:rsidR="007C44AA" w:rsidRPr="007C44AA" w:rsidRDefault="007C44AA" w:rsidP="007C44AA">
      <w:pPr>
        <w:rPr>
          <w:rFonts w:ascii="Times New Roman" w:hAnsi="Times New Roman"/>
          <w:b/>
          <w:i/>
          <w:sz w:val="24"/>
          <w:szCs w:val="24"/>
          <w:u w:val="single"/>
        </w:rPr>
      </w:pPr>
    </w:p>
    <w:p w:rsidR="00D85ABB" w:rsidRPr="007C44AA" w:rsidRDefault="00D85ABB" w:rsidP="007C44AA">
      <w:pPr>
        <w:pStyle w:val="ListParagraph"/>
        <w:numPr>
          <w:ilvl w:val="0"/>
          <w:numId w:val="7"/>
        </w:numPr>
        <w:rPr>
          <w:rFonts w:ascii="Times New Roman" w:hAnsi="Times New Roman"/>
          <w:b/>
          <w:i/>
          <w:sz w:val="24"/>
          <w:szCs w:val="24"/>
          <w:u w:val="single"/>
        </w:rPr>
      </w:pPr>
      <w:r w:rsidRPr="007C44AA">
        <w:rPr>
          <w:rFonts w:ascii="Times New Roman" w:hAnsi="Times New Roman"/>
          <w:b/>
          <w:i/>
          <w:sz w:val="24"/>
          <w:szCs w:val="24"/>
          <w:u w:val="single"/>
        </w:rPr>
        <w:t>Justification 6:</w:t>
      </w:r>
      <w:r w:rsidRPr="007C44AA">
        <w:rPr>
          <w:rFonts w:ascii="Times New Roman" w:hAnsi="Times New Roman"/>
          <w:sz w:val="24"/>
          <w:szCs w:val="24"/>
        </w:rPr>
        <w:t xml:space="preserve">  We revised this language to correct an error in the directional numbers.</w:t>
      </w:r>
    </w:p>
    <w:p w:rsidR="00D85ABB" w:rsidRPr="00D85ABB" w:rsidRDefault="00D85ABB" w:rsidP="00D85ABB">
      <w:pPr>
        <w:rPr>
          <w:rFonts w:ascii="Times New Roman" w:hAnsi="Times New Roman"/>
          <w:b/>
          <w:i/>
          <w:sz w:val="24"/>
          <w:szCs w:val="24"/>
          <w:u w:val="single"/>
        </w:rPr>
      </w:pPr>
    </w:p>
    <w:p w:rsidR="007C44AA" w:rsidRDefault="00D85ABB" w:rsidP="007C44AA">
      <w:pPr>
        <w:pStyle w:val="ListParagraph"/>
        <w:numPr>
          <w:ilvl w:val="0"/>
          <w:numId w:val="7"/>
        </w:numPr>
        <w:rPr>
          <w:rFonts w:ascii="Times New Roman" w:hAnsi="Times New Roman"/>
          <w:sz w:val="24"/>
          <w:szCs w:val="24"/>
        </w:rPr>
      </w:pPr>
      <w:r w:rsidRPr="007C44AA">
        <w:rPr>
          <w:rFonts w:ascii="Times New Roman" w:hAnsi="Times New Roman"/>
          <w:b/>
          <w:i/>
          <w:sz w:val="24"/>
          <w:szCs w:val="24"/>
          <w:u w:val="single"/>
        </w:rPr>
        <w:t>Change 7:</w:t>
      </w:r>
      <w:r w:rsidRPr="007C44AA">
        <w:rPr>
          <w:rFonts w:ascii="Times New Roman" w:hAnsi="Times New Roman"/>
          <w:sz w:val="24"/>
          <w:szCs w:val="24"/>
        </w:rPr>
        <w:t xml:space="preserve">  Page 3, question 16(b), the paragraph under the bulle</w:t>
      </w:r>
      <w:r w:rsidR="007C44AA">
        <w:rPr>
          <w:rFonts w:ascii="Times New Roman" w:hAnsi="Times New Roman"/>
          <w:sz w:val="24"/>
          <w:szCs w:val="24"/>
        </w:rPr>
        <w:t>ted items—revised the language</w:t>
      </w:r>
    </w:p>
    <w:p w:rsidR="007C44AA" w:rsidRP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Use the “Remarks” space to enter the additional marriage information.  If none, write “None”____________ Go on to item 16(c) if you have a child(ren) who is under age 16 or disable or handicapped (age 16 or over and disability begain before age 22)…</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1440"/>
        <w:rPr>
          <w:rFonts w:ascii="Times New Roman" w:hAnsi="Times New Roman"/>
          <w:sz w:val="24"/>
          <w:szCs w:val="24"/>
        </w:rPr>
      </w:pPr>
      <w:r w:rsidRPr="00D85ABB">
        <w:rPr>
          <w:rFonts w:ascii="Times New Roman" w:hAnsi="Times New Roman"/>
          <w:sz w:val="24"/>
          <w:szCs w:val="24"/>
        </w:rPr>
        <w:t>Use the “Remarks” space to enter the additional marriage information.  If none, write “None”____________ Go on to item 16(c) if you have a child(ren) who is under age 16 or disabled or handicapped (age 16 or over and disability began before age 22)…</w:t>
      </w:r>
    </w:p>
    <w:p w:rsidR="007C44AA" w:rsidRPr="00D85ABB" w:rsidRDefault="007C44AA" w:rsidP="007C44AA">
      <w:pPr>
        <w:ind w:left="1440"/>
        <w:rPr>
          <w:rFonts w:ascii="Times New Roman" w:hAnsi="Times New Roman"/>
          <w:sz w:val="24"/>
          <w:szCs w:val="24"/>
        </w:rPr>
      </w:pPr>
    </w:p>
    <w:p w:rsidR="00D85ABB" w:rsidRPr="007C44AA" w:rsidRDefault="00D85ABB" w:rsidP="007C44AA">
      <w:pPr>
        <w:pStyle w:val="ListParagraph"/>
        <w:numPr>
          <w:ilvl w:val="0"/>
          <w:numId w:val="8"/>
        </w:numPr>
        <w:rPr>
          <w:rFonts w:ascii="Times New Roman" w:hAnsi="Times New Roman"/>
          <w:sz w:val="24"/>
          <w:szCs w:val="24"/>
        </w:rPr>
      </w:pPr>
      <w:r w:rsidRPr="007C44AA">
        <w:rPr>
          <w:rFonts w:ascii="Times New Roman" w:hAnsi="Times New Roman"/>
          <w:b/>
          <w:i/>
          <w:sz w:val="24"/>
          <w:szCs w:val="24"/>
          <w:u w:val="single"/>
        </w:rPr>
        <w:t>Justification 7:</w:t>
      </w:r>
      <w:r w:rsidRPr="007C44AA">
        <w:rPr>
          <w:rFonts w:ascii="Times New Roman" w:hAnsi="Times New Roman"/>
          <w:sz w:val="24"/>
          <w:szCs w:val="24"/>
        </w:rPr>
        <w:t xml:space="preserve">  We revised this language to add a “d” to the word “disable” and correct the spelling of the word “began.”</w:t>
      </w:r>
    </w:p>
    <w:p w:rsidR="00D85ABB" w:rsidRDefault="00D85ABB" w:rsidP="00D85ABB">
      <w:pPr>
        <w:rPr>
          <w:rFonts w:ascii="Times New Roman" w:hAnsi="Times New Roman"/>
          <w:sz w:val="24"/>
          <w:szCs w:val="24"/>
        </w:rPr>
      </w:pPr>
    </w:p>
    <w:p w:rsidR="00FB0D0F" w:rsidRDefault="00FB0D0F" w:rsidP="00D85ABB">
      <w:pPr>
        <w:rPr>
          <w:rFonts w:ascii="Times New Roman" w:hAnsi="Times New Roman"/>
          <w:sz w:val="24"/>
          <w:szCs w:val="24"/>
        </w:rPr>
      </w:pPr>
    </w:p>
    <w:p w:rsidR="00FB0D0F" w:rsidRPr="00D85ABB" w:rsidRDefault="00FB0D0F" w:rsidP="00D85ABB">
      <w:pPr>
        <w:rPr>
          <w:rFonts w:ascii="Times New Roman" w:hAnsi="Times New Roman"/>
          <w:sz w:val="24"/>
          <w:szCs w:val="24"/>
        </w:rPr>
      </w:pPr>
    </w:p>
    <w:p w:rsidR="007C44AA" w:rsidRDefault="00D85ABB" w:rsidP="007C44AA">
      <w:pPr>
        <w:pStyle w:val="ListParagraph"/>
        <w:numPr>
          <w:ilvl w:val="0"/>
          <w:numId w:val="8"/>
        </w:numPr>
        <w:rPr>
          <w:rFonts w:ascii="Times New Roman" w:hAnsi="Times New Roman"/>
          <w:sz w:val="24"/>
          <w:szCs w:val="24"/>
        </w:rPr>
      </w:pPr>
      <w:r w:rsidRPr="007C44AA">
        <w:rPr>
          <w:rFonts w:ascii="Times New Roman" w:hAnsi="Times New Roman"/>
          <w:b/>
          <w:i/>
          <w:sz w:val="24"/>
          <w:szCs w:val="24"/>
          <w:u w:val="single"/>
        </w:rPr>
        <w:lastRenderedPageBreak/>
        <w:t>Change 8:</w:t>
      </w:r>
      <w:r w:rsidRPr="007C44AA">
        <w:rPr>
          <w:rFonts w:ascii="Times New Roman" w:hAnsi="Times New Roman"/>
          <w:sz w:val="24"/>
          <w:szCs w:val="24"/>
        </w:rPr>
        <w:t xml:space="preserve">  Page 3, question 16(c), fir</w:t>
      </w:r>
      <w:r w:rsidR="007C44AA">
        <w:rPr>
          <w:rFonts w:ascii="Times New Roman" w:hAnsi="Times New Roman"/>
          <w:sz w:val="24"/>
          <w:szCs w:val="24"/>
        </w:rPr>
        <w:t xml:space="preserve">st bullet—revised the language </w:t>
      </w:r>
    </w:p>
    <w:p w:rsidR="007C44AA" w:rsidRP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Have a child(ren) who is under age 16 or disable or handicapped (age 16 or over and disability begain before age 22)…</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1440"/>
        <w:rPr>
          <w:rFonts w:ascii="Times New Roman" w:hAnsi="Times New Roman"/>
          <w:sz w:val="24"/>
          <w:szCs w:val="24"/>
        </w:rPr>
      </w:pPr>
      <w:r w:rsidRPr="00D85ABB">
        <w:rPr>
          <w:rFonts w:ascii="Times New Roman" w:hAnsi="Times New Roman"/>
          <w:sz w:val="24"/>
          <w:szCs w:val="24"/>
        </w:rPr>
        <w:t>Have a child(ren) who is under age 16 or disabled or handicapped (age 16 or over and disability began before age 22)…</w:t>
      </w:r>
    </w:p>
    <w:p w:rsidR="007C44AA" w:rsidRPr="00D85ABB" w:rsidRDefault="007C44AA" w:rsidP="007C44AA">
      <w:pPr>
        <w:ind w:left="1440"/>
        <w:rPr>
          <w:rFonts w:ascii="Times New Roman" w:hAnsi="Times New Roman"/>
          <w:sz w:val="24"/>
          <w:szCs w:val="24"/>
        </w:rPr>
      </w:pPr>
    </w:p>
    <w:p w:rsidR="00D85ABB" w:rsidRPr="007C44AA" w:rsidRDefault="00D85ABB" w:rsidP="007C44AA">
      <w:pPr>
        <w:pStyle w:val="ListParagraph"/>
        <w:numPr>
          <w:ilvl w:val="0"/>
          <w:numId w:val="9"/>
        </w:numPr>
        <w:rPr>
          <w:rFonts w:ascii="Times New Roman" w:hAnsi="Times New Roman"/>
          <w:sz w:val="24"/>
          <w:szCs w:val="24"/>
        </w:rPr>
      </w:pPr>
      <w:r w:rsidRPr="007C44AA">
        <w:rPr>
          <w:rFonts w:ascii="Times New Roman" w:hAnsi="Times New Roman"/>
          <w:b/>
          <w:i/>
          <w:sz w:val="24"/>
          <w:szCs w:val="24"/>
          <w:u w:val="single"/>
        </w:rPr>
        <w:t>Justification 8:</w:t>
      </w:r>
      <w:r w:rsidRPr="007C44AA">
        <w:rPr>
          <w:rFonts w:ascii="Times New Roman" w:hAnsi="Times New Roman"/>
          <w:sz w:val="24"/>
          <w:szCs w:val="24"/>
        </w:rPr>
        <w:t xml:space="preserve">  We revised this language to add a “d” to the word “disable” and correct the spelling of the word “began.”</w:t>
      </w:r>
    </w:p>
    <w:p w:rsidR="00D85ABB" w:rsidRPr="00D85ABB" w:rsidRDefault="00D85ABB" w:rsidP="00D85ABB">
      <w:pPr>
        <w:rPr>
          <w:rFonts w:ascii="Times New Roman" w:hAnsi="Times New Roman"/>
          <w:sz w:val="24"/>
          <w:szCs w:val="24"/>
        </w:rPr>
      </w:pPr>
    </w:p>
    <w:p w:rsidR="007C44AA" w:rsidRDefault="00D85ABB" w:rsidP="007C44AA">
      <w:pPr>
        <w:pStyle w:val="ListParagraph"/>
        <w:numPr>
          <w:ilvl w:val="0"/>
          <w:numId w:val="9"/>
        </w:numPr>
        <w:rPr>
          <w:rFonts w:ascii="Times New Roman" w:hAnsi="Times New Roman"/>
          <w:sz w:val="24"/>
          <w:szCs w:val="24"/>
        </w:rPr>
      </w:pPr>
      <w:r w:rsidRPr="007C44AA">
        <w:rPr>
          <w:rFonts w:ascii="Times New Roman" w:hAnsi="Times New Roman"/>
          <w:b/>
          <w:i/>
          <w:sz w:val="24"/>
          <w:szCs w:val="24"/>
          <w:u w:val="single"/>
        </w:rPr>
        <w:t>Change 9:</w:t>
      </w:r>
      <w:r w:rsidRPr="007C44AA">
        <w:rPr>
          <w:rFonts w:ascii="Times New Roman" w:hAnsi="Times New Roman"/>
          <w:sz w:val="24"/>
          <w:szCs w:val="24"/>
        </w:rPr>
        <w:t xml:space="preserve">  Page 3, bolded statement at the bottom</w:t>
      </w:r>
      <w:r w:rsidR="007C44AA">
        <w:rPr>
          <w:rFonts w:ascii="Times New Roman" w:hAnsi="Times New Roman"/>
          <w:sz w:val="24"/>
          <w:szCs w:val="24"/>
        </w:rPr>
        <w:t>—revised the language</w:t>
      </w:r>
    </w:p>
    <w:p w:rsidR="007C44AA" w:rsidRP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If your claim for retirement benefits is approved, your children (including adopted children, and stepchildren) or dependent grandchildren (including step &amp; grandchildren) may be eligible for benefits based on your earnings record.</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1440"/>
        <w:rPr>
          <w:rFonts w:ascii="Times New Roman" w:hAnsi="Times New Roman"/>
          <w:sz w:val="24"/>
          <w:szCs w:val="24"/>
        </w:rPr>
      </w:pPr>
      <w:r w:rsidRPr="00D85ABB">
        <w:rPr>
          <w:rFonts w:ascii="Times New Roman" w:hAnsi="Times New Roman"/>
          <w:sz w:val="24"/>
          <w:szCs w:val="24"/>
        </w:rPr>
        <w:t>If your claim for retirement benefits is approved, your children (including adopted children and stepchildren) or dependent grandchildren (including step grandchildren) may be eligible for benefits based on your earnings record.</w:t>
      </w:r>
    </w:p>
    <w:p w:rsidR="007C44AA" w:rsidRPr="00D85ABB" w:rsidRDefault="007C44AA" w:rsidP="007C44AA">
      <w:pPr>
        <w:ind w:left="1440"/>
        <w:rPr>
          <w:rFonts w:ascii="Times New Roman" w:hAnsi="Times New Roman"/>
          <w:sz w:val="24"/>
          <w:szCs w:val="24"/>
        </w:rPr>
      </w:pPr>
    </w:p>
    <w:p w:rsidR="00D85ABB" w:rsidRPr="007C44AA" w:rsidRDefault="00D85ABB" w:rsidP="007C44AA">
      <w:pPr>
        <w:pStyle w:val="ListParagraph"/>
        <w:numPr>
          <w:ilvl w:val="0"/>
          <w:numId w:val="10"/>
        </w:numPr>
        <w:rPr>
          <w:rFonts w:ascii="Times New Roman" w:hAnsi="Times New Roman"/>
          <w:sz w:val="24"/>
          <w:szCs w:val="24"/>
        </w:rPr>
      </w:pPr>
      <w:r w:rsidRPr="007C44AA">
        <w:rPr>
          <w:rFonts w:ascii="Times New Roman" w:hAnsi="Times New Roman"/>
          <w:b/>
          <w:i/>
          <w:sz w:val="24"/>
          <w:szCs w:val="24"/>
          <w:u w:val="single"/>
        </w:rPr>
        <w:t>Justification 9:</w:t>
      </w:r>
      <w:r w:rsidRPr="007C44AA">
        <w:rPr>
          <w:rFonts w:ascii="Times New Roman" w:hAnsi="Times New Roman"/>
          <w:sz w:val="24"/>
          <w:szCs w:val="24"/>
        </w:rPr>
        <w:t xml:space="preserve">  We revised this language to remove the comma in the first parenthetical statement and to remove the ampersand between “step” and “grandchildren.”</w:t>
      </w:r>
    </w:p>
    <w:p w:rsidR="00D85ABB" w:rsidRPr="00D85ABB" w:rsidRDefault="00D85ABB" w:rsidP="00D85ABB">
      <w:pPr>
        <w:rPr>
          <w:rFonts w:ascii="Times New Roman" w:hAnsi="Times New Roman"/>
          <w:sz w:val="24"/>
          <w:szCs w:val="24"/>
        </w:rPr>
      </w:pPr>
    </w:p>
    <w:p w:rsidR="007C44AA" w:rsidRDefault="00D85ABB" w:rsidP="007C44AA">
      <w:pPr>
        <w:pStyle w:val="ListParagraph"/>
        <w:numPr>
          <w:ilvl w:val="0"/>
          <w:numId w:val="10"/>
        </w:numPr>
        <w:rPr>
          <w:rFonts w:ascii="Times New Roman" w:hAnsi="Times New Roman"/>
          <w:sz w:val="24"/>
          <w:szCs w:val="24"/>
        </w:rPr>
      </w:pPr>
      <w:r w:rsidRPr="007C44AA">
        <w:rPr>
          <w:rFonts w:ascii="Times New Roman" w:hAnsi="Times New Roman"/>
          <w:b/>
          <w:i/>
          <w:sz w:val="24"/>
          <w:szCs w:val="24"/>
          <w:u w:val="single"/>
        </w:rPr>
        <w:t>Change 10:</w:t>
      </w:r>
      <w:r w:rsidRPr="007C44AA">
        <w:rPr>
          <w:rFonts w:ascii="Times New Roman" w:hAnsi="Times New Roman"/>
          <w:sz w:val="24"/>
          <w:szCs w:val="24"/>
        </w:rPr>
        <w:t xml:space="preserve">  Page 4, renumbered question 17, parenthetical in first sentence—</w:t>
      </w:r>
      <w:r w:rsidR="007C44AA">
        <w:rPr>
          <w:rFonts w:ascii="Times New Roman" w:hAnsi="Times New Roman"/>
          <w:sz w:val="24"/>
          <w:szCs w:val="24"/>
        </w:rPr>
        <w:t xml:space="preserve">revised the language </w:t>
      </w:r>
    </w:p>
    <w:p w:rsidR="007C44AA" w:rsidRP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D85ABB">
      <w:pPr>
        <w:rPr>
          <w:rFonts w:ascii="Times New Roman" w:hAnsi="Times New Roman"/>
          <w:sz w:val="24"/>
          <w:szCs w:val="24"/>
        </w:rPr>
      </w:pPr>
      <w:r w:rsidRPr="00D85ABB">
        <w:rPr>
          <w:rFonts w:ascii="Times New Roman" w:hAnsi="Times New Roman"/>
          <w:sz w:val="24"/>
          <w:szCs w:val="24"/>
        </w:rPr>
        <w:tab/>
      </w:r>
      <w:r w:rsidR="007C44AA">
        <w:rPr>
          <w:rFonts w:ascii="Times New Roman" w:hAnsi="Times New Roman"/>
          <w:sz w:val="24"/>
          <w:szCs w:val="24"/>
        </w:rPr>
        <w:tab/>
      </w:r>
      <w:r w:rsidRPr="00D85ABB">
        <w:rPr>
          <w:rFonts w:ascii="Times New Roman" w:hAnsi="Times New Roman"/>
          <w:sz w:val="24"/>
          <w:szCs w:val="24"/>
        </w:rPr>
        <w:t>(including natural children, adopted children and stepchildren)</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D85ABB">
      <w:pPr>
        <w:rPr>
          <w:rFonts w:ascii="Times New Roman" w:hAnsi="Times New Roman"/>
          <w:sz w:val="24"/>
          <w:szCs w:val="24"/>
        </w:rPr>
      </w:pPr>
      <w:r w:rsidRPr="00D85ABB">
        <w:rPr>
          <w:rFonts w:ascii="Times New Roman" w:hAnsi="Times New Roman"/>
          <w:sz w:val="24"/>
          <w:szCs w:val="24"/>
        </w:rPr>
        <w:tab/>
      </w:r>
      <w:r w:rsidR="007C44AA">
        <w:rPr>
          <w:rFonts w:ascii="Times New Roman" w:hAnsi="Times New Roman"/>
          <w:sz w:val="24"/>
          <w:szCs w:val="24"/>
        </w:rPr>
        <w:tab/>
      </w:r>
      <w:r w:rsidRPr="00D85ABB">
        <w:rPr>
          <w:rFonts w:ascii="Times New Roman" w:hAnsi="Times New Roman"/>
          <w:sz w:val="24"/>
          <w:szCs w:val="24"/>
        </w:rPr>
        <w:t>(including adopted children and stepchildren)</w:t>
      </w:r>
    </w:p>
    <w:p w:rsidR="007C44AA" w:rsidRPr="00D85ABB" w:rsidRDefault="007C44AA" w:rsidP="00D85ABB">
      <w:pPr>
        <w:rPr>
          <w:rFonts w:ascii="Times New Roman" w:hAnsi="Times New Roman"/>
          <w:sz w:val="24"/>
          <w:szCs w:val="24"/>
        </w:rPr>
      </w:pPr>
    </w:p>
    <w:p w:rsidR="00D85ABB" w:rsidRDefault="00D85ABB" w:rsidP="007C44AA">
      <w:pPr>
        <w:pStyle w:val="ListParagraph"/>
        <w:numPr>
          <w:ilvl w:val="0"/>
          <w:numId w:val="11"/>
        </w:numPr>
        <w:spacing w:after="200" w:line="276" w:lineRule="auto"/>
        <w:rPr>
          <w:rFonts w:ascii="Times New Roman" w:hAnsi="Times New Roman"/>
          <w:sz w:val="24"/>
          <w:szCs w:val="24"/>
        </w:rPr>
      </w:pPr>
      <w:r w:rsidRPr="007C44AA">
        <w:rPr>
          <w:rFonts w:ascii="Times New Roman" w:hAnsi="Times New Roman"/>
          <w:b/>
          <w:i/>
          <w:sz w:val="24"/>
          <w:szCs w:val="24"/>
          <w:u w:val="single"/>
        </w:rPr>
        <w:t>Justification 10:</w:t>
      </w:r>
      <w:r w:rsidRPr="007C44AA">
        <w:rPr>
          <w:rFonts w:ascii="Times New Roman" w:hAnsi="Times New Roman"/>
          <w:sz w:val="24"/>
          <w:szCs w:val="24"/>
        </w:rPr>
        <w:t xml:space="preserve">  We revised the language to remove “natural children” because this term is not defined in the Social Security Act (Act) and no longer accurately describes all children who qualify for benefits under State law pursuant to Section 216(h)(2) of the Act.</w:t>
      </w:r>
    </w:p>
    <w:p w:rsidR="000D1455" w:rsidRPr="007C44AA" w:rsidRDefault="000D1455" w:rsidP="000D1455">
      <w:pPr>
        <w:pStyle w:val="ListParagraph"/>
        <w:spacing w:after="200" w:line="276" w:lineRule="auto"/>
        <w:rPr>
          <w:rFonts w:ascii="Times New Roman" w:hAnsi="Times New Roman"/>
          <w:sz w:val="24"/>
          <w:szCs w:val="24"/>
        </w:rPr>
      </w:pPr>
    </w:p>
    <w:p w:rsidR="007C44AA" w:rsidRDefault="00D85ABB" w:rsidP="007C44AA">
      <w:pPr>
        <w:pStyle w:val="ListParagraph"/>
        <w:numPr>
          <w:ilvl w:val="0"/>
          <w:numId w:val="11"/>
        </w:numPr>
        <w:rPr>
          <w:rFonts w:ascii="Times New Roman" w:hAnsi="Times New Roman"/>
          <w:sz w:val="24"/>
          <w:szCs w:val="24"/>
        </w:rPr>
      </w:pPr>
      <w:r w:rsidRPr="007C44AA">
        <w:rPr>
          <w:rFonts w:ascii="Times New Roman" w:hAnsi="Times New Roman"/>
          <w:b/>
          <w:i/>
          <w:sz w:val="24"/>
          <w:szCs w:val="24"/>
          <w:u w:val="single"/>
        </w:rPr>
        <w:t>Change 11:</w:t>
      </w:r>
      <w:r w:rsidRPr="007C44AA">
        <w:rPr>
          <w:rFonts w:ascii="Times New Roman" w:hAnsi="Times New Roman"/>
          <w:sz w:val="24"/>
          <w:szCs w:val="24"/>
        </w:rPr>
        <w:t xml:space="preserve">  Page 4, renumbered question 17, sentence after the bulleted items—</w:t>
      </w:r>
      <w:r w:rsidR="007C44AA">
        <w:rPr>
          <w:rFonts w:ascii="Times New Roman" w:hAnsi="Times New Roman"/>
          <w:sz w:val="24"/>
          <w:szCs w:val="24"/>
        </w:rPr>
        <w:t xml:space="preserve">revised the language </w:t>
      </w:r>
    </w:p>
    <w:p w:rsid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1440"/>
        <w:rPr>
          <w:rFonts w:ascii="Times New Roman" w:hAnsi="Times New Roman"/>
          <w:sz w:val="24"/>
          <w:szCs w:val="24"/>
        </w:rPr>
      </w:pPr>
      <w:r w:rsidRPr="00D85ABB">
        <w:rPr>
          <w:rFonts w:ascii="Times New Roman" w:hAnsi="Times New Roman"/>
          <w:sz w:val="24"/>
          <w:szCs w:val="24"/>
        </w:rPr>
        <w:t xml:space="preserve">Also list any student who is between the ages of 18 to 23 if such student was both: 1. Previously entitled to Social Security benefits on any Social Security record for </w:t>
      </w:r>
      <w:r w:rsidRPr="00D85ABB">
        <w:rPr>
          <w:rFonts w:ascii="Times New Roman" w:hAnsi="Times New Roman"/>
          <w:sz w:val="24"/>
          <w:szCs w:val="24"/>
        </w:rPr>
        <w:lastRenderedPageBreak/>
        <w:t>August 1981; and 2. In full-time attendance at a post-secondary.</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1440"/>
        <w:rPr>
          <w:rFonts w:ascii="Times New Roman" w:hAnsi="Times New Roman"/>
          <w:sz w:val="24"/>
          <w:szCs w:val="24"/>
        </w:rPr>
      </w:pPr>
      <w:r w:rsidRPr="00D85ABB">
        <w:rPr>
          <w:rFonts w:ascii="Times New Roman" w:hAnsi="Times New Roman"/>
          <w:sz w:val="24"/>
          <w:szCs w:val="24"/>
        </w:rPr>
        <w:t>Also list any student who is between the ages of 18 to 23 if such student was both: 1. Previously entitled to Social Security benefits on any Social Security record for August 1981; and 2. In full-time attendance at a post-secondary school.</w:t>
      </w:r>
    </w:p>
    <w:p w:rsidR="007C44AA" w:rsidRPr="00D85ABB" w:rsidRDefault="007C44AA" w:rsidP="007C44AA">
      <w:pPr>
        <w:ind w:left="1440"/>
        <w:rPr>
          <w:rFonts w:ascii="Times New Roman" w:hAnsi="Times New Roman"/>
          <w:sz w:val="24"/>
          <w:szCs w:val="24"/>
        </w:rPr>
      </w:pPr>
    </w:p>
    <w:p w:rsidR="00D85ABB" w:rsidRPr="007C44AA" w:rsidRDefault="00D85ABB" w:rsidP="007C44AA">
      <w:pPr>
        <w:pStyle w:val="ListParagraph"/>
        <w:numPr>
          <w:ilvl w:val="0"/>
          <w:numId w:val="12"/>
        </w:numPr>
        <w:rPr>
          <w:rFonts w:ascii="Times New Roman" w:hAnsi="Times New Roman"/>
          <w:sz w:val="24"/>
          <w:szCs w:val="24"/>
        </w:rPr>
      </w:pPr>
      <w:r w:rsidRPr="007C44AA">
        <w:rPr>
          <w:rFonts w:ascii="Times New Roman" w:hAnsi="Times New Roman"/>
          <w:b/>
          <w:i/>
          <w:sz w:val="24"/>
          <w:szCs w:val="24"/>
          <w:u w:val="single"/>
        </w:rPr>
        <w:t>Justification 11:</w:t>
      </w:r>
      <w:r w:rsidRPr="007C44AA">
        <w:rPr>
          <w:rFonts w:ascii="Times New Roman" w:hAnsi="Times New Roman"/>
          <w:sz w:val="24"/>
          <w:szCs w:val="24"/>
        </w:rPr>
        <w:t xml:space="preserve">  We revised this language to add the word “school” to the end.</w:t>
      </w:r>
    </w:p>
    <w:p w:rsidR="00D85ABB" w:rsidRPr="00D85ABB" w:rsidRDefault="00D85ABB" w:rsidP="00D85ABB">
      <w:pPr>
        <w:rPr>
          <w:rFonts w:ascii="Times New Roman" w:hAnsi="Times New Roman"/>
          <w:sz w:val="24"/>
          <w:szCs w:val="24"/>
        </w:rPr>
      </w:pPr>
    </w:p>
    <w:p w:rsidR="00D85ABB" w:rsidRDefault="00D85ABB" w:rsidP="007C44AA">
      <w:pPr>
        <w:pStyle w:val="ListParagraph"/>
        <w:numPr>
          <w:ilvl w:val="0"/>
          <w:numId w:val="12"/>
        </w:numPr>
        <w:rPr>
          <w:rFonts w:ascii="Times New Roman" w:hAnsi="Times New Roman"/>
          <w:sz w:val="24"/>
          <w:szCs w:val="24"/>
        </w:rPr>
      </w:pPr>
      <w:r w:rsidRPr="007C44AA">
        <w:rPr>
          <w:rFonts w:ascii="Times New Roman" w:hAnsi="Times New Roman"/>
          <w:b/>
          <w:i/>
          <w:sz w:val="24"/>
          <w:szCs w:val="24"/>
          <w:u w:val="single"/>
        </w:rPr>
        <w:t>Change 12:</w:t>
      </w:r>
      <w:r w:rsidRPr="007C44AA">
        <w:rPr>
          <w:rFonts w:ascii="Times New Roman" w:hAnsi="Times New Roman"/>
          <w:sz w:val="24"/>
          <w:szCs w:val="24"/>
        </w:rPr>
        <w:t xml:space="preserve">  Page 4, renumbered question 19—deleted “(a),” and removed part (b).</w:t>
      </w:r>
    </w:p>
    <w:p w:rsidR="007C44AA" w:rsidRPr="007C44AA" w:rsidRDefault="007C44AA" w:rsidP="007C44AA">
      <w:pPr>
        <w:rPr>
          <w:rFonts w:ascii="Times New Roman" w:hAnsi="Times New Roman"/>
          <w:sz w:val="24"/>
          <w:szCs w:val="24"/>
        </w:rPr>
      </w:pPr>
    </w:p>
    <w:p w:rsidR="00D85ABB" w:rsidRPr="007C44AA" w:rsidRDefault="00D85ABB" w:rsidP="007C44AA">
      <w:pPr>
        <w:pStyle w:val="ListParagraph"/>
        <w:numPr>
          <w:ilvl w:val="0"/>
          <w:numId w:val="12"/>
        </w:numPr>
        <w:autoSpaceDE w:val="0"/>
        <w:autoSpaceDN w:val="0"/>
        <w:adjustRightInd w:val="0"/>
        <w:outlineLvl w:val="0"/>
        <w:rPr>
          <w:rFonts w:ascii="Times New Roman" w:hAnsi="Times New Roman"/>
          <w:sz w:val="24"/>
          <w:szCs w:val="24"/>
        </w:rPr>
      </w:pPr>
      <w:r w:rsidRPr="007C44AA">
        <w:rPr>
          <w:rFonts w:ascii="Times New Roman" w:hAnsi="Times New Roman"/>
          <w:b/>
          <w:i/>
          <w:sz w:val="24"/>
          <w:szCs w:val="24"/>
          <w:u w:val="single"/>
        </w:rPr>
        <w:t>Justification 12:</w:t>
      </w:r>
      <w:r w:rsidRPr="007C44AA">
        <w:rPr>
          <w:rFonts w:ascii="Times New Roman" w:hAnsi="Times New Roman"/>
          <w:sz w:val="24"/>
          <w:szCs w:val="24"/>
        </w:rPr>
        <w:t xml:space="preserve">  We removed part (b) of this question because we eliminated the Questionable Retirement (QR) policy that supported this question effective 1/2011.</w:t>
      </w:r>
    </w:p>
    <w:p w:rsidR="00D85ABB" w:rsidRPr="00D85ABB" w:rsidRDefault="00D85ABB" w:rsidP="00D85ABB">
      <w:pPr>
        <w:rPr>
          <w:rFonts w:ascii="Times New Roman" w:hAnsi="Times New Roman"/>
          <w:b/>
          <w:i/>
          <w:sz w:val="24"/>
          <w:szCs w:val="24"/>
          <w:u w:val="single"/>
        </w:rPr>
      </w:pPr>
    </w:p>
    <w:p w:rsidR="007C44AA" w:rsidRDefault="00D85ABB" w:rsidP="007C44AA">
      <w:pPr>
        <w:pStyle w:val="ListParagraph"/>
        <w:numPr>
          <w:ilvl w:val="0"/>
          <w:numId w:val="12"/>
        </w:numPr>
        <w:rPr>
          <w:rFonts w:ascii="Times New Roman" w:hAnsi="Times New Roman"/>
          <w:sz w:val="24"/>
          <w:szCs w:val="24"/>
        </w:rPr>
      </w:pPr>
      <w:r w:rsidRPr="007C44AA">
        <w:rPr>
          <w:rFonts w:ascii="Times New Roman" w:hAnsi="Times New Roman"/>
          <w:b/>
          <w:i/>
          <w:sz w:val="24"/>
          <w:szCs w:val="24"/>
          <w:u w:val="single"/>
        </w:rPr>
        <w:t>Change 13:</w:t>
      </w:r>
      <w:r w:rsidRPr="007C44AA">
        <w:rPr>
          <w:rFonts w:ascii="Times New Roman" w:hAnsi="Times New Roman"/>
          <w:sz w:val="24"/>
          <w:szCs w:val="24"/>
        </w:rPr>
        <w:t xml:space="preserve">  Page 4, renumbered question 22; page 5, </w:t>
      </w:r>
      <w:r w:rsidR="00E147AE">
        <w:rPr>
          <w:rFonts w:ascii="Times New Roman" w:hAnsi="Times New Roman"/>
          <w:sz w:val="24"/>
          <w:szCs w:val="24"/>
        </w:rPr>
        <w:t xml:space="preserve">renumbered questions 23 and 24 – </w:t>
      </w:r>
      <w:r w:rsidRPr="007C44AA">
        <w:rPr>
          <w:rFonts w:ascii="Times New Roman" w:hAnsi="Times New Roman"/>
          <w:sz w:val="24"/>
          <w:szCs w:val="24"/>
        </w:rPr>
        <w:t>changed the name</w:t>
      </w:r>
      <w:r w:rsidR="007C44AA">
        <w:rPr>
          <w:rFonts w:ascii="Times New Roman" w:hAnsi="Times New Roman"/>
          <w:sz w:val="24"/>
          <w:szCs w:val="24"/>
        </w:rPr>
        <w:t xml:space="preserve"> of the referenced publication </w:t>
      </w:r>
    </w:p>
    <w:p w:rsidR="007C44AA" w:rsidRPr="007C44AA" w:rsidRDefault="007C44AA" w:rsidP="007C44AA">
      <w:pPr>
        <w:pStyle w:val="ListParagraph"/>
        <w:rPr>
          <w:rFonts w:ascii="Times New Roman" w:hAnsi="Times New Roman"/>
          <w:sz w:val="24"/>
          <w:szCs w:val="24"/>
        </w:rPr>
      </w:pPr>
    </w:p>
    <w:p w:rsidR="00D85ABB" w:rsidRPr="007C44AA" w:rsidRDefault="007C44AA" w:rsidP="007C44AA">
      <w:pPr>
        <w:pStyle w:val="ListParagraph"/>
        <w:rPr>
          <w:rFonts w:ascii="Times New Roman" w:hAnsi="Times New Roman"/>
          <w:sz w:val="24"/>
          <w:szCs w:val="24"/>
        </w:rPr>
      </w:pPr>
      <w:r>
        <w:rPr>
          <w:rFonts w:ascii="Times New Roman" w:hAnsi="Times New Roman"/>
          <w:sz w:val="24"/>
          <w:szCs w:val="24"/>
        </w:rPr>
        <w:t>F</w:t>
      </w:r>
      <w:r w:rsidR="00D85ABB" w:rsidRPr="007C44AA">
        <w:rPr>
          <w:rFonts w:ascii="Times New Roman" w:hAnsi="Times New Roman"/>
          <w:sz w:val="24"/>
          <w:szCs w:val="24"/>
        </w:rPr>
        <w:t>rom:</w:t>
      </w:r>
    </w:p>
    <w:p w:rsidR="00D85ABB" w:rsidRPr="00D85ABB" w:rsidRDefault="00D85ABB" w:rsidP="007C44AA">
      <w:pPr>
        <w:ind w:left="720" w:firstLine="720"/>
        <w:rPr>
          <w:rFonts w:ascii="Times New Roman" w:hAnsi="Times New Roman"/>
          <w:sz w:val="24"/>
          <w:szCs w:val="24"/>
        </w:rPr>
      </w:pPr>
      <w:r w:rsidRPr="00D85ABB">
        <w:rPr>
          <w:rFonts w:ascii="Times New Roman" w:hAnsi="Times New Roman"/>
          <w:sz w:val="24"/>
          <w:szCs w:val="24"/>
        </w:rPr>
        <w:t>“How Your Earnings Affect Your Benefits”</w:t>
      </w:r>
    </w:p>
    <w:p w:rsidR="00D85ABB" w:rsidRPr="00D85ABB" w:rsidRDefault="00D85ABB" w:rsidP="007C44AA">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7C44AA">
      <w:pPr>
        <w:ind w:left="720" w:firstLine="720"/>
        <w:rPr>
          <w:rFonts w:ascii="Times New Roman" w:hAnsi="Times New Roman"/>
          <w:sz w:val="24"/>
          <w:szCs w:val="24"/>
        </w:rPr>
      </w:pPr>
      <w:r w:rsidRPr="00D85ABB">
        <w:rPr>
          <w:rFonts w:ascii="Times New Roman" w:hAnsi="Times New Roman"/>
          <w:sz w:val="24"/>
          <w:szCs w:val="24"/>
        </w:rPr>
        <w:t>“How Work Affects Your Benefits”</w:t>
      </w:r>
    </w:p>
    <w:p w:rsidR="007C44AA" w:rsidRPr="00D85ABB" w:rsidRDefault="007C44AA" w:rsidP="007C44AA">
      <w:pPr>
        <w:ind w:left="720" w:firstLine="720"/>
        <w:rPr>
          <w:rFonts w:ascii="Times New Roman" w:hAnsi="Times New Roman"/>
          <w:sz w:val="24"/>
          <w:szCs w:val="24"/>
        </w:rPr>
      </w:pPr>
    </w:p>
    <w:p w:rsidR="00D85ABB" w:rsidRPr="007C44AA" w:rsidRDefault="00D85ABB" w:rsidP="007C44AA">
      <w:pPr>
        <w:pStyle w:val="ListParagraph"/>
        <w:numPr>
          <w:ilvl w:val="0"/>
          <w:numId w:val="13"/>
        </w:numPr>
        <w:rPr>
          <w:rFonts w:ascii="Times New Roman" w:hAnsi="Times New Roman"/>
          <w:sz w:val="24"/>
          <w:szCs w:val="24"/>
        </w:rPr>
      </w:pPr>
      <w:r w:rsidRPr="007C44AA">
        <w:rPr>
          <w:rFonts w:ascii="Times New Roman" w:hAnsi="Times New Roman"/>
          <w:b/>
          <w:i/>
          <w:sz w:val="24"/>
          <w:szCs w:val="24"/>
          <w:u w:val="single"/>
        </w:rPr>
        <w:t>Justification 13:</w:t>
      </w:r>
      <w:r w:rsidRPr="007C44AA">
        <w:rPr>
          <w:rFonts w:ascii="Times New Roman" w:hAnsi="Times New Roman"/>
          <w:sz w:val="24"/>
          <w:szCs w:val="24"/>
        </w:rPr>
        <w:t xml:space="preserve">  We corrected the title of the publication</w:t>
      </w:r>
      <w:r w:rsidR="00E147AE">
        <w:rPr>
          <w:rFonts w:ascii="Times New Roman" w:hAnsi="Times New Roman"/>
          <w:sz w:val="24"/>
          <w:szCs w:val="24"/>
        </w:rPr>
        <w:t xml:space="preserve"> based on current policy</w:t>
      </w:r>
      <w:r w:rsidRPr="007C44AA">
        <w:rPr>
          <w:rFonts w:ascii="Times New Roman" w:hAnsi="Times New Roman"/>
          <w:sz w:val="24"/>
          <w:szCs w:val="24"/>
        </w:rPr>
        <w:t>.</w:t>
      </w:r>
    </w:p>
    <w:p w:rsidR="00D85ABB" w:rsidRPr="00D85ABB" w:rsidRDefault="00D85ABB" w:rsidP="00D85ABB">
      <w:pPr>
        <w:rPr>
          <w:rFonts w:ascii="Times New Roman" w:hAnsi="Times New Roman"/>
          <w:sz w:val="24"/>
          <w:szCs w:val="24"/>
        </w:rPr>
      </w:pPr>
    </w:p>
    <w:p w:rsidR="009C3968" w:rsidRDefault="00D85ABB" w:rsidP="009C3968">
      <w:pPr>
        <w:pStyle w:val="ListParagraph"/>
        <w:numPr>
          <w:ilvl w:val="0"/>
          <w:numId w:val="13"/>
        </w:numPr>
        <w:rPr>
          <w:rFonts w:ascii="Times New Roman" w:hAnsi="Times New Roman"/>
          <w:sz w:val="24"/>
          <w:szCs w:val="24"/>
        </w:rPr>
      </w:pPr>
      <w:r w:rsidRPr="009C3968">
        <w:rPr>
          <w:rFonts w:ascii="Times New Roman" w:hAnsi="Times New Roman"/>
          <w:b/>
          <w:i/>
          <w:sz w:val="24"/>
          <w:szCs w:val="24"/>
          <w:u w:val="single"/>
        </w:rPr>
        <w:t>Change 14:</w:t>
      </w:r>
      <w:r w:rsidRPr="009C3968">
        <w:rPr>
          <w:rFonts w:ascii="Times New Roman" w:hAnsi="Times New Roman"/>
          <w:sz w:val="24"/>
          <w:szCs w:val="24"/>
        </w:rPr>
        <w:t xml:space="preserve">  Page 5, Medicare In</w:t>
      </w:r>
      <w:r w:rsidR="009C3968">
        <w:rPr>
          <w:rFonts w:ascii="Times New Roman" w:hAnsi="Times New Roman"/>
          <w:sz w:val="24"/>
          <w:szCs w:val="24"/>
        </w:rPr>
        <w:t xml:space="preserve">formation—revised the language </w:t>
      </w:r>
    </w:p>
    <w:p w:rsidR="009C3968" w:rsidRPr="009C3968" w:rsidRDefault="009C3968" w:rsidP="009C3968">
      <w:pPr>
        <w:pStyle w:val="ListParagraph"/>
        <w:rPr>
          <w:rFonts w:ascii="Times New Roman" w:hAnsi="Times New Roman"/>
          <w:sz w:val="24"/>
          <w:szCs w:val="24"/>
        </w:rPr>
      </w:pPr>
    </w:p>
    <w:p w:rsidR="00D85ABB" w:rsidRPr="009C3968" w:rsidRDefault="009C3968" w:rsidP="009C3968">
      <w:pPr>
        <w:pStyle w:val="ListParagraph"/>
        <w:rPr>
          <w:rFonts w:ascii="Times New Roman" w:hAnsi="Times New Roman"/>
          <w:sz w:val="24"/>
          <w:szCs w:val="24"/>
        </w:rPr>
      </w:pPr>
      <w:r>
        <w:rPr>
          <w:rFonts w:ascii="Times New Roman" w:hAnsi="Times New Roman"/>
          <w:sz w:val="24"/>
          <w:szCs w:val="24"/>
        </w:rPr>
        <w:t>F</w:t>
      </w:r>
      <w:r w:rsidR="00D85ABB" w:rsidRPr="009C3968">
        <w:rPr>
          <w:rFonts w:ascii="Times New Roman" w:hAnsi="Times New Roman"/>
          <w:sz w:val="24"/>
          <w:szCs w:val="24"/>
        </w:rPr>
        <w:t>rom:</w:t>
      </w:r>
    </w:p>
    <w:p w:rsidR="00D85ABB" w:rsidRPr="00D85ABB" w:rsidRDefault="00D85ABB" w:rsidP="009C3968">
      <w:pPr>
        <w:ind w:left="1440" w:right="-450"/>
        <w:rPr>
          <w:rFonts w:ascii="Times New Roman" w:hAnsi="Times New Roman"/>
          <w:sz w:val="24"/>
          <w:szCs w:val="24"/>
        </w:rPr>
      </w:pPr>
      <w:r w:rsidRPr="00D85ABB">
        <w:rPr>
          <w:rFonts w:ascii="Times New Roman" w:hAnsi="Times New Roman"/>
          <w:sz w:val="24"/>
          <w:szCs w:val="24"/>
        </w:rPr>
        <w:t>If this claim is approved and you are still entitled to benefits at age 65, or you are withing 3 months of age 65 or older you could automatically receive Medicare Part A (Hospital Insurance) and Medicare Part B (Medical Insurance) coverage at age 65</w:t>
      </w:r>
      <w:r w:rsidR="009C3968" w:rsidRPr="00D85ABB">
        <w:rPr>
          <w:rFonts w:ascii="Times New Roman" w:hAnsi="Times New Roman"/>
          <w:sz w:val="24"/>
          <w:szCs w:val="24"/>
        </w:rPr>
        <w:t>.  If you</w:t>
      </w:r>
      <w:r w:rsidRPr="00D85ABB">
        <w:rPr>
          <w:rFonts w:ascii="Times New Roman" w:hAnsi="Times New Roman"/>
          <w:sz w:val="24"/>
          <w:szCs w:val="24"/>
        </w:rPr>
        <w:t xml:space="preserve"> are not eligible for automatic enrollment in Medicare Part B, and you will need to contact Social Security to request enrollment.</w:t>
      </w:r>
    </w:p>
    <w:p w:rsidR="00D85ABB" w:rsidRPr="00D85ABB" w:rsidRDefault="00D85ABB" w:rsidP="009C3968">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9C3968">
      <w:pPr>
        <w:ind w:left="1440" w:right="-450"/>
        <w:rPr>
          <w:rFonts w:ascii="Times New Roman" w:hAnsi="Times New Roman"/>
          <w:sz w:val="24"/>
          <w:szCs w:val="24"/>
        </w:rPr>
      </w:pPr>
      <w:r w:rsidRPr="00D85ABB">
        <w:rPr>
          <w:rFonts w:ascii="Times New Roman" w:hAnsi="Times New Roman"/>
          <w:sz w:val="24"/>
          <w:szCs w:val="24"/>
        </w:rPr>
        <w:t>If this claim is approved and you are still entitled to benefits at age 65, or you are within 3 months of age 65 or older you could automatically receive Medicare Part A (Hospital Insurance) and Medicare Part B (Medical Insurance) coverage at age 65. If you live in Puerto Rico or a foreign country, you are not eligible for automatic enrollment in Medicare Part B, and you will need to contact Social Security to request enrollment.</w:t>
      </w:r>
    </w:p>
    <w:p w:rsidR="009C3968" w:rsidRPr="00D85ABB" w:rsidRDefault="009C3968" w:rsidP="009C3968">
      <w:pPr>
        <w:ind w:left="1440" w:right="-450"/>
        <w:rPr>
          <w:rFonts w:ascii="Times New Roman" w:hAnsi="Times New Roman"/>
          <w:sz w:val="24"/>
          <w:szCs w:val="24"/>
        </w:rPr>
      </w:pPr>
    </w:p>
    <w:p w:rsidR="00D85ABB" w:rsidRPr="009C3968" w:rsidRDefault="00D85ABB" w:rsidP="009C3968">
      <w:pPr>
        <w:pStyle w:val="ListParagraph"/>
        <w:numPr>
          <w:ilvl w:val="0"/>
          <w:numId w:val="14"/>
        </w:numPr>
        <w:rPr>
          <w:rFonts w:ascii="Times New Roman" w:hAnsi="Times New Roman"/>
          <w:sz w:val="24"/>
          <w:szCs w:val="24"/>
        </w:rPr>
      </w:pPr>
      <w:r w:rsidRPr="009C3968">
        <w:rPr>
          <w:rFonts w:ascii="Times New Roman" w:hAnsi="Times New Roman"/>
          <w:b/>
          <w:i/>
          <w:sz w:val="24"/>
          <w:szCs w:val="24"/>
          <w:u w:val="single"/>
        </w:rPr>
        <w:t>Justification 14:</w:t>
      </w:r>
      <w:r w:rsidRPr="009C3968">
        <w:rPr>
          <w:rFonts w:ascii="Times New Roman" w:hAnsi="Times New Roman"/>
          <w:sz w:val="24"/>
          <w:szCs w:val="24"/>
        </w:rPr>
        <w:t xml:space="preserve">  We revised this language to correct a typographical error in the word “within” and to add information about people living in Puerto Rico or a foreign country not being eligible for automatic enrollment in Medicare Part B.</w:t>
      </w:r>
    </w:p>
    <w:p w:rsidR="000D1455" w:rsidRDefault="000D1455" w:rsidP="000D1455">
      <w:pPr>
        <w:rPr>
          <w:rFonts w:ascii="Times New Roman" w:hAnsi="Times New Roman"/>
          <w:sz w:val="24"/>
          <w:szCs w:val="24"/>
        </w:rPr>
      </w:pPr>
    </w:p>
    <w:p w:rsidR="00841C91" w:rsidRDefault="00841C91" w:rsidP="000D1455">
      <w:pPr>
        <w:rPr>
          <w:rFonts w:ascii="Times New Roman" w:hAnsi="Times New Roman"/>
          <w:sz w:val="24"/>
          <w:szCs w:val="24"/>
        </w:rPr>
      </w:pPr>
    </w:p>
    <w:p w:rsidR="00841C91" w:rsidRDefault="00841C91" w:rsidP="000D1455">
      <w:pPr>
        <w:rPr>
          <w:rFonts w:ascii="Times New Roman" w:hAnsi="Times New Roman"/>
          <w:sz w:val="24"/>
          <w:szCs w:val="24"/>
        </w:rPr>
      </w:pPr>
    </w:p>
    <w:p w:rsidR="00841C91" w:rsidRPr="000D1455" w:rsidRDefault="00841C91" w:rsidP="000D1455">
      <w:pPr>
        <w:rPr>
          <w:rFonts w:ascii="Times New Roman" w:hAnsi="Times New Roman"/>
          <w:sz w:val="24"/>
          <w:szCs w:val="24"/>
        </w:rPr>
      </w:pPr>
    </w:p>
    <w:p w:rsidR="009C3968" w:rsidRDefault="00D85ABB" w:rsidP="009C3968">
      <w:pPr>
        <w:pStyle w:val="ListParagraph"/>
        <w:numPr>
          <w:ilvl w:val="0"/>
          <w:numId w:val="14"/>
        </w:numPr>
        <w:rPr>
          <w:rFonts w:ascii="Times New Roman" w:hAnsi="Times New Roman"/>
          <w:sz w:val="24"/>
          <w:szCs w:val="24"/>
        </w:rPr>
      </w:pPr>
      <w:r w:rsidRPr="009C3968">
        <w:rPr>
          <w:rFonts w:ascii="Times New Roman" w:hAnsi="Times New Roman"/>
          <w:b/>
          <w:i/>
          <w:sz w:val="24"/>
          <w:szCs w:val="24"/>
          <w:u w:val="single"/>
        </w:rPr>
        <w:lastRenderedPageBreak/>
        <w:t>Change 15:</w:t>
      </w:r>
      <w:r w:rsidRPr="009C3968">
        <w:rPr>
          <w:rFonts w:ascii="Times New Roman" w:hAnsi="Times New Roman"/>
          <w:sz w:val="24"/>
          <w:szCs w:val="24"/>
        </w:rPr>
        <w:t xml:space="preserve">  Page 5, second part “Medicare Information” section—revised the information in this section</w:t>
      </w:r>
      <w:r w:rsidR="009C3968">
        <w:rPr>
          <w:rFonts w:ascii="Times New Roman" w:hAnsi="Times New Roman"/>
          <w:sz w:val="24"/>
          <w:szCs w:val="24"/>
        </w:rPr>
        <w:t xml:space="preserve"> </w:t>
      </w:r>
    </w:p>
    <w:p w:rsidR="009C3968" w:rsidRPr="009C3968" w:rsidRDefault="009C3968" w:rsidP="009C3968">
      <w:pPr>
        <w:pStyle w:val="ListParagraph"/>
        <w:rPr>
          <w:rFonts w:ascii="Times New Roman" w:hAnsi="Times New Roman"/>
          <w:sz w:val="24"/>
          <w:szCs w:val="24"/>
        </w:rPr>
      </w:pPr>
    </w:p>
    <w:p w:rsidR="00D85ABB" w:rsidRPr="009C3968" w:rsidRDefault="009C3968" w:rsidP="009C3968">
      <w:pPr>
        <w:pStyle w:val="ListParagraph"/>
        <w:rPr>
          <w:rFonts w:ascii="Times New Roman" w:hAnsi="Times New Roman"/>
          <w:sz w:val="24"/>
          <w:szCs w:val="24"/>
        </w:rPr>
      </w:pPr>
      <w:r>
        <w:rPr>
          <w:rFonts w:ascii="Times New Roman" w:hAnsi="Times New Roman"/>
          <w:sz w:val="24"/>
          <w:szCs w:val="24"/>
        </w:rPr>
        <w:t>F</w:t>
      </w:r>
      <w:r w:rsidR="00D85ABB" w:rsidRPr="009C3968">
        <w:rPr>
          <w:rFonts w:ascii="Times New Roman" w:hAnsi="Times New Roman"/>
          <w:sz w:val="24"/>
          <w:szCs w:val="24"/>
        </w:rPr>
        <w:t>rom:</w:t>
      </w: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Medicare Part B (Medical Insurance)- helps cover a doctor's services and outpatient care</w:t>
      </w:r>
      <w:r w:rsidR="009C3968" w:rsidRPr="00D85ABB">
        <w:rPr>
          <w:rFonts w:ascii="Times New Roman" w:hAnsi="Times New Roman"/>
          <w:sz w:val="24"/>
          <w:szCs w:val="24"/>
        </w:rPr>
        <w:t xml:space="preserve">.  </w:t>
      </w:r>
      <w:r w:rsidRPr="00D85ABB">
        <w:rPr>
          <w:rFonts w:ascii="Times New Roman" w:hAnsi="Times New Roman"/>
          <w:sz w:val="24"/>
          <w:szCs w:val="24"/>
        </w:rPr>
        <w:t>It also covers some other services that Medicare Part A doesn’t cover, such as some of the services of physical and occupational therapists and some home health care</w:t>
      </w:r>
      <w:r w:rsidR="009C3968" w:rsidRPr="00D85ABB">
        <w:rPr>
          <w:rFonts w:ascii="Times New Roman" w:hAnsi="Times New Roman"/>
          <w:sz w:val="24"/>
          <w:szCs w:val="24"/>
        </w:rPr>
        <w:t xml:space="preserve">.  </w:t>
      </w:r>
      <w:r w:rsidRPr="00D85ABB">
        <w:rPr>
          <w:rFonts w:ascii="Times New Roman" w:hAnsi="Times New Roman"/>
          <w:sz w:val="24"/>
          <w:szCs w:val="24"/>
        </w:rPr>
        <w:t>If you enroll in Medicare Part B, you will have to pay a monthly premium</w:t>
      </w:r>
      <w:r w:rsidR="009C3968" w:rsidRPr="00D85ABB">
        <w:rPr>
          <w:rFonts w:ascii="Times New Roman" w:hAnsi="Times New Roman"/>
          <w:sz w:val="24"/>
          <w:szCs w:val="24"/>
        </w:rPr>
        <w:t xml:space="preserve">.  </w:t>
      </w:r>
      <w:r w:rsidRPr="00D85ABB">
        <w:rPr>
          <w:rFonts w:ascii="Times New Roman" w:hAnsi="Times New Roman"/>
          <w:sz w:val="24"/>
          <w:szCs w:val="24"/>
        </w:rPr>
        <w:t>The amount of your premium will be determine when your coverage begins</w:t>
      </w:r>
      <w:r w:rsidR="009C3968" w:rsidRPr="00D85ABB">
        <w:rPr>
          <w:rFonts w:ascii="Times New Roman" w:hAnsi="Times New Roman"/>
          <w:sz w:val="24"/>
          <w:szCs w:val="24"/>
        </w:rPr>
        <w:t xml:space="preserve">.  </w:t>
      </w:r>
      <w:r w:rsidRPr="00D85ABB">
        <w:rPr>
          <w:rFonts w:ascii="Times New Roman" w:hAnsi="Times New Roman"/>
          <w:sz w:val="24"/>
          <w:szCs w:val="24"/>
        </w:rPr>
        <w:t>In some cases, your premium may be higher based on information about your income we receive from the Internal Revenue Service</w:t>
      </w:r>
      <w:r w:rsidR="009C3968" w:rsidRPr="00D85ABB">
        <w:rPr>
          <w:rFonts w:ascii="Times New Roman" w:hAnsi="Times New Roman"/>
          <w:sz w:val="24"/>
          <w:szCs w:val="24"/>
        </w:rPr>
        <w:t xml:space="preserve">.  </w:t>
      </w:r>
      <w:r w:rsidRPr="00D85ABB">
        <w:rPr>
          <w:rFonts w:ascii="Times New Roman" w:hAnsi="Times New Roman"/>
          <w:sz w:val="24"/>
          <w:szCs w:val="24"/>
        </w:rPr>
        <w:t>Your premiums will be deducted from any monthly Social Security, Railroad Retirement, or Office of Personnel Management benefits you receive</w:t>
      </w:r>
      <w:r w:rsidR="009C3968" w:rsidRPr="00D85ABB">
        <w:rPr>
          <w:rFonts w:ascii="Times New Roman" w:hAnsi="Times New Roman"/>
          <w:sz w:val="24"/>
          <w:szCs w:val="24"/>
        </w:rPr>
        <w:t xml:space="preserve">.  </w:t>
      </w:r>
      <w:r w:rsidRPr="00D85ABB">
        <w:rPr>
          <w:rFonts w:ascii="Times New Roman" w:hAnsi="Times New Roman"/>
          <w:sz w:val="24"/>
          <w:szCs w:val="24"/>
        </w:rPr>
        <w:t>If you do not receive any of these benefits, you will get a letter explaining how to pay your premiums</w:t>
      </w:r>
      <w:r w:rsidR="009C3968" w:rsidRPr="00D85ABB">
        <w:rPr>
          <w:rFonts w:ascii="Times New Roman" w:hAnsi="Times New Roman"/>
          <w:sz w:val="24"/>
          <w:szCs w:val="24"/>
        </w:rPr>
        <w:t xml:space="preserve">.  </w:t>
      </w:r>
      <w:r w:rsidRPr="00D85ABB">
        <w:rPr>
          <w:rFonts w:ascii="Times New Roman" w:hAnsi="Times New Roman"/>
          <w:sz w:val="24"/>
          <w:szCs w:val="24"/>
        </w:rPr>
        <w:t>You will also get a letter if there is any change in the amount of your premium.</w:t>
      </w:r>
    </w:p>
    <w:p w:rsidR="00D85ABB" w:rsidRPr="00D85ABB" w:rsidRDefault="00D85ABB" w:rsidP="00D85ABB">
      <w:pPr>
        <w:ind w:left="720"/>
        <w:rPr>
          <w:rFonts w:ascii="Times New Roman" w:hAnsi="Times New Roman"/>
          <w:sz w:val="24"/>
          <w:szCs w:val="24"/>
        </w:rPr>
      </w:pP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You can also enroll in a Medicare prescription drug plan (Part D). To learn more about Medicare prescription drug plans and when you can enroll, visit www.medicare.gov or call 1-800-MEDICARE (1-800-633-4227; TTY 1-877-486-2048). Medicare can also tell you about agencies in your area that can help you choose your prescription drug coverage.</w:t>
      </w:r>
    </w:p>
    <w:p w:rsidR="00D85ABB" w:rsidRPr="00D85ABB" w:rsidRDefault="00D85ABB" w:rsidP="00D85ABB">
      <w:pPr>
        <w:ind w:left="720"/>
        <w:rPr>
          <w:rFonts w:ascii="Times New Roman" w:hAnsi="Times New Roman"/>
          <w:sz w:val="24"/>
          <w:szCs w:val="24"/>
        </w:rPr>
      </w:pP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If you have limited income and resources, we encourage you to apply for the Extra Help that is available to assist you with Medicare prescription drug costs. The Extra Help can pay the monthly premiums, annual deductibles, and prescription co-payments. To learn more or apply, please visit www..socialsecurity.gov, call 1-800-772-1213 (TTY 1-800-325-0778) or visit the nearest Social Security office.</w:t>
      </w:r>
    </w:p>
    <w:p w:rsidR="00D85ABB" w:rsidRPr="00D85ABB" w:rsidRDefault="00D85ABB" w:rsidP="009C3968">
      <w:pPr>
        <w:ind w:firstLine="720"/>
        <w:rPr>
          <w:rFonts w:ascii="Times New Roman" w:hAnsi="Times New Roman"/>
          <w:sz w:val="24"/>
          <w:szCs w:val="24"/>
        </w:rPr>
      </w:pPr>
      <w:r w:rsidRPr="00D85ABB">
        <w:rPr>
          <w:rFonts w:ascii="Times New Roman" w:hAnsi="Times New Roman"/>
          <w:sz w:val="24"/>
          <w:szCs w:val="24"/>
        </w:rPr>
        <w:t>To:</w:t>
      </w: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Medicare Part B (Medical Insurance) helps cover doctor's services and outpatient care. It also covers some other services that Medicare Part A does not cover, such as some of the services of physical and occupational therapists and some home health care. If you enroll in Medicare Part B, you will have to pay a monthly premium. The amount of your premium will be determined when your coverage begins. In some cases, your premium may be higher based on information about your income we receive from the Internal Revenue Service. Your premiums will be deducted from any monthly Social Security, Railroad Retirement, or Office of Personnel Management benefits you receive. If you do not receive any of these benefits, you will get a letter explaining how to pay your premiums. You will also get a letter if there is any change in the amount of your premium.</w:t>
      </w:r>
    </w:p>
    <w:p w:rsidR="00D85ABB" w:rsidRPr="00D85ABB" w:rsidRDefault="00D85ABB" w:rsidP="00D85ABB">
      <w:pPr>
        <w:ind w:left="720"/>
        <w:rPr>
          <w:rFonts w:ascii="Times New Roman" w:hAnsi="Times New Roman"/>
          <w:sz w:val="24"/>
          <w:szCs w:val="24"/>
        </w:rPr>
      </w:pP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 xml:space="preserve">You can also enroll in a Medicare prescription drug plan (Part D). To learn more about the Medicare prescription drug plans and when you can enroll, visit www.medicare.gov or call 1-800-MEDICARE (1-800-633-4227; TTY 1-877-486-2048). Medicare can also tell you about agencies in your area that can help </w:t>
      </w:r>
      <w:r w:rsidRPr="00D85ABB">
        <w:rPr>
          <w:rFonts w:ascii="Times New Roman" w:hAnsi="Times New Roman"/>
          <w:sz w:val="24"/>
          <w:szCs w:val="24"/>
        </w:rPr>
        <w:lastRenderedPageBreak/>
        <w:t>you choose your prescription drug coverage. The amount of your premium varies based on the prescription drug plan provider. The amount you pay for Part D coverage may be higher than the listed plan premium, based on information about your income we receive from the Internal Revenue Service.</w:t>
      </w:r>
    </w:p>
    <w:p w:rsidR="00D85ABB" w:rsidRPr="00D85ABB" w:rsidRDefault="00D85ABB" w:rsidP="00D85ABB">
      <w:pPr>
        <w:ind w:left="720"/>
        <w:rPr>
          <w:rFonts w:ascii="Times New Roman" w:hAnsi="Times New Roman"/>
          <w:sz w:val="24"/>
          <w:szCs w:val="24"/>
        </w:rPr>
      </w:pPr>
    </w:p>
    <w:p w:rsidR="00D85ABB" w:rsidRDefault="00D85ABB" w:rsidP="009C3968">
      <w:pPr>
        <w:ind w:left="1440"/>
        <w:rPr>
          <w:rFonts w:ascii="Times New Roman" w:hAnsi="Times New Roman"/>
          <w:sz w:val="24"/>
          <w:szCs w:val="24"/>
        </w:rPr>
      </w:pPr>
      <w:r w:rsidRPr="00D85ABB">
        <w:rPr>
          <w:rFonts w:ascii="Times New Roman" w:hAnsi="Times New Roman"/>
          <w:sz w:val="24"/>
          <w:szCs w:val="24"/>
        </w:rPr>
        <w:t>If you have limited income and resources, we encourage you to apply for the Extra Help that is available to assist you with Medicare prescription drug costs. The Extra Help can pay the monthly premiums, annual deductibles, and prescription co-payments. To learn more or apply, please visit www.socialsecurity.gov, call 1-800-772-1213 (TTY 1-800-325-0778) or visit the nearest Social Security office</w:t>
      </w:r>
      <w:r w:rsidR="009C3968">
        <w:rPr>
          <w:rFonts w:ascii="Times New Roman" w:hAnsi="Times New Roman"/>
          <w:sz w:val="24"/>
          <w:szCs w:val="24"/>
        </w:rPr>
        <w:t>.</w:t>
      </w:r>
    </w:p>
    <w:p w:rsidR="009C3968" w:rsidRPr="00D85ABB" w:rsidRDefault="009C3968" w:rsidP="009C3968">
      <w:pPr>
        <w:ind w:left="1440"/>
        <w:rPr>
          <w:rFonts w:ascii="Times New Roman" w:hAnsi="Times New Roman"/>
          <w:sz w:val="24"/>
          <w:szCs w:val="24"/>
        </w:rPr>
      </w:pPr>
    </w:p>
    <w:p w:rsidR="00D85ABB" w:rsidRPr="009C3968" w:rsidRDefault="00D85ABB" w:rsidP="009C3968">
      <w:pPr>
        <w:pStyle w:val="ListParagraph"/>
        <w:numPr>
          <w:ilvl w:val="0"/>
          <w:numId w:val="15"/>
        </w:numPr>
        <w:rPr>
          <w:rFonts w:ascii="Times New Roman" w:hAnsi="Times New Roman"/>
          <w:sz w:val="24"/>
          <w:szCs w:val="24"/>
        </w:rPr>
      </w:pPr>
      <w:r w:rsidRPr="009C3968">
        <w:rPr>
          <w:rFonts w:ascii="Times New Roman" w:hAnsi="Times New Roman"/>
          <w:b/>
          <w:i/>
          <w:sz w:val="24"/>
          <w:szCs w:val="24"/>
          <w:u w:val="single"/>
        </w:rPr>
        <w:t>Justification 15:</w:t>
      </w:r>
      <w:r w:rsidRPr="009C3968">
        <w:rPr>
          <w:rFonts w:ascii="Times New Roman" w:hAnsi="Times New Roman"/>
          <w:sz w:val="24"/>
          <w:szCs w:val="24"/>
        </w:rPr>
        <w:t xml:space="preserve">   We revised this language to correct typographical errors and to add language about the cost of Medicare Drug Plans.</w:t>
      </w:r>
    </w:p>
    <w:p w:rsidR="00D85ABB" w:rsidRPr="00D85ABB" w:rsidRDefault="00D85ABB" w:rsidP="00D85ABB">
      <w:pPr>
        <w:rPr>
          <w:rFonts w:ascii="Times New Roman" w:hAnsi="Times New Roman"/>
          <w:sz w:val="24"/>
          <w:szCs w:val="24"/>
        </w:rPr>
      </w:pPr>
    </w:p>
    <w:p w:rsidR="009C3968" w:rsidRDefault="00D85ABB" w:rsidP="009C3968">
      <w:pPr>
        <w:pStyle w:val="ListParagraph"/>
        <w:numPr>
          <w:ilvl w:val="0"/>
          <w:numId w:val="15"/>
        </w:numPr>
        <w:rPr>
          <w:rFonts w:ascii="Times New Roman" w:hAnsi="Times New Roman"/>
          <w:sz w:val="24"/>
          <w:szCs w:val="24"/>
        </w:rPr>
      </w:pPr>
      <w:r w:rsidRPr="009C3968">
        <w:rPr>
          <w:rFonts w:ascii="Times New Roman" w:hAnsi="Times New Roman"/>
          <w:b/>
          <w:i/>
          <w:sz w:val="24"/>
          <w:szCs w:val="24"/>
          <w:u w:val="single"/>
        </w:rPr>
        <w:t>Change 16:</w:t>
      </w:r>
      <w:r w:rsidRPr="009C3968">
        <w:rPr>
          <w:rFonts w:ascii="Times New Roman" w:hAnsi="Times New Roman"/>
          <w:sz w:val="24"/>
          <w:szCs w:val="24"/>
        </w:rPr>
        <w:t xml:space="preserve">  Page 6, declaration statement—we revised the language in the sec</w:t>
      </w:r>
      <w:r w:rsidR="009C3968">
        <w:rPr>
          <w:rFonts w:ascii="Times New Roman" w:hAnsi="Times New Roman"/>
          <w:sz w:val="24"/>
          <w:szCs w:val="24"/>
        </w:rPr>
        <w:t xml:space="preserve">ond sentence of this statement </w:t>
      </w:r>
    </w:p>
    <w:p w:rsidR="009C3968" w:rsidRPr="009C3968" w:rsidRDefault="009C3968" w:rsidP="009C3968">
      <w:pPr>
        <w:pStyle w:val="ListParagraph"/>
        <w:rPr>
          <w:rFonts w:ascii="Times New Roman" w:hAnsi="Times New Roman"/>
          <w:sz w:val="24"/>
          <w:szCs w:val="24"/>
        </w:rPr>
      </w:pPr>
    </w:p>
    <w:p w:rsidR="00D85ABB" w:rsidRPr="009C3968" w:rsidRDefault="009C3968" w:rsidP="009C3968">
      <w:pPr>
        <w:pStyle w:val="ListParagraph"/>
        <w:rPr>
          <w:rFonts w:ascii="Times New Roman" w:hAnsi="Times New Roman"/>
          <w:sz w:val="24"/>
          <w:szCs w:val="24"/>
        </w:rPr>
      </w:pPr>
      <w:r>
        <w:rPr>
          <w:rFonts w:ascii="Times New Roman" w:hAnsi="Times New Roman"/>
          <w:sz w:val="24"/>
          <w:szCs w:val="24"/>
        </w:rPr>
        <w:t>F</w:t>
      </w:r>
      <w:r w:rsidR="00D85ABB" w:rsidRPr="009C3968">
        <w:rPr>
          <w:rFonts w:ascii="Times New Roman" w:hAnsi="Times New Roman"/>
          <w:sz w:val="24"/>
          <w:szCs w:val="24"/>
        </w:rPr>
        <w:t>rom:</w:t>
      </w:r>
    </w:p>
    <w:p w:rsidR="00D85ABB" w:rsidRPr="00D85ABB" w:rsidRDefault="00D85ABB" w:rsidP="009C3968">
      <w:pPr>
        <w:ind w:left="1440"/>
        <w:rPr>
          <w:rFonts w:ascii="Times New Roman" w:hAnsi="Times New Roman"/>
          <w:sz w:val="24"/>
          <w:szCs w:val="24"/>
        </w:rPr>
      </w:pPr>
      <w:r w:rsidRPr="00D85ABB">
        <w:rPr>
          <w:rFonts w:ascii="Times New Roman" w:hAnsi="Times New Roman"/>
          <w:sz w:val="24"/>
          <w:szCs w:val="24"/>
        </w:rPr>
        <w:t>I understand that anyone who knowingly gives false or misleading statement about a material fact in this information, or causes…</w:t>
      </w:r>
    </w:p>
    <w:p w:rsidR="00D85ABB" w:rsidRPr="00D85ABB" w:rsidRDefault="00D85ABB" w:rsidP="009C3968">
      <w:pPr>
        <w:ind w:firstLine="720"/>
        <w:rPr>
          <w:rFonts w:ascii="Times New Roman" w:hAnsi="Times New Roman"/>
          <w:sz w:val="24"/>
          <w:szCs w:val="24"/>
        </w:rPr>
      </w:pPr>
      <w:r w:rsidRPr="00D85ABB">
        <w:rPr>
          <w:rFonts w:ascii="Times New Roman" w:hAnsi="Times New Roman"/>
          <w:sz w:val="24"/>
          <w:szCs w:val="24"/>
        </w:rPr>
        <w:t>To:</w:t>
      </w:r>
    </w:p>
    <w:p w:rsidR="00D85ABB" w:rsidRDefault="00D85ABB" w:rsidP="009C3968">
      <w:pPr>
        <w:ind w:left="1440"/>
        <w:rPr>
          <w:rFonts w:ascii="Times New Roman" w:hAnsi="Times New Roman"/>
          <w:sz w:val="24"/>
          <w:szCs w:val="24"/>
        </w:rPr>
      </w:pPr>
      <w:r w:rsidRPr="00D85ABB">
        <w:rPr>
          <w:rFonts w:ascii="Times New Roman" w:hAnsi="Times New Roman"/>
          <w:sz w:val="24"/>
          <w:szCs w:val="24"/>
        </w:rPr>
        <w:t>I understand that anyone who knowingly gives a false or misleading statement about a material fact in this information, or causes…</w:t>
      </w:r>
    </w:p>
    <w:p w:rsidR="009C3968" w:rsidRPr="00D85ABB" w:rsidRDefault="009C3968" w:rsidP="009C3968">
      <w:pPr>
        <w:ind w:left="1440"/>
        <w:rPr>
          <w:rFonts w:ascii="Times New Roman" w:hAnsi="Times New Roman"/>
          <w:sz w:val="24"/>
          <w:szCs w:val="24"/>
        </w:rPr>
      </w:pPr>
    </w:p>
    <w:p w:rsidR="006E3753" w:rsidRDefault="00D85ABB" w:rsidP="006E3753">
      <w:pPr>
        <w:pStyle w:val="ListParagraph"/>
        <w:numPr>
          <w:ilvl w:val="0"/>
          <w:numId w:val="16"/>
        </w:numPr>
        <w:rPr>
          <w:rFonts w:ascii="Times New Roman" w:hAnsi="Times New Roman"/>
          <w:sz w:val="24"/>
          <w:szCs w:val="24"/>
        </w:rPr>
      </w:pPr>
      <w:r w:rsidRPr="009C3968">
        <w:rPr>
          <w:rFonts w:ascii="Times New Roman" w:hAnsi="Times New Roman"/>
          <w:b/>
          <w:i/>
          <w:sz w:val="24"/>
          <w:szCs w:val="24"/>
          <w:u w:val="single"/>
        </w:rPr>
        <w:t>Justification 16:</w:t>
      </w:r>
      <w:r w:rsidRPr="009C3968">
        <w:rPr>
          <w:rFonts w:ascii="Times New Roman" w:hAnsi="Times New Roman"/>
          <w:sz w:val="24"/>
          <w:szCs w:val="24"/>
        </w:rPr>
        <w:t xml:space="preserve">  We revised this language to add “a” between “gives” and “false.”</w:t>
      </w:r>
    </w:p>
    <w:p w:rsidR="006E3753" w:rsidRPr="006E3753" w:rsidRDefault="006E3753" w:rsidP="006E3753">
      <w:pPr>
        <w:pStyle w:val="ListParagraph"/>
        <w:rPr>
          <w:rFonts w:ascii="Times New Roman" w:hAnsi="Times New Roman"/>
          <w:sz w:val="24"/>
          <w:szCs w:val="24"/>
        </w:rPr>
      </w:pPr>
    </w:p>
    <w:p w:rsidR="006E3753" w:rsidRDefault="006E3753" w:rsidP="006E3753">
      <w:pPr>
        <w:pStyle w:val="ListParagraph"/>
        <w:numPr>
          <w:ilvl w:val="0"/>
          <w:numId w:val="16"/>
        </w:numPr>
        <w:rPr>
          <w:rFonts w:ascii="Times New Roman" w:hAnsi="Times New Roman"/>
          <w:sz w:val="24"/>
          <w:szCs w:val="24"/>
        </w:rPr>
      </w:pPr>
      <w:r w:rsidRPr="006E3753">
        <w:rPr>
          <w:rFonts w:ascii="Times New Roman" w:hAnsi="Times New Roman"/>
          <w:b/>
          <w:i/>
          <w:sz w:val="24"/>
          <w:szCs w:val="24"/>
          <w:u w:val="single"/>
        </w:rPr>
        <w:t>Change 17:</w:t>
      </w:r>
      <w:r w:rsidR="00E147AE">
        <w:rPr>
          <w:rFonts w:ascii="Times New Roman" w:hAnsi="Times New Roman"/>
          <w:sz w:val="24"/>
          <w:szCs w:val="24"/>
        </w:rPr>
        <w:t xml:space="preserve">  Page 6 – </w:t>
      </w:r>
      <w:r w:rsidRPr="006E3753">
        <w:rPr>
          <w:rFonts w:ascii="Times New Roman" w:hAnsi="Times New Roman"/>
          <w:sz w:val="24"/>
          <w:szCs w:val="24"/>
        </w:rPr>
        <w:t xml:space="preserve">revised the direct deposit information </w:t>
      </w:r>
    </w:p>
    <w:p w:rsidR="006E3753" w:rsidRPr="006E3753" w:rsidRDefault="006E3753" w:rsidP="006E3753">
      <w:pPr>
        <w:pStyle w:val="ListParagraph"/>
        <w:rPr>
          <w:rFonts w:ascii="Times New Roman" w:hAnsi="Times New Roman"/>
          <w:sz w:val="24"/>
          <w:szCs w:val="24"/>
        </w:rPr>
      </w:pPr>
    </w:p>
    <w:p w:rsidR="009C3968" w:rsidRDefault="006E3753" w:rsidP="006E3753">
      <w:pPr>
        <w:pStyle w:val="ListParagraph"/>
        <w:rPr>
          <w:rFonts w:ascii="Times New Roman" w:hAnsi="Times New Roman"/>
          <w:sz w:val="24"/>
          <w:szCs w:val="24"/>
        </w:rPr>
      </w:pPr>
      <w:r w:rsidRPr="006E3753">
        <w:rPr>
          <w:rFonts w:ascii="Times New Roman" w:hAnsi="Times New Roman"/>
          <w:sz w:val="24"/>
          <w:szCs w:val="24"/>
        </w:rPr>
        <w:t>From: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771"/>
        <w:gridCol w:w="1771"/>
        <w:gridCol w:w="1771"/>
        <w:gridCol w:w="1772"/>
      </w:tblGrid>
      <w:tr w:rsidR="006E3753" w:rsidRPr="004A307D" w:rsidTr="006E3753">
        <w:tc>
          <w:tcPr>
            <w:tcW w:w="943" w:type="dxa"/>
            <w:vMerge w:val="restart"/>
            <w:shd w:val="clear" w:color="auto" w:fill="auto"/>
          </w:tcPr>
          <w:p w:rsidR="006E3753" w:rsidRPr="004A307D" w:rsidRDefault="006E3753" w:rsidP="00EC4028">
            <w:pPr>
              <w:autoSpaceDE w:val="0"/>
              <w:autoSpaceDN w:val="0"/>
              <w:adjustRightInd w:val="0"/>
              <w:rPr>
                <w:rFonts w:ascii="Times New Roman" w:eastAsia="SimSun" w:hAnsi="Times New Roman"/>
                <w:b/>
                <w:bCs/>
              </w:rPr>
            </w:pPr>
            <w:r w:rsidRPr="004A307D">
              <w:rPr>
                <w:rFonts w:ascii="Times New Roman" w:eastAsia="SimSun" w:hAnsi="Times New Roman"/>
                <w:b/>
                <w:bCs/>
              </w:rPr>
              <w:t>FOR</w:t>
            </w:r>
          </w:p>
          <w:p w:rsidR="006E3753" w:rsidRPr="004A307D" w:rsidRDefault="006E3753" w:rsidP="00EC4028">
            <w:pPr>
              <w:autoSpaceDE w:val="0"/>
              <w:autoSpaceDN w:val="0"/>
              <w:adjustRightInd w:val="0"/>
              <w:rPr>
                <w:rFonts w:ascii="Times New Roman" w:eastAsia="SimSun" w:hAnsi="Times New Roman"/>
                <w:b/>
                <w:bCs/>
              </w:rPr>
            </w:pPr>
            <w:r w:rsidRPr="004A307D">
              <w:rPr>
                <w:rFonts w:ascii="Times New Roman" w:eastAsia="SimSun" w:hAnsi="Times New Roman"/>
                <w:b/>
                <w:bCs/>
              </w:rPr>
              <w:t>OFFICIAL</w:t>
            </w:r>
          </w:p>
          <w:p w:rsidR="006E3753" w:rsidRPr="004A307D" w:rsidRDefault="006E3753" w:rsidP="00EC4028">
            <w:pPr>
              <w:autoSpaceDE w:val="0"/>
              <w:autoSpaceDN w:val="0"/>
              <w:adjustRightInd w:val="0"/>
              <w:rPr>
                <w:rFonts w:ascii="Times New Roman" w:eastAsia="SimSun" w:hAnsi="Times New Roman"/>
                <w:b/>
                <w:bCs/>
              </w:rPr>
            </w:pPr>
            <w:r w:rsidRPr="004A307D">
              <w:rPr>
                <w:rFonts w:ascii="Times New Roman" w:eastAsia="SimSun" w:hAnsi="Times New Roman"/>
                <w:b/>
                <w:bCs/>
              </w:rPr>
              <w:t>USE</w:t>
            </w:r>
          </w:p>
          <w:p w:rsidR="006E3753" w:rsidRPr="004A307D" w:rsidRDefault="006E3753" w:rsidP="00EC4028">
            <w:pPr>
              <w:autoSpaceDE w:val="0"/>
              <w:autoSpaceDN w:val="0"/>
              <w:adjustRightInd w:val="0"/>
              <w:rPr>
                <w:rFonts w:ascii="Times New Roman" w:eastAsia="SimSun" w:hAnsi="Times New Roman"/>
                <w:b/>
                <w:bCs/>
              </w:rPr>
            </w:pPr>
            <w:r w:rsidRPr="004A307D">
              <w:rPr>
                <w:rFonts w:ascii="Times New Roman" w:eastAsia="SimSun" w:hAnsi="Times New Roman"/>
                <w:b/>
                <w:bCs/>
              </w:rPr>
              <w:t>ONLY</w:t>
            </w:r>
          </w:p>
          <w:p w:rsidR="006E3753" w:rsidRPr="004A307D" w:rsidRDefault="006E3753" w:rsidP="00EC4028">
            <w:pPr>
              <w:rPr>
                <w:rFonts w:ascii="Times New Roman" w:hAnsi="Times New Roman"/>
              </w:rPr>
            </w:pPr>
          </w:p>
        </w:tc>
        <w:tc>
          <w:tcPr>
            <w:tcW w:w="7085" w:type="dxa"/>
            <w:gridSpan w:val="4"/>
            <w:shd w:val="clear" w:color="auto" w:fill="auto"/>
          </w:tcPr>
          <w:p w:rsidR="006E3753" w:rsidRPr="004A307D" w:rsidRDefault="006E3753" w:rsidP="00EC4028">
            <w:pPr>
              <w:rPr>
                <w:rFonts w:ascii="Times New Roman" w:hAnsi="Times New Roman"/>
              </w:rPr>
            </w:pPr>
            <w:r w:rsidRPr="004A307D">
              <w:rPr>
                <w:rFonts w:ascii="Times New Roman" w:eastAsia="SimSun" w:hAnsi="Times New Roman"/>
                <w:b/>
                <w:bCs/>
              </w:rPr>
              <w:t>DIRECT DEPOSIT PAYMENT ADDRESS (FINANCIAL INSTITUTION)</w:t>
            </w:r>
          </w:p>
        </w:tc>
      </w:tr>
      <w:tr w:rsidR="006E3753" w:rsidRPr="004A307D" w:rsidTr="006E3753">
        <w:trPr>
          <w:trHeight w:val="480"/>
        </w:trPr>
        <w:tc>
          <w:tcPr>
            <w:tcW w:w="943" w:type="dxa"/>
            <w:vMerge/>
            <w:shd w:val="clear" w:color="auto" w:fill="auto"/>
          </w:tcPr>
          <w:p w:rsidR="006E3753" w:rsidRPr="004A307D" w:rsidRDefault="006E3753" w:rsidP="00EC4028">
            <w:pPr>
              <w:rPr>
                <w:rFonts w:ascii="Times New Roman" w:hAnsi="Times New Roman"/>
              </w:rPr>
            </w:pPr>
          </w:p>
        </w:tc>
        <w:tc>
          <w:tcPr>
            <w:tcW w:w="1771" w:type="dxa"/>
            <w:vMerge w:val="restart"/>
            <w:shd w:val="clear" w:color="auto" w:fill="auto"/>
          </w:tcPr>
          <w:p w:rsidR="006E3753" w:rsidRPr="004A307D" w:rsidRDefault="006E3753" w:rsidP="00EC4028">
            <w:pPr>
              <w:rPr>
                <w:rFonts w:ascii="Times New Roman" w:hAnsi="Times New Roman"/>
              </w:rPr>
            </w:pPr>
            <w:r w:rsidRPr="004A307D">
              <w:rPr>
                <w:rFonts w:ascii="Times New Roman" w:eastAsia="SimSun" w:hAnsi="Times New Roman"/>
              </w:rPr>
              <w:t>Routing Transit Number</w:t>
            </w:r>
          </w:p>
        </w:tc>
        <w:tc>
          <w:tcPr>
            <w:tcW w:w="1771" w:type="dxa"/>
            <w:vMerge w:val="restart"/>
            <w:shd w:val="clear" w:color="auto" w:fill="auto"/>
          </w:tcPr>
          <w:p w:rsidR="006E3753" w:rsidRPr="004A307D" w:rsidRDefault="006E3753" w:rsidP="00EC4028">
            <w:pPr>
              <w:rPr>
                <w:rFonts w:ascii="Times New Roman" w:hAnsi="Times New Roman"/>
              </w:rPr>
            </w:pPr>
            <w:r w:rsidRPr="004A307D">
              <w:rPr>
                <w:rFonts w:ascii="Times New Roman" w:eastAsia="SimSun" w:hAnsi="Times New Roman"/>
              </w:rPr>
              <w:t>C/S Number</w:t>
            </w:r>
          </w:p>
        </w:tc>
        <w:tc>
          <w:tcPr>
            <w:tcW w:w="1771" w:type="dxa"/>
            <w:vMerge w:val="restart"/>
            <w:shd w:val="clear" w:color="auto" w:fill="auto"/>
          </w:tcPr>
          <w:p w:rsidR="006E3753" w:rsidRPr="004A307D" w:rsidRDefault="006E3753" w:rsidP="00EC4028">
            <w:pPr>
              <w:rPr>
                <w:rFonts w:ascii="Times New Roman" w:hAnsi="Times New Roman"/>
              </w:rPr>
            </w:pPr>
            <w:r w:rsidRPr="004A307D">
              <w:rPr>
                <w:rFonts w:ascii="Times New Roman" w:eastAsia="SimSun" w:hAnsi="Times New Roman"/>
              </w:rPr>
              <w:t>Depositor Account Number</w:t>
            </w:r>
          </w:p>
        </w:tc>
        <w:tc>
          <w:tcPr>
            <w:tcW w:w="1772" w:type="dxa"/>
            <w:shd w:val="clear" w:color="auto" w:fill="auto"/>
          </w:tcPr>
          <w:p w:rsidR="006E3753" w:rsidRPr="004A307D" w:rsidRDefault="006E3753" w:rsidP="00EC4028">
            <w:pPr>
              <w:autoSpaceDE w:val="0"/>
              <w:autoSpaceDN w:val="0"/>
              <w:adjustRightInd w:val="0"/>
              <w:rPr>
                <w:rFonts w:ascii="Times New Roman" w:eastAsia="SimSun" w:hAnsi="Times New Roman"/>
              </w:rPr>
            </w:pPr>
            <w:r w:rsidRPr="004A307D">
              <w:rPr>
                <w:rFonts w:ascii="Times New Roman" w:eastAsia="SimSun" w:hAnsi="Times New Roman"/>
              </w:rPr>
              <w:sym w:font="Symbol" w:char="F087"/>
            </w:r>
            <w:r w:rsidRPr="004A307D">
              <w:rPr>
                <w:rFonts w:ascii="Times New Roman" w:eastAsia="SimSun" w:hAnsi="Times New Roman"/>
              </w:rPr>
              <w:t>No Account</w:t>
            </w:r>
          </w:p>
          <w:p w:rsidR="006E3753" w:rsidRPr="004A307D" w:rsidRDefault="006E3753" w:rsidP="00EC4028">
            <w:pPr>
              <w:rPr>
                <w:rFonts w:ascii="Times New Roman" w:hAnsi="Times New Roman"/>
              </w:rPr>
            </w:pPr>
          </w:p>
        </w:tc>
      </w:tr>
      <w:tr w:rsidR="006E3753" w:rsidRPr="004A307D" w:rsidTr="006E3753">
        <w:trPr>
          <w:trHeight w:val="458"/>
        </w:trPr>
        <w:tc>
          <w:tcPr>
            <w:tcW w:w="943" w:type="dxa"/>
            <w:vMerge/>
            <w:shd w:val="clear" w:color="auto" w:fill="auto"/>
          </w:tcPr>
          <w:p w:rsidR="006E3753" w:rsidRPr="004A307D" w:rsidRDefault="006E3753" w:rsidP="00EC4028">
            <w:pPr>
              <w:rPr>
                <w:rFonts w:ascii="Times New Roman" w:hAnsi="Times New Roman"/>
              </w:rPr>
            </w:pPr>
          </w:p>
        </w:tc>
        <w:tc>
          <w:tcPr>
            <w:tcW w:w="1771" w:type="dxa"/>
            <w:vMerge/>
            <w:shd w:val="clear" w:color="auto" w:fill="auto"/>
          </w:tcPr>
          <w:p w:rsidR="006E3753" w:rsidRPr="004A307D" w:rsidRDefault="006E3753" w:rsidP="00EC4028">
            <w:pPr>
              <w:rPr>
                <w:rFonts w:ascii="Times New Roman" w:eastAsia="SimSun" w:hAnsi="Times New Roman"/>
              </w:rPr>
            </w:pPr>
          </w:p>
        </w:tc>
        <w:tc>
          <w:tcPr>
            <w:tcW w:w="1771" w:type="dxa"/>
            <w:vMerge/>
            <w:shd w:val="clear" w:color="auto" w:fill="auto"/>
          </w:tcPr>
          <w:p w:rsidR="006E3753" w:rsidRPr="004A307D" w:rsidRDefault="006E3753" w:rsidP="00EC4028">
            <w:pPr>
              <w:rPr>
                <w:rFonts w:ascii="Times New Roman" w:eastAsia="SimSun" w:hAnsi="Times New Roman"/>
              </w:rPr>
            </w:pPr>
          </w:p>
        </w:tc>
        <w:tc>
          <w:tcPr>
            <w:tcW w:w="1771" w:type="dxa"/>
            <w:vMerge/>
            <w:shd w:val="clear" w:color="auto" w:fill="auto"/>
          </w:tcPr>
          <w:p w:rsidR="006E3753" w:rsidRPr="004A307D" w:rsidRDefault="006E3753" w:rsidP="00EC4028">
            <w:pPr>
              <w:rPr>
                <w:rFonts w:ascii="Times New Roman" w:eastAsia="SimSun" w:hAnsi="Times New Roman"/>
              </w:rPr>
            </w:pPr>
          </w:p>
        </w:tc>
        <w:tc>
          <w:tcPr>
            <w:tcW w:w="1772" w:type="dxa"/>
            <w:shd w:val="clear" w:color="auto" w:fill="auto"/>
          </w:tcPr>
          <w:p w:rsidR="006E3753" w:rsidRPr="004A307D" w:rsidRDefault="006E3753" w:rsidP="00EC4028">
            <w:pPr>
              <w:autoSpaceDE w:val="0"/>
              <w:autoSpaceDN w:val="0"/>
              <w:adjustRightInd w:val="0"/>
              <w:rPr>
                <w:rFonts w:ascii="Times New Roman" w:eastAsia="SimSun" w:hAnsi="Times New Roman"/>
              </w:rPr>
            </w:pPr>
            <w:r w:rsidRPr="004A307D">
              <w:rPr>
                <w:rFonts w:ascii="Times New Roman" w:eastAsia="SimSun" w:hAnsi="Times New Roman"/>
              </w:rPr>
              <w:sym w:font="Symbol" w:char="F087"/>
            </w:r>
            <w:r w:rsidRPr="004A307D">
              <w:rPr>
                <w:rFonts w:ascii="Times New Roman" w:eastAsia="SimSun" w:hAnsi="Times New Roman"/>
              </w:rPr>
              <w:t>Direct Deposit</w:t>
            </w:r>
          </w:p>
          <w:p w:rsidR="006E3753" w:rsidRPr="004A307D" w:rsidRDefault="006E3753" w:rsidP="00EC4028">
            <w:pPr>
              <w:rPr>
                <w:rFonts w:ascii="Times New Roman" w:hAnsi="Times New Roman"/>
                <w:i/>
              </w:rPr>
            </w:pPr>
            <w:r w:rsidRPr="004A307D">
              <w:rPr>
                <w:rFonts w:ascii="Times New Roman" w:eastAsia="SimSun" w:hAnsi="Times New Roman"/>
              </w:rPr>
              <w:t>Refused</w:t>
            </w:r>
          </w:p>
          <w:p w:rsidR="006E3753" w:rsidRPr="004A307D" w:rsidRDefault="006E3753" w:rsidP="00EC4028">
            <w:pPr>
              <w:rPr>
                <w:rFonts w:ascii="Times New Roman" w:hAnsi="Times New Roman"/>
              </w:rPr>
            </w:pPr>
          </w:p>
        </w:tc>
      </w:tr>
    </w:tbl>
    <w:p w:rsidR="006E3753" w:rsidRDefault="006E3753" w:rsidP="006E3753">
      <w:pPr>
        <w:pStyle w:val="ListParagraph"/>
        <w:rPr>
          <w:rFonts w:ascii="Times New Roman" w:hAnsi="Times New Roman"/>
          <w:sz w:val="24"/>
          <w:szCs w:val="24"/>
        </w:rPr>
      </w:pPr>
    </w:p>
    <w:p w:rsidR="006E3753" w:rsidRDefault="006E3753" w:rsidP="006E3753">
      <w:pPr>
        <w:pStyle w:val="ListParagraph"/>
        <w:rPr>
          <w:rFonts w:ascii="Times New Roman" w:hAnsi="Times New Roman"/>
          <w:sz w:val="24"/>
          <w:szCs w:val="24"/>
        </w:rPr>
      </w:pPr>
      <w:r>
        <w:rPr>
          <w:rFonts w:ascii="Times New Roman" w:hAnsi="Times New Roman"/>
          <w:sz w:val="24"/>
          <w:szCs w:val="24"/>
        </w:rPr>
        <w:t>To: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gridCol w:w="2160"/>
        <w:gridCol w:w="2250"/>
      </w:tblGrid>
      <w:tr w:rsidR="006E3753" w:rsidRPr="004A307D" w:rsidTr="006E3753">
        <w:trPr>
          <w:trHeight w:val="278"/>
        </w:trPr>
        <w:tc>
          <w:tcPr>
            <w:tcW w:w="8010" w:type="dxa"/>
            <w:gridSpan w:val="4"/>
            <w:vAlign w:val="bottom"/>
          </w:tcPr>
          <w:p w:rsidR="006E3753" w:rsidRPr="004A307D" w:rsidRDefault="006E3753" w:rsidP="00EC4028">
            <w:pPr>
              <w:jc w:val="center"/>
              <w:rPr>
                <w:rFonts w:ascii="Times New Roman" w:hAnsi="Times New Roman"/>
                <w:sz w:val="21"/>
                <w:szCs w:val="21"/>
              </w:rPr>
            </w:pPr>
            <w:r>
              <w:rPr>
                <w:rFonts w:ascii="Times New Roman" w:hAnsi="Times New Roman"/>
                <w:b/>
                <w:bCs/>
              </w:rPr>
              <w:t>DIRECT DEPOSIT PAYMENT INFORMATION</w:t>
            </w:r>
            <w:r w:rsidRPr="004A307D">
              <w:rPr>
                <w:rFonts w:ascii="Times New Roman" w:hAnsi="Times New Roman"/>
                <w:b/>
                <w:bCs/>
              </w:rPr>
              <w:t xml:space="preserve"> (FINANCIAL INSTITUTION)</w:t>
            </w:r>
          </w:p>
        </w:tc>
      </w:tr>
      <w:tr w:rsidR="006E3753" w:rsidRPr="004A307D" w:rsidTr="006E3753">
        <w:trPr>
          <w:trHeight w:val="575"/>
        </w:trPr>
        <w:tc>
          <w:tcPr>
            <w:tcW w:w="1620" w:type="dxa"/>
            <w:vMerge w:val="restart"/>
          </w:tcPr>
          <w:p w:rsidR="006E3753" w:rsidRPr="004A307D" w:rsidRDefault="006E3753" w:rsidP="00EC4028">
            <w:pPr>
              <w:rPr>
                <w:rFonts w:ascii="Times New Roman" w:hAnsi="Times New Roman"/>
                <w:sz w:val="22"/>
                <w:szCs w:val="22"/>
              </w:rPr>
            </w:pPr>
            <w:r w:rsidRPr="004A307D">
              <w:rPr>
                <w:rFonts w:ascii="Times New Roman" w:hAnsi="Times New Roman"/>
                <w:sz w:val="22"/>
                <w:szCs w:val="22"/>
              </w:rPr>
              <w:t>Routing Transit Number</w:t>
            </w:r>
          </w:p>
        </w:tc>
        <w:tc>
          <w:tcPr>
            <w:tcW w:w="1980" w:type="dxa"/>
            <w:vMerge w:val="restart"/>
          </w:tcPr>
          <w:p w:rsidR="006E3753" w:rsidRPr="004A307D" w:rsidRDefault="006E3753" w:rsidP="00EC4028">
            <w:pPr>
              <w:rPr>
                <w:rFonts w:ascii="Times New Roman" w:hAnsi="Times New Roman"/>
                <w:sz w:val="22"/>
                <w:szCs w:val="22"/>
              </w:rPr>
            </w:pPr>
            <w:r w:rsidRPr="004A307D">
              <w:rPr>
                <w:rFonts w:ascii="Times New Roman" w:hAnsi="Times New Roman"/>
                <w:sz w:val="22"/>
                <w:szCs w:val="22"/>
              </w:rPr>
              <w:t>Account Number</w:t>
            </w:r>
          </w:p>
        </w:tc>
        <w:tc>
          <w:tcPr>
            <w:tcW w:w="2160" w:type="dxa"/>
            <w:vMerge w:val="restart"/>
            <w:vAlign w:val="center"/>
          </w:tcPr>
          <w:p w:rsidR="006E3753" w:rsidRPr="004A307D" w:rsidRDefault="006E3753" w:rsidP="00EC4028">
            <w:pPr>
              <w:jc w:val="center"/>
              <w:rPr>
                <w:rFonts w:ascii="Times New Roman" w:hAnsi="Times New Roman"/>
                <w:sz w:val="22"/>
                <w:szCs w:val="22"/>
              </w:rPr>
            </w:pPr>
            <w:r w:rsidRPr="004A307D">
              <w:rPr>
                <w:rFonts w:ascii="Times New Roman" w:hAnsi="Times New Roman"/>
                <w:sz w:val="22"/>
                <w:szCs w:val="22"/>
              </w:rPr>
              <w:sym w:font="Symbol" w:char="F087"/>
            </w:r>
            <w:r w:rsidRPr="004A307D">
              <w:rPr>
                <w:rFonts w:ascii="Times New Roman" w:hAnsi="Times New Roman"/>
                <w:sz w:val="22"/>
                <w:szCs w:val="22"/>
              </w:rPr>
              <w:t>Checking</w:t>
            </w:r>
          </w:p>
          <w:p w:rsidR="006E3753" w:rsidRPr="004A307D" w:rsidRDefault="006E3753" w:rsidP="00EC4028">
            <w:pPr>
              <w:jc w:val="center"/>
              <w:rPr>
                <w:rFonts w:ascii="Times New Roman" w:hAnsi="Times New Roman"/>
                <w:sz w:val="22"/>
                <w:szCs w:val="22"/>
              </w:rPr>
            </w:pPr>
            <w:r w:rsidRPr="004A307D">
              <w:rPr>
                <w:rFonts w:ascii="Times New Roman" w:hAnsi="Times New Roman"/>
                <w:sz w:val="22"/>
                <w:szCs w:val="22"/>
              </w:rPr>
              <w:sym w:font="Symbol" w:char="F087"/>
            </w:r>
            <w:r w:rsidRPr="004A307D">
              <w:rPr>
                <w:rFonts w:ascii="Times New Roman" w:hAnsi="Times New Roman"/>
                <w:sz w:val="22"/>
                <w:szCs w:val="22"/>
              </w:rPr>
              <w:t>Savings</w:t>
            </w:r>
          </w:p>
        </w:tc>
        <w:tc>
          <w:tcPr>
            <w:tcW w:w="2250" w:type="dxa"/>
            <w:vAlign w:val="center"/>
          </w:tcPr>
          <w:p w:rsidR="006E3753" w:rsidRPr="004A307D" w:rsidRDefault="006E3753" w:rsidP="00EC4028">
            <w:pPr>
              <w:rPr>
                <w:rFonts w:ascii="Times New Roman" w:hAnsi="Times New Roman"/>
              </w:rPr>
            </w:pPr>
            <w:r w:rsidRPr="004A307D">
              <w:rPr>
                <w:rFonts w:ascii="Times New Roman" w:hAnsi="Times New Roman"/>
                <w:sz w:val="22"/>
                <w:szCs w:val="22"/>
              </w:rPr>
              <w:sym w:font="Symbol" w:char="F087"/>
            </w:r>
            <w:r w:rsidRPr="004A307D">
              <w:rPr>
                <w:rFonts w:ascii="Times New Roman" w:hAnsi="Times New Roman"/>
                <w:sz w:val="22"/>
                <w:szCs w:val="22"/>
              </w:rPr>
              <w:t>Enroll in Direct Express</w:t>
            </w:r>
          </w:p>
        </w:tc>
      </w:tr>
      <w:tr w:rsidR="006E3753" w:rsidRPr="004A307D" w:rsidTr="006E3753">
        <w:trPr>
          <w:trHeight w:val="575"/>
        </w:trPr>
        <w:tc>
          <w:tcPr>
            <w:tcW w:w="1620" w:type="dxa"/>
            <w:vMerge/>
          </w:tcPr>
          <w:p w:rsidR="006E3753" w:rsidRPr="00D52B77" w:rsidRDefault="006E3753" w:rsidP="00EC4028">
            <w:pPr>
              <w:rPr>
                <w:rFonts w:ascii="Times New Roman" w:hAnsi="Times New Roman"/>
                <w:color w:val="7030A0"/>
              </w:rPr>
            </w:pPr>
          </w:p>
        </w:tc>
        <w:tc>
          <w:tcPr>
            <w:tcW w:w="1980" w:type="dxa"/>
            <w:vMerge/>
          </w:tcPr>
          <w:p w:rsidR="006E3753" w:rsidRPr="004A307D" w:rsidRDefault="006E3753" w:rsidP="00EC4028">
            <w:pPr>
              <w:rPr>
                <w:rFonts w:ascii="Times New Roman" w:hAnsi="Times New Roman"/>
              </w:rPr>
            </w:pPr>
          </w:p>
        </w:tc>
        <w:tc>
          <w:tcPr>
            <w:tcW w:w="2160" w:type="dxa"/>
            <w:vMerge/>
          </w:tcPr>
          <w:p w:rsidR="006E3753" w:rsidRPr="004A307D" w:rsidRDefault="006E3753" w:rsidP="00EC4028">
            <w:pPr>
              <w:rPr>
                <w:rFonts w:ascii="Times New Roman" w:hAnsi="Times New Roman"/>
                <w:sz w:val="22"/>
                <w:szCs w:val="22"/>
              </w:rPr>
            </w:pPr>
          </w:p>
        </w:tc>
        <w:tc>
          <w:tcPr>
            <w:tcW w:w="2250" w:type="dxa"/>
            <w:vAlign w:val="center"/>
          </w:tcPr>
          <w:p w:rsidR="006E3753" w:rsidRPr="004A307D" w:rsidRDefault="006E3753" w:rsidP="00EC4028">
            <w:pPr>
              <w:rPr>
                <w:rFonts w:ascii="Times New Roman" w:hAnsi="Times New Roman"/>
              </w:rPr>
            </w:pPr>
            <w:r w:rsidRPr="004A307D">
              <w:rPr>
                <w:rFonts w:ascii="Times New Roman" w:hAnsi="Times New Roman"/>
                <w:sz w:val="22"/>
                <w:szCs w:val="22"/>
              </w:rPr>
              <w:sym w:font="Symbol" w:char="F087"/>
            </w:r>
            <w:r w:rsidRPr="004A307D">
              <w:rPr>
                <w:rFonts w:ascii="Times New Roman" w:hAnsi="Times New Roman"/>
                <w:sz w:val="22"/>
                <w:szCs w:val="22"/>
              </w:rPr>
              <w:t>Direct Deposit Refused</w:t>
            </w:r>
          </w:p>
        </w:tc>
      </w:tr>
    </w:tbl>
    <w:p w:rsidR="006E3753" w:rsidRPr="006E3753" w:rsidRDefault="006E3753" w:rsidP="006E3753">
      <w:pPr>
        <w:rPr>
          <w:rFonts w:ascii="Times New Roman" w:hAnsi="Times New Roman"/>
          <w:sz w:val="24"/>
          <w:szCs w:val="24"/>
        </w:rPr>
      </w:pPr>
    </w:p>
    <w:p w:rsidR="006E3753" w:rsidRPr="006E3753" w:rsidRDefault="006E3753" w:rsidP="006E3753">
      <w:pPr>
        <w:pStyle w:val="ListParagraph"/>
        <w:numPr>
          <w:ilvl w:val="0"/>
          <w:numId w:val="16"/>
        </w:numPr>
        <w:rPr>
          <w:rFonts w:ascii="Times New Roman" w:hAnsi="Times New Roman"/>
          <w:sz w:val="24"/>
          <w:szCs w:val="24"/>
        </w:rPr>
      </w:pPr>
      <w:r w:rsidRPr="006E3753">
        <w:rPr>
          <w:rFonts w:ascii="Times New Roman" w:hAnsi="Times New Roman"/>
          <w:b/>
          <w:i/>
          <w:sz w:val="24"/>
          <w:szCs w:val="24"/>
          <w:u w:val="single"/>
        </w:rPr>
        <w:t>Justification 17:</w:t>
      </w:r>
      <w:r w:rsidRPr="006E3753">
        <w:rPr>
          <w:rFonts w:ascii="Times New Roman" w:hAnsi="Times New Roman"/>
          <w:sz w:val="24"/>
          <w:szCs w:val="24"/>
        </w:rPr>
        <w:t xml:space="preserve">  We revised this information to add a block to enroll in Direct Express.  Because of the Department of Treasury’s mandate to issue benefit payments electronically t</w:t>
      </w:r>
      <w:r w:rsidR="000D1455">
        <w:rPr>
          <w:rFonts w:ascii="Times New Roman" w:hAnsi="Times New Roman"/>
          <w:sz w:val="24"/>
          <w:szCs w:val="24"/>
        </w:rPr>
        <w:t>his question is required in MCS</w:t>
      </w:r>
      <w:r w:rsidRPr="006E3753">
        <w:rPr>
          <w:rFonts w:ascii="Times New Roman" w:hAnsi="Times New Roman"/>
          <w:sz w:val="24"/>
          <w:szCs w:val="24"/>
        </w:rPr>
        <w:t>.</w:t>
      </w:r>
      <w:r w:rsidR="00E147AE">
        <w:rPr>
          <w:rFonts w:ascii="Times New Roman" w:hAnsi="Times New Roman"/>
          <w:sz w:val="24"/>
          <w:szCs w:val="24"/>
        </w:rPr>
        <w:t xml:space="preserve">  </w:t>
      </w:r>
      <w:r w:rsidRPr="006E3753">
        <w:rPr>
          <w:rFonts w:ascii="Times New Roman" w:hAnsi="Times New Roman"/>
          <w:sz w:val="24"/>
          <w:szCs w:val="24"/>
        </w:rPr>
        <w:t xml:space="preserve">Revising this question avoids </w:t>
      </w:r>
      <w:r w:rsidR="00E147AE">
        <w:rPr>
          <w:rFonts w:ascii="Times New Roman" w:hAnsi="Times New Roman"/>
          <w:sz w:val="24"/>
          <w:szCs w:val="24"/>
        </w:rPr>
        <w:t xml:space="preserve">SSA’s </w:t>
      </w:r>
      <w:r w:rsidR="00E147AE">
        <w:rPr>
          <w:rFonts w:ascii="Times New Roman" w:hAnsi="Times New Roman"/>
          <w:sz w:val="24"/>
          <w:szCs w:val="24"/>
        </w:rPr>
        <w:lastRenderedPageBreak/>
        <w:t>need</w:t>
      </w:r>
      <w:r w:rsidRPr="006E3753">
        <w:rPr>
          <w:rFonts w:ascii="Times New Roman" w:hAnsi="Times New Roman"/>
          <w:sz w:val="24"/>
          <w:szCs w:val="24"/>
        </w:rPr>
        <w:t xml:space="preserve"> to re</w:t>
      </w:r>
      <w:r>
        <w:rPr>
          <w:rFonts w:ascii="Times New Roman" w:hAnsi="Times New Roman"/>
          <w:sz w:val="24"/>
          <w:szCs w:val="24"/>
        </w:rPr>
        <w:t>-</w:t>
      </w:r>
      <w:r w:rsidRPr="006E3753">
        <w:rPr>
          <w:rFonts w:ascii="Times New Roman" w:hAnsi="Times New Roman"/>
          <w:sz w:val="24"/>
          <w:szCs w:val="24"/>
        </w:rPr>
        <w:t>contact the applicant.</w:t>
      </w:r>
    </w:p>
    <w:p w:rsidR="006E3753" w:rsidRPr="000D1455" w:rsidRDefault="006E3753" w:rsidP="000D1455">
      <w:pPr>
        <w:rPr>
          <w:rFonts w:ascii="Times New Roman" w:hAnsi="Times New Roman"/>
          <w:b/>
          <w:i/>
          <w:sz w:val="24"/>
          <w:szCs w:val="24"/>
          <w:u w:val="single"/>
        </w:rPr>
      </w:pPr>
    </w:p>
    <w:p w:rsid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18</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Page 8, sixth bulleted item in the left column—we changed th</w:t>
      </w:r>
      <w:r w:rsidR="006E3753">
        <w:rPr>
          <w:rFonts w:ascii="Times New Roman" w:hAnsi="Times New Roman"/>
          <w:sz w:val="24"/>
          <w:szCs w:val="24"/>
        </w:rPr>
        <w:t xml:space="preserve">is statement </w:t>
      </w:r>
    </w:p>
    <w:p w:rsidR="006E3753" w:rsidRPr="006E3753" w:rsidRDefault="006E3753" w:rsidP="006E3753">
      <w:pPr>
        <w:pStyle w:val="ListParagraph"/>
        <w:rPr>
          <w:rFonts w:ascii="Times New Roman" w:hAnsi="Times New Roman"/>
          <w:sz w:val="24"/>
          <w:szCs w:val="24"/>
        </w:rPr>
      </w:pP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are confined to jail, prison, penal institution or correctional facility for conviction of a crime or confined to a public institution by court order in connection with a crime.</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are confined to a jail, prison, penal institution or correctional facility for more than 30 continuous days for conviction of a crime, or you are confined for more than 30 continuous days to a public institution by a court order in connection with a crime.</w:t>
      </w:r>
    </w:p>
    <w:p w:rsidR="006E3753" w:rsidRPr="006E3753" w:rsidRDefault="006E3753" w:rsidP="006E3753">
      <w:pPr>
        <w:pStyle w:val="ListParagraph"/>
        <w:ind w:left="1440"/>
        <w:rPr>
          <w:rFonts w:ascii="Times New Roman" w:hAnsi="Times New Roman"/>
          <w:sz w:val="24"/>
          <w:szCs w:val="24"/>
        </w:rPr>
      </w:pPr>
    </w:p>
    <w:p w:rsidR="006E3753" w:rsidRP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Justification 18</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Th</w:t>
      </w:r>
      <w:r w:rsidR="00E147AE">
        <w:rPr>
          <w:rFonts w:ascii="Times New Roman" w:hAnsi="Times New Roman"/>
          <w:sz w:val="24"/>
          <w:szCs w:val="24"/>
        </w:rPr>
        <w:t xml:space="preserve">is change is necessary </w:t>
      </w:r>
      <w:r w:rsidR="006E3753" w:rsidRPr="006E3753">
        <w:rPr>
          <w:rFonts w:ascii="Times New Roman" w:hAnsi="Times New Roman"/>
          <w:sz w:val="24"/>
          <w:szCs w:val="24"/>
        </w:rPr>
        <w:t>for the reporting responsibility to conform to the non-payment requirements of the Social Security Act in section 202(x)(1).</w:t>
      </w:r>
    </w:p>
    <w:p w:rsidR="006E3753" w:rsidRPr="006E3753" w:rsidRDefault="006E3753" w:rsidP="006E3753">
      <w:pPr>
        <w:pStyle w:val="ListParagraph"/>
        <w:rPr>
          <w:rFonts w:ascii="Times New Roman" w:hAnsi="Times New Roman"/>
          <w:sz w:val="24"/>
          <w:szCs w:val="24"/>
        </w:rPr>
      </w:pPr>
    </w:p>
    <w:p w:rsidR="006E3753" w:rsidRPr="00E147AE" w:rsidRDefault="000D1455" w:rsidP="00E147AE">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19</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Page 8, seventh bulleted item in the left column—</w:t>
      </w:r>
      <w:r w:rsidR="006E3753">
        <w:rPr>
          <w:rFonts w:ascii="Times New Roman" w:hAnsi="Times New Roman"/>
          <w:sz w:val="24"/>
          <w:szCs w:val="24"/>
        </w:rPr>
        <w:t xml:space="preserve">we changed this statement </w:t>
      </w:r>
      <w:r w:rsidR="006E3753">
        <w:rPr>
          <w:rFonts w:ascii="Times New Roman" w:hAnsi="Times New Roman"/>
          <w:sz w:val="24"/>
          <w:szCs w:val="24"/>
        </w:rPr>
        <w:br/>
      </w: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have an unsatisfied warrant for your arrest for a crime or attempted crime that is a felony (or, in jurisdictions that do not define crime as felonies, a crime that is punishable by death or imprisonment for a term exceeding 1 year).</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6E3753">
        <w:rPr>
          <w:rFonts w:ascii="Times New Roman" w:hAnsi="Times New Roman"/>
          <w:sz w:val="24"/>
          <w:szCs w:val="24"/>
        </w:rPr>
        <w:t>.</w:t>
      </w:r>
    </w:p>
    <w:p w:rsidR="006E3753" w:rsidRPr="006E3753" w:rsidRDefault="006E3753" w:rsidP="006E3753">
      <w:pPr>
        <w:pStyle w:val="ListParagraph"/>
        <w:ind w:left="1440"/>
        <w:rPr>
          <w:rFonts w:ascii="Times New Roman" w:hAnsi="Times New Roman"/>
          <w:sz w:val="24"/>
          <w:szCs w:val="24"/>
        </w:rPr>
      </w:pPr>
    </w:p>
    <w:p w:rsidR="006E3753" w:rsidRPr="006E3753" w:rsidRDefault="006E3753" w:rsidP="006E3753">
      <w:pPr>
        <w:pStyle w:val="ListParagraph"/>
        <w:numPr>
          <w:ilvl w:val="0"/>
          <w:numId w:val="16"/>
        </w:numPr>
        <w:rPr>
          <w:rFonts w:ascii="Times New Roman" w:hAnsi="Times New Roman"/>
          <w:sz w:val="24"/>
          <w:szCs w:val="24"/>
        </w:rPr>
      </w:pPr>
      <w:r w:rsidRPr="006E3753">
        <w:rPr>
          <w:rFonts w:ascii="Times New Roman" w:hAnsi="Times New Roman"/>
          <w:b/>
          <w:i/>
          <w:sz w:val="24"/>
          <w:szCs w:val="24"/>
          <w:u w:val="single"/>
        </w:rPr>
        <w:t>J</w:t>
      </w:r>
      <w:r w:rsidR="000D1455">
        <w:rPr>
          <w:rFonts w:ascii="Times New Roman" w:hAnsi="Times New Roman"/>
          <w:b/>
          <w:i/>
          <w:sz w:val="24"/>
          <w:szCs w:val="24"/>
          <w:u w:val="single"/>
        </w:rPr>
        <w:t>ustification 19</w:t>
      </w:r>
      <w:r w:rsidRPr="006E3753">
        <w:rPr>
          <w:rFonts w:ascii="Times New Roman" w:hAnsi="Times New Roman"/>
          <w:b/>
          <w:i/>
          <w:sz w:val="24"/>
          <w:szCs w:val="24"/>
          <w:u w:val="single"/>
        </w:rPr>
        <w:t>:</w:t>
      </w:r>
      <w:r w:rsidRPr="006E3753">
        <w:rPr>
          <w:rFonts w:ascii="Times New Roman" w:hAnsi="Times New Roman"/>
          <w:sz w:val="24"/>
          <w:szCs w:val="24"/>
        </w:rPr>
        <w:t xml:space="preserve">  We changed this reporting responsibility because of the Martinez Settlement.  The Martinez Settlement is a nation-wide class action settlem</w:t>
      </w:r>
      <w:r>
        <w:rPr>
          <w:rFonts w:ascii="Times New Roman" w:hAnsi="Times New Roman"/>
          <w:sz w:val="24"/>
          <w:szCs w:val="24"/>
        </w:rPr>
        <w:t xml:space="preserve">ent that caused us to stop our practice of </w:t>
      </w:r>
      <w:r w:rsidRPr="006E3753">
        <w:rPr>
          <w:rFonts w:ascii="Times New Roman" w:hAnsi="Times New Roman"/>
          <w:sz w:val="24"/>
          <w:szCs w:val="24"/>
        </w:rPr>
        <w:t>suspend</w:t>
      </w:r>
      <w:r>
        <w:rPr>
          <w:rFonts w:ascii="Times New Roman" w:hAnsi="Times New Roman"/>
          <w:sz w:val="24"/>
          <w:szCs w:val="24"/>
        </w:rPr>
        <w:t>ing</w:t>
      </w:r>
      <w:r w:rsidRPr="006E3753">
        <w:rPr>
          <w:rFonts w:ascii="Times New Roman" w:hAnsi="Times New Roman"/>
          <w:sz w:val="24"/>
          <w:szCs w:val="24"/>
        </w:rPr>
        <w:t xml:space="preserve"> benefits for an outstanding felony warrant unless the</w:t>
      </w:r>
      <w:r>
        <w:rPr>
          <w:rFonts w:ascii="Times New Roman" w:hAnsi="Times New Roman"/>
          <w:sz w:val="24"/>
          <w:szCs w:val="24"/>
        </w:rPr>
        <w:t xml:space="preserve"> courts issued the</w:t>
      </w:r>
      <w:r w:rsidRPr="006E3753">
        <w:rPr>
          <w:rFonts w:ascii="Times New Roman" w:hAnsi="Times New Roman"/>
          <w:sz w:val="24"/>
          <w:szCs w:val="24"/>
        </w:rPr>
        <w:t xml:space="preserve"> warrant for a crime or attempted crime of flight to avoid prosecution or confinement, escape from custody and flight-escape.</w:t>
      </w:r>
    </w:p>
    <w:p w:rsidR="006E3753" w:rsidRPr="006E3753" w:rsidRDefault="006E3753" w:rsidP="006E3753">
      <w:pPr>
        <w:pStyle w:val="ListParagraph"/>
        <w:rPr>
          <w:rFonts w:ascii="Times New Roman" w:hAnsi="Times New Roman"/>
          <w:b/>
          <w:sz w:val="24"/>
          <w:szCs w:val="24"/>
          <w:u w:val="single"/>
        </w:rPr>
      </w:pPr>
    </w:p>
    <w:p w:rsid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20</w:t>
      </w:r>
      <w:r w:rsidR="006E3753" w:rsidRPr="006E3753">
        <w:rPr>
          <w:rFonts w:ascii="Times New Roman" w:hAnsi="Times New Roman"/>
          <w:b/>
          <w:i/>
          <w:sz w:val="24"/>
          <w:szCs w:val="24"/>
          <w:u w:val="single"/>
        </w:rPr>
        <w:t>:</w:t>
      </w:r>
      <w:r w:rsidR="00E147AE">
        <w:rPr>
          <w:rFonts w:ascii="Times New Roman" w:hAnsi="Times New Roman"/>
          <w:sz w:val="24"/>
          <w:szCs w:val="24"/>
        </w:rPr>
        <w:t xml:space="preserve">  Page 8, eighth bulleted item</w:t>
      </w:r>
      <w:r w:rsidR="006E3753" w:rsidRPr="006E3753">
        <w:rPr>
          <w:rFonts w:ascii="Times New Roman" w:hAnsi="Times New Roman"/>
          <w:sz w:val="24"/>
          <w:szCs w:val="24"/>
        </w:rPr>
        <w:t xml:space="preserve"> in the left column—</w:t>
      </w:r>
      <w:r w:rsidR="006E3753">
        <w:rPr>
          <w:rFonts w:ascii="Times New Roman" w:hAnsi="Times New Roman"/>
          <w:sz w:val="24"/>
          <w:szCs w:val="24"/>
        </w:rPr>
        <w:t xml:space="preserve">we changed this statement </w:t>
      </w:r>
    </w:p>
    <w:p w:rsidR="006E3753" w:rsidRPr="006E3753" w:rsidRDefault="006E3753" w:rsidP="006E3753">
      <w:pPr>
        <w:pStyle w:val="ListParagraph"/>
        <w:rPr>
          <w:rFonts w:ascii="Times New Roman" w:hAnsi="Times New Roman"/>
          <w:sz w:val="24"/>
          <w:szCs w:val="24"/>
        </w:rPr>
      </w:pP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have an unsatisfied warrant for a violation of probation or parole under Federal or State law.</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have an unsatisfied warrant for more than 30 continuous days for a violation of probation or parole under Federal or State law.</w:t>
      </w:r>
    </w:p>
    <w:p w:rsidR="006E3753" w:rsidRPr="006E3753" w:rsidRDefault="006E3753" w:rsidP="006E3753">
      <w:pPr>
        <w:pStyle w:val="ListParagraph"/>
        <w:ind w:left="1440"/>
        <w:rPr>
          <w:rFonts w:ascii="Times New Roman" w:hAnsi="Times New Roman"/>
          <w:sz w:val="24"/>
          <w:szCs w:val="24"/>
        </w:rPr>
      </w:pPr>
    </w:p>
    <w:p w:rsidR="006E3753" w:rsidRP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lastRenderedPageBreak/>
        <w:t>Justification 20</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This change is necessary due to the Clark Court Order (dated 3/19/10) requiring that we no longer suspend benefits based on an outstanding probation or parole violation warrant. </w:t>
      </w:r>
    </w:p>
    <w:p w:rsidR="006E3753" w:rsidRPr="006E3753" w:rsidRDefault="006E3753" w:rsidP="006E3753">
      <w:pPr>
        <w:pStyle w:val="ListParagraph"/>
        <w:rPr>
          <w:rFonts w:ascii="Times New Roman" w:hAnsi="Times New Roman"/>
          <w:b/>
          <w:sz w:val="24"/>
          <w:szCs w:val="24"/>
          <w:u w:val="single"/>
        </w:rPr>
      </w:pPr>
    </w:p>
    <w:p w:rsid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21</w:t>
      </w:r>
      <w:r w:rsidR="006E3753" w:rsidRPr="006E3753">
        <w:rPr>
          <w:rFonts w:ascii="Times New Roman" w:hAnsi="Times New Roman"/>
          <w:b/>
          <w:i/>
          <w:sz w:val="24"/>
          <w:szCs w:val="24"/>
          <w:u w:val="single"/>
        </w:rPr>
        <w:t>:</w:t>
      </w:r>
      <w:r w:rsidR="00E147AE">
        <w:rPr>
          <w:rFonts w:ascii="Times New Roman" w:hAnsi="Times New Roman"/>
          <w:sz w:val="24"/>
          <w:szCs w:val="24"/>
        </w:rPr>
        <w:t xml:space="preserve">  Page 8, ninth bulleted item</w:t>
      </w:r>
      <w:r w:rsidR="006E3753" w:rsidRPr="006E3753">
        <w:rPr>
          <w:rFonts w:ascii="Times New Roman" w:hAnsi="Times New Roman"/>
          <w:sz w:val="24"/>
          <w:szCs w:val="24"/>
        </w:rPr>
        <w:t xml:space="preserve"> in the left column—</w:t>
      </w:r>
      <w:r w:rsidR="006E3753">
        <w:rPr>
          <w:rFonts w:ascii="Times New Roman" w:hAnsi="Times New Roman"/>
          <w:sz w:val="24"/>
          <w:szCs w:val="24"/>
        </w:rPr>
        <w:t xml:space="preserve">changed the statement </w:t>
      </w:r>
    </w:p>
    <w:p w:rsidR="006E3753" w:rsidRPr="006E3753" w:rsidRDefault="006E3753" w:rsidP="006E3753">
      <w:pPr>
        <w:pStyle w:val="ListParagraph"/>
        <w:rPr>
          <w:rFonts w:ascii="Times New Roman" w:hAnsi="Times New Roman"/>
          <w:sz w:val="24"/>
          <w:szCs w:val="24"/>
        </w:rPr>
      </w:pP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become entitled to a pension or annuity based on your employment not covered by Social Security, or if such pension or annuity stops.</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become entitled to a pension, an annuity, or a lump sum payment based on your employment not covered by Social Security, or if such pension or annuity stops.</w:t>
      </w:r>
    </w:p>
    <w:p w:rsidR="006E3753" w:rsidRPr="006E3753" w:rsidRDefault="006E3753" w:rsidP="006E3753">
      <w:pPr>
        <w:pStyle w:val="ListParagraph"/>
        <w:rPr>
          <w:rFonts w:ascii="Times New Roman" w:hAnsi="Times New Roman"/>
          <w:sz w:val="24"/>
          <w:szCs w:val="24"/>
        </w:rPr>
      </w:pPr>
    </w:p>
    <w:p w:rsidR="006E3753" w:rsidRP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Justification 21</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We reworded the language to include information about lump sum payments.</w:t>
      </w:r>
    </w:p>
    <w:p w:rsidR="006E3753" w:rsidRPr="006E3753" w:rsidRDefault="006E3753" w:rsidP="006E3753">
      <w:pPr>
        <w:pStyle w:val="ListParagraph"/>
        <w:rPr>
          <w:rFonts w:ascii="Times New Roman" w:hAnsi="Times New Roman"/>
          <w:sz w:val="24"/>
          <w:szCs w:val="24"/>
        </w:rPr>
      </w:pPr>
    </w:p>
    <w:p w:rsid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22</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Page 8, “How to Report” section—changed the language in the </w:t>
      </w:r>
      <w:r w:rsidR="006E3753">
        <w:rPr>
          <w:rFonts w:ascii="Times New Roman" w:hAnsi="Times New Roman"/>
          <w:sz w:val="24"/>
          <w:szCs w:val="24"/>
        </w:rPr>
        <w:t xml:space="preserve">first sentence of this section </w:t>
      </w:r>
    </w:p>
    <w:p w:rsidR="006E3753" w:rsidRPr="006E3753" w:rsidRDefault="006E3753" w:rsidP="006E3753">
      <w:pPr>
        <w:pStyle w:val="ListParagraph"/>
        <w:rPr>
          <w:rFonts w:ascii="Times New Roman" w:hAnsi="Times New Roman"/>
          <w:sz w:val="24"/>
          <w:szCs w:val="24"/>
        </w:rPr>
      </w:pP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ind w:left="1440"/>
        <w:rPr>
          <w:rFonts w:ascii="Times New Roman" w:hAnsi="Times New Roman"/>
          <w:sz w:val="24"/>
          <w:szCs w:val="24"/>
        </w:rPr>
      </w:pPr>
      <w:r w:rsidRPr="006E3753">
        <w:rPr>
          <w:rFonts w:ascii="Times New Roman" w:hAnsi="Times New Roman"/>
          <w:sz w:val="24"/>
          <w:szCs w:val="24"/>
        </w:rPr>
        <w:t>You can make your reports by telephone, mail, or in person, whichever you prefer.</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You can make your reports online, by telephone, mail, or in person, whichever you prefer.</w:t>
      </w:r>
    </w:p>
    <w:p w:rsidR="006E3753" w:rsidRPr="006E3753" w:rsidRDefault="006E3753" w:rsidP="006E3753">
      <w:pPr>
        <w:pStyle w:val="ListParagraph"/>
        <w:rPr>
          <w:rFonts w:ascii="Times New Roman" w:hAnsi="Times New Roman"/>
          <w:sz w:val="24"/>
          <w:szCs w:val="24"/>
        </w:rPr>
      </w:pPr>
    </w:p>
    <w:p w:rsidR="006E3753" w:rsidRDefault="006E3753" w:rsidP="006E3753">
      <w:pPr>
        <w:pStyle w:val="ListParagraph"/>
        <w:rPr>
          <w:rFonts w:ascii="Times New Roman" w:hAnsi="Times New Roman"/>
          <w:sz w:val="24"/>
          <w:szCs w:val="24"/>
        </w:rPr>
      </w:pPr>
      <w:r w:rsidRPr="006E3753">
        <w:rPr>
          <w:rFonts w:ascii="Times New Roman" w:hAnsi="Times New Roman"/>
          <w:sz w:val="24"/>
          <w:szCs w:val="24"/>
        </w:rPr>
        <w:t>We also changed th</w:t>
      </w:r>
      <w:r>
        <w:rPr>
          <w:rFonts w:ascii="Times New Roman" w:hAnsi="Times New Roman"/>
          <w:sz w:val="24"/>
          <w:szCs w:val="24"/>
        </w:rPr>
        <w:t xml:space="preserve">e language in the first bullet: </w:t>
      </w:r>
    </w:p>
    <w:p w:rsid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Visiting the section “What You Can Do Online” at our web site at www.socialsecurity.gov.</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 xml:space="preserve">Visiting the section “my Social Security” at our web site at </w:t>
      </w:r>
      <w:hyperlink r:id="rId7" w:history="1">
        <w:r w:rsidRPr="002F4BEE">
          <w:rPr>
            <w:rStyle w:val="Hyperlink"/>
            <w:rFonts w:ascii="Times New Roman" w:hAnsi="Times New Roman"/>
            <w:sz w:val="24"/>
            <w:szCs w:val="24"/>
          </w:rPr>
          <w:t>www.socialsecurity.gov</w:t>
        </w:r>
      </w:hyperlink>
      <w:r w:rsidRPr="006E3753">
        <w:rPr>
          <w:rFonts w:ascii="Times New Roman" w:hAnsi="Times New Roman"/>
          <w:sz w:val="24"/>
          <w:szCs w:val="24"/>
        </w:rPr>
        <w:t>.</w:t>
      </w:r>
    </w:p>
    <w:p w:rsidR="006E3753" w:rsidRPr="006E3753" w:rsidRDefault="006E3753" w:rsidP="006E3753">
      <w:pPr>
        <w:pStyle w:val="ListParagraph"/>
        <w:ind w:left="1440"/>
        <w:rPr>
          <w:rFonts w:ascii="Times New Roman" w:hAnsi="Times New Roman"/>
          <w:sz w:val="24"/>
          <w:szCs w:val="24"/>
        </w:rPr>
      </w:pPr>
    </w:p>
    <w:p w:rsidR="006E3753" w:rsidRP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Justification 22</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We made this change because of SSA’s addition of </w:t>
      </w:r>
      <w:r w:rsidR="00E147AE">
        <w:rPr>
          <w:rFonts w:ascii="Times New Roman" w:hAnsi="Times New Roman"/>
          <w:sz w:val="24"/>
          <w:szCs w:val="24"/>
        </w:rPr>
        <w:t>the “my SSA</w:t>
      </w:r>
      <w:r w:rsidR="006E3753" w:rsidRPr="006E3753">
        <w:rPr>
          <w:rFonts w:ascii="Times New Roman" w:hAnsi="Times New Roman"/>
          <w:sz w:val="24"/>
          <w:szCs w:val="24"/>
        </w:rPr>
        <w:t>”</w:t>
      </w:r>
      <w:r w:rsidR="00E147AE">
        <w:rPr>
          <w:rFonts w:ascii="Times New Roman" w:hAnsi="Times New Roman"/>
          <w:sz w:val="24"/>
          <w:szCs w:val="24"/>
        </w:rPr>
        <w:t xml:space="preserve"> Internet page.</w:t>
      </w:r>
    </w:p>
    <w:p w:rsidR="006E3753" w:rsidRPr="006E3753" w:rsidRDefault="006E3753" w:rsidP="006E3753">
      <w:pPr>
        <w:pStyle w:val="ListParagraph"/>
        <w:rPr>
          <w:rFonts w:ascii="Times New Roman" w:hAnsi="Times New Roman"/>
          <w:b/>
          <w:i/>
          <w:sz w:val="24"/>
          <w:szCs w:val="24"/>
          <w:u w:val="single"/>
        </w:rPr>
      </w:pPr>
    </w:p>
    <w:p w:rsid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t>Change 23</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Page 8, “How to Report” section, la</w:t>
      </w:r>
      <w:r w:rsidR="006E3753">
        <w:rPr>
          <w:rFonts w:ascii="Times New Roman" w:hAnsi="Times New Roman"/>
          <w:sz w:val="24"/>
          <w:szCs w:val="24"/>
        </w:rPr>
        <w:t xml:space="preserve">st bullet—changed the language </w:t>
      </w:r>
    </w:p>
    <w:p w:rsidR="006E3753" w:rsidRPr="006E3753" w:rsidRDefault="006E3753" w:rsidP="006E3753">
      <w:pPr>
        <w:pStyle w:val="ListParagraph"/>
        <w:rPr>
          <w:rFonts w:ascii="Times New Roman" w:hAnsi="Times New Roman"/>
          <w:sz w:val="24"/>
          <w:szCs w:val="24"/>
        </w:rPr>
      </w:pPr>
    </w:p>
    <w:p w:rsidR="006E3753" w:rsidRPr="006E3753" w:rsidRDefault="006E3753" w:rsidP="006E3753">
      <w:pPr>
        <w:pStyle w:val="ListParagraph"/>
        <w:rPr>
          <w:rFonts w:ascii="Times New Roman" w:hAnsi="Times New Roman"/>
          <w:sz w:val="24"/>
          <w:szCs w:val="24"/>
        </w:rPr>
      </w:pPr>
      <w:r>
        <w:rPr>
          <w:rFonts w:ascii="Times New Roman" w:hAnsi="Times New Roman"/>
          <w:sz w:val="24"/>
          <w:szCs w:val="24"/>
        </w:rPr>
        <w:t>F</w:t>
      </w:r>
      <w:r w:rsidRPr="006E3753">
        <w:rPr>
          <w:rFonts w:ascii="Times New Roman" w:hAnsi="Times New Roman"/>
          <w:sz w:val="24"/>
          <w:szCs w:val="24"/>
        </w:rPr>
        <w:t>rom:</w:t>
      </w:r>
    </w:p>
    <w:p w:rsidR="006E3753" w:rsidRPr="006E3753" w:rsidRDefault="006E3753" w:rsidP="006E3753">
      <w:pPr>
        <w:pStyle w:val="ListParagraph"/>
        <w:ind w:firstLine="720"/>
        <w:rPr>
          <w:rFonts w:ascii="Times New Roman" w:hAnsi="Times New Roman"/>
          <w:sz w:val="24"/>
          <w:szCs w:val="24"/>
        </w:rPr>
      </w:pPr>
      <w:r w:rsidRPr="006E3753">
        <w:rPr>
          <w:rFonts w:ascii="Times New Roman" w:hAnsi="Times New Roman"/>
          <w:sz w:val="24"/>
          <w:szCs w:val="24"/>
        </w:rPr>
        <w:t>Calling, visiting or writing your local Social Security office.</w:t>
      </w:r>
    </w:p>
    <w:p w:rsidR="006E3753" w:rsidRPr="006E3753" w:rsidRDefault="006E3753" w:rsidP="006E3753">
      <w:pPr>
        <w:pStyle w:val="ListParagraph"/>
        <w:rPr>
          <w:rFonts w:ascii="Times New Roman" w:hAnsi="Times New Roman"/>
          <w:sz w:val="24"/>
          <w:szCs w:val="24"/>
        </w:rPr>
      </w:pPr>
      <w:r w:rsidRPr="006E3753">
        <w:rPr>
          <w:rFonts w:ascii="Times New Roman" w:hAnsi="Times New Roman"/>
          <w:sz w:val="24"/>
          <w:szCs w:val="24"/>
        </w:rPr>
        <w:t>To:</w:t>
      </w:r>
    </w:p>
    <w:p w:rsidR="006E3753" w:rsidRPr="006E3753" w:rsidRDefault="006E3753" w:rsidP="006E3753">
      <w:pPr>
        <w:pStyle w:val="ListParagraph"/>
        <w:ind w:left="1440"/>
        <w:rPr>
          <w:rFonts w:ascii="Times New Roman" w:hAnsi="Times New Roman"/>
          <w:sz w:val="24"/>
          <w:szCs w:val="24"/>
        </w:rPr>
      </w:pPr>
      <w:r w:rsidRPr="006E3753">
        <w:rPr>
          <w:rFonts w:ascii="Times New Roman" w:hAnsi="Times New Roman"/>
          <w:sz w:val="24"/>
          <w:szCs w:val="24"/>
        </w:rPr>
        <w:t>Calling, visiting, or writing your local Social Security office at the phone number and address shown on your claim receipt.</w:t>
      </w:r>
    </w:p>
    <w:p w:rsidR="006E3753" w:rsidRPr="006E3753" w:rsidRDefault="006E3753" w:rsidP="006E3753">
      <w:pPr>
        <w:pStyle w:val="ListParagraph"/>
        <w:rPr>
          <w:rFonts w:ascii="Times New Roman" w:hAnsi="Times New Roman"/>
          <w:sz w:val="24"/>
          <w:szCs w:val="24"/>
        </w:rPr>
      </w:pPr>
    </w:p>
    <w:p w:rsidR="006E3753" w:rsidRPr="006E3753" w:rsidRDefault="000D1455" w:rsidP="006E3753">
      <w:pPr>
        <w:pStyle w:val="ListParagraph"/>
        <w:numPr>
          <w:ilvl w:val="0"/>
          <w:numId w:val="16"/>
        </w:numPr>
        <w:rPr>
          <w:rFonts w:ascii="Times New Roman" w:hAnsi="Times New Roman"/>
          <w:sz w:val="24"/>
          <w:szCs w:val="24"/>
        </w:rPr>
      </w:pPr>
      <w:r>
        <w:rPr>
          <w:rFonts w:ascii="Times New Roman" w:hAnsi="Times New Roman"/>
          <w:b/>
          <w:i/>
          <w:sz w:val="24"/>
          <w:szCs w:val="24"/>
          <w:u w:val="single"/>
        </w:rPr>
        <w:lastRenderedPageBreak/>
        <w:t>Justification 23</w:t>
      </w:r>
      <w:r w:rsidR="006E3753" w:rsidRPr="006E3753">
        <w:rPr>
          <w:rFonts w:ascii="Times New Roman" w:hAnsi="Times New Roman"/>
          <w:b/>
          <w:i/>
          <w:sz w:val="24"/>
          <w:szCs w:val="24"/>
          <w:u w:val="single"/>
        </w:rPr>
        <w:t>:</w:t>
      </w:r>
      <w:r w:rsidR="006E3753" w:rsidRPr="006E3753">
        <w:rPr>
          <w:rFonts w:ascii="Times New Roman" w:hAnsi="Times New Roman"/>
          <w:sz w:val="24"/>
          <w:szCs w:val="24"/>
        </w:rPr>
        <w:t xml:space="preserve">  We made this change so the language will be consistent for all forms in the package.</w:t>
      </w:r>
    </w:p>
    <w:p w:rsidR="006E3753" w:rsidRPr="006E3753" w:rsidRDefault="006E3753" w:rsidP="006E3753">
      <w:pPr>
        <w:pStyle w:val="ListParagraph"/>
        <w:rPr>
          <w:rFonts w:ascii="Times New Roman" w:hAnsi="Times New Roman"/>
          <w:sz w:val="24"/>
          <w:szCs w:val="24"/>
        </w:rPr>
      </w:pPr>
    </w:p>
    <w:p w:rsidR="003207B3" w:rsidRDefault="006E3753" w:rsidP="003207B3">
      <w:pPr>
        <w:pStyle w:val="ListParagraph"/>
        <w:numPr>
          <w:ilvl w:val="0"/>
          <w:numId w:val="16"/>
        </w:numPr>
        <w:ind w:left="360"/>
        <w:rPr>
          <w:rFonts w:ascii="Times New Roman" w:hAnsi="Times New Roman"/>
          <w:b/>
          <w:sz w:val="24"/>
          <w:szCs w:val="24"/>
        </w:rPr>
      </w:pPr>
      <w:r w:rsidRPr="003207B3">
        <w:rPr>
          <w:rFonts w:ascii="Times New Roman" w:hAnsi="Times New Roman"/>
          <w:b/>
          <w:sz w:val="24"/>
          <w:szCs w:val="24"/>
        </w:rPr>
        <w:t>Revisions to SSA-1-INST</w:t>
      </w:r>
    </w:p>
    <w:p w:rsidR="003207B3" w:rsidRPr="003207B3" w:rsidRDefault="003207B3" w:rsidP="003207B3">
      <w:pPr>
        <w:pStyle w:val="ListParagraph"/>
        <w:rPr>
          <w:rFonts w:ascii="Times New Roman" w:hAnsi="Times New Roman"/>
          <w:b/>
          <w:i/>
          <w:sz w:val="24"/>
          <w:szCs w:val="24"/>
          <w:u w:val="single"/>
        </w:rPr>
      </w:pPr>
    </w:p>
    <w:p w:rsidR="003207B3" w:rsidRPr="003207B3" w:rsidRDefault="003207B3" w:rsidP="003207B3">
      <w:pPr>
        <w:pStyle w:val="ListParagraph"/>
        <w:numPr>
          <w:ilvl w:val="0"/>
          <w:numId w:val="16"/>
        </w:numPr>
        <w:rPr>
          <w:rFonts w:ascii="Times New Roman" w:hAnsi="Times New Roman"/>
          <w:b/>
          <w:sz w:val="24"/>
          <w:szCs w:val="24"/>
        </w:rPr>
      </w:pPr>
      <w:r w:rsidRPr="003207B3">
        <w:rPr>
          <w:rFonts w:ascii="Times New Roman" w:hAnsi="Times New Roman"/>
          <w:b/>
          <w:i/>
          <w:sz w:val="24"/>
          <w:szCs w:val="24"/>
          <w:u w:val="single"/>
        </w:rPr>
        <w:t>Change 1:</w:t>
      </w:r>
      <w:r w:rsidRPr="003207B3">
        <w:rPr>
          <w:rFonts w:ascii="Times New Roman" w:hAnsi="Times New Roman"/>
          <w:sz w:val="24"/>
          <w:szCs w:val="24"/>
        </w:rPr>
        <w:t xml:space="preserve">  Page 1, sixth bulleted item in the left column—</w:t>
      </w:r>
      <w:r>
        <w:rPr>
          <w:rFonts w:ascii="Times New Roman" w:hAnsi="Times New Roman"/>
          <w:sz w:val="24"/>
          <w:szCs w:val="24"/>
        </w:rPr>
        <w:t xml:space="preserve">we changed this statement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b/>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are confined to jail, prison, penal institution or correctional facility for conviction of a crime or confined to a public institution by court order in connection with a crime.</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3207B3">
      <w:pPr>
        <w:ind w:left="1440"/>
        <w:rPr>
          <w:rFonts w:ascii="Times New Roman" w:hAnsi="Times New Roman"/>
          <w:sz w:val="24"/>
          <w:szCs w:val="24"/>
        </w:rPr>
      </w:pPr>
      <w:r w:rsidRPr="003207B3">
        <w:rPr>
          <w:rFonts w:ascii="Times New Roman" w:hAnsi="Times New Roman"/>
          <w:sz w:val="24"/>
          <w:szCs w:val="24"/>
        </w:rPr>
        <w:t>You are confined to a jail, prison, penal institution or correctional facility for more than 30 continuous days for conviction of a crime, or you are confined for more than 30 continuous days to a public institution by a court order in connection with a crime.</w:t>
      </w:r>
    </w:p>
    <w:p w:rsidR="003207B3" w:rsidRPr="003207B3" w:rsidRDefault="003207B3" w:rsidP="003207B3">
      <w:pPr>
        <w:ind w:left="1440"/>
        <w:rPr>
          <w:rFonts w:ascii="Times New Roman" w:hAnsi="Times New Roman"/>
          <w:sz w:val="24"/>
          <w:szCs w:val="24"/>
        </w:rPr>
      </w:pPr>
    </w:p>
    <w:p w:rsidR="003207B3" w:rsidRPr="003207B3" w:rsidRDefault="003207B3" w:rsidP="003207B3">
      <w:pPr>
        <w:pStyle w:val="ListParagraph"/>
        <w:numPr>
          <w:ilvl w:val="0"/>
          <w:numId w:val="17"/>
        </w:numPr>
        <w:rPr>
          <w:rFonts w:ascii="Times New Roman" w:hAnsi="Times New Roman"/>
          <w:sz w:val="24"/>
          <w:szCs w:val="24"/>
        </w:rPr>
      </w:pPr>
      <w:r w:rsidRPr="003207B3">
        <w:rPr>
          <w:rFonts w:ascii="Times New Roman" w:hAnsi="Times New Roman"/>
          <w:b/>
          <w:i/>
          <w:sz w:val="24"/>
          <w:szCs w:val="24"/>
          <w:u w:val="single"/>
        </w:rPr>
        <w:t>Justification 1:</w:t>
      </w:r>
      <w:r w:rsidRPr="003207B3">
        <w:rPr>
          <w:rFonts w:ascii="Times New Roman" w:hAnsi="Times New Roman"/>
          <w:sz w:val="24"/>
          <w:szCs w:val="24"/>
        </w:rPr>
        <w:t xml:space="preserve">  Thi</w:t>
      </w:r>
      <w:r>
        <w:rPr>
          <w:rFonts w:ascii="Times New Roman" w:hAnsi="Times New Roman"/>
          <w:sz w:val="24"/>
          <w:szCs w:val="24"/>
        </w:rPr>
        <w:t xml:space="preserve">s change is necessary </w:t>
      </w:r>
      <w:r w:rsidRPr="003207B3">
        <w:rPr>
          <w:rFonts w:ascii="Times New Roman" w:hAnsi="Times New Roman"/>
          <w:sz w:val="24"/>
          <w:szCs w:val="24"/>
        </w:rPr>
        <w:t>for the reporting responsibility to conform to the non-payment requirements of the Social Security Act in section 202(x)(1).</w:t>
      </w:r>
    </w:p>
    <w:p w:rsidR="003207B3" w:rsidRPr="003207B3" w:rsidRDefault="003207B3" w:rsidP="003207B3">
      <w:pPr>
        <w:rPr>
          <w:rFonts w:ascii="Times New Roman" w:hAnsi="Times New Roman"/>
          <w:sz w:val="24"/>
          <w:szCs w:val="24"/>
        </w:rPr>
      </w:pPr>
    </w:p>
    <w:p w:rsidR="003207B3" w:rsidRDefault="003207B3" w:rsidP="003207B3">
      <w:pPr>
        <w:pStyle w:val="ListParagraph"/>
        <w:numPr>
          <w:ilvl w:val="0"/>
          <w:numId w:val="17"/>
        </w:numPr>
        <w:rPr>
          <w:rFonts w:ascii="Times New Roman" w:hAnsi="Times New Roman"/>
          <w:sz w:val="24"/>
          <w:szCs w:val="24"/>
        </w:rPr>
      </w:pPr>
      <w:r w:rsidRPr="003207B3">
        <w:rPr>
          <w:rFonts w:ascii="Times New Roman" w:hAnsi="Times New Roman"/>
          <w:b/>
          <w:i/>
          <w:sz w:val="24"/>
          <w:szCs w:val="24"/>
          <w:u w:val="single"/>
        </w:rPr>
        <w:t>Change 2:</w:t>
      </w:r>
      <w:r w:rsidRPr="003207B3">
        <w:rPr>
          <w:rFonts w:ascii="Times New Roman" w:hAnsi="Times New Roman"/>
          <w:sz w:val="24"/>
          <w:szCs w:val="24"/>
        </w:rPr>
        <w:t xml:space="preserve">  Page 1, seventh bulleted item in the left column—</w:t>
      </w:r>
      <w:r>
        <w:rPr>
          <w:rFonts w:ascii="Times New Roman" w:hAnsi="Times New Roman"/>
          <w:sz w:val="24"/>
          <w:szCs w:val="24"/>
        </w:rPr>
        <w:t xml:space="preserve">changed the statement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become entitled to a pension or annuity based on your employment after 1956 not covered by Social Security, or if such pension or annuity stops.</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3207B3">
      <w:pPr>
        <w:ind w:left="1440"/>
        <w:rPr>
          <w:rFonts w:ascii="Times New Roman" w:hAnsi="Times New Roman"/>
          <w:sz w:val="24"/>
          <w:szCs w:val="24"/>
        </w:rPr>
      </w:pPr>
      <w:r w:rsidRPr="003207B3">
        <w:rPr>
          <w:rFonts w:ascii="Times New Roman" w:hAnsi="Times New Roman"/>
          <w:sz w:val="24"/>
          <w:szCs w:val="24"/>
        </w:rPr>
        <w:t>You become entitled to a pension, an annuity, or a lump sum payment based on your employment not covered by Social Security, or if such pension or annuity stops.</w:t>
      </w:r>
    </w:p>
    <w:p w:rsidR="003207B3" w:rsidRPr="003207B3" w:rsidRDefault="003207B3" w:rsidP="003207B3">
      <w:pPr>
        <w:ind w:left="1440"/>
        <w:rPr>
          <w:rFonts w:ascii="Times New Roman" w:hAnsi="Times New Roman"/>
          <w:sz w:val="24"/>
          <w:szCs w:val="24"/>
        </w:rPr>
      </w:pPr>
    </w:p>
    <w:p w:rsidR="003207B3" w:rsidRPr="003207B3" w:rsidRDefault="003207B3" w:rsidP="003207B3">
      <w:pPr>
        <w:pStyle w:val="ListParagraph"/>
        <w:numPr>
          <w:ilvl w:val="0"/>
          <w:numId w:val="18"/>
        </w:numPr>
        <w:rPr>
          <w:rFonts w:ascii="Times New Roman" w:hAnsi="Times New Roman"/>
          <w:sz w:val="24"/>
          <w:szCs w:val="24"/>
        </w:rPr>
      </w:pPr>
      <w:r w:rsidRPr="003207B3">
        <w:rPr>
          <w:rFonts w:ascii="Times New Roman" w:hAnsi="Times New Roman"/>
          <w:b/>
          <w:i/>
          <w:sz w:val="24"/>
          <w:szCs w:val="24"/>
          <w:u w:val="single"/>
        </w:rPr>
        <w:t>Justification 2:</w:t>
      </w:r>
      <w:r w:rsidRPr="003207B3">
        <w:rPr>
          <w:rFonts w:ascii="Times New Roman" w:hAnsi="Times New Roman"/>
          <w:sz w:val="24"/>
          <w:szCs w:val="24"/>
        </w:rPr>
        <w:t xml:space="preserve">  We reworded the language to include information about lump sum payments.</w:t>
      </w:r>
    </w:p>
    <w:p w:rsidR="003207B3" w:rsidRPr="003207B3" w:rsidRDefault="003207B3" w:rsidP="003207B3">
      <w:pPr>
        <w:rPr>
          <w:rFonts w:ascii="Times New Roman" w:hAnsi="Times New Roman"/>
          <w:b/>
          <w:i/>
          <w:sz w:val="24"/>
          <w:szCs w:val="24"/>
          <w:u w:val="single"/>
        </w:rPr>
      </w:pPr>
    </w:p>
    <w:p w:rsidR="003207B3" w:rsidRDefault="003207B3" w:rsidP="003207B3">
      <w:pPr>
        <w:pStyle w:val="ListParagraph"/>
        <w:numPr>
          <w:ilvl w:val="0"/>
          <w:numId w:val="18"/>
        </w:numPr>
        <w:rPr>
          <w:rFonts w:ascii="Times New Roman" w:hAnsi="Times New Roman"/>
          <w:sz w:val="24"/>
          <w:szCs w:val="24"/>
        </w:rPr>
      </w:pPr>
      <w:r w:rsidRPr="003207B3">
        <w:rPr>
          <w:rFonts w:ascii="Times New Roman" w:hAnsi="Times New Roman"/>
          <w:b/>
          <w:i/>
          <w:sz w:val="24"/>
          <w:szCs w:val="24"/>
          <w:u w:val="single"/>
        </w:rPr>
        <w:t>Change 3:</w:t>
      </w:r>
      <w:r w:rsidRPr="003207B3">
        <w:rPr>
          <w:rFonts w:ascii="Times New Roman" w:hAnsi="Times New Roman"/>
          <w:sz w:val="24"/>
          <w:szCs w:val="24"/>
        </w:rPr>
        <w:t xml:space="preserve">  Page 1, eighth bulleted item in the left column—</w:t>
      </w:r>
      <w:r>
        <w:rPr>
          <w:rFonts w:ascii="Times New Roman" w:hAnsi="Times New Roman"/>
          <w:sz w:val="24"/>
          <w:szCs w:val="24"/>
        </w:rPr>
        <w:t xml:space="preserve">we changed this statement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have an unsatisfied warrant for your arrest for a crime or attempted crime that is a felony (or, in jurisdictions that do not define crime as felonies, a crime that is punishable by death or imprisonment for a term exceeding 1 year).</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841C91">
      <w:pPr>
        <w:ind w:left="1440"/>
        <w:rPr>
          <w:rFonts w:ascii="Times New Roman" w:hAnsi="Times New Roman"/>
          <w:sz w:val="24"/>
          <w:szCs w:val="24"/>
        </w:rPr>
      </w:pPr>
      <w:r w:rsidRPr="003207B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3207B3">
        <w:rPr>
          <w:rFonts w:ascii="Times New Roman" w:hAnsi="Times New Roman"/>
          <w:sz w:val="24"/>
          <w:szCs w:val="24"/>
        </w:rPr>
        <w:t>.</w:t>
      </w:r>
    </w:p>
    <w:p w:rsidR="003207B3" w:rsidRPr="003207B3" w:rsidRDefault="003207B3" w:rsidP="003207B3">
      <w:pPr>
        <w:pStyle w:val="ListParagraph"/>
        <w:numPr>
          <w:ilvl w:val="0"/>
          <w:numId w:val="19"/>
        </w:numPr>
        <w:rPr>
          <w:rFonts w:ascii="Times New Roman" w:hAnsi="Times New Roman"/>
          <w:sz w:val="24"/>
          <w:szCs w:val="24"/>
        </w:rPr>
      </w:pPr>
      <w:r w:rsidRPr="003207B3">
        <w:rPr>
          <w:rFonts w:ascii="Times New Roman" w:hAnsi="Times New Roman"/>
          <w:b/>
          <w:i/>
          <w:sz w:val="24"/>
          <w:szCs w:val="24"/>
          <w:u w:val="single"/>
        </w:rPr>
        <w:lastRenderedPageBreak/>
        <w:t>Justification 3:</w:t>
      </w:r>
      <w:r w:rsidRPr="003207B3">
        <w:rPr>
          <w:rFonts w:ascii="Times New Roman" w:hAnsi="Times New Roman"/>
          <w:sz w:val="24"/>
          <w:szCs w:val="24"/>
        </w:rPr>
        <w:t xml:space="preserve">  We changed this reporting responsibility becau</w:t>
      </w:r>
      <w:r w:rsidR="00E147AE">
        <w:rPr>
          <w:rFonts w:ascii="Times New Roman" w:hAnsi="Times New Roman"/>
          <w:sz w:val="24"/>
          <w:szCs w:val="24"/>
        </w:rPr>
        <w:t>se of the Martinez Settlement (exp</w:t>
      </w:r>
      <w:r w:rsidR="000D1455">
        <w:rPr>
          <w:rFonts w:ascii="Times New Roman" w:hAnsi="Times New Roman"/>
          <w:sz w:val="24"/>
          <w:szCs w:val="24"/>
        </w:rPr>
        <w:t>lained above in Justification 19</w:t>
      </w:r>
      <w:r w:rsidR="00E147AE">
        <w:rPr>
          <w:rFonts w:ascii="Times New Roman" w:hAnsi="Times New Roman"/>
          <w:sz w:val="24"/>
          <w:szCs w:val="24"/>
        </w:rPr>
        <w:t xml:space="preserve"> for the SSA-1-BK)</w:t>
      </w:r>
      <w:r w:rsidR="00C035B2">
        <w:rPr>
          <w:rFonts w:ascii="Times New Roman" w:hAnsi="Times New Roman"/>
          <w:sz w:val="24"/>
          <w:szCs w:val="24"/>
        </w:rPr>
        <w:t>.</w:t>
      </w:r>
    </w:p>
    <w:p w:rsidR="003207B3" w:rsidRPr="003207B3" w:rsidRDefault="003207B3" w:rsidP="003207B3">
      <w:pPr>
        <w:rPr>
          <w:rFonts w:ascii="Times New Roman" w:hAnsi="Times New Roman"/>
          <w:b/>
          <w:sz w:val="24"/>
          <w:szCs w:val="24"/>
          <w:u w:val="single"/>
        </w:rPr>
      </w:pPr>
    </w:p>
    <w:p w:rsidR="003207B3" w:rsidRDefault="003207B3" w:rsidP="003207B3">
      <w:pPr>
        <w:pStyle w:val="ListParagraph"/>
        <w:numPr>
          <w:ilvl w:val="0"/>
          <w:numId w:val="19"/>
        </w:numPr>
        <w:rPr>
          <w:rFonts w:ascii="Times New Roman" w:hAnsi="Times New Roman"/>
          <w:sz w:val="24"/>
          <w:szCs w:val="24"/>
        </w:rPr>
      </w:pPr>
      <w:r w:rsidRPr="003207B3">
        <w:rPr>
          <w:rFonts w:ascii="Times New Roman" w:hAnsi="Times New Roman"/>
          <w:b/>
          <w:i/>
          <w:sz w:val="24"/>
          <w:szCs w:val="24"/>
          <w:u w:val="single"/>
        </w:rPr>
        <w:t>Change 4:</w:t>
      </w:r>
      <w:r w:rsidRPr="003207B3">
        <w:rPr>
          <w:rFonts w:ascii="Times New Roman" w:hAnsi="Times New Roman"/>
          <w:sz w:val="24"/>
          <w:szCs w:val="24"/>
        </w:rPr>
        <w:t xml:space="preserve">  Page 1, ninth bulleted item in the left column—</w:t>
      </w:r>
      <w:r>
        <w:rPr>
          <w:rFonts w:ascii="Times New Roman" w:hAnsi="Times New Roman"/>
          <w:sz w:val="24"/>
          <w:szCs w:val="24"/>
        </w:rPr>
        <w:t xml:space="preserve">we changed this statement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have an unsatisfied warrant for a violation of probation or parole under Federal or State law.</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have an unsatisfied warrant for more than 30 continuous days for a violation of probation or parole under Federal or State law.</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numPr>
          <w:ilvl w:val="0"/>
          <w:numId w:val="20"/>
        </w:numPr>
        <w:rPr>
          <w:rFonts w:ascii="Times New Roman" w:hAnsi="Times New Roman"/>
          <w:sz w:val="24"/>
          <w:szCs w:val="24"/>
        </w:rPr>
      </w:pPr>
      <w:r w:rsidRPr="003207B3">
        <w:rPr>
          <w:rFonts w:ascii="Times New Roman" w:hAnsi="Times New Roman"/>
          <w:b/>
          <w:i/>
          <w:sz w:val="24"/>
          <w:szCs w:val="24"/>
          <w:u w:val="single"/>
        </w:rPr>
        <w:t>Justification 4:</w:t>
      </w:r>
      <w:r w:rsidRPr="003207B3">
        <w:rPr>
          <w:rFonts w:ascii="Times New Roman" w:hAnsi="Times New Roman"/>
          <w:sz w:val="24"/>
          <w:szCs w:val="24"/>
        </w:rPr>
        <w:t xml:space="preserve">  This change is necessary due to the Clark Court Order (dated 3/19/10) requiring that we no longer suspend benefits based on an outstanding probation or parole violation warrant. </w:t>
      </w:r>
    </w:p>
    <w:p w:rsidR="003207B3" w:rsidRPr="003207B3" w:rsidRDefault="003207B3" w:rsidP="003207B3">
      <w:pPr>
        <w:rPr>
          <w:rFonts w:ascii="Times New Roman" w:hAnsi="Times New Roman"/>
          <w:b/>
          <w:sz w:val="24"/>
          <w:szCs w:val="24"/>
          <w:u w:val="single"/>
        </w:rPr>
      </w:pPr>
    </w:p>
    <w:p w:rsidR="003207B3" w:rsidRDefault="003207B3" w:rsidP="003207B3">
      <w:pPr>
        <w:pStyle w:val="ListParagraph"/>
        <w:numPr>
          <w:ilvl w:val="0"/>
          <w:numId w:val="20"/>
        </w:numPr>
        <w:rPr>
          <w:rFonts w:ascii="Times New Roman" w:hAnsi="Times New Roman"/>
          <w:sz w:val="24"/>
          <w:szCs w:val="24"/>
        </w:rPr>
      </w:pPr>
      <w:r w:rsidRPr="003207B3">
        <w:rPr>
          <w:rFonts w:ascii="Times New Roman" w:hAnsi="Times New Roman"/>
          <w:b/>
          <w:i/>
          <w:sz w:val="24"/>
          <w:szCs w:val="24"/>
          <w:u w:val="single"/>
        </w:rPr>
        <w:t>Change 5:</w:t>
      </w:r>
      <w:r w:rsidRPr="003207B3">
        <w:rPr>
          <w:rFonts w:ascii="Times New Roman" w:hAnsi="Times New Roman"/>
          <w:sz w:val="24"/>
          <w:szCs w:val="24"/>
        </w:rPr>
        <w:t xml:space="preserve">  Page 8, “How to Report” section—changed the language in the </w:t>
      </w:r>
      <w:r>
        <w:rPr>
          <w:rFonts w:ascii="Times New Roman" w:hAnsi="Times New Roman"/>
          <w:sz w:val="24"/>
          <w:szCs w:val="24"/>
        </w:rPr>
        <w:t xml:space="preserve">first sentence of this section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can make your reports by telephone, mail, or in person, whichever you prefer.</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3207B3">
      <w:pPr>
        <w:ind w:left="1440"/>
        <w:rPr>
          <w:rFonts w:ascii="Times New Roman" w:hAnsi="Times New Roman"/>
          <w:sz w:val="24"/>
          <w:szCs w:val="24"/>
        </w:rPr>
      </w:pPr>
      <w:r w:rsidRPr="003207B3">
        <w:rPr>
          <w:rFonts w:ascii="Times New Roman" w:hAnsi="Times New Roman"/>
          <w:sz w:val="24"/>
          <w:szCs w:val="24"/>
        </w:rPr>
        <w:t>You can make your reports online, by telephone, mail, or in person, whichever you prefer.</w:t>
      </w:r>
    </w:p>
    <w:p w:rsidR="003207B3" w:rsidRPr="003207B3" w:rsidRDefault="003207B3" w:rsidP="003207B3">
      <w:pPr>
        <w:ind w:left="720"/>
        <w:rPr>
          <w:rFonts w:ascii="Times New Roman" w:hAnsi="Times New Roman"/>
          <w:sz w:val="24"/>
          <w:szCs w:val="24"/>
        </w:rPr>
      </w:pPr>
    </w:p>
    <w:p w:rsidR="003207B3" w:rsidRPr="003207B3" w:rsidRDefault="003207B3" w:rsidP="003207B3">
      <w:pPr>
        <w:tabs>
          <w:tab w:val="left" w:pos="630"/>
        </w:tabs>
        <w:ind w:left="720"/>
        <w:rPr>
          <w:rFonts w:ascii="Times New Roman" w:hAnsi="Times New Roman"/>
          <w:sz w:val="24"/>
          <w:szCs w:val="24"/>
        </w:rPr>
      </w:pPr>
      <w:r w:rsidRPr="003207B3">
        <w:rPr>
          <w:rFonts w:ascii="Times New Roman" w:hAnsi="Times New Roman"/>
          <w:sz w:val="24"/>
          <w:szCs w:val="24"/>
        </w:rPr>
        <w:t>We also added the following bullet at the bottom to reflect the online services reporting option</w:t>
      </w:r>
      <w:r>
        <w:rPr>
          <w:rFonts w:ascii="Times New Roman" w:hAnsi="Times New Roman"/>
          <w:sz w:val="24"/>
          <w:szCs w:val="24"/>
        </w:rPr>
        <w:t>:</w:t>
      </w:r>
      <w:r w:rsidRPr="003207B3">
        <w:rPr>
          <w:rFonts w:ascii="Times New Roman" w:hAnsi="Times New Roman"/>
          <w:sz w:val="24"/>
          <w:szCs w:val="24"/>
        </w:rPr>
        <w:t xml:space="preserve">  </w:t>
      </w:r>
    </w:p>
    <w:p w:rsidR="003207B3" w:rsidRPr="003207B3" w:rsidRDefault="003207B3" w:rsidP="003207B3">
      <w:pPr>
        <w:rPr>
          <w:rFonts w:ascii="Times New Roman" w:hAnsi="Times New Roman"/>
          <w:sz w:val="24"/>
          <w:szCs w:val="24"/>
        </w:rPr>
      </w:pPr>
    </w:p>
    <w:p w:rsidR="003207B3" w:rsidRPr="003207B3" w:rsidRDefault="003207B3" w:rsidP="000D1455">
      <w:pPr>
        <w:ind w:left="1440"/>
        <w:rPr>
          <w:rFonts w:ascii="Times New Roman" w:hAnsi="Times New Roman"/>
          <w:sz w:val="24"/>
          <w:szCs w:val="24"/>
        </w:rPr>
      </w:pPr>
      <w:r w:rsidRPr="003207B3">
        <w:rPr>
          <w:rFonts w:ascii="Times New Roman" w:hAnsi="Times New Roman"/>
          <w:sz w:val="24"/>
          <w:szCs w:val="24"/>
        </w:rPr>
        <w:t>“Visiting the section “my Soci</w:t>
      </w:r>
      <w:r w:rsidR="000D1455">
        <w:rPr>
          <w:rFonts w:ascii="Times New Roman" w:hAnsi="Times New Roman"/>
          <w:sz w:val="24"/>
          <w:szCs w:val="24"/>
        </w:rPr>
        <w:t xml:space="preserve">al Security” at our web site at </w:t>
      </w:r>
      <w:hyperlink r:id="rId8" w:history="1">
        <w:r w:rsidRPr="003207B3">
          <w:rPr>
            <w:rStyle w:val="Hyperlink"/>
            <w:rFonts w:ascii="Times New Roman" w:hAnsi="Times New Roman"/>
            <w:sz w:val="24"/>
            <w:szCs w:val="24"/>
          </w:rPr>
          <w:t>www.socialsecurity.gov</w:t>
        </w:r>
      </w:hyperlink>
      <w:r w:rsidRPr="003207B3">
        <w:rPr>
          <w:rFonts w:ascii="Times New Roman" w:hAnsi="Times New Roman"/>
          <w:sz w:val="24"/>
          <w:szCs w:val="24"/>
        </w:rPr>
        <w:t>.”</w:t>
      </w:r>
    </w:p>
    <w:p w:rsidR="003207B3" w:rsidRPr="003207B3" w:rsidRDefault="003207B3" w:rsidP="003207B3">
      <w:pPr>
        <w:rPr>
          <w:rFonts w:ascii="Times New Roman" w:hAnsi="Times New Roman"/>
          <w:sz w:val="24"/>
          <w:szCs w:val="24"/>
        </w:rPr>
      </w:pPr>
    </w:p>
    <w:p w:rsidR="003207B3" w:rsidRPr="003207B3" w:rsidRDefault="003207B3" w:rsidP="003207B3">
      <w:pPr>
        <w:pStyle w:val="ListParagraph"/>
        <w:numPr>
          <w:ilvl w:val="0"/>
          <w:numId w:val="21"/>
        </w:numPr>
        <w:rPr>
          <w:rFonts w:ascii="Times New Roman" w:hAnsi="Times New Roman"/>
          <w:sz w:val="24"/>
          <w:szCs w:val="24"/>
        </w:rPr>
      </w:pPr>
      <w:r w:rsidRPr="003207B3">
        <w:rPr>
          <w:rFonts w:ascii="Times New Roman" w:hAnsi="Times New Roman"/>
          <w:b/>
          <w:i/>
          <w:sz w:val="24"/>
          <w:szCs w:val="24"/>
          <w:u w:val="single"/>
        </w:rPr>
        <w:t>Justification 5:</w:t>
      </w:r>
      <w:r w:rsidRPr="003207B3">
        <w:rPr>
          <w:rFonts w:ascii="Times New Roman" w:hAnsi="Times New Roman"/>
          <w:sz w:val="24"/>
          <w:szCs w:val="24"/>
        </w:rPr>
        <w:t xml:space="preserve">  We added this bullet because of SSA’s addition of “my SSA</w:t>
      </w:r>
      <w:r>
        <w:rPr>
          <w:rFonts w:ascii="Times New Roman" w:hAnsi="Times New Roman"/>
          <w:sz w:val="24"/>
          <w:szCs w:val="24"/>
        </w:rPr>
        <w:t>,</w:t>
      </w:r>
      <w:r w:rsidRPr="003207B3">
        <w:rPr>
          <w:rFonts w:ascii="Times New Roman" w:hAnsi="Times New Roman"/>
          <w:sz w:val="24"/>
          <w:szCs w:val="24"/>
        </w:rPr>
        <w:t>” and to let claimants know they can make some changes online.</w:t>
      </w:r>
    </w:p>
    <w:p w:rsidR="003207B3" w:rsidRPr="003207B3" w:rsidRDefault="003207B3" w:rsidP="003207B3">
      <w:pPr>
        <w:rPr>
          <w:rFonts w:ascii="Times New Roman" w:hAnsi="Times New Roman"/>
          <w:b/>
          <w:sz w:val="24"/>
          <w:szCs w:val="24"/>
          <w:u w:val="single"/>
        </w:rPr>
      </w:pPr>
    </w:p>
    <w:p w:rsidR="003207B3" w:rsidRDefault="003207B3" w:rsidP="003207B3">
      <w:pPr>
        <w:pStyle w:val="ListParagraph"/>
        <w:numPr>
          <w:ilvl w:val="0"/>
          <w:numId w:val="21"/>
        </w:numPr>
        <w:rPr>
          <w:rFonts w:ascii="Times New Roman" w:hAnsi="Times New Roman"/>
          <w:sz w:val="24"/>
          <w:szCs w:val="24"/>
        </w:rPr>
      </w:pPr>
      <w:r w:rsidRPr="003207B3">
        <w:rPr>
          <w:rFonts w:ascii="Times New Roman" w:hAnsi="Times New Roman"/>
          <w:b/>
          <w:i/>
          <w:sz w:val="24"/>
          <w:szCs w:val="24"/>
          <w:u w:val="single"/>
        </w:rPr>
        <w:t>Change 6:</w:t>
      </w:r>
      <w:r w:rsidRPr="003207B3">
        <w:rPr>
          <w:rFonts w:ascii="Times New Roman" w:hAnsi="Times New Roman"/>
          <w:sz w:val="24"/>
          <w:szCs w:val="24"/>
        </w:rPr>
        <w:t xml:space="preserve">  Page 1, Notice About Documents—</w:t>
      </w:r>
      <w:r>
        <w:rPr>
          <w:rFonts w:ascii="Times New Roman" w:hAnsi="Times New Roman"/>
          <w:sz w:val="24"/>
          <w:szCs w:val="24"/>
        </w:rPr>
        <w:t xml:space="preserve">changed the statement </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rPr>
          <w:rFonts w:ascii="Times New Roman" w:hAnsi="Times New Roman"/>
          <w:sz w:val="24"/>
          <w:szCs w:val="24"/>
        </w:rPr>
      </w:pPr>
      <w:r>
        <w:rPr>
          <w:rFonts w:ascii="Times New Roman" w:hAnsi="Times New Roman"/>
          <w:sz w:val="24"/>
          <w:szCs w:val="24"/>
        </w:rPr>
        <w:t>F</w:t>
      </w:r>
      <w:r w:rsidRPr="003207B3">
        <w:rPr>
          <w:rFonts w:ascii="Times New Roman" w:hAnsi="Times New Roman"/>
          <w:sz w:val="24"/>
          <w:szCs w:val="24"/>
        </w:rPr>
        <w:t>rom:</w:t>
      </w:r>
    </w:p>
    <w:p w:rsidR="003207B3" w:rsidRPr="003207B3" w:rsidRDefault="003207B3" w:rsidP="003207B3">
      <w:pPr>
        <w:ind w:left="720" w:firstLine="720"/>
        <w:rPr>
          <w:rFonts w:ascii="Times New Roman" w:hAnsi="Times New Roman"/>
          <w:sz w:val="24"/>
          <w:szCs w:val="24"/>
        </w:rPr>
      </w:pPr>
      <w:r w:rsidRPr="003207B3">
        <w:rPr>
          <w:rFonts w:ascii="Times New Roman" w:hAnsi="Times New Roman"/>
          <w:sz w:val="24"/>
          <w:szCs w:val="24"/>
        </w:rPr>
        <w:t>We recommend that you keep all documents you submitted to us.</w:t>
      </w:r>
    </w:p>
    <w:p w:rsidR="003207B3" w:rsidRPr="003207B3" w:rsidRDefault="003207B3" w:rsidP="003207B3">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3207B3">
      <w:pPr>
        <w:ind w:left="720" w:firstLine="720"/>
        <w:rPr>
          <w:rFonts w:ascii="Times New Roman" w:hAnsi="Times New Roman"/>
          <w:sz w:val="24"/>
          <w:szCs w:val="24"/>
        </w:rPr>
      </w:pPr>
      <w:r w:rsidRPr="003207B3">
        <w:rPr>
          <w:rFonts w:ascii="Times New Roman" w:hAnsi="Times New Roman"/>
          <w:sz w:val="24"/>
          <w:szCs w:val="24"/>
        </w:rPr>
        <w:t>We recommend that you keep copies of all documents you submitted to us.</w:t>
      </w:r>
    </w:p>
    <w:p w:rsidR="003207B3" w:rsidRPr="003207B3" w:rsidRDefault="003207B3" w:rsidP="003207B3">
      <w:pPr>
        <w:pStyle w:val="ListParagraph"/>
        <w:rPr>
          <w:rFonts w:ascii="Times New Roman" w:hAnsi="Times New Roman"/>
          <w:sz w:val="24"/>
          <w:szCs w:val="24"/>
        </w:rPr>
      </w:pPr>
    </w:p>
    <w:p w:rsidR="003207B3" w:rsidRPr="003207B3" w:rsidRDefault="003207B3" w:rsidP="003207B3">
      <w:pPr>
        <w:pStyle w:val="ListParagraph"/>
        <w:numPr>
          <w:ilvl w:val="0"/>
          <w:numId w:val="22"/>
        </w:numPr>
        <w:rPr>
          <w:rFonts w:ascii="Times New Roman" w:hAnsi="Times New Roman"/>
          <w:sz w:val="24"/>
          <w:szCs w:val="24"/>
        </w:rPr>
      </w:pPr>
      <w:r w:rsidRPr="003207B3">
        <w:rPr>
          <w:rFonts w:ascii="Times New Roman" w:hAnsi="Times New Roman"/>
          <w:b/>
          <w:i/>
          <w:sz w:val="24"/>
          <w:szCs w:val="24"/>
          <w:u w:val="single"/>
        </w:rPr>
        <w:t>Justification 6:</w:t>
      </w:r>
      <w:r w:rsidRPr="003207B3">
        <w:rPr>
          <w:rFonts w:ascii="Times New Roman" w:hAnsi="Times New Roman"/>
          <w:sz w:val="24"/>
          <w:szCs w:val="24"/>
        </w:rPr>
        <w:t xml:space="preserve">  We added “copies of” to the first sentence in this section to instruct claimants to keep copies of their documents when </w:t>
      </w:r>
      <w:r w:rsidR="00E147AE">
        <w:rPr>
          <w:rFonts w:ascii="Times New Roman" w:hAnsi="Times New Roman"/>
          <w:sz w:val="24"/>
          <w:szCs w:val="24"/>
        </w:rPr>
        <w:t>they send</w:t>
      </w:r>
      <w:r w:rsidRPr="003207B3">
        <w:rPr>
          <w:rFonts w:ascii="Times New Roman" w:hAnsi="Times New Roman"/>
          <w:sz w:val="24"/>
          <w:szCs w:val="24"/>
        </w:rPr>
        <w:t xml:space="preserve"> us the originals.</w:t>
      </w:r>
    </w:p>
    <w:p w:rsidR="003207B3" w:rsidRDefault="003207B3" w:rsidP="000D1455">
      <w:pPr>
        <w:rPr>
          <w:rFonts w:ascii="Times New Roman" w:hAnsi="Times New Roman"/>
          <w:b/>
          <w:sz w:val="24"/>
          <w:szCs w:val="24"/>
        </w:rPr>
      </w:pPr>
    </w:p>
    <w:p w:rsidR="00841C91" w:rsidRPr="000D1455" w:rsidRDefault="00841C91" w:rsidP="000D1455">
      <w:pPr>
        <w:rPr>
          <w:rFonts w:ascii="Times New Roman" w:hAnsi="Times New Roman"/>
          <w:b/>
          <w:sz w:val="24"/>
          <w:szCs w:val="24"/>
        </w:rPr>
      </w:pPr>
    </w:p>
    <w:p w:rsidR="003207B3" w:rsidRDefault="003207B3" w:rsidP="003207B3">
      <w:pPr>
        <w:pStyle w:val="ListParagraph"/>
        <w:numPr>
          <w:ilvl w:val="0"/>
          <w:numId w:val="16"/>
        </w:numPr>
        <w:ind w:left="360"/>
        <w:rPr>
          <w:rFonts w:ascii="Times New Roman" w:hAnsi="Times New Roman"/>
          <w:b/>
          <w:sz w:val="24"/>
          <w:szCs w:val="24"/>
        </w:rPr>
      </w:pPr>
      <w:r w:rsidRPr="003207B3">
        <w:rPr>
          <w:rFonts w:ascii="Times New Roman" w:hAnsi="Times New Roman"/>
          <w:b/>
          <w:sz w:val="24"/>
          <w:szCs w:val="24"/>
        </w:rPr>
        <w:lastRenderedPageBreak/>
        <w:t>Revisions to the SSA-2-BK</w:t>
      </w:r>
    </w:p>
    <w:p w:rsidR="003207B3" w:rsidRPr="003207B3" w:rsidRDefault="003207B3" w:rsidP="003207B3">
      <w:pPr>
        <w:pStyle w:val="ListParagraph"/>
        <w:rPr>
          <w:rFonts w:ascii="Times New Roman" w:hAnsi="Times New Roman"/>
          <w:b/>
          <w:sz w:val="24"/>
          <w:szCs w:val="24"/>
        </w:rPr>
      </w:pPr>
    </w:p>
    <w:p w:rsidR="00046F64" w:rsidRPr="00046F64" w:rsidRDefault="003207B3" w:rsidP="003207B3">
      <w:pPr>
        <w:pStyle w:val="ListParagraph"/>
        <w:numPr>
          <w:ilvl w:val="0"/>
          <w:numId w:val="16"/>
        </w:numPr>
        <w:rPr>
          <w:rFonts w:ascii="Times New Roman" w:hAnsi="Times New Roman"/>
          <w:b/>
          <w:sz w:val="24"/>
          <w:szCs w:val="24"/>
        </w:rPr>
      </w:pPr>
      <w:r w:rsidRPr="003207B3">
        <w:rPr>
          <w:rFonts w:ascii="Times New Roman" w:hAnsi="Times New Roman"/>
          <w:b/>
          <w:i/>
          <w:sz w:val="24"/>
          <w:szCs w:val="24"/>
          <w:u w:val="single"/>
        </w:rPr>
        <w:t>Change 1:</w:t>
      </w:r>
      <w:r w:rsidRPr="003207B3">
        <w:rPr>
          <w:rFonts w:ascii="Times New Roman" w:hAnsi="Times New Roman"/>
          <w:sz w:val="24"/>
          <w:szCs w:val="24"/>
        </w:rPr>
        <w:t xml:space="preserve">  Page 1, directly under the form title, the paragraph starting with the supplement chec</w:t>
      </w:r>
      <w:r w:rsidR="00046F64">
        <w:rPr>
          <w:rFonts w:ascii="Times New Roman" w:hAnsi="Times New Roman"/>
          <w:sz w:val="24"/>
          <w:szCs w:val="24"/>
        </w:rPr>
        <w:t xml:space="preserve">kbox—we revised the language </w:t>
      </w:r>
    </w:p>
    <w:p w:rsidR="00046F64" w:rsidRPr="00046F64" w:rsidRDefault="00046F64" w:rsidP="00046F64">
      <w:pPr>
        <w:pStyle w:val="ListParagraph"/>
        <w:rPr>
          <w:rFonts w:ascii="Times New Roman" w:hAnsi="Times New Roman"/>
          <w:sz w:val="24"/>
          <w:szCs w:val="24"/>
        </w:rPr>
      </w:pPr>
    </w:p>
    <w:p w:rsidR="003207B3" w:rsidRPr="003207B3" w:rsidRDefault="00046F64" w:rsidP="00046F64">
      <w:pPr>
        <w:pStyle w:val="ListParagraph"/>
        <w:rPr>
          <w:rFonts w:ascii="Times New Roman" w:hAnsi="Times New Roman"/>
          <w:b/>
          <w:sz w:val="24"/>
          <w:szCs w:val="24"/>
        </w:rPr>
      </w:pPr>
      <w:r>
        <w:rPr>
          <w:rFonts w:ascii="Times New Roman" w:hAnsi="Times New Roman"/>
          <w:sz w:val="24"/>
          <w:szCs w:val="24"/>
        </w:rPr>
        <w:t>F</w:t>
      </w:r>
      <w:r w:rsidR="003207B3" w:rsidRPr="003207B3">
        <w:rPr>
          <w:rFonts w:ascii="Times New Roman" w:hAnsi="Times New Roman"/>
          <w:sz w:val="24"/>
          <w:szCs w:val="24"/>
        </w:rPr>
        <w:t>rom:</w:t>
      </w:r>
    </w:p>
    <w:p w:rsidR="003207B3" w:rsidRPr="003207B3" w:rsidRDefault="003207B3" w:rsidP="00046F64">
      <w:pPr>
        <w:ind w:left="1440"/>
        <w:rPr>
          <w:rFonts w:ascii="Times New Roman" w:hAnsi="Times New Roman"/>
          <w:sz w:val="24"/>
          <w:szCs w:val="24"/>
        </w:rPr>
      </w:pPr>
      <w:r w:rsidRPr="003207B3">
        <w:rPr>
          <w:rFonts w:ascii="Times New Roman" w:hAnsi="Times New Roman"/>
          <w:sz w:val="24"/>
          <w:szCs w:val="24"/>
        </w:rPr>
        <w:t>If you have already completed an application entitled “APPLICA- TION FOR RETIREMENT INSURANCE BENEFITS”…</w:t>
      </w:r>
    </w:p>
    <w:p w:rsidR="003207B3" w:rsidRPr="003207B3" w:rsidRDefault="003207B3" w:rsidP="00046F64">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046F64">
      <w:pPr>
        <w:ind w:left="1440"/>
        <w:rPr>
          <w:rFonts w:ascii="Times New Roman" w:hAnsi="Times New Roman"/>
          <w:sz w:val="24"/>
          <w:szCs w:val="24"/>
        </w:rPr>
      </w:pPr>
      <w:r w:rsidRPr="003207B3">
        <w:rPr>
          <w:rFonts w:ascii="Times New Roman" w:hAnsi="Times New Roman"/>
          <w:sz w:val="24"/>
          <w:szCs w:val="24"/>
        </w:rPr>
        <w:t>If you have already completed an application entitled “APPLICATION FOR RETIREMENT INSURANCE BENEFITS”…</w:t>
      </w:r>
    </w:p>
    <w:p w:rsidR="00046F64" w:rsidRPr="003207B3" w:rsidRDefault="00046F64" w:rsidP="00046F64">
      <w:pPr>
        <w:ind w:left="1440"/>
        <w:rPr>
          <w:rFonts w:ascii="Times New Roman" w:hAnsi="Times New Roman"/>
          <w:sz w:val="24"/>
          <w:szCs w:val="24"/>
        </w:rPr>
      </w:pPr>
    </w:p>
    <w:p w:rsidR="003207B3" w:rsidRPr="00A23E73" w:rsidRDefault="003207B3" w:rsidP="003E4473">
      <w:pPr>
        <w:pStyle w:val="ListParagraph"/>
        <w:numPr>
          <w:ilvl w:val="0"/>
          <w:numId w:val="25"/>
        </w:numPr>
        <w:rPr>
          <w:rFonts w:ascii="Times New Roman" w:hAnsi="Times New Roman"/>
          <w:sz w:val="24"/>
          <w:szCs w:val="24"/>
        </w:rPr>
      </w:pPr>
      <w:r w:rsidRPr="00A23E73">
        <w:rPr>
          <w:rFonts w:ascii="Times New Roman" w:hAnsi="Times New Roman"/>
          <w:b/>
          <w:i/>
          <w:sz w:val="24"/>
          <w:szCs w:val="24"/>
          <w:u w:val="single"/>
        </w:rPr>
        <w:t>Justification 1:</w:t>
      </w:r>
      <w:r w:rsidRPr="00A23E73">
        <w:rPr>
          <w:rFonts w:ascii="Times New Roman" w:hAnsi="Times New Roman"/>
          <w:sz w:val="24"/>
          <w:szCs w:val="24"/>
        </w:rPr>
        <w:t xml:space="preserve">  We revised the language to correct a typographical </w:t>
      </w:r>
      <w:r w:rsidR="008F1280">
        <w:rPr>
          <w:rFonts w:ascii="Times New Roman" w:hAnsi="Times New Roman"/>
          <w:sz w:val="24"/>
          <w:szCs w:val="24"/>
        </w:rPr>
        <w:t>error in the word “Application.”</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25"/>
        </w:numPr>
        <w:rPr>
          <w:rFonts w:ascii="Times New Roman" w:hAnsi="Times New Roman"/>
          <w:sz w:val="24"/>
          <w:szCs w:val="24"/>
        </w:rPr>
      </w:pPr>
      <w:r w:rsidRPr="00EC4028">
        <w:rPr>
          <w:rFonts w:ascii="Times New Roman" w:hAnsi="Times New Roman"/>
          <w:b/>
          <w:i/>
          <w:sz w:val="24"/>
          <w:szCs w:val="24"/>
          <w:u w:val="single"/>
        </w:rPr>
        <w:t>Change 2:</w:t>
      </w:r>
      <w:r w:rsidR="00EC4028">
        <w:rPr>
          <w:rFonts w:ascii="Times New Roman" w:hAnsi="Times New Roman"/>
          <w:sz w:val="24"/>
          <w:szCs w:val="24"/>
        </w:rPr>
        <w:t xml:space="preserve">  Page 1 – </w:t>
      </w:r>
      <w:r w:rsidRPr="00EC4028">
        <w:rPr>
          <w:rFonts w:ascii="Times New Roman" w:hAnsi="Times New Roman"/>
          <w:sz w:val="24"/>
          <w:szCs w:val="24"/>
        </w:rPr>
        <w:t>deleted question number 4.</w:t>
      </w:r>
    </w:p>
    <w:p w:rsidR="00EC4028" w:rsidRPr="00EC4028" w:rsidRDefault="00EC4028" w:rsidP="00EC4028">
      <w:pPr>
        <w:rPr>
          <w:rFonts w:ascii="Times New Roman" w:hAnsi="Times New Roman"/>
          <w:sz w:val="24"/>
          <w:szCs w:val="24"/>
        </w:rPr>
      </w:pPr>
    </w:p>
    <w:p w:rsidR="003207B3" w:rsidRPr="00EC4028" w:rsidRDefault="003207B3" w:rsidP="003E4473">
      <w:pPr>
        <w:pStyle w:val="ListParagraph"/>
        <w:numPr>
          <w:ilvl w:val="0"/>
          <w:numId w:val="25"/>
        </w:numPr>
        <w:rPr>
          <w:rFonts w:ascii="Times New Roman" w:hAnsi="Times New Roman"/>
          <w:sz w:val="24"/>
          <w:szCs w:val="24"/>
        </w:rPr>
      </w:pPr>
      <w:r w:rsidRPr="00EC4028">
        <w:rPr>
          <w:rFonts w:ascii="Times New Roman" w:hAnsi="Times New Roman"/>
          <w:b/>
          <w:i/>
          <w:sz w:val="24"/>
          <w:szCs w:val="24"/>
          <w:u w:val="single"/>
        </w:rPr>
        <w:t>Justification 2:</w:t>
      </w:r>
      <w:r w:rsidRPr="00EC4028">
        <w:rPr>
          <w:rFonts w:ascii="Times New Roman" w:hAnsi="Times New Roman"/>
          <w:sz w:val="24"/>
          <w:szCs w:val="24"/>
        </w:rPr>
        <w:t xml:space="preserve">  Effective September 29, 2012, we terminated the automated generation of Password Request Code (PRC) notices when an individual files for benefits online or answers “yes” to the question about getting a password in th</w:t>
      </w:r>
      <w:r w:rsidR="000D1455">
        <w:rPr>
          <w:rFonts w:ascii="Times New Roman" w:hAnsi="Times New Roman"/>
          <w:sz w:val="24"/>
          <w:szCs w:val="24"/>
        </w:rPr>
        <w:t>e MCS</w:t>
      </w:r>
      <w:r w:rsidRPr="00EC4028">
        <w:rPr>
          <w:rFonts w:ascii="Times New Roman" w:hAnsi="Times New Roman"/>
          <w:sz w:val="24"/>
          <w:szCs w:val="24"/>
        </w:rPr>
        <w:t>.</w:t>
      </w:r>
      <w:r w:rsidR="008F1280">
        <w:rPr>
          <w:rFonts w:ascii="Times New Roman" w:hAnsi="Times New Roman"/>
          <w:sz w:val="24"/>
          <w:szCs w:val="24"/>
        </w:rPr>
        <w:t xml:space="preserve"> </w:t>
      </w:r>
      <w:r w:rsidRPr="00EC4028">
        <w:rPr>
          <w:rFonts w:ascii="Times New Roman" w:hAnsi="Times New Roman"/>
          <w:sz w:val="24"/>
          <w:szCs w:val="24"/>
        </w:rPr>
        <w:t xml:space="preserve"> Also, we removed this functionality from the MCS application.</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25"/>
        </w:numPr>
        <w:rPr>
          <w:rFonts w:ascii="Times New Roman" w:hAnsi="Times New Roman"/>
          <w:sz w:val="24"/>
          <w:szCs w:val="24"/>
        </w:rPr>
      </w:pPr>
      <w:r w:rsidRPr="00EC4028">
        <w:rPr>
          <w:rFonts w:ascii="Times New Roman" w:hAnsi="Times New Roman"/>
          <w:b/>
          <w:i/>
          <w:sz w:val="24"/>
          <w:szCs w:val="24"/>
          <w:u w:val="single"/>
        </w:rPr>
        <w:t>Change 3:</w:t>
      </w:r>
      <w:r w:rsidR="00EC4028">
        <w:rPr>
          <w:rFonts w:ascii="Times New Roman" w:hAnsi="Times New Roman"/>
          <w:sz w:val="24"/>
          <w:szCs w:val="24"/>
        </w:rPr>
        <w:t xml:space="preserve">  Pages 1 through 5 – </w:t>
      </w:r>
      <w:r w:rsidRPr="00EC4028">
        <w:rPr>
          <w:rFonts w:ascii="Times New Roman" w:hAnsi="Times New Roman"/>
          <w:sz w:val="24"/>
          <w:szCs w:val="24"/>
        </w:rPr>
        <w:t>Renumbered all questions, including directions that point to specific questions.</w:t>
      </w:r>
    </w:p>
    <w:p w:rsidR="00EC4028" w:rsidRPr="00EC4028" w:rsidRDefault="00EC4028" w:rsidP="00EC4028">
      <w:pPr>
        <w:rPr>
          <w:rFonts w:ascii="Times New Roman" w:hAnsi="Times New Roman"/>
          <w:sz w:val="24"/>
          <w:szCs w:val="24"/>
        </w:rPr>
      </w:pPr>
    </w:p>
    <w:p w:rsidR="003207B3" w:rsidRPr="00EC4028" w:rsidRDefault="003207B3" w:rsidP="003E4473">
      <w:pPr>
        <w:pStyle w:val="ListParagraph"/>
        <w:numPr>
          <w:ilvl w:val="0"/>
          <w:numId w:val="25"/>
        </w:numPr>
        <w:rPr>
          <w:rFonts w:ascii="Times New Roman" w:hAnsi="Times New Roman"/>
          <w:sz w:val="24"/>
          <w:szCs w:val="24"/>
        </w:rPr>
      </w:pPr>
      <w:r w:rsidRPr="00EC4028">
        <w:rPr>
          <w:rFonts w:ascii="Times New Roman" w:hAnsi="Times New Roman"/>
          <w:b/>
          <w:i/>
          <w:sz w:val="24"/>
          <w:szCs w:val="24"/>
          <w:u w:val="single"/>
        </w:rPr>
        <w:t>Justification 3:</w:t>
      </w:r>
      <w:r w:rsidRPr="00EC4028">
        <w:rPr>
          <w:rFonts w:ascii="Times New Roman" w:hAnsi="Times New Roman"/>
          <w:sz w:val="24"/>
          <w:szCs w:val="24"/>
        </w:rPr>
        <w:t xml:space="preserve">  We renumbered these items following the deletion of question 4. </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25"/>
        </w:numPr>
        <w:rPr>
          <w:rFonts w:ascii="Times New Roman" w:hAnsi="Times New Roman"/>
          <w:sz w:val="24"/>
          <w:szCs w:val="24"/>
        </w:rPr>
      </w:pPr>
      <w:r w:rsidRPr="00F53074">
        <w:rPr>
          <w:rFonts w:ascii="Times New Roman" w:hAnsi="Times New Roman"/>
          <w:b/>
          <w:i/>
          <w:sz w:val="24"/>
          <w:szCs w:val="24"/>
          <w:u w:val="single"/>
        </w:rPr>
        <w:t>Change 4:</w:t>
      </w:r>
      <w:r w:rsidR="008F1280">
        <w:rPr>
          <w:rFonts w:ascii="Times New Roman" w:hAnsi="Times New Roman"/>
          <w:sz w:val="24"/>
          <w:szCs w:val="24"/>
        </w:rPr>
        <w:t xml:space="preserve">  Page 1 – </w:t>
      </w:r>
      <w:r w:rsidRPr="00F53074">
        <w:rPr>
          <w:rFonts w:ascii="Times New Roman" w:hAnsi="Times New Roman"/>
          <w:sz w:val="24"/>
          <w:szCs w:val="24"/>
        </w:rPr>
        <w:t>renumbered ques</w:t>
      </w:r>
      <w:r w:rsidR="008F1280">
        <w:rPr>
          <w:rFonts w:ascii="Times New Roman" w:hAnsi="Times New Roman"/>
          <w:sz w:val="24"/>
          <w:szCs w:val="24"/>
        </w:rPr>
        <w:t xml:space="preserve">tion 5(b)—revised the language </w:t>
      </w:r>
    </w:p>
    <w:p w:rsidR="008F1280" w:rsidRPr="008F1280" w:rsidRDefault="008F1280" w:rsidP="008F1280">
      <w:pPr>
        <w:pStyle w:val="ListParagraph"/>
        <w:rPr>
          <w:rFonts w:ascii="Times New Roman" w:hAnsi="Times New Roman"/>
          <w:sz w:val="24"/>
          <w:szCs w:val="24"/>
        </w:rPr>
      </w:pPr>
    </w:p>
    <w:p w:rsidR="003207B3" w:rsidRPr="00F53074"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F53074">
        <w:rPr>
          <w:rFonts w:ascii="Times New Roman" w:hAnsi="Times New Roman"/>
          <w:sz w:val="24"/>
          <w:szCs w:val="24"/>
        </w:rPr>
        <w:t>rom:</w:t>
      </w:r>
    </w:p>
    <w:p w:rsidR="003207B3" w:rsidRDefault="003207B3" w:rsidP="008F1280">
      <w:pPr>
        <w:ind w:left="720" w:firstLine="720"/>
        <w:rPr>
          <w:rFonts w:ascii="Times New Roman" w:hAnsi="Times New Roman"/>
          <w:sz w:val="24"/>
          <w:szCs w:val="24"/>
        </w:rPr>
      </w:pPr>
      <w:r w:rsidRPr="003207B3">
        <w:rPr>
          <w:rFonts w:ascii="Times New Roman" w:hAnsi="Times New Roman"/>
          <w:sz w:val="24"/>
          <w:szCs w:val="24"/>
        </w:rPr>
        <w:t>Enter name of city, State or foreign country where you were born.</w:t>
      </w:r>
    </w:p>
    <w:p w:rsidR="008F1280" w:rsidRPr="003207B3" w:rsidRDefault="008F1280" w:rsidP="003207B3">
      <w:pPr>
        <w:ind w:firstLine="720"/>
        <w:rPr>
          <w:rFonts w:ascii="Times New Roman" w:hAnsi="Times New Roman"/>
          <w:sz w:val="24"/>
          <w:szCs w:val="24"/>
        </w:rPr>
      </w:pP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720" w:firstLine="720"/>
        <w:rPr>
          <w:rFonts w:ascii="Times New Roman" w:hAnsi="Times New Roman"/>
          <w:sz w:val="24"/>
          <w:szCs w:val="24"/>
        </w:rPr>
      </w:pPr>
      <w:r w:rsidRPr="003207B3">
        <w:rPr>
          <w:rFonts w:ascii="Times New Roman" w:hAnsi="Times New Roman"/>
          <w:sz w:val="24"/>
          <w:szCs w:val="24"/>
        </w:rPr>
        <w:t>Enter name of city and state, or foreign country where you were born.</w:t>
      </w:r>
    </w:p>
    <w:p w:rsidR="008F1280" w:rsidRPr="003207B3" w:rsidRDefault="008F1280" w:rsidP="003207B3">
      <w:pPr>
        <w:ind w:firstLine="720"/>
        <w:rPr>
          <w:rFonts w:ascii="Times New Roman" w:hAnsi="Times New Roman"/>
          <w:sz w:val="24"/>
          <w:szCs w:val="24"/>
        </w:rPr>
      </w:pPr>
    </w:p>
    <w:p w:rsidR="003207B3" w:rsidRPr="00F53074" w:rsidRDefault="003207B3" w:rsidP="003E4473">
      <w:pPr>
        <w:pStyle w:val="ListParagraph"/>
        <w:numPr>
          <w:ilvl w:val="0"/>
          <w:numId w:val="26"/>
        </w:numPr>
        <w:rPr>
          <w:rFonts w:ascii="Times New Roman" w:hAnsi="Times New Roman"/>
          <w:sz w:val="24"/>
          <w:szCs w:val="24"/>
        </w:rPr>
      </w:pPr>
      <w:r w:rsidRPr="00F53074">
        <w:rPr>
          <w:rFonts w:ascii="Times New Roman" w:hAnsi="Times New Roman"/>
          <w:b/>
          <w:i/>
          <w:sz w:val="24"/>
          <w:szCs w:val="24"/>
          <w:u w:val="single"/>
        </w:rPr>
        <w:t>Justification 4:</w:t>
      </w:r>
      <w:r w:rsidRPr="00F53074">
        <w:rPr>
          <w:rFonts w:ascii="Times New Roman" w:hAnsi="Times New Roman"/>
          <w:sz w:val="24"/>
          <w:szCs w:val="24"/>
        </w:rPr>
        <w:t xml:space="preserve">  We revised the language to add “city,” make “state” lowercase, and add a comma after “state” to make this question consistent with the same questions on the other forms in this package and to make the sentence grammatically correct.</w:t>
      </w:r>
    </w:p>
    <w:p w:rsidR="003207B3" w:rsidRPr="003207B3" w:rsidRDefault="003207B3" w:rsidP="003207B3">
      <w:pPr>
        <w:rPr>
          <w:rFonts w:ascii="Times New Roman" w:hAnsi="Times New Roman"/>
          <w:b/>
          <w:i/>
          <w:sz w:val="24"/>
          <w:szCs w:val="24"/>
          <w:u w:val="single"/>
        </w:rPr>
      </w:pPr>
    </w:p>
    <w:p w:rsidR="008F1280" w:rsidRDefault="003207B3" w:rsidP="003E4473">
      <w:pPr>
        <w:pStyle w:val="ListParagraph"/>
        <w:numPr>
          <w:ilvl w:val="0"/>
          <w:numId w:val="26"/>
        </w:numPr>
        <w:rPr>
          <w:rFonts w:ascii="Times New Roman" w:hAnsi="Times New Roman"/>
          <w:sz w:val="24"/>
          <w:szCs w:val="24"/>
        </w:rPr>
      </w:pPr>
      <w:r w:rsidRPr="00F53074">
        <w:rPr>
          <w:rFonts w:ascii="Times New Roman" w:hAnsi="Times New Roman"/>
          <w:b/>
          <w:i/>
          <w:sz w:val="24"/>
          <w:szCs w:val="24"/>
          <w:u w:val="single"/>
        </w:rPr>
        <w:t>Change 5:</w:t>
      </w:r>
      <w:r w:rsidRPr="00F53074">
        <w:rPr>
          <w:rFonts w:ascii="Times New Roman" w:hAnsi="Times New Roman"/>
          <w:sz w:val="24"/>
          <w:szCs w:val="24"/>
        </w:rPr>
        <w:t xml:space="preserve">  Page 1, renumbered question 8—we revise</w:t>
      </w:r>
      <w:r w:rsidR="008F1280">
        <w:rPr>
          <w:rFonts w:ascii="Times New Roman" w:hAnsi="Times New Roman"/>
          <w:sz w:val="24"/>
          <w:szCs w:val="24"/>
        </w:rPr>
        <w:t xml:space="preserve">d the language in the question </w:t>
      </w:r>
    </w:p>
    <w:p w:rsidR="008F1280" w:rsidRPr="008F1280" w:rsidRDefault="008F1280" w:rsidP="008F1280">
      <w:pPr>
        <w:pStyle w:val="ListParagraph"/>
        <w:rPr>
          <w:rFonts w:ascii="Times New Roman" w:hAnsi="Times New Roman"/>
          <w:sz w:val="24"/>
          <w:szCs w:val="24"/>
        </w:rPr>
      </w:pPr>
    </w:p>
    <w:p w:rsidR="003207B3" w:rsidRPr="00F53074"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F53074">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(a) Have you used any other Social Security Number(s) If “Yes,” what number(s) did you use?</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8F1280">
      <w:pPr>
        <w:ind w:left="720" w:firstLine="720"/>
        <w:rPr>
          <w:rFonts w:ascii="Times New Roman" w:hAnsi="Times New Roman"/>
          <w:sz w:val="24"/>
          <w:szCs w:val="24"/>
        </w:rPr>
      </w:pPr>
      <w:r w:rsidRPr="003207B3">
        <w:rPr>
          <w:rFonts w:ascii="Times New Roman" w:hAnsi="Times New Roman"/>
          <w:sz w:val="24"/>
          <w:szCs w:val="24"/>
        </w:rPr>
        <w:t>(a) Have you used any other Social Security number(s)?</w:t>
      </w:r>
    </w:p>
    <w:p w:rsidR="003207B3" w:rsidRDefault="003207B3" w:rsidP="008F1280">
      <w:pPr>
        <w:ind w:left="720" w:firstLine="720"/>
        <w:rPr>
          <w:rFonts w:ascii="Times New Roman" w:hAnsi="Times New Roman"/>
          <w:sz w:val="24"/>
          <w:szCs w:val="24"/>
        </w:rPr>
      </w:pPr>
      <w:r w:rsidRPr="003207B3">
        <w:rPr>
          <w:rFonts w:ascii="Times New Roman" w:hAnsi="Times New Roman"/>
          <w:sz w:val="24"/>
          <w:szCs w:val="24"/>
        </w:rPr>
        <w:lastRenderedPageBreak/>
        <w:t>(b) Enter Social Security number(s) used.</w:t>
      </w:r>
    </w:p>
    <w:p w:rsidR="008F1280" w:rsidRPr="003207B3" w:rsidRDefault="008F1280" w:rsidP="008F1280">
      <w:pPr>
        <w:ind w:left="720" w:firstLine="720"/>
        <w:rPr>
          <w:rFonts w:ascii="Times New Roman" w:hAnsi="Times New Roman"/>
          <w:sz w:val="24"/>
          <w:szCs w:val="24"/>
        </w:rPr>
      </w:pPr>
    </w:p>
    <w:p w:rsidR="003207B3" w:rsidRPr="008F1280" w:rsidRDefault="003207B3" w:rsidP="003E4473">
      <w:pPr>
        <w:pStyle w:val="ListParagraph"/>
        <w:numPr>
          <w:ilvl w:val="0"/>
          <w:numId w:val="27"/>
        </w:numPr>
        <w:rPr>
          <w:rFonts w:ascii="Times New Roman" w:hAnsi="Times New Roman"/>
          <w:sz w:val="24"/>
          <w:szCs w:val="24"/>
        </w:rPr>
      </w:pPr>
      <w:r w:rsidRPr="008F1280">
        <w:rPr>
          <w:rFonts w:ascii="Times New Roman" w:hAnsi="Times New Roman"/>
          <w:b/>
          <w:i/>
          <w:sz w:val="24"/>
          <w:szCs w:val="24"/>
          <w:u w:val="single"/>
        </w:rPr>
        <w:t>Justification 5:</w:t>
      </w:r>
      <w:r w:rsidRPr="008F1280">
        <w:rPr>
          <w:rFonts w:ascii="Times New Roman" w:hAnsi="Times New Roman"/>
          <w:sz w:val="24"/>
          <w:szCs w:val="24"/>
        </w:rPr>
        <w:t xml:space="preserve">  We revised the language to make the</w:t>
      </w:r>
      <w:r w:rsidR="008F1280">
        <w:rPr>
          <w:rFonts w:ascii="Times New Roman" w:hAnsi="Times New Roman"/>
          <w:sz w:val="24"/>
          <w:szCs w:val="24"/>
        </w:rPr>
        <w:t xml:space="preserve"> second part of the question in</w:t>
      </w:r>
      <w:r w:rsidRPr="008F1280">
        <w:rPr>
          <w:rFonts w:ascii="Times New Roman" w:hAnsi="Times New Roman"/>
          <w:sz w:val="24"/>
          <w:szCs w:val="24"/>
        </w:rPr>
        <w:t>to part (b) and to make the question easier to read.</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27"/>
        </w:numPr>
        <w:rPr>
          <w:rFonts w:ascii="Times New Roman" w:hAnsi="Times New Roman"/>
          <w:sz w:val="24"/>
          <w:szCs w:val="24"/>
        </w:rPr>
      </w:pPr>
      <w:r w:rsidRPr="008F1280">
        <w:rPr>
          <w:rFonts w:ascii="Times New Roman" w:hAnsi="Times New Roman"/>
          <w:b/>
          <w:i/>
          <w:sz w:val="24"/>
          <w:szCs w:val="24"/>
          <w:u w:val="single"/>
        </w:rPr>
        <w:t>Change 6:</w:t>
      </w:r>
      <w:r w:rsidRPr="008F1280">
        <w:rPr>
          <w:rFonts w:ascii="Times New Roman" w:hAnsi="Times New Roman"/>
          <w:sz w:val="24"/>
          <w:szCs w:val="24"/>
        </w:rPr>
        <w:t xml:space="preserve">  Page 2, renumbered question 9(b)</w:t>
      </w:r>
      <w:r w:rsidR="008F1280">
        <w:rPr>
          <w:rFonts w:ascii="Times New Roman" w:hAnsi="Times New Roman"/>
          <w:sz w:val="24"/>
          <w:szCs w:val="24"/>
        </w:rPr>
        <w:t xml:space="preserve">—revised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720" w:firstLine="720"/>
        <w:rPr>
          <w:rFonts w:ascii="Times New Roman" w:hAnsi="Times New Roman"/>
          <w:sz w:val="24"/>
          <w:szCs w:val="24"/>
        </w:rPr>
      </w:pPr>
      <w:r w:rsidRPr="003207B3">
        <w:rPr>
          <w:rFonts w:ascii="Times New Roman" w:hAnsi="Times New Roman"/>
          <w:sz w:val="24"/>
          <w:szCs w:val="24"/>
        </w:rPr>
        <w:t>If “Yes” enter the date you became unable to work.</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If “Yes” when do you believe your condition(s) became severe enough to keep you from working (even if you have never worked)?</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28"/>
        </w:numPr>
        <w:rPr>
          <w:rFonts w:ascii="Times New Roman" w:hAnsi="Times New Roman"/>
          <w:sz w:val="24"/>
          <w:szCs w:val="24"/>
        </w:rPr>
      </w:pPr>
      <w:r w:rsidRPr="008F1280">
        <w:rPr>
          <w:rFonts w:ascii="Times New Roman" w:hAnsi="Times New Roman"/>
          <w:b/>
          <w:i/>
          <w:sz w:val="24"/>
          <w:szCs w:val="24"/>
          <w:u w:val="single"/>
        </w:rPr>
        <w:t>Justification 6:</w:t>
      </w:r>
      <w:r w:rsidRPr="008F1280">
        <w:rPr>
          <w:rFonts w:ascii="Times New Roman" w:hAnsi="Times New Roman"/>
          <w:sz w:val="24"/>
          <w:szCs w:val="24"/>
        </w:rPr>
        <w:t xml:space="preserve">  We revised the language in this question to make it consistent with the wording for the same question on the SSA-3368 Disability Report—Adult.</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28"/>
        </w:numPr>
        <w:rPr>
          <w:rFonts w:ascii="Times New Roman" w:hAnsi="Times New Roman"/>
          <w:sz w:val="24"/>
          <w:szCs w:val="24"/>
        </w:rPr>
      </w:pPr>
      <w:r w:rsidRPr="008F1280">
        <w:rPr>
          <w:rFonts w:ascii="Times New Roman" w:hAnsi="Times New Roman"/>
          <w:b/>
          <w:i/>
          <w:sz w:val="24"/>
          <w:szCs w:val="24"/>
          <w:u w:val="single"/>
        </w:rPr>
        <w:t>Change 7:</w:t>
      </w:r>
      <w:r w:rsidRPr="008F1280">
        <w:rPr>
          <w:rFonts w:ascii="Times New Roman" w:hAnsi="Times New Roman"/>
          <w:sz w:val="24"/>
          <w:szCs w:val="24"/>
        </w:rPr>
        <w:t xml:space="preserve">  Page 2, renumbered quest</w:t>
      </w:r>
      <w:r w:rsidR="008F1280">
        <w:rPr>
          <w:rFonts w:ascii="Times New Roman" w:hAnsi="Times New Roman"/>
          <w:sz w:val="24"/>
          <w:szCs w:val="24"/>
        </w:rPr>
        <w:t xml:space="preserve">ion 11(c)—revised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 xml:space="preserve">Have you </w:t>
      </w:r>
      <w:r w:rsidRPr="003207B3">
        <w:rPr>
          <w:rFonts w:ascii="Times New Roman" w:hAnsi="Times New Roman"/>
          <w:sz w:val="24"/>
          <w:szCs w:val="24"/>
          <w:u w:val="single"/>
        </w:rPr>
        <w:t>ever</w:t>
      </w:r>
      <w:r w:rsidRPr="003207B3">
        <w:rPr>
          <w:rFonts w:ascii="Times New Roman" w:hAnsi="Times New Roman"/>
          <w:sz w:val="24"/>
          <w:szCs w:val="24"/>
        </w:rPr>
        <w:t xml:space="preserve"> been (or will you be eligible for monthly benefit from a military or civilian Federal agency?) (including Veterans Administration benefits </w:t>
      </w:r>
      <w:r w:rsidRPr="003207B3">
        <w:rPr>
          <w:rFonts w:ascii="Times New Roman" w:hAnsi="Times New Roman"/>
          <w:sz w:val="24"/>
          <w:szCs w:val="24"/>
          <w:u w:val="single"/>
        </w:rPr>
        <w:t>only</w:t>
      </w:r>
      <w:r w:rsidRPr="003207B3">
        <w:rPr>
          <w:rFonts w:ascii="Times New Roman" w:hAnsi="Times New Roman"/>
          <w:sz w:val="24"/>
          <w:szCs w:val="24"/>
        </w:rPr>
        <w:t xml:space="preserve"> if you waived Military retirement pay)</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 xml:space="preserve">Have you </w:t>
      </w:r>
      <w:r w:rsidRPr="003207B3">
        <w:rPr>
          <w:rFonts w:ascii="Times New Roman" w:hAnsi="Times New Roman"/>
          <w:sz w:val="24"/>
          <w:szCs w:val="24"/>
          <w:u w:val="single"/>
        </w:rPr>
        <w:t>ever</w:t>
      </w:r>
      <w:r w:rsidRPr="003207B3">
        <w:rPr>
          <w:rFonts w:ascii="Times New Roman" w:hAnsi="Times New Roman"/>
          <w:sz w:val="24"/>
          <w:szCs w:val="24"/>
        </w:rPr>
        <w:t xml:space="preserve"> been (or will you be) eligible for monthly benefits from a military or civilian Federal agency (Include Veterans Administration benefits </w:t>
      </w:r>
      <w:r w:rsidRPr="003207B3">
        <w:rPr>
          <w:rFonts w:ascii="Times New Roman" w:hAnsi="Times New Roman"/>
          <w:sz w:val="24"/>
          <w:szCs w:val="24"/>
          <w:u w:val="single"/>
        </w:rPr>
        <w:t>only</w:t>
      </w:r>
      <w:r w:rsidRPr="003207B3">
        <w:rPr>
          <w:rFonts w:ascii="Times New Roman" w:hAnsi="Times New Roman"/>
          <w:sz w:val="24"/>
          <w:szCs w:val="24"/>
        </w:rPr>
        <w:t xml:space="preserve"> if you waived Military retirement pay)?</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29"/>
        </w:numPr>
        <w:rPr>
          <w:rFonts w:ascii="Times New Roman" w:hAnsi="Times New Roman"/>
          <w:sz w:val="24"/>
          <w:szCs w:val="24"/>
        </w:rPr>
      </w:pPr>
      <w:r w:rsidRPr="008F1280">
        <w:rPr>
          <w:rFonts w:ascii="Times New Roman" w:hAnsi="Times New Roman"/>
          <w:b/>
          <w:i/>
          <w:sz w:val="24"/>
          <w:szCs w:val="24"/>
          <w:u w:val="single"/>
        </w:rPr>
        <w:t>Justification 7:</w:t>
      </w:r>
      <w:r w:rsidRPr="008F1280">
        <w:rPr>
          <w:rFonts w:ascii="Times New Roman" w:hAnsi="Times New Roman"/>
          <w:sz w:val="24"/>
          <w:szCs w:val="24"/>
        </w:rPr>
        <w:t xml:space="preserve">  We reworded the language to correct typographical errors and to include information about lump sum payments.</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29"/>
        </w:numPr>
        <w:rPr>
          <w:rFonts w:ascii="Times New Roman" w:hAnsi="Times New Roman"/>
          <w:sz w:val="24"/>
          <w:szCs w:val="24"/>
        </w:rPr>
      </w:pPr>
      <w:r w:rsidRPr="008F1280">
        <w:rPr>
          <w:rFonts w:ascii="Times New Roman" w:hAnsi="Times New Roman"/>
          <w:b/>
          <w:i/>
          <w:sz w:val="24"/>
          <w:szCs w:val="24"/>
          <w:u w:val="single"/>
        </w:rPr>
        <w:t>Change 8:</w:t>
      </w:r>
      <w:r w:rsidRPr="008F1280">
        <w:rPr>
          <w:rFonts w:ascii="Times New Roman" w:hAnsi="Times New Roman"/>
          <w:sz w:val="24"/>
          <w:szCs w:val="24"/>
        </w:rPr>
        <w:t xml:space="preserve">  Page 2, statement at the very bottom of the p</w:t>
      </w:r>
      <w:r w:rsidR="008F1280">
        <w:rPr>
          <w:rFonts w:ascii="Times New Roman" w:hAnsi="Times New Roman"/>
          <w:sz w:val="24"/>
          <w:szCs w:val="24"/>
        </w:rPr>
        <w:t xml:space="preserve">age—revised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I agree to promptly notify the Social Security Administration if I become entitled to a pension or annuity based on my employment not covered by Social Security, or if such pension or annuity stops.</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I agree to promptly notify the Social Security Administration if I become entitled to a pension, an annuity, or a lump sum payment based on my employment not covered by Social Security, or if my pension or annuity amount changes or stops.</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30"/>
        </w:numPr>
        <w:rPr>
          <w:rFonts w:ascii="Times New Roman" w:hAnsi="Times New Roman"/>
          <w:sz w:val="24"/>
          <w:szCs w:val="24"/>
        </w:rPr>
      </w:pPr>
      <w:r w:rsidRPr="008F1280">
        <w:rPr>
          <w:rFonts w:ascii="Times New Roman" w:hAnsi="Times New Roman"/>
          <w:b/>
          <w:i/>
          <w:sz w:val="24"/>
          <w:szCs w:val="24"/>
          <w:u w:val="single"/>
        </w:rPr>
        <w:t>Justification 8:</w:t>
      </w:r>
      <w:r w:rsidRPr="008F1280">
        <w:rPr>
          <w:rFonts w:ascii="Times New Roman" w:hAnsi="Times New Roman"/>
          <w:sz w:val="24"/>
          <w:szCs w:val="24"/>
        </w:rPr>
        <w:t xml:space="preserve">  We reworded the language to include information about lump sum payments.</w:t>
      </w:r>
    </w:p>
    <w:p w:rsidR="003207B3" w:rsidRDefault="003207B3" w:rsidP="003207B3">
      <w:pPr>
        <w:rPr>
          <w:rFonts w:ascii="Times New Roman" w:hAnsi="Times New Roman"/>
          <w:sz w:val="24"/>
          <w:szCs w:val="24"/>
        </w:rPr>
      </w:pPr>
    </w:p>
    <w:p w:rsidR="000D1455" w:rsidRDefault="000D1455" w:rsidP="003207B3">
      <w:pPr>
        <w:rPr>
          <w:rFonts w:ascii="Times New Roman" w:hAnsi="Times New Roman"/>
          <w:sz w:val="24"/>
          <w:szCs w:val="24"/>
        </w:rPr>
      </w:pPr>
    </w:p>
    <w:p w:rsidR="000D1455" w:rsidRPr="003207B3" w:rsidRDefault="000D1455" w:rsidP="003207B3">
      <w:pPr>
        <w:rPr>
          <w:rFonts w:ascii="Times New Roman" w:hAnsi="Times New Roman"/>
          <w:sz w:val="24"/>
          <w:szCs w:val="24"/>
        </w:rPr>
      </w:pPr>
    </w:p>
    <w:p w:rsidR="008F1280" w:rsidRDefault="003207B3" w:rsidP="003E4473">
      <w:pPr>
        <w:pStyle w:val="ListParagraph"/>
        <w:numPr>
          <w:ilvl w:val="0"/>
          <w:numId w:val="30"/>
        </w:numPr>
        <w:rPr>
          <w:rFonts w:ascii="Times New Roman" w:hAnsi="Times New Roman"/>
          <w:sz w:val="24"/>
          <w:szCs w:val="24"/>
        </w:rPr>
      </w:pPr>
      <w:r w:rsidRPr="008F1280">
        <w:rPr>
          <w:rFonts w:ascii="Times New Roman" w:hAnsi="Times New Roman"/>
          <w:b/>
          <w:i/>
          <w:sz w:val="24"/>
          <w:szCs w:val="24"/>
          <w:u w:val="single"/>
        </w:rPr>
        <w:lastRenderedPageBreak/>
        <w:t>Change 9:</w:t>
      </w:r>
      <w:r w:rsidRPr="008F1280">
        <w:rPr>
          <w:rFonts w:ascii="Times New Roman" w:hAnsi="Times New Roman"/>
          <w:sz w:val="24"/>
          <w:szCs w:val="24"/>
        </w:rPr>
        <w:t xml:space="preserve">  Page 3, renumbered question 15(a), second sentence in the ins</w:t>
      </w:r>
      <w:r w:rsidR="008F1280">
        <w:rPr>
          <w:rFonts w:ascii="Times New Roman" w:hAnsi="Times New Roman"/>
          <w:sz w:val="24"/>
          <w:szCs w:val="24"/>
        </w:rPr>
        <w:t xml:space="preserve">tructions—revised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If you married the worker more than once, use the ‘Remarks’ space to endter the additional marriage information.</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If you married the worker more than once, use the ‘Remarks’ space to enter the additional marriage information.</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31"/>
        </w:numPr>
        <w:rPr>
          <w:rFonts w:ascii="Times New Roman" w:hAnsi="Times New Roman"/>
          <w:sz w:val="24"/>
          <w:szCs w:val="24"/>
        </w:rPr>
      </w:pPr>
      <w:r w:rsidRPr="008F1280">
        <w:rPr>
          <w:rFonts w:ascii="Times New Roman" w:hAnsi="Times New Roman"/>
          <w:b/>
          <w:i/>
          <w:sz w:val="24"/>
          <w:szCs w:val="24"/>
          <w:u w:val="single"/>
        </w:rPr>
        <w:t>Justification 9:</w:t>
      </w:r>
      <w:r w:rsidRPr="008F1280">
        <w:rPr>
          <w:rFonts w:ascii="Times New Roman" w:hAnsi="Times New Roman"/>
          <w:sz w:val="24"/>
          <w:szCs w:val="24"/>
        </w:rPr>
        <w:t xml:space="preserve">  We revised the language to correct a typographical error in the word “enter.”</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31"/>
        </w:numPr>
        <w:rPr>
          <w:rFonts w:ascii="Times New Roman" w:hAnsi="Times New Roman"/>
          <w:sz w:val="24"/>
          <w:szCs w:val="24"/>
        </w:rPr>
      </w:pPr>
      <w:r w:rsidRPr="008F1280">
        <w:rPr>
          <w:rFonts w:ascii="Times New Roman" w:hAnsi="Times New Roman"/>
          <w:b/>
          <w:i/>
          <w:sz w:val="24"/>
          <w:szCs w:val="24"/>
          <w:u w:val="single"/>
        </w:rPr>
        <w:t>Change 10:</w:t>
      </w:r>
      <w:r w:rsidRPr="008F1280">
        <w:rPr>
          <w:rFonts w:ascii="Times New Roman" w:hAnsi="Times New Roman"/>
          <w:sz w:val="24"/>
          <w:szCs w:val="24"/>
        </w:rPr>
        <w:t xml:space="preserve">  Page 3, renumbered question 15(c), first two sentences in la</w:t>
      </w:r>
      <w:r w:rsidR="008F1280">
        <w:rPr>
          <w:rFonts w:ascii="Times New Roman" w:hAnsi="Times New Roman"/>
          <w:sz w:val="24"/>
          <w:szCs w:val="24"/>
        </w:rPr>
        <w:t xml:space="preserve">st bullet—revised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Were divorced, remarried the same individual within the year immediately following the year of the divorce, and the combined period of marriage totaled 10 years or more Use the “Remarks” space to ender the additional marriage information.</w:t>
      </w:r>
    </w:p>
    <w:p w:rsidR="008F1280" w:rsidRPr="003207B3" w:rsidRDefault="008F1280" w:rsidP="008F1280">
      <w:pPr>
        <w:ind w:left="1440"/>
        <w:rPr>
          <w:rFonts w:ascii="Times New Roman" w:hAnsi="Times New Roman"/>
          <w:sz w:val="24"/>
          <w:szCs w:val="24"/>
        </w:rPr>
      </w:pP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Were divorced, remarried the same individual within the year immediately following the year of the divorce, and the combined period of marriage totaled 10 years or more. Use the “Remarks” space to enter the additional marriage information.</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32"/>
        </w:numPr>
        <w:rPr>
          <w:rFonts w:ascii="Times New Roman" w:hAnsi="Times New Roman"/>
          <w:sz w:val="24"/>
          <w:szCs w:val="24"/>
        </w:rPr>
      </w:pPr>
      <w:r w:rsidRPr="008F1280">
        <w:rPr>
          <w:rFonts w:ascii="Times New Roman" w:hAnsi="Times New Roman"/>
          <w:b/>
          <w:i/>
          <w:sz w:val="24"/>
          <w:szCs w:val="24"/>
          <w:u w:val="single"/>
        </w:rPr>
        <w:t>Justification 10:</w:t>
      </w:r>
      <w:r w:rsidRPr="008F1280">
        <w:rPr>
          <w:rFonts w:ascii="Times New Roman" w:hAnsi="Times New Roman"/>
          <w:sz w:val="24"/>
          <w:szCs w:val="24"/>
        </w:rPr>
        <w:t xml:space="preserve">  We revised the language to add a period after “more” and before “Use</w:t>
      </w:r>
      <w:r w:rsidR="008F1280">
        <w:rPr>
          <w:rFonts w:ascii="Times New Roman" w:hAnsi="Times New Roman"/>
          <w:sz w:val="24"/>
          <w:szCs w:val="24"/>
        </w:rPr>
        <w:t>,</w:t>
      </w:r>
      <w:r w:rsidRPr="008F1280">
        <w:rPr>
          <w:rFonts w:ascii="Times New Roman" w:hAnsi="Times New Roman"/>
          <w:sz w:val="24"/>
          <w:szCs w:val="24"/>
        </w:rPr>
        <w:t>” and correct a typographical error in the word “enter.”</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32"/>
        </w:numPr>
        <w:rPr>
          <w:rFonts w:ascii="Times New Roman" w:hAnsi="Times New Roman"/>
          <w:sz w:val="24"/>
          <w:szCs w:val="24"/>
        </w:rPr>
      </w:pPr>
      <w:r w:rsidRPr="008F1280">
        <w:rPr>
          <w:rFonts w:ascii="Times New Roman" w:hAnsi="Times New Roman"/>
          <w:b/>
          <w:i/>
          <w:sz w:val="24"/>
          <w:szCs w:val="24"/>
          <w:u w:val="single"/>
        </w:rPr>
        <w:t>Change 11:</w:t>
      </w:r>
      <w:r w:rsidRPr="008F1280">
        <w:rPr>
          <w:rFonts w:ascii="Times New Roman" w:hAnsi="Times New Roman"/>
          <w:sz w:val="24"/>
          <w:szCs w:val="24"/>
        </w:rPr>
        <w:t xml:space="preserve">  Page 4, renumbered question 17—deleted “(a),” and removed part (b).</w:t>
      </w:r>
    </w:p>
    <w:p w:rsidR="008F1280" w:rsidRPr="008F1280" w:rsidRDefault="008F1280" w:rsidP="008F1280">
      <w:pPr>
        <w:rPr>
          <w:rFonts w:ascii="Times New Roman" w:hAnsi="Times New Roman"/>
          <w:sz w:val="24"/>
          <w:szCs w:val="24"/>
        </w:rPr>
      </w:pPr>
    </w:p>
    <w:p w:rsidR="003207B3" w:rsidRPr="008F1280" w:rsidRDefault="003207B3" w:rsidP="003E4473">
      <w:pPr>
        <w:pStyle w:val="ListParagraph"/>
        <w:numPr>
          <w:ilvl w:val="0"/>
          <w:numId w:val="32"/>
        </w:numPr>
        <w:autoSpaceDE w:val="0"/>
        <w:autoSpaceDN w:val="0"/>
        <w:adjustRightInd w:val="0"/>
        <w:outlineLvl w:val="0"/>
        <w:rPr>
          <w:rFonts w:ascii="Times New Roman" w:hAnsi="Times New Roman"/>
          <w:sz w:val="24"/>
          <w:szCs w:val="24"/>
        </w:rPr>
      </w:pPr>
      <w:r w:rsidRPr="008F1280">
        <w:rPr>
          <w:rFonts w:ascii="Times New Roman" w:hAnsi="Times New Roman"/>
          <w:b/>
          <w:i/>
          <w:sz w:val="24"/>
          <w:szCs w:val="24"/>
          <w:u w:val="single"/>
        </w:rPr>
        <w:t>Justification 11:</w:t>
      </w:r>
      <w:r w:rsidRPr="008F1280">
        <w:rPr>
          <w:rFonts w:ascii="Times New Roman" w:hAnsi="Times New Roman"/>
          <w:sz w:val="24"/>
          <w:szCs w:val="24"/>
        </w:rPr>
        <w:t xml:space="preserve">  We removed part (b) of this question because we eliminated the Questionable Retirement (QR) policy that supported this question effective 1/2011.</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32"/>
        </w:numPr>
        <w:rPr>
          <w:rFonts w:ascii="Times New Roman" w:hAnsi="Times New Roman"/>
          <w:sz w:val="24"/>
          <w:szCs w:val="24"/>
        </w:rPr>
      </w:pPr>
      <w:r w:rsidRPr="008F1280">
        <w:rPr>
          <w:rFonts w:ascii="Times New Roman" w:hAnsi="Times New Roman"/>
          <w:b/>
          <w:i/>
          <w:sz w:val="24"/>
          <w:szCs w:val="24"/>
          <w:u w:val="single"/>
        </w:rPr>
        <w:t>Change 12:</w:t>
      </w:r>
      <w:r w:rsidRPr="008F1280">
        <w:rPr>
          <w:rFonts w:ascii="Times New Roman" w:hAnsi="Times New Roman"/>
          <w:sz w:val="24"/>
          <w:szCs w:val="24"/>
        </w:rPr>
        <w:t xml:space="preserve">  Page 4, renum</w:t>
      </w:r>
      <w:r w:rsidR="000D1455">
        <w:rPr>
          <w:rFonts w:ascii="Times New Roman" w:hAnsi="Times New Roman"/>
          <w:sz w:val="24"/>
          <w:szCs w:val="24"/>
        </w:rPr>
        <w:t xml:space="preserve">bered questions 18, 19, and 20 – </w:t>
      </w:r>
      <w:r w:rsidRPr="008F1280">
        <w:rPr>
          <w:rFonts w:ascii="Times New Roman" w:hAnsi="Times New Roman"/>
          <w:sz w:val="24"/>
          <w:szCs w:val="24"/>
        </w:rPr>
        <w:t>changed the name</w:t>
      </w:r>
      <w:r w:rsidR="008F1280">
        <w:rPr>
          <w:rFonts w:ascii="Times New Roman" w:hAnsi="Times New Roman"/>
          <w:sz w:val="24"/>
          <w:szCs w:val="24"/>
        </w:rPr>
        <w:t xml:space="preserve"> of the referenced publication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720" w:firstLine="720"/>
        <w:rPr>
          <w:rFonts w:ascii="Times New Roman" w:hAnsi="Times New Roman"/>
          <w:sz w:val="24"/>
          <w:szCs w:val="24"/>
        </w:rPr>
      </w:pPr>
      <w:r w:rsidRPr="003207B3">
        <w:rPr>
          <w:rFonts w:ascii="Times New Roman" w:hAnsi="Times New Roman"/>
          <w:sz w:val="24"/>
          <w:szCs w:val="24"/>
        </w:rPr>
        <w:t>“How Your Earnings Affect Your Benefits”</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720" w:firstLine="720"/>
        <w:rPr>
          <w:rFonts w:ascii="Times New Roman" w:hAnsi="Times New Roman"/>
          <w:sz w:val="24"/>
          <w:szCs w:val="24"/>
        </w:rPr>
      </w:pPr>
      <w:r w:rsidRPr="003207B3">
        <w:rPr>
          <w:rFonts w:ascii="Times New Roman" w:hAnsi="Times New Roman"/>
          <w:sz w:val="24"/>
          <w:szCs w:val="24"/>
        </w:rPr>
        <w:t>“How Work Affects Your Benefits”</w:t>
      </w:r>
    </w:p>
    <w:p w:rsidR="008F1280" w:rsidRPr="003207B3" w:rsidRDefault="008F1280" w:rsidP="008F1280">
      <w:pPr>
        <w:rPr>
          <w:rFonts w:ascii="Times New Roman" w:hAnsi="Times New Roman"/>
          <w:sz w:val="24"/>
          <w:szCs w:val="24"/>
        </w:rPr>
      </w:pPr>
    </w:p>
    <w:p w:rsidR="003207B3" w:rsidRPr="008F1280" w:rsidRDefault="003207B3" w:rsidP="003E4473">
      <w:pPr>
        <w:pStyle w:val="ListParagraph"/>
        <w:numPr>
          <w:ilvl w:val="0"/>
          <w:numId w:val="33"/>
        </w:numPr>
        <w:rPr>
          <w:rFonts w:ascii="Times New Roman" w:hAnsi="Times New Roman"/>
          <w:sz w:val="24"/>
          <w:szCs w:val="24"/>
        </w:rPr>
      </w:pPr>
      <w:r w:rsidRPr="008F1280">
        <w:rPr>
          <w:rFonts w:ascii="Times New Roman" w:hAnsi="Times New Roman"/>
          <w:b/>
          <w:i/>
          <w:sz w:val="24"/>
          <w:szCs w:val="24"/>
          <w:u w:val="single"/>
        </w:rPr>
        <w:t>Justification 12:</w:t>
      </w:r>
      <w:r w:rsidRPr="008F1280">
        <w:rPr>
          <w:rFonts w:ascii="Times New Roman" w:hAnsi="Times New Roman"/>
          <w:sz w:val="24"/>
          <w:szCs w:val="24"/>
        </w:rPr>
        <w:t xml:space="preserve">  We corrected the title of the publication.</w:t>
      </w:r>
    </w:p>
    <w:p w:rsidR="003207B3" w:rsidRPr="003207B3" w:rsidRDefault="003207B3" w:rsidP="003207B3">
      <w:pPr>
        <w:rPr>
          <w:rFonts w:ascii="Times New Roman" w:hAnsi="Times New Roman"/>
          <w:sz w:val="24"/>
          <w:szCs w:val="24"/>
        </w:rPr>
      </w:pPr>
      <w:r w:rsidRPr="003207B3">
        <w:rPr>
          <w:rFonts w:ascii="Times New Roman" w:hAnsi="Times New Roman"/>
          <w:sz w:val="24"/>
          <w:szCs w:val="24"/>
        </w:rPr>
        <w:t xml:space="preserve">  </w:t>
      </w:r>
    </w:p>
    <w:p w:rsidR="008F1280" w:rsidRDefault="003207B3" w:rsidP="003E4473">
      <w:pPr>
        <w:pStyle w:val="ListParagraph"/>
        <w:numPr>
          <w:ilvl w:val="0"/>
          <w:numId w:val="33"/>
        </w:numPr>
        <w:rPr>
          <w:rFonts w:ascii="Times New Roman" w:hAnsi="Times New Roman"/>
          <w:sz w:val="24"/>
          <w:szCs w:val="24"/>
        </w:rPr>
      </w:pPr>
      <w:r w:rsidRPr="008F1280">
        <w:rPr>
          <w:rFonts w:ascii="Times New Roman" w:hAnsi="Times New Roman"/>
          <w:b/>
          <w:i/>
          <w:sz w:val="24"/>
          <w:szCs w:val="24"/>
          <w:u w:val="single"/>
        </w:rPr>
        <w:lastRenderedPageBreak/>
        <w:t>Change 13:</w:t>
      </w:r>
      <w:r w:rsidRPr="008F1280">
        <w:rPr>
          <w:rFonts w:ascii="Times New Roman" w:hAnsi="Times New Roman"/>
          <w:sz w:val="24"/>
          <w:szCs w:val="24"/>
        </w:rPr>
        <w:t xml:space="preserve">  Page 5, Medicare In</w:t>
      </w:r>
      <w:r w:rsidR="008F1280">
        <w:rPr>
          <w:rFonts w:ascii="Times New Roman" w:hAnsi="Times New Roman"/>
          <w:sz w:val="24"/>
          <w:szCs w:val="24"/>
        </w:rPr>
        <w:t xml:space="preserve">formation—revised the language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ight="-450"/>
        <w:rPr>
          <w:rFonts w:ascii="Times New Roman" w:hAnsi="Times New Roman"/>
          <w:sz w:val="24"/>
          <w:szCs w:val="24"/>
        </w:rPr>
      </w:pPr>
      <w:r w:rsidRPr="003207B3">
        <w:rPr>
          <w:rFonts w:ascii="Times New Roman" w:hAnsi="Times New Roman"/>
          <w:sz w:val="24"/>
          <w:szCs w:val="24"/>
        </w:rPr>
        <w:t>If this claim is approved and you are still entitled to benefits at age 65, or you are withing 3 months of age 65 or older you could automatically receive Medicare Part A (Hospital Insurance) and Medicare Part B (Medical Insurance) coverage at age 65. If  you are not eligible for automatic enrollment in Medicare Part B, and you will need to contact Social Security to request enrollment.</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ight="-450"/>
        <w:rPr>
          <w:rFonts w:ascii="Times New Roman" w:hAnsi="Times New Roman"/>
          <w:sz w:val="24"/>
          <w:szCs w:val="24"/>
        </w:rPr>
      </w:pPr>
      <w:r w:rsidRPr="003207B3">
        <w:rPr>
          <w:rFonts w:ascii="Times New Roman" w:hAnsi="Times New Roman"/>
          <w:sz w:val="24"/>
          <w:szCs w:val="24"/>
        </w:rPr>
        <w:t>If this claim is approved and you are still entitled to benefits at age 65, or you are within 3 months of age 65 or older you could automatically receive Medicare Part A (Hospital Insurance) and Medicare Part B (Medical Insurance) coverage at age 65. If you live in Puerto Rico or a foreign country, you are not eligible for automatic enrollment in Medicare Part B, and you will need to contact Social Security to request enrollment.</w:t>
      </w:r>
    </w:p>
    <w:p w:rsidR="008F1280" w:rsidRPr="003207B3" w:rsidRDefault="008F1280" w:rsidP="008F1280">
      <w:pPr>
        <w:ind w:left="1440" w:right="-450"/>
        <w:rPr>
          <w:rFonts w:ascii="Times New Roman" w:hAnsi="Times New Roman"/>
          <w:sz w:val="24"/>
          <w:szCs w:val="24"/>
        </w:rPr>
      </w:pPr>
    </w:p>
    <w:p w:rsidR="003207B3" w:rsidRPr="008F1280" w:rsidRDefault="003207B3" w:rsidP="003E4473">
      <w:pPr>
        <w:pStyle w:val="ListParagraph"/>
        <w:numPr>
          <w:ilvl w:val="0"/>
          <w:numId w:val="34"/>
        </w:numPr>
        <w:rPr>
          <w:rFonts w:ascii="Times New Roman" w:hAnsi="Times New Roman"/>
          <w:sz w:val="24"/>
          <w:szCs w:val="24"/>
        </w:rPr>
      </w:pPr>
      <w:r w:rsidRPr="008F1280">
        <w:rPr>
          <w:rFonts w:ascii="Times New Roman" w:hAnsi="Times New Roman"/>
          <w:b/>
          <w:i/>
          <w:sz w:val="24"/>
          <w:szCs w:val="24"/>
          <w:u w:val="single"/>
        </w:rPr>
        <w:t>Justification 13:</w:t>
      </w:r>
      <w:r w:rsidRPr="008F1280">
        <w:rPr>
          <w:rFonts w:ascii="Times New Roman" w:hAnsi="Times New Roman"/>
          <w:sz w:val="24"/>
          <w:szCs w:val="24"/>
        </w:rPr>
        <w:t xml:space="preserve">  We revised this language to correct a typographical error in the word “within” and to add information about people living in Puerto Rico or a foreign country not being eligible for automatic enrollment in Medicare Part B.</w:t>
      </w:r>
    </w:p>
    <w:p w:rsidR="008F1280" w:rsidRPr="003207B3" w:rsidRDefault="008F1280" w:rsidP="003207B3">
      <w:pPr>
        <w:rPr>
          <w:rFonts w:ascii="Times New Roman" w:hAnsi="Times New Roman"/>
          <w:sz w:val="24"/>
          <w:szCs w:val="24"/>
        </w:rPr>
      </w:pPr>
    </w:p>
    <w:p w:rsidR="008F1280" w:rsidRDefault="003207B3" w:rsidP="003E4473">
      <w:pPr>
        <w:pStyle w:val="ListParagraph"/>
        <w:numPr>
          <w:ilvl w:val="0"/>
          <w:numId w:val="34"/>
        </w:numPr>
        <w:rPr>
          <w:rFonts w:ascii="Times New Roman" w:hAnsi="Times New Roman"/>
          <w:sz w:val="24"/>
          <w:szCs w:val="24"/>
        </w:rPr>
      </w:pPr>
      <w:r w:rsidRPr="008F1280">
        <w:rPr>
          <w:rFonts w:ascii="Times New Roman" w:hAnsi="Times New Roman"/>
          <w:b/>
          <w:i/>
          <w:sz w:val="24"/>
          <w:szCs w:val="24"/>
          <w:u w:val="single"/>
        </w:rPr>
        <w:t>Change 14:</w:t>
      </w:r>
      <w:r w:rsidRPr="008F1280">
        <w:rPr>
          <w:rFonts w:ascii="Times New Roman" w:hAnsi="Times New Roman"/>
          <w:sz w:val="24"/>
          <w:szCs w:val="24"/>
        </w:rPr>
        <w:t xml:space="preserve">  Page 5, second part of “Medicare Information” section—revised t</w:t>
      </w:r>
      <w:r w:rsidR="008F1280">
        <w:rPr>
          <w:rFonts w:ascii="Times New Roman" w:hAnsi="Times New Roman"/>
          <w:sz w:val="24"/>
          <w:szCs w:val="24"/>
        </w:rPr>
        <w:t xml:space="preserve">he information in this section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Medicare Part B (Medical Insurance) helps cover a doctor's services and outpatient care. It also covers some other services that Medicare Part A doesn’t cover, such as some of the services of physical and occupational therapists and some home health care. If you enroll in Medicare Part B, you will have to pay a monthly premium. The amount of your premium will be determine when your coverage begins. In some cases, your premium may be higher based on information about your income we receive from the Internal Revenue Service. Your premiums will be deducted from any monthly Social Security, Railroad Retirement, or Office of Personnel Management benefits you receive. If you do not receive any of these benefits, you will get a letter explaining how to pay your premiums. You will also get a letter if there is any change in the amount of your premium.</w:t>
      </w:r>
    </w:p>
    <w:p w:rsidR="003207B3" w:rsidRPr="003207B3" w:rsidRDefault="003207B3" w:rsidP="003207B3">
      <w:pPr>
        <w:ind w:left="720"/>
        <w:rPr>
          <w:rFonts w:ascii="Times New Roman" w:hAnsi="Times New Roman"/>
          <w:sz w:val="24"/>
          <w:szCs w:val="24"/>
        </w:rPr>
      </w:pP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You can also enroll in a Medicare prescription drug plan (Part D). To learn more about Medicare prescription drug plans and when you can enroll, visit www.medicare.gov or call 1-800-MEDICARE (1-800-633-4227; TTY 1-877-486-2048). Medicare can also tell you about agencies in your area that can help you choose your prescription drug coverage.</w:t>
      </w:r>
    </w:p>
    <w:p w:rsidR="003207B3" w:rsidRPr="003207B3" w:rsidRDefault="003207B3" w:rsidP="003207B3">
      <w:pPr>
        <w:ind w:left="720"/>
        <w:rPr>
          <w:rFonts w:ascii="Times New Roman" w:hAnsi="Times New Roman"/>
          <w:sz w:val="24"/>
          <w:szCs w:val="24"/>
        </w:rPr>
      </w:pP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 xml:space="preserve">If you have limited income and resources, we encourage you to apply for the Extra Help that is available to assist you with Medicare prescription drug costs. The Extra Help can pay the monthly premiums, annual deductibles, and </w:t>
      </w:r>
      <w:r w:rsidRPr="003207B3">
        <w:rPr>
          <w:rFonts w:ascii="Times New Roman" w:hAnsi="Times New Roman"/>
          <w:sz w:val="24"/>
          <w:szCs w:val="24"/>
        </w:rPr>
        <w:lastRenderedPageBreak/>
        <w:t>prescription co-payments. To learn more or apply, please visit www..socialsecurity.gov, call 1-800-772-1213 (TTY 1-800-325-0778) or visit the nearest Social Security office.</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Medicare Part B (Medical Insurance) helps cover doctor's services and outpatient care. It also covers some other services that Medicare Part A does not cover, such as some of the services of physical and occupational therapists and some home health care. If you enroll in Medicare Part B, you will have to pay a monthly premium. The amount of your premium will be determined when your coverage begins. In some cases, your premium may be higher based on information about your income we receive from the Internal Revenue Service. Your premiums will be deducted from any monthly Social Security, Railroad Retirement, or Office of Personnel Management benefits you receive. If you do not receive any of these benefits, you will get a letter explaining how to pay your premiums. You will also get a letter if there is any change in the amount of your premium.</w:t>
      </w:r>
    </w:p>
    <w:p w:rsidR="003207B3" w:rsidRPr="003207B3" w:rsidRDefault="003207B3" w:rsidP="003207B3">
      <w:pPr>
        <w:ind w:left="720"/>
        <w:rPr>
          <w:rFonts w:ascii="Times New Roman" w:hAnsi="Times New Roman"/>
          <w:sz w:val="24"/>
          <w:szCs w:val="24"/>
        </w:rPr>
      </w:pP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You can also enroll in a Medicare prescription drug plan (Part D). To learn more about the Medicare prescription drug plans and when you can enroll, visit www.medicare.gov or call 1-800-MEDICARE (1-800-633-4227; TTY 1-877-486-2048). Medicare can also tell you about agencies in your area that can help you choose your prescription drug coverage. The amount of your premium varies based on the prescription drug plan provider. The amount you pay for Part D coverage may be higher than the listed plan premium, based on information about your income we receive from the Internal Revenue Service.</w:t>
      </w:r>
    </w:p>
    <w:p w:rsidR="003207B3" w:rsidRPr="003207B3" w:rsidRDefault="003207B3" w:rsidP="003207B3">
      <w:pPr>
        <w:ind w:left="720"/>
        <w:rPr>
          <w:rFonts w:ascii="Times New Roman" w:hAnsi="Times New Roman"/>
          <w:sz w:val="24"/>
          <w:szCs w:val="24"/>
        </w:rPr>
      </w:pPr>
    </w:p>
    <w:p w:rsidR="003207B3" w:rsidRDefault="003207B3" w:rsidP="008F1280">
      <w:pPr>
        <w:ind w:left="1440"/>
        <w:rPr>
          <w:rFonts w:ascii="Times New Roman" w:hAnsi="Times New Roman"/>
          <w:sz w:val="24"/>
          <w:szCs w:val="24"/>
        </w:rPr>
      </w:pPr>
      <w:r w:rsidRPr="003207B3">
        <w:rPr>
          <w:rFonts w:ascii="Times New Roman" w:hAnsi="Times New Roman"/>
          <w:sz w:val="24"/>
          <w:szCs w:val="24"/>
        </w:rPr>
        <w:t>If you have limited income and resources, we encourage you to apply for the Extra Help that is available to assist you with Medicare prescription drug costs. The Extra Help can pay the monthly premiums, annual deductibles, and prescription co-payments. To learn more or apply, please visit www.socialsecurity.gov, call 1-800-772-1213 (TTY 1-800-325-0778) or visit the nearest Social Security office</w:t>
      </w:r>
      <w:r w:rsidR="008F1280">
        <w:rPr>
          <w:rFonts w:ascii="Times New Roman" w:hAnsi="Times New Roman"/>
          <w:sz w:val="24"/>
          <w:szCs w:val="24"/>
        </w:rPr>
        <w:t>.</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35"/>
        </w:numPr>
        <w:rPr>
          <w:rFonts w:ascii="Times New Roman" w:hAnsi="Times New Roman"/>
          <w:sz w:val="24"/>
          <w:szCs w:val="24"/>
        </w:rPr>
      </w:pPr>
      <w:r w:rsidRPr="008F1280">
        <w:rPr>
          <w:rFonts w:ascii="Times New Roman" w:hAnsi="Times New Roman"/>
          <w:b/>
          <w:i/>
          <w:sz w:val="24"/>
          <w:szCs w:val="24"/>
          <w:u w:val="single"/>
        </w:rPr>
        <w:t>Justification 14:</w:t>
      </w:r>
      <w:r w:rsidRPr="008F1280">
        <w:rPr>
          <w:rFonts w:ascii="Times New Roman" w:hAnsi="Times New Roman"/>
          <w:sz w:val="24"/>
          <w:szCs w:val="24"/>
        </w:rPr>
        <w:t xml:space="preserve">   We revised this language to correct typographical errors and to add language about the cost of Medicare Drug Plans.</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35"/>
        </w:numPr>
        <w:rPr>
          <w:rFonts w:ascii="Times New Roman" w:hAnsi="Times New Roman"/>
          <w:sz w:val="24"/>
          <w:szCs w:val="24"/>
        </w:rPr>
      </w:pPr>
      <w:r w:rsidRPr="008F1280">
        <w:rPr>
          <w:rFonts w:ascii="Times New Roman" w:hAnsi="Times New Roman"/>
          <w:b/>
          <w:i/>
          <w:sz w:val="24"/>
          <w:szCs w:val="24"/>
          <w:u w:val="single"/>
        </w:rPr>
        <w:t>Change 15:</w:t>
      </w:r>
      <w:r w:rsidRPr="008F1280">
        <w:rPr>
          <w:rFonts w:ascii="Times New Roman" w:hAnsi="Times New Roman"/>
          <w:sz w:val="24"/>
          <w:szCs w:val="24"/>
        </w:rPr>
        <w:t xml:space="preserve">  Page 6, penalty clause above signature line—revised the language in the secon</w:t>
      </w:r>
      <w:r w:rsidR="008F1280">
        <w:rPr>
          <w:rFonts w:ascii="Times New Roman" w:hAnsi="Times New Roman"/>
          <w:sz w:val="24"/>
          <w:szCs w:val="24"/>
        </w:rPr>
        <w:t xml:space="preserve">d sentence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8F1280">
      <w:pPr>
        <w:ind w:left="1440"/>
        <w:rPr>
          <w:rFonts w:ascii="Times New Roman" w:hAnsi="Times New Roman"/>
          <w:sz w:val="24"/>
          <w:szCs w:val="24"/>
        </w:rPr>
      </w:pPr>
      <w:r w:rsidRPr="003207B3">
        <w:rPr>
          <w:rFonts w:ascii="Times New Roman" w:hAnsi="Times New Roman"/>
          <w:sz w:val="24"/>
          <w:szCs w:val="24"/>
        </w:rPr>
        <w:t>I understand that anyone who knowingly gives false or misleading statement about material fact in this information…</w:t>
      </w: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8F1280">
      <w:pPr>
        <w:ind w:left="1440"/>
        <w:rPr>
          <w:rFonts w:ascii="Times New Roman" w:hAnsi="Times New Roman"/>
          <w:sz w:val="24"/>
          <w:szCs w:val="24"/>
        </w:rPr>
      </w:pPr>
      <w:r w:rsidRPr="003207B3">
        <w:rPr>
          <w:rFonts w:ascii="Times New Roman" w:hAnsi="Times New Roman"/>
          <w:sz w:val="24"/>
          <w:szCs w:val="24"/>
        </w:rPr>
        <w:t>I understand that anyone who knowingly gives a false or misleading statement about a material fact in this information…</w:t>
      </w:r>
    </w:p>
    <w:p w:rsidR="008F1280" w:rsidRPr="003207B3" w:rsidRDefault="008F1280" w:rsidP="008F1280">
      <w:pPr>
        <w:ind w:left="1440"/>
        <w:rPr>
          <w:rFonts w:ascii="Times New Roman" w:hAnsi="Times New Roman"/>
          <w:sz w:val="24"/>
          <w:szCs w:val="24"/>
        </w:rPr>
      </w:pPr>
    </w:p>
    <w:p w:rsidR="003207B3" w:rsidRPr="008F1280" w:rsidRDefault="003207B3" w:rsidP="003E4473">
      <w:pPr>
        <w:pStyle w:val="ListParagraph"/>
        <w:numPr>
          <w:ilvl w:val="0"/>
          <w:numId w:val="36"/>
        </w:numPr>
        <w:rPr>
          <w:rFonts w:ascii="Times New Roman" w:hAnsi="Times New Roman"/>
          <w:sz w:val="24"/>
          <w:szCs w:val="24"/>
        </w:rPr>
      </w:pPr>
      <w:r w:rsidRPr="008F1280">
        <w:rPr>
          <w:rFonts w:ascii="Times New Roman" w:hAnsi="Times New Roman"/>
          <w:b/>
          <w:i/>
          <w:sz w:val="24"/>
          <w:szCs w:val="24"/>
          <w:u w:val="single"/>
        </w:rPr>
        <w:t>Justification 15:</w:t>
      </w:r>
      <w:r w:rsidRPr="008F1280">
        <w:rPr>
          <w:rFonts w:ascii="Times New Roman" w:hAnsi="Times New Roman"/>
          <w:sz w:val="24"/>
          <w:szCs w:val="24"/>
        </w:rPr>
        <w:t xml:space="preserve">  We revised this language to add “a” between “gives” and “false” to </w:t>
      </w:r>
      <w:r w:rsidRPr="008F1280">
        <w:rPr>
          <w:rFonts w:ascii="Times New Roman" w:hAnsi="Times New Roman"/>
          <w:sz w:val="24"/>
          <w:szCs w:val="24"/>
        </w:rPr>
        <w:lastRenderedPageBreak/>
        <w:t xml:space="preserve">correct a typographical error.   </w:t>
      </w:r>
    </w:p>
    <w:p w:rsidR="003207B3" w:rsidRPr="003207B3" w:rsidRDefault="003207B3" w:rsidP="003207B3">
      <w:pPr>
        <w:rPr>
          <w:rFonts w:ascii="Times New Roman" w:hAnsi="Times New Roman"/>
          <w:sz w:val="24"/>
          <w:szCs w:val="24"/>
        </w:rPr>
      </w:pPr>
    </w:p>
    <w:p w:rsidR="008F1280" w:rsidRDefault="003207B3" w:rsidP="003E4473">
      <w:pPr>
        <w:pStyle w:val="ListParagraph"/>
        <w:numPr>
          <w:ilvl w:val="0"/>
          <w:numId w:val="36"/>
        </w:numPr>
        <w:rPr>
          <w:rFonts w:ascii="Times New Roman" w:hAnsi="Times New Roman"/>
          <w:sz w:val="24"/>
          <w:szCs w:val="24"/>
        </w:rPr>
      </w:pPr>
      <w:r w:rsidRPr="008F1280">
        <w:rPr>
          <w:rFonts w:ascii="Times New Roman" w:hAnsi="Times New Roman"/>
          <w:b/>
          <w:i/>
          <w:sz w:val="24"/>
          <w:szCs w:val="24"/>
          <w:u w:val="single"/>
        </w:rPr>
        <w:t>Change 16:</w:t>
      </w:r>
      <w:r w:rsidR="008F1280">
        <w:rPr>
          <w:rFonts w:ascii="Times New Roman" w:hAnsi="Times New Roman"/>
          <w:sz w:val="24"/>
          <w:szCs w:val="24"/>
        </w:rPr>
        <w:t xml:space="preserve">  Page 6 – </w:t>
      </w:r>
      <w:r w:rsidRPr="008F1280">
        <w:rPr>
          <w:rFonts w:ascii="Times New Roman" w:hAnsi="Times New Roman"/>
          <w:sz w:val="24"/>
          <w:szCs w:val="24"/>
        </w:rPr>
        <w:t xml:space="preserve">revised </w:t>
      </w:r>
      <w:r w:rsidR="008F1280">
        <w:rPr>
          <w:rFonts w:ascii="Times New Roman" w:hAnsi="Times New Roman"/>
          <w:sz w:val="24"/>
          <w:szCs w:val="24"/>
        </w:rPr>
        <w:t xml:space="preserve">the direct deposit information </w:t>
      </w:r>
    </w:p>
    <w:p w:rsidR="008F1280" w:rsidRPr="008F1280" w:rsidRDefault="008F1280" w:rsidP="008F1280">
      <w:pPr>
        <w:pStyle w:val="ListParagraph"/>
        <w:rPr>
          <w:rFonts w:ascii="Times New Roman" w:hAnsi="Times New Roman"/>
          <w:sz w:val="24"/>
          <w:szCs w:val="24"/>
        </w:rPr>
      </w:pPr>
    </w:p>
    <w:p w:rsidR="003207B3" w:rsidRPr="008F1280" w:rsidRDefault="008F1280" w:rsidP="008F1280">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771"/>
        <w:gridCol w:w="1771"/>
        <w:gridCol w:w="1771"/>
        <w:gridCol w:w="1772"/>
      </w:tblGrid>
      <w:tr w:rsidR="003207B3" w:rsidRPr="003207B3" w:rsidTr="008F1280">
        <w:tc>
          <w:tcPr>
            <w:tcW w:w="1458" w:type="dxa"/>
            <w:vMerge w:val="restart"/>
            <w:shd w:val="clear" w:color="auto" w:fill="auto"/>
          </w:tcPr>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FOR</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OFFICIAL</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USE</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ONLY</w:t>
            </w:r>
          </w:p>
          <w:p w:rsidR="003207B3" w:rsidRPr="003207B3" w:rsidRDefault="003207B3" w:rsidP="00EC4028">
            <w:pPr>
              <w:rPr>
                <w:rFonts w:ascii="Times New Roman" w:hAnsi="Times New Roman"/>
                <w:sz w:val="24"/>
                <w:szCs w:val="24"/>
              </w:rPr>
            </w:pPr>
          </w:p>
        </w:tc>
        <w:tc>
          <w:tcPr>
            <w:tcW w:w="7085" w:type="dxa"/>
            <w:gridSpan w:val="4"/>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b/>
                <w:bCs/>
                <w:sz w:val="24"/>
                <w:szCs w:val="24"/>
              </w:rPr>
              <w:t>DIRECT DEPOSIT PAYMENT ADDRESS (FINANCIAL INSTITUTION)</w:t>
            </w:r>
          </w:p>
        </w:tc>
      </w:tr>
      <w:tr w:rsidR="003207B3" w:rsidRPr="003207B3" w:rsidTr="008F1280">
        <w:trPr>
          <w:trHeight w:val="480"/>
        </w:trPr>
        <w:tc>
          <w:tcPr>
            <w:tcW w:w="1458" w:type="dxa"/>
            <w:vMerge/>
            <w:shd w:val="clear" w:color="auto" w:fill="auto"/>
          </w:tcPr>
          <w:p w:rsidR="003207B3" w:rsidRPr="003207B3" w:rsidRDefault="003207B3" w:rsidP="00EC4028">
            <w:pPr>
              <w:rPr>
                <w:rFonts w:ascii="Times New Roman" w:hAnsi="Times New Roman"/>
                <w:sz w:val="24"/>
                <w:szCs w:val="24"/>
              </w:rPr>
            </w:pP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Routing Transit Number</w:t>
            </w: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C/S Number</w:t>
            </w: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Depositor Account Number</w:t>
            </w:r>
          </w:p>
        </w:tc>
        <w:tc>
          <w:tcPr>
            <w:tcW w:w="1772" w:type="dxa"/>
            <w:shd w:val="clear" w:color="auto" w:fill="auto"/>
          </w:tcPr>
          <w:p w:rsidR="003207B3" w:rsidRPr="003207B3" w:rsidRDefault="003207B3" w:rsidP="00EC4028">
            <w:pPr>
              <w:autoSpaceDE w:val="0"/>
              <w:autoSpaceDN w:val="0"/>
              <w:adjustRightInd w:val="0"/>
              <w:rPr>
                <w:rFonts w:ascii="Times New Roman" w:eastAsia="SimSun" w:hAnsi="Times New Roman"/>
                <w:sz w:val="24"/>
                <w:szCs w:val="24"/>
              </w:rPr>
            </w:pPr>
            <w:r w:rsidRPr="003207B3">
              <w:rPr>
                <w:rFonts w:ascii="Times New Roman" w:eastAsia="SimSun" w:hAnsi="Times New Roman"/>
                <w:sz w:val="24"/>
                <w:szCs w:val="24"/>
              </w:rPr>
              <w:sym w:font="Symbol" w:char="F087"/>
            </w:r>
            <w:r w:rsidRPr="003207B3">
              <w:rPr>
                <w:rFonts w:ascii="Times New Roman" w:eastAsia="SimSun" w:hAnsi="Times New Roman"/>
                <w:sz w:val="24"/>
                <w:szCs w:val="24"/>
              </w:rPr>
              <w:t>No Account</w:t>
            </w:r>
          </w:p>
          <w:p w:rsidR="003207B3" w:rsidRPr="003207B3" w:rsidRDefault="003207B3" w:rsidP="00EC4028">
            <w:pPr>
              <w:rPr>
                <w:rFonts w:ascii="Times New Roman" w:hAnsi="Times New Roman"/>
                <w:sz w:val="24"/>
                <w:szCs w:val="24"/>
              </w:rPr>
            </w:pPr>
          </w:p>
        </w:tc>
      </w:tr>
      <w:tr w:rsidR="003207B3" w:rsidRPr="003207B3" w:rsidTr="008F1280">
        <w:trPr>
          <w:trHeight w:val="458"/>
        </w:trPr>
        <w:tc>
          <w:tcPr>
            <w:tcW w:w="1458" w:type="dxa"/>
            <w:vMerge/>
            <w:shd w:val="clear" w:color="auto" w:fill="auto"/>
          </w:tcPr>
          <w:p w:rsidR="003207B3" w:rsidRPr="003207B3" w:rsidRDefault="003207B3" w:rsidP="00EC4028">
            <w:pPr>
              <w:rPr>
                <w:rFonts w:ascii="Times New Roma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2" w:type="dxa"/>
            <w:shd w:val="clear" w:color="auto" w:fill="auto"/>
          </w:tcPr>
          <w:p w:rsidR="003207B3" w:rsidRPr="003207B3" w:rsidRDefault="003207B3" w:rsidP="00EC4028">
            <w:pPr>
              <w:autoSpaceDE w:val="0"/>
              <w:autoSpaceDN w:val="0"/>
              <w:adjustRightInd w:val="0"/>
              <w:rPr>
                <w:rFonts w:ascii="Times New Roman" w:eastAsia="SimSun" w:hAnsi="Times New Roman"/>
                <w:sz w:val="24"/>
                <w:szCs w:val="24"/>
              </w:rPr>
            </w:pPr>
            <w:r w:rsidRPr="003207B3">
              <w:rPr>
                <w:rFonts w:ascii="Times New Roman" w:eastAsia="SimSun" w:hAnsi="Times New Roman"/>
                <w:sz w:val="24"/>
                <w:szCs w:val="24"/>
              </w:rPr>
              <w:sym w:font="Symbol" w:char="F087"/>
            </w:r>
            <w:r w:rsidRPr="003207B3">
              <w:rPr>
                <w:rFonts w:ascii="Times New Roman" w:eastAsia="SimSun" w:hAnsi="Times New Roman"/>
                <w:sz w:val="24"/>
                <w:szCs w:val="24"/>
              </w:rPr>
              <w:t>Direct Deposit</w:t>
            </w:r>
          </w:p>
          <w:p w:rsidR="003207B3" w:rsidRPr="003207B3" w:rsidRDefault="003207B3" w:rsidP="00EC4028">
            <w:pPr>
              <w:rPr>
                <w:rFonts w:ascii="Times New Roman" w:hAnsi="Times New Roman"/>
                <w:i/>
                <w:sz w:val="24"/>
                <w:szCs w:val="24"/>
              </w:rPr>
            </w:pPr>
            <w:r w:rsidRPr="003207B3">
              <w:rPr>
                <w:rFonts w:ascii="Times New Roman" w:eastAsia="SimSun" w:hAnsi="Times New Roman"/>
                <w:sz w:val="24"/>
                <w:szCs w:val="24"/>
              </w:rPr>
              <w:t>Refused</w:t>
            </w:r>
          </w:p>
          <w:p w:rsidR="003207B3" w:rsidRPr="003207B3" w:rsidRDefault="003207B3" w:rsidP="00EC4028">
            <w:pPr>
              <w:rPr>
                <w:rFonts w:ascii="Times New Roman" w:hAnsi="Times New Roman"/>
                <w:sz w:val="24"/>
                <w:szCs w:val="24"/>
              </w:rPr>
            </w:pPr>
          </w:p>
        </w:tc>
      </w:tr>
    </w:tbl>
    <w:p w:rsidR="003207B3" w:rsidRPr="003207B3" w:rsidRDefault="003207B3" w:rsidP="003207B3">
      <w:pPr>
        <w:rPr>
          <w:rFonts w:ascii="Times New Roman" w:hAnsi="Times New Roman"/>
          <w:sz w:val="24"/>
          <w:szCs w:val="24"/>
        </w:rPr>
      </w:pPr>
    </w:p>
    <w:p w:rsidR="003207B3" w:rsidRPr="003207B3" w:rsidRDefault="003207B3" w:rsidP="008F1280">
      <w:pPr>
        <w:ind w:firstLine="720"/>
        <w:rPr>
          <w:rFonts w:ascii="Times New Roman" w:hAnsi="Times New Roman"/>
          <w:sz w:val="24"/>
          <w:szCs w:val="24"/>
        </w:rPr>
      </w:pPr>
      <w:r w:rsidRPr="003207B3">
        <w:rPr>
          <w:rFonts w:ascii="Times New Roman" w:hAnsi="Times New Roman"/>
          <w:sz w:val="24"/>
          <w:szCs w:val="24"/>
        </w:rPr>
        <w:t>To: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gridCol w:w="2160"/>
        <w:gridCol w:w="2250"/>
      </w:tblGrid>
      <w:tr w:rsidR="003207B3" w:rsidRPr="003207B3" w:rsidTr="008F1280">
        <w:trPr>
          <w:trHeight w:val="278"/>
        </w:trPr>
        <w:tc>
          <w:tcPr>
            <w:tcW w:w="8010" w:type="dxa"/>
            <w:gridSpan w:val="4"/>
            <w:vAlign w:val="bottom"/>
          </w:tcPr>
          <w:p w:rsidR="003207B3" w:rsidRPr="003207B3" w:rsidRDefault="003207B3" w:rsidP="00EC4028">
            <w:pPr>
              <w:jc w:val="center"/>
              <w:rPr>
                <w:rFonts w:ascii="Times New Roman" w:hAnsi="Times New Roman"/>
                <w:sz w:val="24"/>
                <w:szCs w:val="24"/>
              </w:rPr>
            </w:pPr>
            <w:r w:rsidRPr="003207B3">
              <w:rPr>
                <w:rFonts w:ascii="Times New Roman" w:hAnsi="Times New Roman"/>
                <w:b/>
                <w:bCs/>
                <w:sz w:val="24"/>
                <w:szCs w:val="24"/>
              </w:rPr>
              <w:t>DIRECT DEPOSIT PAYMENT INFORMATION (FINANCIAL INSTITUTION)</w:t>
            </w:r>
          </w:p>
        </w:tc>
      </w:tr>
      <w:tr w:rsidR="003207B3" w:rsidRPr="003207B3" w:rsidTr="008F1280">
        <w:trPr>
          <w:trHeight w:val="575"/>
        </w:trPr>
        <w:tc>
          <w:tcPr>
            <w:tcW w:w="1620" w:type="dxa"/>
            <w:vMerge w:val="restart"/>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t>Routing Transit Number</w:t>
            </w:r>
          </w:p>
        </w:tc>
        <w:tc>
          <w:tcPr>
            <w:tcW w:w="1980" w:type="dxa"/>
            <w:vMerge w:val="restart"/>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t>Account Number</w:t>
            </w:r>
          </w:p>
        </w:tc>
        <w:tc>
          <w:tcPr>
            <w:tcW w:w="2160" w:type="dxa"/>
            <w:vMerge w:val="restart"/>
            <w:vAlign w:val="center"/>
          </w:tcPr>
          <w:p w:rsidR="003207B3" w:rsidRPr="003207B3" w:rsidRDefault="003207B3" w:rsidP="00EC4028">
            <w:pPr>
              <w:jc w:val="cente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Checking</w:t>
            </w:r>
          </w:p>
          <w:p w:rsidR="003207B3" w:rsidRPr="003207B3" w:rsidRDefault="003207B3" w:rsidP="00EC4028">
            <w:pPr>
              <w:jc w:val="cente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Savings</w:t>
            </w:r>
          </w:p>
        </w:tc>
        <w:tc>
          <w:tcPr>
            <w:tcW w:w="2250" w:type="dxa"/>
            <w:vAlign w:val="center"/>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Enroll in Direct Express</w:t>
            </w:r>
          </w:p>
        </w:tc>
      </w:tr>
      <w:tr w:rsidR="003207B3" w:rsidRPr="003207B3" w:rsidTr="008F1280">
        <w:trPr>
          <w:trHeight w:val="575"/>
        </w:trPr>
        <w:tc>
          <w:tcPr>
            <w:tcW w:w="1620" w:type="dxa"/>
            <w:vMerge/>
          </w:tcPr>
          <w:p w:rsidR="003207B3" w:rsidRPr="003207B3" w:rsidRDefault="003207B3" w:rsidP="00EC4028">
            <w:pPr>
              <w:rPr>
                <w:rFonts w:ascii="Times New Roman" w:hAnsi="Times New Roman"/>
                <w:color w:val="7030A0"/>
                <w:sz w:val="24"/>
                <w:szCs w:val="24"/>
              </w:rPr>
            </w:pPr>
          </w:p>
        </w:tc>
        <w:tc>
          <w:tcPr>
            <w:tcW w:w="1980" w:type="dxa"/>
            <w:vMerge/>
          </w:tcPr>
          <w:p w:rsidR="003207B3" w:rsidRPr="003207B3" w:rsidRDefault="003207B3" w:rsidP="00EC4028">
            <w:pPr>
              <w:rPr>
                <w:rFonts w:ascii="Times New Roman" w:hAnsi="Times New Roman"/>
                <w:sz w:val="24"/>
                <w:szCs w:val="24"/>
              </w:rPr>
            </w:pPr>
          </w:p>
        </w:tc>
        <w:tc>
          <w:tcPr>
            <w:tcW w:w="2160" w:type="dxa"/>
            <w:vMerge/>
          </w:tcPr>
          <w:p w:rsidR="003207B3" w:rsidRPr="003207B3" w:rsidRDefault="003207B3" w:rsidP="00EC4028">
            <w:pPr>
              <w:rPr>
                <w:rFonts w:ascii="Times New Roman" w:hAnsi="Times New Roman"/>
                <w:sz w:val="24"/>
                <w:szCs w:val="24"/>
              </w:rPr>
            </w:pPr>
          </w:p>
        </w:tc>
        <w:tc>
          <w:tcPr>
            <w:tcW w:w="2250" w:type="dxa"/>
            <w:vAlign w:val="center"/>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Direct Deposit Refused</w:t>
            </w:r>
          </w:p>
        </w:tc>
      </w:tr>
    </w:tbl>
    <w:p w:rsidR="000D1455" w:rsidRPr="000D1455" w:rsidRDefault="000D1455" w:rsidP="000D1455">
      <w:pPr>
        <w:pStyle w:val="ListParagraph"/>
        <w:rPr>
          <w:rFonts w:ascii="Times New Roman" w:hAnsi="Times New Roman"/>
          <w:sz w:val="24"/>
          <w:szCs w:val="24"/>
        </w:rPr>
      </w:pPr>
    </w:p>
    <w:p w:rsidR="003207B3" w:rsidRPr="008F1280" w:rsidRDefault="003207B3" w:rsidP="003E4473">
      <w:pPr>
        <w:pStyle w:val="ListParagraph"/>
        <w:numPr>
          <w:ilvl w:val="0"/>
          <w:numId w:val="37"/>
        </w:numPr>
        <w:rPr>
          <w:rFonts w:ascii="Times New Roman" w:hAnsi="Times New Roman"/>
          <w:sz w:val="24"/>
          <w:szCs w:val="24"/>
        </w:rPr>
      </w:pPr>
      <w:r w:rsidRPr="008F1280">
        <w:rPr>
          <w:rFonts w:ascii="Times New Roman" w:hAnsi="Times New Roman"/>
          <w:b/>
          <w:i/>
          <w:sz w:val="24"/>
          <w:szCs w:val="24"/>
          <w:u w:val="single"/>
        </w:rPr>
        <w:t>Justification 16:</w:t>
      </w:r>
      <w:r w:rsidRPr="008F1280">
        <w:rPr>
          <w:rFonts w:ascii="Times New Roman" w:hAnsi="Times New Roman"/>
          <w:sz w:val="24"/>
          <w:szCs w:val="24"/>
        </w:rPr>
        <w:t xml:space="preserve">  We revised this information to add a block to enroll in Direct Express.  Because of the Department of Treasury’s mandate to issue benefit payments electronically this question is required in</w:t>
      </w:r>
      <w:r w:rsidR="000D1455">
        <w:rPr>
          <w:rFonts w:ascii="Times New Roman" w:hAnsi="Times New Roman"/>
          <w:sz w:val="24"/>
          <w:szCs w:val="24"/>
        </w:rPr>
        <w:t xml:space="preserve"> MCS</w:t>
      </w:r>
      <w:r w:rsidR="000D1455" w:rsidRPr="008F1280">
        <w:rPr>
          <w:rFonts w:ascii="Times New Roman" w:hAnsi="Times New Roman"/>
          <w:sz w:val="24"/>
          <w:szCs w:val="24"/>
        </w:rPr>
        <w:t xml:space="preserve">.  </w:t>
      </w:r>
      <w:r w:rsidR="00435422" w:rsidRPr="006E3753">
        <w:rPr>
          <w:rFonts w:ascii="Times New Roman" w:hAnsi="Times New Roman"/>
          <w:sz w:val="24"/>
          <w:szCs w:val="24"/>
        </w:rPr>
        <w:t xml:space="preserve">Revising this question avoids </w:t>
      </w:r>
      <w:r w:rsidR="00435422">
        <w:rPr>
          <w:rFonts w:ascii="Times New Roman" w:hAnsi="Times New Roman"/>
          <w:sz w:val="24"/>
          <w:szCs w:val="24"/>
        </w:rPr>
        <w:t>SSA’s need</w:t>
      </w:r>
      <w:r w:rsidR="00435422" w:rsidRPr="006E3753">
        <w:rPr>
          <w:rFonts w:ascii="Times New Roman" w:hAnsi="Times New Roman"/>
          <w:sz w:val="24"/>
          <w:szCs w:val="24"/>
        </w:rPr>
        <w:t xml:space="preserve"> to re</w:t>
      </w:r>
      <w:r w:rsidR="00435422">
        <w:rPr>
          <w:rFonts w:ascii="Times New Roman" w:hAnsi="Times New Roman"/>
          <w:sz w:val="24"/>
          <w:szCs w:val="24"/>
        </w:rPr>
        <w:t>-</w:t>
      </w:r>
      <w:r w:rsidR="00435422" w:rsidRPr="006E3753">
        <w:rPr>
          <w:rFonts w:ascii="Times New Roman" w:hAnsi="Times New Roman"/>
          <w:sz w:val="24"/>
          <w:szCs w:val="24"/>
        </w:rPr>
        <w:t>contact the applicant</w:t>
      </w:r>
      <w:r w:rsidR="00435422">
        <w:rPr>
          <w:rFonts w:ascii="Times New Roman" w:hAnsi="Times New Roman"/>
          <w:sz w:val="24"/>
          <w:szCs w:val="24"/>
        </w:rPr>
        <w:t>.</w:t>
      </w:r>
    </w:p>
    <w:p w:rsidR="003207B3" w:rsidRPr="003207B3" w:rsidRDefault="003207B3" w:rsidP="003207B3">
      <w:pPr>
        <w:rPr>
          <w:rFonts w:ascii="Times New Roman" w:hAnsi="Times New Roman"/>
          <w:sz w:val="24"/>
          <w:szCs w:val="24"/>
        </w:rPr>
      </w:pPr>
    </w:p>
    <w:p w:rsidR="00C035B2" w:rsidRDefault="00435422" w:rsidP="003E4473">
      <w:pPr>
        <w:pStyle w:val="ListParagraph"/>
        <w:numPr>
          <w:ilvl w:val="0"/>
          <w:numId w:val="38"/>
        </w:numPr>
        <w:rPr>
          <w:rFonts w:ascii="Times New Roman" w:hAnsi="Times New Roman"/>
          <w:sz w:val="24"/>
          <w:szCs w:val="24"/>
        </w:rPr>
      </w:pPr>
      <w:r>
        <w:rPr>
          <w:rFonts w:ascii="Times New Roman" w:hAnsi="Times New Roman"/>
          <w:b/>
          <w:i/>
          <w:sz w:val="24"/>
          <w:szCs w:val="24"/>
          <w:u w:val="single"/>
        </w:rPr>
        <w:t>Change 17</w:t>
      </w:r>
      <w:r w:rsidR="003207B3" w:rsidRPr="008F1280">
        <w:rPr>
          <w:rFonts w:ascii="Times New Roman" w:hAnsi="Times New Roman"/>
          <w:b/>
          <w:i/>
          <w:sz w:val="24"/>
          <w:szCs w:val="24"/>
          <w:u w:val="single"/>
        </w:rPr>
        <w:t>:</w:t>
      </w:r>
      <w:r w:rsidR="003207B3" w:rsidRPr="008F1280">
        <w:rPr>
          <w:rFonts w:ascii="Times New Roman" w:hAnsi="Times New Roman"/>
          <w:sz w:val="24"/>
          <w:szCs w:val="24"/>
        </w:rPr>
        <w:t xml:space="preserve">  Page 8, seventh bulleted item in the left co</w:t>
      </w:r>
      <w:r w:rsidR="00C035B2">
        <w:rPr>
          <w:rFonts w:ascii="Times New Roman" w:hAnsi="Times New Roman"/>
          <w:sz w:val="24"/>
          <w:szCs w:val="24"/>
        </w:rPr>
        <w:t xml:space="preserve">lumn—we changed this statement </w:t>
      </w:r>
    </w:p>
    <w:p w:rsidR="00C035B2" w:rsidRPr="00C035B2" w:rsidRDefault="00C035B2" w:rsidP="00C035B2">
      <w:pPr>
        <w:pStyle w:val="ListParagraph"/>
        <w:rPr>
          <w:rFonts w:ascii="Times New Roman" w:hAnsi="Times New Roman"/>
          <w:sz w:val="24"/>
          <w:szCs w:val="24"/>
        </w:rPr>
      </w:pPr>
    </w:p>
    <w:p w:rsidR="003207B3" w:rsidRPr="008F1280" w:rsidRDefault="00C035B2" w:rsidP="00C035B2">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You are confined to jail, prison, penal institution or correctional facility for conviction of a crime or confined to a public institution by court order in connection with a crime.</w:t>
      </w:r>
      <w:r w:rsidR="00C035B2">
        <w:rPr>
          <w:rFonts w:ascii="Times New Roman" w:hAnsi="Times New Roman"/>
          <w:sz w:val="24"/>
          <w:szCs w:val="24"/>
        </w:rPr>
        <w:tab/>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C035B2">
      <w:pPr>
        <w:ind w:left="1440"/>
        <w:rPr>
          <w:rFonts w:ascii="Times New Roman" w:hAnsi="Times New Roman"/>
          <w:sz w:val="24"/>
          <w:szCs w:val="24"/>
        </w:rPr>
      </w:pPr>
      <w:r w:rsidRPr="003207B3">
        <w:rPr>
          <w:rFonts w:ascii="Times New Roman" w:hAnsi="Times New Roman"/>
          <w:sz w:val="24"/>
          <w:szCs w:val="24"/>
        </w:rPr>
        <w:t>You are confined to a jail, prison, penal institution or correctional facility for more than 30 continuous days for conviction of a crime, or you are confined for more than 30 continuous days to a public institution by a court order in connection with a crime.</w:t>
      </w:r>
    </w:p>
    <w:p w:rsidR="00C035B2" w:rsidRPr="003207B3" w:rsidRDefault="00C035B2" w:rsidP="00C035B2">
      <w:pPr>
        <w:ind w:left="1440"/>
        <w:rPr>
          <w:rFonts w:ascii="Times New Roman" w:hAnsi="Times New Roman"/>
          <w:sz w:val="24"/>
          <w:szCs w:val="24"/>
        </w:rPr>
      </w:pPr>
    </w:p>
    <w:p w:rsidR="003207B3" w:rsidRPr="008F1280" w:rsidRDefault="00435422" w:rsidP="003E4473">
      <w:pPr>
        <w:pStyle w:val="ListParagraph"/>
        <w:numPr>
          <w:ilvl w:val="0"/>
          <w:numId w:val="39"/>
        </w:numPr>
        <w:rPr>
          <w:rFonts w:ascii="Times New Roman" w:hAnsi="Times New Roman"/>
          <w:sz w:val="24"/>
          <w:szCs w:val="24"/>
        </w:rPr>
      </w:pPr>
      <w:r>
        <w:rPr>
          <w:rFonts w:ascii="Times New Roman" w:hAnsi="Times New Roman"/>
          <w:b/>
          <w:i/>
          <w:sz w:val="24"/>
          <w:szCs w:val="24"/>
          <w:u w:val="single"/>
        </w:rPr>
        <w:t>Justification 17</w:t>
      </w:r>
      <w:r w:rsidR="003207B3" w:rsidRPr="008F1280">
        <w:rPr>
          <w:rFonts w:ascii="Times New Roman" w:hAnsi="Times New Roman"/>
          <w:b/>
          <w:i/>
          <w:sz w:val="24"/>
          <w:szCs w:val="24"/>
          <w:u w:val="single"/>
        </w:rPr>
        <w:t>:</w:t>
      </w:r>
      <w:r w:rsidR="003207B3" w:rsidRPr="008F1280">
        <w:rPr>
          <w:rFonts w:ascii="Times New Roman" w:hAnsi="Times New Roman"/>
          <w:sz w:val="24"/>
          <w:szCs w:val="24"/>
        </w:rPr>
        <w:t xml:space="preserve">  This change is necessary for the reporting responsibility to conform to the non-payment requirements of the Social Security Act in section 202(x)(1).</w:t>
      </w:r>
    </w:p>
    <w:p w:rsidR="003207B3" w:rsidRPr="003207B3" w:rsidRDefault="003207B3" w:rsidP="003207B3">
      <w:pPr>
        <w:rPr>
          <w:rFonts w:ascii="Times New Roman" w:hAnsi="Times New Roman"/>
          <w:sz w:val="24"/>
          <w:szCs w:val="24"/>
        </w:rPr>
      </w:pPr>
    </w:p>
    <w:p w:rsidR="00C035B2" w:rsidRDefault="00435422" w:rsidP="003E4473">
      <w:pPr>
        <w:pStyle w:val="ListParagraph"/>
        <w:numPr>
          <w:ilvl w:val="0"/>
          <w:numId w:val="39"/>
        </w:numPr>
        <w:rPr>
          <w:rFonts w:ascii="Times New Roman" w:hAnsi="Times New Roman"/>
          <w:sz w:val="24"/>
          <w:szCs w:val="24"/>
        </w:rPr>
      </w:pPr>
      <w:r>
        <w:rPr>
          <w:rFonts w:ascii="Times New Roman" w:hAnsi="Times New Roman"/>
          <w:b/>
          <w:i/>
          <w:sz w:val="24"/>
          <w:szCs w:val="24"/>
          <w:u w:val="single"/>
        </w:rPr>
        <w:t>Change 18</w:t>
      </w:r>
      <w:r w:rsidR="003207B3" w:rsidRPr="008F1280">
        <w:rPr>
          <w:rFonts w:ascii="Times New Roman" w:hAnsi="Times New Roman"/>
          <w:b/>
          <w:i/>
          <w:sz w:val="24"/>
          <w:szCs w:val="24"/>
          <w:u w:val="single"/>
        </w:rPr>
        <w:t>:</w:t>
      </w:r>
      <w:r w:rsidR="003207B3" w:rsidRPr="008F1280">
        <w:rPr>
          <w:rFonts w:ascii="Times New Roman" w:hAnsi="Times New Roman"/>
          <w:sz w:val="24"/>
          <w:szCs w:val="24"/>
        </w:rPr>
        <w:t xml:space="preserve">  Page 8, eighth bulleted item in the left co</w:t>
      </w:r>
      <w:r w:rsidR="00C035B2">
        <w:rPr>
          <w:rFonts w:ascii="Times New Roman" w:hAnsi="Times New Roman"/>
          <w:sz w:val="24"/>
          <w:szCs w:val="24"/>
        </w:rPr>
        <w:t xml:space="preserve">lumn—we changed this statement </w:t>
      </w:r>
    </w:p>
    <w:p w:rsidR="00C035B2" w:rsidRPr="00C035B2" w:rsidRDefault="00C035B2" w:rsidP="00C035B2">
      <w:pPr>
        <w:pStyle w:val="ListParagraph"/>
        <w:rPr>
          <w:rFonts w:ascii="Times New Roman" w:hAnsi="Times New Roman"/>
          <w:sz w:val="24"/>
          <w:szCs w:val="24"/>
        </w:rPr>
      </w:pPr>
    </w:p>
    <w:p w:rsidR="003207B3" w:rsidRPr="008F1280" w:rsidRDefault="00C035B2" w:rsidP="00C035B2">
      <w:pPr>
        <w:pStyle w:val="ListParagraph"/>
        <w:rPr>
          <w:rFonts w:ascii="Times New Roman" w:hAnsi="Times New Roman"/>
          <w:sz w:val="24"/>
          <w:szCs w:val="24"/>
        </w:rPr>
      </w:pPr>
      <w:r>
        <w:rPr>
          <w:rFonts w:ascii="Times New Roman" w:hAnsi="Times New Roman"/>
          <w:sz w:val="24"/>
          <w:szCs w:val="24"/>
        </w:rPr>
        <w:t>F</w:t>
      </w:r>
      <w:r w:rsidR="003207B3" w:rsidRPr="008F1280">
        <w:rPr>
          <w:rFonts w:ascii="Times New Roman" w:hAnsi="Times New Roman"/>
          <w:sz w:val="24"/>
          <w:szCs w:val="24"/>
        </w:rPr>
        <w:t>rom:</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 xml:space="preserve">You have an unsatisfied warrant for your arrest for a crime or attempted crime that is a felony (or, in jurisdictions that do not define crime as felonies, a crime </w:t>
      </w:r>
      <w:r w:rsidRPr="003207B3">
        <w:rPr>
          <w:rFonts w:ascii="Times New Roman" w:hAnsi="Times New Roman"/>
          <w:sz w:val="24"/>
          <w:szCs w:val="24"/>
        </w:rPr>
        <w:lastRenderedPageBreak/>
        <w:t>that is punishable by death or imprisonment for a term exceeding 1 year).</w:t>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C035B2">
      <w:pPr>
        <w:ind w:left="1440"/>
        <w:rPr>
          <w:rFonts w:ascii="Times New Roman" w:hAnsi="Times New Roman"/>
          <w:sz w:val="24"/>
          <w:szCs w:val="24"/>
        </w:rPr>
      </w:pPr>
      <w:r w:rsidRPr="003207B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3207B3">
        <w:rPr>
          <w:rFonts w:ascii="Times New Roman" w:hAnsi="Times New Roman"/>
          <w:sz w:val="24"/>
          <w:szCs w:val="24"/>
        </w:rPr>
        <w:t>.</w:t>
      </w:r>
    </w:p>
    <w:p w:rsidR="00C035B2" w:rsidRPr="003207B3" w:rsidRDefault="00C035B2" w:rsidP="00C035B2">
      <w:pPr>
        <w:ind w:left="1440"/>
        <w:rPr>
          <w:rFonts w:ascii="Times New Roman" w:hAnsi="Times New Roman"/>
          <w:sz w:val="24"/>
          <w:szCs w:val="24"/>
        </w:rPr>
      </w:pPr>
    </w:p>
    <w:p w:rsidR="003207B3" w:rsidRPr="008F1280" w:rsidRDefault="00435422" w:rsidP="003E4473">
      <w:pPr>
        <w:pStyle w:val="ListParagraph"/>
        <w:numPr>
          <w:ilvl w:val="0"/>
          <w:numId w:val="40"/>
        </w:numPr>
        <w:rPr>
          <w:rFonts w:ascii="Times New Roman" w:hAnsi="Times New Roman"/>
          <w:sz w:val="24"/>
          <w:szCs w:val="24"/>
        </w:rPr>
      </w:pPr>
      <w:r>
        <w:rPr>
          <w:rFonts w:ascii="Times New Roman" w:hAnsi="Times New Roman"/>
          <w:b/>
          <w:i/>
          <w:sz w:val="24"/>
          <w:szCs w:val="24"/>
          <w:u w:val="single"/>
        </w:rPr>
        <w:t>Justification 18</w:t>
      </w:r>
      <w:r w:rsidR="003207B3" w:rsidRPr="008F1280">
        <w:rPr>
          <w:rFonts w:ascii="Times New Roman" w:hAnsi="Times New Roman"/>
          <w:b/>
          <w:i/>
          <w:sz w:val="24"/>
          <w:szCs w:val="24"/>
          <w:u w:val="single"/>
        </w:rPr>
        <w:t>:</w:t>
      </w:r>
      <w:r w:rsidR="003207B3" w:rsidRPr="008F1280">
        <w:rPr>
          <w:rFonts w:ascii="Times New Roman" w:hAnsi="Times New Roman"/>
          <w:sz w:val="24"/>
          <w:szCs w:val="24"/>
        </w:rPr>
        <w:t xml:space="preserve">  We changed this reporting responsibility because of the Martinez Settlement</w:t>
      </w:r>
      <w:r w:rsidR="00C035B2">
        <w:rPr>
          <w:rFonts w:ascii="Times New Roman" w:hAnsi="Times New Roman"/>
          <w:sz w:val="24"/>
          <w:szCs w:val="24"/>
        </w:rPr>
        <w:t xml:space="preserve"> (explained</w:t>
      </w:r>
      <w:r>
        <w:rPr>
          <w:rFonts w:ascii="Times New Roman" w:hAnsi="Times New Roman"/>
          <w:sz w:val="24"/>
          <w:szCs w:val="24"/>
        </w:rPr>
        <w:t xml:space="preserve"> above in Justification 19</w:t>
      </w:r>
      <w:r w:rsidR="00C035B2">
        <w:rPr>
          <w:rFonts w:ascii="Times New Roman" w:hAnsi="Times New Roman"/>
          <w:sz w:val="24"/>
          <w:szCs w:val="24"/>
        </w:rPr>
        <w:t xml:space="preserve"> for the SSA-1-BK)</w:t>
      </w:r>
      <w:r w:rsidR="003207B3" w:rsidRPr="008F1280">
        <w:rPr>
          <w:rFonts w:ascii="Times New Roman" w:hAnsi="Times New Roman"/>
          <w:sz w:val="24"/>
          <w:szCs w:val="24"/>
        </w:rPr>
        <w:t>.</w:t>
      </w:r>
    </w:p>
    <w:p w:rsidR="003207B3" w:rsidRPr="003207B3" w:rsidRDefault="003207B3" w:rsidP="003207B3">
      <w:pPr>
        <w:rPr>
          <w:rFonts w:ascii="Times New Roman" w:hAnsi="Times New Roman"/>
          <w:b/>
          <w:sz w:val="24"/>
          <w:szCs w:val="24"/>
          <w:u w:val="single"/>
        </w:rPr>
      </w:pPr>
    </w:p>
    <w:p w:rsidR="00C035B2" w:rsidRDefault="00435422" w:rsidP="003E4473">
      <w:pPr>
        <w:pStyle w:val="ListParagraph"/>
        <w:numPr>
          <w:ilvl w:val="0"/>
          <w:numId w:val="40"/>
        </w:numPr>
        <w:rPr>
          <w:rFonts w:ascii="Times New Roman" w:hAnsi="Times New Roman"/>
          <w:sz w:val="24"/>
          <w:szCs w:val="24"/>
        </w:rPr>
      </w:pPr>
      <w:r>
        <w:rPr>
          <w:rFonts w:ascii="Times New Roman" w:hAnsi="Times New Roman"/>
          <w:b/>
          <w:i/>
          <w:sz w:val="24"/>
          <w:szCs w:val="24"/>
          <w:u w:val="single"/>
        </w:rPr>
        <w:t>Change 19</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8, ninth bulleted items in the left co</w:t>
      </w:r>
      <w:r w:rsidR="00C035B2">
        <w:rPr>
          <w:rFonts w:ascii="Times New Roman" w:hAnsi="Times New Roman"/>
          <w:sz w:val="24"/>
          <w:szCs w:val="24"/>
        </w:rPr>
        <w:t xml:space="preserve">lumn—we changed this statement </w:t>
      </w:r>
    </w:p>
    <w:p w:rsidR="00C035B2" w:rsidRPr="00C035B2" w:rsidRDefault="00C035B2" w:rsidP="00C035B2">
      <w:pPr>
        <w:pStyle w:val="ListParagraph"/>
        <w:rPr>
          <w:rFonts w:ascii="Times New Roman" w:hAnsi="Times New Roman"/>
          <w:sz w:val="24"/>
          <w:szCs w:val="24"/>
        </w:rPr>
      </w:pPr>
    </w:p>
    <w:p w:rsidR="003207B3" w:rsidRPr="00C035B2" w:rsidRDefault="00C035B2" w:rsidP="00C035B2">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You have an unsatisfied warrant for a violation of probation or parole under Federal or State law.</w:t>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C035B2">
      <w:pPr>
        <w:ind w:left="1440"/>
        <w:rPr>
          <w:rFonts w:ascii="Times New Roman" w:hAnsi="Times New Roman"/>
          <w:sz w:val="24"/>
          <w:szCs w:val="24"/>
        </w:rPr>
      </w:pPr>
      <w:r w:rsidRPr="003207B3">
        <w:rPr>
          <w:rFonts w:ascii="Times New Roman" w:hAnsi="Times New Roman"/>
          <w:sz w:val="24"/>
          <w:szCs w:val="24"/>
        </w:rPr>
        <w:t>You have an unsatisfied warrant for more than 30 continuous days for a violation of probation or parole under Federal or State law.</w:t>
      </w:r>
    </w:p>
    <w:p w:rsidR="00C035B2" w:rsidRPr="003207B3" w:rsidRDefault="00C035B2" w:rsidP="00C035B2">
      <w:pPr>
        <w:ind w:left="1440"/>
        <w:rPr>
          <w:rFonts w:ascii="Times New Roman" w:hAnsi="Times New Roman"/>
          <w:sz w:val="24"/>
          <w:szCs w:val="24"/>
        </w:rPr>
      </w:pPr>
    </w:p>
    <w:p w:rsidR="003207B3" w:rsidRPr="00C035B2" w:rsidRDefault="00435422" w:rsidP="003E4473">
      <w:pPr>
        <w:pStyle w:val="ListParagraph"/>
        <w:numPr>
          <w:ilvl w:val="0"/>
          <w:numId w:val="41"/>
        </w:numPr>
        <w:rPr>
          <w:rFonts w:ascii="Times New Roman" w:hAnsi="Times New Roman"/>
          <w:sz w:val="24"/>
          <w:szCs w:val="24"/>
        </w:rPr>
      </w:pPr>
      <w:r>
        <w:rPr>
          <w:rFonts w:ascii="Times New Roman" w:hAnsi="Times New Roman"/>
          <w:b/>
          <w:i/>
          <w:sz w:val="24"/>
          <w:szCs w:val="24"/>
          <w:u w:val="single"/>
        </w:rPr>
        <w:t>Justification 19</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This change is necessary due to the Clark Court Order (dated 3/19/10) requiring that we no longer suspend benefits based on an outstanding probation or parole violation warrant. </w:t>
      </w:r>
    </w:p>
    <w:p w:rsidR="003207B3" w:rsidRPr="003207B3" w:rsidRDefault="003207B3" w:rsidP="003207B3">
      <w:pPr>
        <w:rPr>
          <w:rFonts w:ascii="Times New Roman" w:hAnsi="Times New Roman"/>
          <w:b/>
          <w:sz w:val="24"/>
          <w:szCs w:val="24"/>
          <w:u w:val="single"/>
        </w:rPr>
      </w:pPr>
    </w:p>
    <w:p w:rsidR="00C035B2" w:rsidRDefault="00435422" w:rsidP="003E4473">
      <w:pPr>
        <w:pStyle w:val="ListParagraph"/>
        <w:numPr>
          <w:ilvl w:val="0"/>
          <w:numId w:val="41"/>
        </w:numPr>
        <w:rPr>
          <w:rFonts w:ascii="Times New Roman" w:hAnsi="Times New Roman"/>
          <w:sz w:val="24"/>
          <w:szCs w:val="24"/>
        </w:rPr>
      </w:pPr>
      <w:r>
        <w:rPr>
          <w:rFonts w:ascii="Times New Roman" w:hAnsi="Times New Roman"/>
          <w:b/>
          <w:i/>
          <w:sz w:val="24"/>
          <w:szCs w:val="24"/>
          <w:u w:val="single"/>
        </w:rPr>
        <w:t>Change 20</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8, tenth bulleted items in the lef</w:t>
      </w:r>
      <w:r w:rsidR="00C035B2">
        <w:rPr>
          <w:rFonts w:ascii="Times New Roman" w:hAnsi="Times New Roman"/>
          <w:sz w:val="24"/>
          <w:szCs w:val="24"/>
        </w:rPr>
        <w:t xml:space="preserve">t column—changed the statement </w:t>
      </w:r>
    </w:p>
    <w:p w:rsidR="00C035B2" w:rsidRPr="00C035B2" w:rsidRDefault="00C035B2" w:rsidP="00C035B2">
      <w:pPr>
        <w:pStyle w:val="ListParagraph"/>
        <w:rPr>
          <w:rFonts w:ascii="Times New Roman" w:hAnsi="Times New Roman"/>
          <w:sz w:val="24"/>
          <w:szCs w:val="24"/>
        </w:rPr>
      </w:pPr>
    </w:p>
    <w:p w:rsidR="003207B3" w:rsidRPr="00C035B2" w:rsidRDefault="00C035B2" w:rsidP="00C035B2">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You become entitled to a pension or annuity based on your employment not covered by Social Security, or if such pension or annuity stops.</w:t>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C035B2">
      <w:pPr>
        <w:ind w:left="1440"/>
        <w:rPr>
          <w:rFonts w:ascii="Times New Roman" w:hAnsi="Times New Roman"/>
          <w:sz w:val="24"/>
          <w:szCs w:val="24"/>
        </w:rPr>
      </w:pPr>
      <w:r w:rsidRPr="003207B3">
        <w:rPr>
          <w:rFonts w:ascii="Times New Roman" w:hAnsi="Times New Roman"/>
          <w:sz w:val="24"/>
          <w:szCs w:val="24"/>
        </w:rPr>
        <w:t>You become entitled to a pension, an annuity, or a lump sum payment based on your employment not covered by Social Security, or if such pension or annuity stops.</w:t>
      </w:r>
    </w:p>
    <w:p w:rsidR="00C035B2" w:rsidRPr="003207B3" w:rsidRDefault="00C035B2" w:rsidP="00C035B2">
      <w:pPr>
        <w:ind w:left="1440"/>
        <w:rPr>
          <w:rFonts w:ascii="Times New Roman" w:hAnsi="Times New Roman"/>
          <w:sz w:val="24"/>
          <w:szCs w:val="24"/>
        </w:rPr>
      </w:pPr>
    </w:p>
    <w:p w:rsidR="003207B3" w:rsidRPr="00C035B2" w:rsidRDefault="00435422" w:rsidP="003E4473">
      <w:pPr>
        <w:pStyle w:val="ListParagraph"/>
        <w:numPr>
          <w:ilvl w:val="0"/>
          <w:numId w:val="42"/>
        </w:numPr>
        <w:rPr>
          <w:rFonts w:ascii="Times New Roman" w:hAnsi="Times New Roman"/>
          <w:sz w:val="24"/>
          <w:szCs w:val="24"/>
        </w:rPr>
      </w:pPr>
      <w:r>
        <w:rPr>
          <w:rFonts w:ascii="Times New Roman" w:hAnsi="Times New Roman"/>
          <w:b/>
          <w:i/>
          <w:sz w:val="24"/>
          <w:szCs w:val="24"/>
          <w:u w:val="single"/>
        </w:rPr>
        <w:t>Justification 20</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reworded the language to inc</w:t>
      </w:r>
      <w:r w:rsidR="003E4473">
        <w:rPr>
          <w:rFonts w:ascii="Times New Roman" w:hAnsi="Times New Roman"/>
          <w:sz w:val="24"/>
          <w:szCs w:val="24"/>
        </w:rPr>
        <w:t xml:space="preserve">lude information about lump sum </w:t>
      </w:r>
      <w:r w:rsidR="003207B3" w:rsidRPr="00C035B2">
        <w:rPr>
          <w:rFonts w:ascii="Times New Roman" w:hAnsi="Times New Roman"/>
          <w:sz w:val="24"/>
          <w:szCs w:val="24"/>
        </w:rPr>
        <w:t>payments.</w:t>
      </w:r>
    </w:p>
    <w:p w:rsidR="003207B3" w:rsidRPr="003207B3" w:rsidRDefault="003207B3" w:rsidP="003207B3">
      <w:pPr>
        <w:rPr>
          <w:rFonts w:ascii="Times New Roman" w:hAnsi="Times New Roman"/>
          <w:sz w:val="24"/>
          <w:szCs w:val="24"/>
        </w:rPr>
      </w:pPr>
    </w:p>
    <w:p w:rsidR="003207B3" w:rsidRDefault="00435422" w:rsidP="003E4473">
      <w:pPr>
        <w:pStyle w:val="ListParagraph"/>
        <w:numPr>
          <w:ilvl w:val="0"/>
          <w:numId w:val="42"/>
        </w:numPr>
        <w:rPr>
          <w:rFonts w:ascii="Times New Roman" w:hAnsi="Times New Roman"/>
          <w:sz w:val="24"/>
          <w:szCs w:val="24"/>
        </w:rPr>
      </w:pPr>
      <w:r>
        <w:rPr>
          <w:rFonts w:ascii="Times New Roman" w:hAnsi="Times New Roman"/>
          <w:b/>
          <w:i/>
          <w:sz w:val="24"/>
          <w:szCs w:val="24"/>
          <w:u w:val="single"/>
        </w:rPr>
        <w:t>Change 21</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8, section entitled “Changes To Be Reported And How to Report them”—we added a bullet to read:</w:t>
      </w:r>
    </w:p>
    <w:p w:rsidR="00C035B2" w:rsidRPr="00C035B2" w:rsidRDefault="00C035B2" w:rsidP="00C035B2">
      <w:pPr>
        <w:rPr>
          <w:rFonts w:ascii="Times New Roman" w:hAnsi="Times New Roman"/>
          <w:sz w:val="24"/>
          <w:szCs w:val="24"/>
        </w:rPr>
      </w:pPr>
    </w:p>
    <w:p w:rsidR="003207B3" w:rsidRDefault="003207B3" w:rsidP="00C035B2">
      <w:pPr>
        <w:ind w:left="1440"/>
        <w:rPr>
          <w:rFonts w:ascii="Times New Roman" w:hAnsi="Times New Roman"/>
          <w:sz w:val="24"/>
          <w:szCs w:val="24"/>
        </w:rPr>
      </w:pPr>
      <w:r w:rsidRPr="003207B3">
        <w:rPr>
          <w:rFonts w:ascii="Times New Roman" w:hAnsi="Times New Roman"/>
          <w:sz w:val="24"/>
          <w:szCs w:val="24"/>
        </w:rPr>
        <w:t>Your stepchild is entitled to benefits on your record and you and the stepchild’s parent divorce.  Stepchild benefits are not payable beginning with the month after the month the divorce becomes final.</w:t>
      </w:r>
    </w:p>
    <w:p w:rsidR="00C035B2" w:rsidRPr="003207B3" w:rsidRDefault="00C035B2" w:rsidP="00C035B2">
      <w:pPr>
        <w:ind w:left="1440"/>
        <w:rPr>
          <w:rFonts w:ascii="Times New Roman" w:hAnsi="Times New Roman"/>
          <w:sz w:val="24"/>
          <w:szCs w:val="24"/>
        </w:rPr>
      </w:pPr>
    </w:p>
    <w:p w:rsidR="003207B3" w:rsidRPr="00C035B2" w:rsidRDefault="00435422" w:rsidP="003E4473">
      <w:pPr>
        <w:pStyle w:val="ListParagraph"/>
        <w:numPr>
          <w:ilvl w:val="0"/>
          <w:numId w:val="43"/>
        </w:numPr>
        <w:rPr>
          <w:rFonts w:ascii="Times New Roman" w:hAnsi="Times New Roman"/>
          <w:sz w:val="24"/>
          <w:szCs w:val="24"/>
        </w:rPr>
      </w:pPr>
      <w:r>
        <w:rPr>
          <w:rFonts w:ascii="Times New Roman" w:hAnsi="Times New Roman"/>
          <w:b/>
          <w:i/>
          <w:sz w:val="24"/>
          <w:szCs w:val="24"/>
          <w:u w:val="single"/>
        </w:rPr>
        <w:t>Justification 21</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added this bullet because this item is located on the other </w:t>
      </w:r>
      <w:r w:rsidR="003207B3" w:rsidRPr="00C035B2">
        <w:rPr>
          <w:rFonts w:ascii="Times New Roman" w:hAnsi="Times New Roman"/>
          <w:sz w:val="24"/>
          <w:szCs w:val="24"/>
        </w:rPr>
        <w:lastRenderedPageBreak/>
        <w:t>applications in this package and is a required reporting responsibility.</w:t>
      </w:r>
    </w:p>
    <w:p w:rsidR="003207B3" w:rsidRPr="003207B3" w:rsidRDefault="003207B3" w:rsidP="003207B3">
      <w:pPr>
        <w:rPr>
          <w:rFonts w:ascii="Times New Roman" w:hAnsi="Times New Roman"/>
          <w:sz w:val="24"/>
          <w:szCs w:val="24"/>
        </w:rPr>
      </w:pPr>
    </w:p>
    <w:p w:rsidR="00C035B2" w:rsidRDefault="00435422" w:rsidP="003E4473">
      <w:pPr>
        <w:pStyle w:val="ListParagraph"/>
        <w:numPr>
          <w:ilvl w:val="0"/>
          <w:numId w:val="43"/>
        </w:numPr>
        <w:rPr>
          <w:rFonts w:ascii="Times New Roman" w:hAnsi="Times New Roman"/>
          <w:sz w:val="24"/>
          <w:szCs w:val="24"/>
        </w:rPr>
      </w:pPr>
      <w:r>
        <w:rPr>
          <w:rFonts w:ascii="Times New Roman" w:hAnsi="Times New Roman"/>
          <w:b/>
          <w:i/>
          <w:sz w:val="24"/>
          <w:szCs w:val="24"/>
          <w:u w:val="single"/>
        </w:rPr>
        <w:t>Change 22</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8, “How to Report” section—changed the language in the </w:t>
      </w:r>
      <w:r w:rsidR="00C035B2">
        <w:rPr>
          <w:rFonts w:ascii="Times New Roman" w:hAnsi="Times New Roman"/>
          <w:sz w:val="24"/>
          <w:szCs w:val="24"/>
        </w:rPr>
        <w:t xml:space="preserve">first sentence of this section </w:t>
      </w:r>
    </w:p>
    <w:p w:rsidR="00C035B2" w:rsidRPr="00C035B2" w:rsidRDefault="00C035B2" w:rsidP="00C035B2">
      <w:pPr>
        <w:pStyle w:val="ListParagraph"/>
        <w:rPr>
          <w:rFonts w:ascii="Times New Roman" w:hAnsi="Times New Roman"/>
          <w:sz w:val="24"/>
          <w:szCs w:val="24"/>
        </w:rPr>
      </w:pPr>
    </w:p>
    <w:p w:rsidR="003207B3" w:rsidRPr="00C035B2" w:rsidRDefault="00C035B2" w:rsidP="00C035B2">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You can make your reports by telephone, mail, or in person, whichever you prefer.</w:t>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You can make your reports online, by telephone, mail, or in person, whichever you prefer.</w:t>
      </w:r>
    </w:p>
    <w:p w:rsidR="003207B3" w:rsidRPr="003207B3" w:rsidRDefault="003207B3" w:rsidP="003207B3">
      <w:pPr>
        <w:ind w:left="720"/>
        <w:rPr>
          <w:rFonts w:ascii="Times New Roman" w:hAnsi="Times New Roman"/>
          <w:sz w:val="24"/>
          <w:szCs w:val="24"/>
        </w:rPr>
      </w:pP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We also changed th</w:t>
      </w:r>
      <w:r w:rsidR="00C035B2">
        <w:rPr>
          <w:rFonts w:ascii="Times New Roman" w:hAnsi="Times New Roman"/>
          <w:sz w:val="24"/>
          <w:szCs w:val="24"/>
        </w:rPr>
        <w:t>e language in the first bullet f</w:t>
      </w:r>
      <w:r w:rsidRPr="003207B3">
        <w:rPr>
          <w:rFonts w:ascii="Times New Roman" w:hAnsi="Times New Roman"/>
          <w:sz w:val="24"/>
          <w:szCs w:val="24"/>
        </w:rPr>
        <w:t>rom:</w:t>
      </w:r>
    </w:p>
    <w:p w:rsidR="003207B3" w:rsidRPr="003207B3" w:rsidRDefault="003207B3" w:rsidP="003207B3">
      <w:pPr>
        <w:rPr>
          <w:rFonts w:ascii="Times New Roman" w:hAnsi="Times New Roman"/>
          <w:sz w:val="24"/>
          <w:szCs w:val="24"/>
        </w:rPr>
      </w:pP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Visiting the section “What You Can Do Online” at our web site at www.socialsecurity.gov.</w:t>
      </w:r>
    </w:p>
    <w:p w:rsidR="003207B3" w:rsidRPr="003207B3" w:rsidRDefault="003207B3" w:rsidP="00C035B2">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C035B2">
      <w:pPr>
        <w:ind w:left="1440"/>
        <w:rPr>
          <w:rFonts w:ascii="Times New Roman" w:hAnsi="Times New Roman"/>
          <w:sz w:val="24"/>
          <w:szCs w:val="24"/>
        </w:rPr>
      </w:pPr>
      <w:r w:rsidRPr="003207B3">
        <w:rPr>
          <w:rFonts w:ascii="Times New Roman" w:hAnsi="Times New Roman"/>
          <w:sz w:val="24"/>
          <w:szCs w:val="24"/>
        </w:rPr>
        <w:t>Visiting the section “my Social Security” at our web site at www.socialsecurity.gov.</w:t>
      </w:r>
    </w:p>
    <w:p w:rsidR="003207B3" w:rsidRPr="003207B3" w:rsidRDefault="003207B3" w:rsidP="003207B3">
      <w:pPr>
        <w:ind w:left="720"/>
        <w:rPr>
          <w:rFonts w:ascii="Times New Roman" w:hAnsi="Times New Roman"/>
          <w:sz w:val="24"/>
          <w:szCs w:val="24"/>
        </w:rPr>
      </w:pPr>
    </w:p>
    <w:p w:rsidR="003207B3" w:rsidRPr="00C035B2" w:rsidRDefault="00435422" w:rsidP="003E4473">
      <w:pPr>
        <w:pStyle w:val="ListParagraph"/>
        <w:numPr>
          <w:ilvl w:val="0"/>
          <w:numId w:val="44"/>
        </w:numPr>
        <w:rPr>
          <w:rFonts w:ascii="Times New Roman" w:hAnsi="Times New Roman"/>
          <w:sz w:val="24"/>
          <w:szCs w:val="24"/>
        </w:rPr>
      </w:pPr>
      <w:r>
        <w:rPr>
          <w:rFonts w:ascii="Times New Roman" w:hAnsi="Times New Roman"/>
          <w:b/>
          <w:i/>
          <w:sz w:val="24"/>
          <w:szCs w:val="24"/>
          <w:u w:val="single"/>
        </w:rPr>
        <w:t>Justification 22</w:t>
      </w:r>
      <w:r w:rsidR="003207B3" w:rsidRPr="00C035B2">
        <w:rPr>
          <w:rFonts w:ascii="Times New Roman" w:hAnsi="Times New Roman"/>
          <w:b/>
          <w:i/>
          <w:sz w:val="24"/>
          <w:szCs w:val="24"/>
          <w:u w:val="single"/>
        </w:rPr>
        <w:t>:</w:t>
      </w:r>
      <w:r w:rsidR="00C035B2">
        <w:rPr>
          <w:rFonts w:ascii="Times New Roman" w:hAnsi="Times New Roman"/>
          <w:sz w:val="24"/>
          <w:szCs w:val="24"/>
        </w:rPr>
        <w:t xml:space="preserve">  We made these</w:t>
      </w:r>
      <w:r w:rsidR="003207B3" w:rsidRPr="00C035B2">
        <w:rPr>
          <w:rFonts w:ascii="Times New Roman" w:hAnsi="Times New Roman"/>
          <w:sz w:val="24"/>
          <w:szCs w:val="24"/>
        </w:rPr>
        <w:t xml:space="preserve"> change</w:t>
      </w:r>
      <w:r w:rsidR="00C035B2">
        <w:rPr>
          <w:rFonts w:ascii="Times New Roman" w:hAnsi="Times New Roman"/>
          <w:sz w:val="24"/>
          <w:szCs w:val="24"/>
        </w:rPr>
        <w:t>s</w:t>
      </w:r>
      <w:r w:rsidR="003207B3" w:rsidRPr="00C035B2">
        <w:rPr>
          <w:rFonts w:ascii="Times New Roman" w:hAnsi="Times New Roman"/>
          <w:sz w:val="24"/>
          <w:szCs w:val="24"/>
        </w:rPr>
        <w:t xml:space="preserve"> because of SSA’s addition of “my SSA.”</w:t>
      </w:r>
    </w:p>
    <w:p w:rsidR="003207B3" w:rsidRPr="003207B3" w:rsidRDefault="003207B3" w:rsidP="003207B3">
      <w:pPr>
        <w:rPr>
          <w:rFonts w:ascii="Times New Roman" w:hAnsi="Times New Roman"/>
          <w:sz w:val="24"/>
          <w:szCs w:val="24"/>
        </w:rPr>
      </w:pPr>
    </w:p>
    <w:p w:rsidR="003207B3" w:rsidRPr="00C035B2" w:rsidRDefault="003207B3" w:rsidP="003E4473">
      <w:pPr>
        <w:pStyle w:val="ListParagraph"/>
        <w:numPr>
          <w:ilvl w:val="0"/>
          <w:numId w:val="44"/>
        </w:numPr>
        <w:ind w:left="360"/>
        <w:rPr>
          <w:rFonts w:ascii="Times New Roman" w:hAnsi="Times New Roman"/>
          <w:b/>
          <w:sz w:val="24"/>
          <w:szCs w:val="24"/>
        </w:rPr>
      </w:pPr>
      <w:r w:rsidRPr="00C035B2">
        <w:rPr>
          <w:rFonts w:ascii="Times New Roman" w:hAnsi="Times New Roman"/>
          <w:b/>
          <w:sz w:val="24"/>
          <w:szCs w:val="24"/>
        </w:rPr>
        <w:t>Revisions to SSA-2-INST</w:t>
      </w:r>
    </w:p>
    <w:p w:rsidR="003207B3" w:rsidRPr="003207B3" w:rsidRDefault="003207B3" w:rsidP="003207B3">
      <w:pPr>
        <w:rPr>
          <w:rFonts w:ascii="Times New Roman" w:hAnsi="Times New Roman"/>
          <w:b/>
          <w:i/>
          <w:sz w:val="24"/>
          <w:szCs w:val="24"/>
          <w:u w:val="single"/>
        </w:rPr>
      </w:pPr>
    </w:p>
    <w:p w:rsidR="00DD238E" w:rsidRDefault="003207B3" w:rsidP="003E4473">
      <w:pPr>
        <w:pStyle w:val="ListParagraph"/>
        <w:numPr>
          <w:ilvl w:val="0"/>
          <w:numId w:val="44"/>
        </w:numPr>
        <w:rPr>
          <w:rFonts w:ascii="Times New Roman" w:hAnsi="Times New Roman"/>
          <w:sz w:val="24"/>
          <w:szCs w:val="24"/>
        </w:rPr>
      </w:pPr>
      <w:r w:rsidRPr="00C035B2">
        <w:rPr>
          <w:rFonts w:ascii="Times New Roman" w:hAnsi="Times New Roman"/>
          <w:b/>
          <w:i/>
          <w:sz w:val="24"/>
          <w:szCs w:val="24"/>
          <w:u w:val="single"/>
        </w:rPr>
        <w:t>Change 1:</w:t>
      </w:r>
      <w:r w:rsidRPr="00C035B2">
        <w:rPr>
          <w:rFonts w:ascii="Times New Roman" w:hAnsi="Times New Roman"/>
          <w:sz w:val="24"/>
          <w:szCs w:val="24"/>
        </w:rPr>
        <w:t xml:space="preserve">  Page 1, </w:t>
      </w:r>
      <w:r w:rsidR="000909B6">
        <w:rPr>
          <w:rFonts w:ascii="Times New Roman" w:hAnsi="Times New Roman"/>
          <w:sz w:val="24"/>
          <w:szCs w:val="24"/>
        </w:rPr>
        <w:t>ninth</w:t>
      </w:r>
      <w:bookmarkStart w:id="0" w:name="_GoBack"/>
      <w:bookmarkEnd w:id="0"/>
      <w:r w:rsidRPr="00C035B2">
        <w:rPr>
          <w:rFonts w:ascii="Times New Roman" w:hAnsi="Times New Roman"/>
          <w:sz w:val="24"/>
          <w:szCs w:val="24"/>
        </w:rPr>
        <w:t xml:space="preserve"> bulleted item in the left column—</w:t>
      </w:r>
      <w:r w:rsidR="00DD238E">
        <w:rPr>
          <w:rFonts w:ascii="Times New Roman" w:hAnsi="Times New Roman"/>
          <w:sz w:val="24"/>
          <w:szCs w:val="24"/>
        </w:rPr>
        <w:t xml:space="preserve">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are confined to jail, prison, penal institution or correctional facility for conviction of a crime or confined to a public institution by court order in connection with a crime.</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are confined to a jail, prison, penal institution or correctional facility for more than 30 continuous days for conviction of a crime, or you are confined for more than 30 continuous days to a public institution by a court order in connection with a crime.</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45"/>
        </w:numPr>
        <w:rPr>
          <w:rFonts w:ascii="Times New Roman" w:hAnsi="Times New Roman"/>
          <w:sz w:val="24"/>
          <w:szCs w:val="24"/>
        </w:rPr>
      </w:pPr>
      <w:r w:rsidRPr="00C035B2">
        <w:rPr>
          <w:rFonts w:ascii="Times New Roman" w:hAnsi="Times New Roman"/>
          <w:b/>
          <w:i/>
          <w:sz w:val="24"/>
          <w:szCs w:val="24"/>
          <w:u w:val="single"/>
        </w:rPr>
        <w:t>Justification 1:</w:t>
      </w:r>
      <w:r w:rsidRPr="00C035B2">
        <w:rPr>
          <w:rFonts w:ascii="Times New Roman" w:hAnsi="Times New Roman"/>
          <w:sz w:val="24"/>
          <w:szCs w:val="24"/>
        </w:rPr>
        <w:t xml:space="preserve">  This change is </w:t>
      </w:r>
      <w:r w:rsidR="00DD238E">
        <w:rPr>
          <w:rFonts w:ascii="Times New Roman" w:hAnsi="Times New Roman"/>
          <w:sz w:val="24"/>
          <w:szCs w:val="24"/>
        </w:rPr>
        <w:t xml:space="preserve">necessary </w:t>
      </w:r>
      <w:r w:rsidRPr="00C035B2">
        <w:rPr>
          <w:rFonts w:ascii="Times New Roman" w:hAnsi="Times New Roman"/>
          <w:sz w:val="24"/>
          <w:szCs w:val="24"/>
        </w:rPr>
        <w:t>for the reporting responsibility to conform to the non-payment requirements of the Social Security Act in section 202(x)(1).</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45"/>
        </w:numPr>
        <w:rPr>
          <w:rFonts w:ascii="Times New Roman" w:hAnsi="Times New Roman"/>
          <w:sz w:val="24"/>
          <w:szCs w:val="24"/>
        </w:rPr>
      </w:pPr>
      <w:r w:rsidRPr="00C035B2">
        <w:rPr>
          <w:rFonts w:ascii="Times New Roman" w:hAnsi="Times New Roman"/>
          <w:b/>
          <w:i/>
          <w:sz w:val="24"/>
          <w:szCs w:val="24"/>
          <w:u w:val="single"/>
        </w:rPr>
        <w:t>Change 2:</w:t>
      </w:r>
      <w:r w:rsidRPr="00C035B2">
        <w:rPr>
          <w:rFonts w:ascii="Times New Roman" w:hAnsi="Times New Roman"/>
          <w:sz w:val="24"/>
          <w:szCs w:val="24"/>
        </w:rPr>
        <w:t xml:space="preserve">  Page 1, first bulleted item in the right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your arrest for a crime or attempted crime that is a felony (or, in jurisdictions that do not define crime as felonies, a crime that is punishable by death or imprisonment for a term exceeding 1 year).</w:t>
      </w:r>
    </w:p>
    <w:p w:rsidR="00DD238E" w:rsidRDefault="00DD238E" w:rsidP="00DD238E">
      <w:pPr>
        <w:ind w:firstLine="720"/>
        <w:rPr>
          <w:rFonts w:ascii="Times New Roman" w:hAnsi="Times New Roman"/>
          <w:sz w:val="24"/>
          <w:szCs w:val="24"/>
        </w:rPr>
      </w:pP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lastRenderedPageBreak/>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3207B3">
        <w:rPr>
          <w:rFonts w:ascii="Times New Roman" w:hAnsi="Times New Roman"/>
          <w:sz w:val="24"/>
          <w:szCs w:val="24"/>
        </w:rPr>
        <w:t>.</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46"/>
        </w:numPr>
        <w:rPr>
          <w:rFonts w:ascii="Times New Roman" w:hAnsi="Times New Roman"/>
          <w:sz w:val="24"/>
          <w:szCs w:val="24"/>
        </w:rPr>
      </w:pPr>
      <w:r w:rsidRPr="00C035B2">
        <w:rPr>
          <w:rFonts w:ascii="Times New Roman" w:hAnsi="Times New Roman"/>
          <w:b/>
          <w:i/>
          <w:sz w:val="24"/>
          <w:szCs w:val="24"/>
          <w:u w:val="single"/>
        </w:rPr>
        <w:t>Justification 2:</w:t>
      </w:r>
      <w:r w:rsidRPr="00C035B2">
        <w:rPr>
          <w:rFonts w:ascii="Times New Roman" w:hAnsi="Times New Roman"/>
          <w:sz w:val="24"/>
          <w:szCs w:val="24"/>
        </w:rPr>
        <w:t xml:space="preserve">  We changed this reporting responsibility because of the Martinez Settlement</w:t>
      </w:r>
      <w:r w:rsidR="00C035B2">
        <w:rPr>
          <w:rFonts w:ascii="Times New Roman" w:hAnsi="Times New Roman"/>
          <w:sz w:val="24"/>
          <w:szCs w:val="24"/>
        </w:rPr>
        <w:t xml:space="preserve"> (explained above in Justification 20 for the SSA-1-BK)</w:t>
      </w:r>
      <w:r w:rsidRPr="00C035B2">
        <w:rPr>
          <w:rFonts w:ascii="Times New Roman" w:hAnsi="Times New Roman"/>
          <w:sz w:val="24"/>
          <w:szCs w:val="24"/>
        </w:rPr>
        <w:t>.</w:t>
      </w:r>
    </w:p>
    <w:p w:rsidR="003207B3" w:rsidRPr="003207B3" w:rsidRDefault="003207B3" w:rsidP="003207B3">
      <w:pPr>
        <w:rPr>
          <w:rFonts w:ascii="Times New Roman" w:hAnsi="Times New Roman"/>
          <w:b/>
          <w:sz w:val="24"/>
          <w:szCs w:val="24"/>
          <w:u w:val="single"/>
        </w:rPr>
      </w:pPr>
    </w:p>
    <w:p w:rsidR="00DD238E" w:rsidRDefault="003207B3" w:rsidP="003E4473">
      <w:pPr>
        <w:pStyle w:val="ListParagraph"/>
        <w:numPr>
          <w:ilvl w:val="0"/>
          <w:numId w:val="46"/>
        </w:numPr>
        <w:rPr>
          <w:rFonts w:ascii="Times New Roman" w:hAnsi="Times New Roman"/>
          <w:sz w:val="24"/>
          <w:szCs w:val="24"/>
        </w:rPr>
      </w:pPr>
      <w:r w:rsidRPr="00C035B2">
        <w:rPr>
          <w:rFonts w:ascii="Times New Roman" w:hAnsi="Times New Roman"/>
          <w:b/>
          <w:i/>
          <w:sz w:val="24"/>
          <w:szCs w:val="24"/>
          <w:u w:val="single"/>
        </w:rPr>
        <w:t>Change 3:</w:t>
      </w:r>
      <w:r w:rsidRPr="00C035B2">
        <w:rPr>
          <w:rFonts w:ascii="Times New Roman" w:hAnsi="Times New Roman"/>
          <w:sz w:val="24"/>
          <w:szCs w:val="24"/>
        </w:rPr>
        <w:t xml:space="preserve">  Page 1, second bulleted item in the right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a violation of probation or parole under Federal or State law.</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more than 30 continuous days for a violation of probation or parole under Federal or State law.</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47"/>
        </w:numPr>
        <w:rPr>
          <w:rFonts w:ascii="Times New Roman" w:hAnsi="Times New Roman"/>
          <w:sz w:val="24"/>
          <w:szCs w:val="24"/>
        </w:rPr>
      </w:pPr>
      <w:r w:rsidRPr="00C035B2">
        <w:rPr>
          <w:rFonts w:ascii="Times New Roman" w:hAnsi="Times New Roman"/>
          <w:b/>
          <w:i/>
          <w:sz w:val="24"/>
          <w:szCs w:val="24"/>
          <w:u w:val="single"/>
        </w:rPr>
        <w:t>Justification 3:</w:t>
      </w:r>
      <w:r w:rsidRPr="00C035B2">
        <w:rPr>
          <w:rFonts w:ascii="Times New Roman" w:hAnsi="Times New Roman"/>
          <w:sz w:val="24"/>
          <w:szCs w:val="24"/>
        </w:rPr>
        <w:t xml:space="preserve">  This change is necessary due to the Cl</w:t>
      </w:r>
      <w:r w:rsidR="00DD238E">
        <w:rPr>
          <w:rFonts w:ascii="Times New Roman" w:hAnsi="Times New Roman"/>
          <w:sz w:val="24"/>
          <w:szCs w:val="24"/>
        </w:rPr>
        <w:t xml:space="preserve">ark Court Order (dated 3/19/10) </w:t>
      </w:r>
      <w:r w:rsidRPr="00C035B2">
        <w:rPr>
          <w:rFonts w:ascii="Times New Roman" w:hAnsi="Times New Roman"/>
          <w:sz w:val="24"/>
          <w:szCs w:val="24"/>
        </w:rPr>
        <w:t xml:space="preserve">requiring that we no longer suspend benefits based on an outstanding probation or parole violation warrant. </w:t>
      </w:r>
    </w:p>
    <w:p w:rsidR="003207B3" w:rsidRPr="003207B3" w:rsidRDefault="003207B3" w:rsidP="003207B3">
      <w:pPr>
        <w:rPr>
          <w:rFonts w:ascii="Times New Roman" w:hAnsi="Times New Roman"/>
          <w:b/>
          <w:sz w:val="24"/>
          <w:szCs w:val="24"/>
          <w:u w:val="single"/>
        </w:rPr>
      </w:pPr>
    </w:p>
    <w:p w:rsidR="00DD238E" w:rsidRDefault="003207B3" w:rsidP="003E4473">
      <w:pPr>
        <w:pStyle w:val="ListParagraph"/>
        <w:numPr>
          <w:ilvl w:val="0"/>
          <w:numId w:val="47"/>
        </w:numPr>
        <w:rPr>
          <w:rFonts w:ascii="Times New Roman" w:hAnsi="Times New Roman"/>
          <w:sz w:val="24"/>
          <w:szCs w:val="24"/>
        </w:rPr>
      </w:pPr>
      <w:r w:rsidRPr="00C035B2">
        <w:rPr>
          <w:rFonts w:ascii="Times New Roman" w:hAnsi="Times New Roman"/>
          <w:b/>
          <w:i/>
          <w:sz w:val="24"/>
          <w:szCs w:val="24"/>
          <w:u w:val="single"/>
        </w:rPr>
        <w:t>Change 4:</w:t>
      </w:r>
      <w:r w:rsidRPr="00C035B2">
        <w:rPr>
          <w:rFonts w:ascii="Times New Roman" w:hAnsi="Times New Roman"/>
          <w:sz w:val="24"/>
          <w:szCs w:val="24"/>
        </w:rPr>
        <w:t xml:space="preserve">  Page 1, third bulleted items in the lef</w:t>
      </w:r>
      <w:r w:rsidR="00DD238E">
        <w:rPr>
          <w:rFonts w:ascii="Times New Roman" w:hAnsi="Times New Roman"/>
          <w:sz w:val="24"/>
          <w:szCs w:val="24"/>
        </w:rPr>
        <w:t xml:space="preserve">t column—changed the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begin to receive a government pension or annuity (from the Federal government or any State or any political subdivision thereof) or your pension or annuity amount changes.</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begin to receive a government pension, or annuity, or you receive a lump sum payment (from the Federal government or any State or any political subdivision thereof) not covered by Social Security, or your pension or annuity amount changes or stops.</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48"/>
        </w:numPr>
        <w:rPr>
          <w:rFonts w:ascii="Times New Roman" w:hAnsi="Times New Roman"/>
          <w:sz w:val="24"/>
          <w:szCs w:val="24"/>
        </w:rPr>
      </w:pPr>
      <w:r w:rsidRPr="00C035B2">
        <w:rPr>
          <w:rFonts w:ascii="Times New Roman" w:hAnsi="Times New Roman"/>
          <w:b/>
          <w:i/>
          <w:sz w:val="24"/>
          <w:szCs w:val="24"/>
          <w:u w:val="single"/>
        </w:rPr>
        <w:t>Justification 4:</w:t>
      </w:r>
      <w:r w:rsidRPr="00C035B2">
        <w:rPr>
          <w:rFonts w:ascii="Times New Roman" w:hAnsi="Times New Roman"/>
          <w:sz w:val="24"/>
          <w:szCs w:val="24"/>
        </w:rPr>
        <w:t xml:space="preserve">  We reworded the language to include information about lump sum payments.</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48"/>
        </w:numPr>
        <w:rPr>
          <w:rFonts w:ascii="Times New Roman" w:hAnsi="Times New Roman"/>
          <w:sz w:val="24"/>
          <w:szCs w:val="24"/>
        </w:rPr>
      </w:pPr>
      <w:r w:rsidRPr="00C035B2">
        <w:rPr>
          <w:rFonts w:ascii="Times New Roman" w:hAnsi="Times New Roman"/>
          <w:b/>
          <w:i/>
          <w:sz w:val="24"/>
          <w:szCs w:val="24"/>
          <w:u w:val="single"/>
        </w:rPr>
        <w:t>Change 5:</w:t>
      </w:r>
      <w:r w:rsidRPr="00C035B2">
        <w:rPr>
          <w:rFonts w:ascii="Times New Roman" w:hAnsi="Times New Roman"/>
          <w:sz w:val="24"/>
          <w:szCs w:val="24"/>
        </w:rPr>
        <w:t xml:space="preserve">  Page 1, section entitled “Changes To Be Reported And How to Report them”—we added a bullet to read:</w:t>
      </w:r>
    </w:p>
    <w:p w:rsidR="00DD238E" w:rsidRPr="00DD238E" w:rsidRDefault="00DD238E" w:rsidP="00DD238E">
      <w:pPr>
        <w:rPr>
          <w:rFonts w:ascii="Times New Roman" w:hAnsi="Times New Roman"/>
          <w:sz w:val="24"/>
          <w:szCs w:val="24"/>
        </w:rPr>
      </w:pPr>
    </w:p>
    <w:p w:rsidR="003207B3" w:rsidRDefault="003207B3" w:rsidP="00DD238E">
      <w:pPr>
        <w:ind w:left="1080"/>
        <w:rPr>
          <w:rFonts w:ascii="Times New Roman" w:hAnsi="Times New Roman"/>
          <w:sz w:val="24"/>
          <w:szCs w:val="24"/>
        </w:rPr>
      </w:pPr>
      <w:r w:rsidRPr="003207B3">
        <w:rPr>
          <w:rFonts w:ascii="Times New Roman" w:hAnsi="Times New Roman"/>
          <w:sz w:val="24"/>
          <w:szCs w:val="24"/>
        </w:rPr>
        <w:t>Your stepchild is entitled to benefits on your record and you and the stepchild’s parent divorce.  Stepchild benefits are not payable beginning with the month after the month the divorce becomes final.</w:t>
      </w:r>
    </w:p>
    <w:p w:rsidR="00DD238E" w:rsidRPr="003207B3" w:rsidRDefault="00DD238E" w:rsidP="00DD238E">
      <w:pPr>
        <w:ind w:left="1080"/>
        <w:rPr>
          <w:rFonts w:ascii="Times New Roman" w:hAnsi="Times New Roman"/>
          <w:sz w:val="24"/>
          <w:szCs w:val="24"/>
        </w:rPr>
      </w:pPr>
    </w:p>
    <w:p w:rsidR="003207B3" w:rsidRPr="00C035B2" w:rsidRDefault="003207B3" w:rsidP="003E4473">
      <w:pPr>
        <w:pStyle w:val="ListParagraph"/>
        <w:numPr>
          <w:ilvl w:val="0"/>
          <w:numId w:val="49"/>
        </w:numPr>
        <w:rPr>
          <w:rFonts w:ascii="Times New Roman" w:hAnsi="Times New Roman"/>
          <w:sz w:val="24"/>
          <w:szCs w:val="24"/>
        </w:rPr>
      </w:pPr>
      <w:r w:rsidRPr="00C035B2">
        <w:rPr>
          <w:rFonts w:ascii="Times New Roman" w:hAnsi="Times New Roman"/>
          <w:b/>
          <w:i/>
          <w:sz w:val="24"/>
          <w:szCs w:val="24"/>
          <w:u w:val="single"/>
        </w:rPr>
        <w:lastRenderedPageBreak/>
        <w:t>Justification 5:</w:t>
      </w:r>
      <w:r w:rsidRPr="00C035B2">
        <w:rPr>
          <w:rFonts w:ascii="Times New Roman" w:hAnsi="Times New Roman"/>
          <w:sz w:val="24"/>
          <w:szCs w:val="24"/>
        </w:rPr>
        <w:t xml:space="preserve">  We added this bullet because this item is located on the application and is a required reporting responsibility.</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49"/>
        </w:numPr>
        <w:rPr>
          <w:rFonts w:ascii="Times New Roman" w:hAnsi="Times New Roman"/>
          <w:sz w:val="24"/>
          <w:szCs w:val="24"/>
        </w:rPr>
      </w:pPr>
      <w:r w:rsidRPr="00C035B2">
        <w:rPr>
          <w:rFonts w:ascii="Times New Roman" w:hAnsi="Times New Roman"/>
          <w:b/>
          <w:i/>
          <w:sz w:val="24"/>
          <w:szCs w:val="24"/>
          <w:u w:val="single"/>
        </w:rPr>
        <w:t>Change 6:</w:t>
      </w:r>
      <w:r w:rsidRPr="00C035B2">
        <w:rPr>
          <w:rFonts w:ascii="Times New Roman" w:hAnsi="Times New Roman"/>
          <w:sz w:val="24"/>
          <w:szCs w:val="24"/>
        </w:rPr>
        <w:t xml:space="preserve">  Page 1, “How to Report” section—changed the language in the </w:t>
      </w:r>
      <w:r w:rsidR="00DD238E">
        <w:rPr>
          <w:rFonts w:ascii="Times New Roman" w:hAnsi="Times New Roman"/>
          <w:sz w:val="24"/>
          <w:szCs w:val="24"/>
        </w:rPr>
        <w:t xml:space="preserve">first sentence of this section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can make your reports by telephone, mail, or in person, whichever you prefer.</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can make your reports online, by telephone, mail, or in person, whichever you prefer.</w:t>
      </w:r>
    </w:p>
    <w:p w:rsidR="003207B3" w:rsidRPr="003207B3" w:rsidRDefault="003207B3" w:rsidP="003207B3">
      <w:pPr>
        <w:rPr>
          <w:rFonts w:ascii="Times New Roman" w:hAnsi="Times New Roman"/>
          <w:sz w:val="24"/>
          <w:szCs w:val="24"/>
        </w:rPr>
      </w:pP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We also added a bullet to reflect the o</w:t>
      </w:r>
      <w:r w:rsidR="00DD238E">
        <w:rPr>
          <w:rFonts w:ascii="Times New Roman" w:hAnsi="Times New Roman"/>
          <w:sz w:val="24"/>
          <w:szCs w:val="24"/>
        </w:rPr>
        <w:t>nline services reporting option:</w:t>
      </w:r>
    </w:p>
    <w:p w:rsidR="003207B3" w:rsidRPr="003207B3" w:rsidRDefault="003207B3" w:rsidP="003207B3">
      <w:pPr>
        <w:rPr>
          <w:rFonts w:ascii="Times New Roman" w:hAnsi="Times New Roman"/>
          <w:sz w:val="24"/>
          <w:szCs w:val="24"/>
        </w:rPr>
      </w:pPr>
      <w:r w:rsidRPr="003207B3">
        <w:rPr>
          <w:rFonts w:ascii="Times New Roman" w:hAnsi="Times New Roman"/>
          <w:sz w:val="24"/>
          <w:szCs w:val="24"/>
        </w:rPr>
        <w:t xml:space="preserve"> </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“Visiting the section “my Social Security” at our web site at </w:t>
      </w:r>
      <w:hyperlink r:id="rId9" w:history="1">
        <w:r w:rsidRPr="003207B3">
          <w:rPr>
            <w:rStyle w:val="Hyperlink"/>
            <w:rFonts w:ascii="Times New Roman" w:hAnsi="Times New Roman"/>
            <w:sz w:val="24"/>
            <w:szCs w:val="24"/>
          </w:rPr>
          <w:t>www.socialsecurity.gov</w:t>
        </w:r>
      </w:hyperlink>
      <w:r w:rsidRPr="003207B3">
        <w:rPr>
          <w:rFonts w:ascii="Times New Roman" w:hAnsi="Times New Roman"/>
          <w:sz w:val="24"/>
          <w:szCs w:val="24"/>
        </w:rPr>
        <w:t>.”</w:t>
      </w:r>
    </w:p>
    <w:p w:rsidR="003207B3" w:rsidRPr="003207B3" w:rsidRDefault="003207B3" w:rsidP="003207B3">
      <w:pPr>
        <w:rPr>
          <w:rFonts w:ascii="Times New Roman" w:hAnsi="Times New Roman"/>
          <w:sz w:val="24"/>
          <w:szCs w:val="24"/>
        </w:rPr>
      </w:pPr>
    </w:p>
    <w:p w:rsidR="003207B3" w:rsidRPr="00C035B2" w:rsidRDefault="003207B3" w:rsidP="003E4473">
      <w:pPr>
        <w:pStyle w:val="ListParagraph"/>
        <w:numPr>
          <w:ilvl w:val="0"/>
          <w:numId w:val="50"/>
        </w:numPr>
        <w:rPr>
          <w:rFonts w:ascii="Times New Roman" w:hAnsi="Times New Roman"/>
          <w:sz w:val="24"/>
          <w:szCs w:val="24"/>
        </w:rPr>
      </w:pPr>
      <w:r w:rsidRPr="00C035B2">
        <w:rPr>
          <w:rFonts w:ascii="Times New Roman" w:hAnsi="Times New Roman"/>
          <w:b/>
          <w:i/>
          <w:sz w:val="24"/>
          <w:szCs w:val="24"/>
          <w:u w:val="single"/>
        </w:rPr>
        <w:t>Justification 6:</w:t>
      </w:r>
      <w:r w:rsidRPr="00C035B2">
        <w:rPr>
          <w:rFonts w:ascii="Times New Roman" w:hAnsi="Times New Roman"/>
          <w:sz w:val="24"/>
          <w:szCs w:val="24"/>
        </w:rPr>
        <w:t xml:space="preserve">  We changed the language and added this bullet because of SSA’s addition of “my SSA</w:t>
      </w:r>
      <w:r w:rsidR="00DD238E">
        <w:rPr>
          <w:rFonts w:ascii="Times New Roman" w:hAnsi="Times New Roman"/>
          <w:sz w:val="24"/>
          <w:szCs w:val="24"/>
        </w:rPr>
        <w:t>,</w:t>
      </w:r>
      <w:r w:rsidRPr="00C035B2">
        <w:rPr>
          <w:rFonts w:ascii="Times New Roman" w:hAnsi="Times New Roman"/>
          <w:sz w:val="24"/>
          <w:szCs w:val="24"/>
        </w:rPr>
        <w:t>” and to let claimants know they can make some changes online.</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50"/>
        </w:numPr>
        <w:rPr>
          <w:rFonts w:ascii="Times New Roman" w:hAnsi="Times New Roman"/>
          <w:sz w:val="24"/>
          <w:szCs w:val="24"/>
        </w:rPr>
      </w:pPr>
      <w:r w:rsidRPr="00C035B2">
        <w:rPr>
          <w:rFonts w:ascii="Times New Roman" w:hAnsi="Times New Roman"/>
          <w:b/>
          <w:i/>
          <w:sz w:val="24"/>
          <w:szCs w:val="24"/>
          <w:u w:val="single"/>
        </w:rPr>
        <w:t>Change 7:</w:t>
      </w:r>
      <w:r w:rsidRPr="00C035B2">
        <w:rPr>
          <w:rFonts w:ascii="Times New Roman" w:hAnsi="Times New Roman"/>
          <w:sz w:val="24"/>
          <w:szCs w:val="24"/>
        </w:rPr>
        <w:t xml:space="preserve">  Page 2, Notice About D</w:t>
      </w:r>
      <w:r w:rsidR="00DD238E">
        <w:rPr>
          <w:rFonts w:ascii="Times New Roman" w:hAnsi="Times New Roman"/>
          <w:sz w:val="24"/>
          <w:szCs w:val="24"/>
        </w:rPr>
        <w:t xml:space="preserve">ocuments—changed the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720" w:firstLine="720"/>
        <w:rPr>
          <w:rFonts w:ascii="Times New Roman" w:hAnsi="Times New Roman"/>
          <w:sz w:val="24"/>
          <w:szCs w:val="24"/>
        </w:rPr>
      </w:pPr>
      <w:r w:rsidRPr="003207B3">
        <w:rPr>
          <w:rFonts w:ascii="Times New Roman" w:hAnsi="Times New Roman"/>
          <w:sz w:val="24"/>
          <w:szCs w:val="24"/>
        </w:rPr>
        <w:t>We recommend that you keep all documents you submitted to us.</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720" w:firstLine="720"/>
        <w:rPr>
          <w:rFonts w:ascii="Times New Roman" w:hAnsi="Times New Roman"/>
          <w:sz w:val="24"/>
          <w:szCs w:val="24"/>
        </w:rPr>
      </w:pPr>
      <w:r w:rsidRPr="003207B3">
        <w:rPr>
          <w:rFonts w:ascii="Times New Roman" w:hAnsi="Times New Roman"/>
          <w:sz w:val="24"/>
          <w:szCs w:val="24"/>
        </w:rPr>
        <w:t>We recommend that you keep copies of all documents you submitted to us.</w:t>
      </w:r>
    </w:p>
    <w:p w:rsidR="00DD238E" w:rsidRPr="003207B3" w:rsidRDefault="00DD238E" w:rsidP="00DD238E">
      <w:pPr>
        <w:ind w:left="720" w:firstLine="720"/>
        <w:rPr>
          <w:rFonts w:ascii="Times New Roman" w:hAnsi="Times New Roman"/>
          <w:sz w:val="24"/>
          <w:szCs w:val="24"/>
        </w:rPr>
      </w:pPr>
    </w:p>
    <w:p w:rsidR="003207B3" w:rsidRPr="00C035B2" w:rsidRDefault="003207B3" w:rsidP="003E4473">
      <w:pPr>
        <w:pStyle w:val="ListParagraph"/>
        <w:numPr>
          <w:ilvl w:val="0"/>
          <w:numId w:val="51"/>
        </w:numPr>
        <w:rPr>
          <w:rFonts w:ascii="Times New Roman" w:hAnsi="Times New Roman"/>
          <w:sz w:val="24"/>
          <w:szCs w:val="24"/>
        </w:rPr>
      </w:pPr>
      <w:r w:rsidRPr="00C035B2">
        <w:rPr>
          <w:rFonts w:ascii="Times New Roman" w:hAnsi="Times New Roman"/>
          <w:b/>
          <w:i/>
          <w:sz w:val="24"/>
          <w:szCs w:val="24"/>
          <w:u w:val="single"/>
        </w:rPr>
        <w:t>Justification 7:</w:t>
      </w:r>
      <w:r w:rsidRPr="00C035B2">
        <w:rPr>
          <w:rFonts w:ascii="Times New Roman" w:hAnsi="Times New Roman"/>
          <w:sz w:val="24"/>
          <w:szCs w:val="24"/>
        </w:rPr>
        <w:t xml:space="preserve">  We added “copies of” to the first sentence in this section to instruct claimants to keep copies of their documents when he or she sends us the originals.</w:t>
      </w:r>
    </w:p>
    <w:p w:rsidR="003207B3" w:rsidRPr="003207B3" w:rsidRDefault="003207B3" w:rsidP="003207B3">
      <w:pPr>
        <w:rPr>
          <w:rFonts w:ascii="Times New Roman" w:hAnsi="Times New Roman"/>
          <w:sz w:val="24"/>
          <w:szCs w:val="24"/>
        </w:rPr>
      </w:pPr>
    </w:p>
    <w:p w:rsidR="003207B3" w:rsidRPr="00C035B2" w:rsidRDefault="003207B3" w:rsidP="003E4473">
      <w:pPr>
        <w:pStyle w:val="ListParagraph"/>
        <w:widowControl/>
        <w:numPr>
          <w:ilvl w:val="0"/>
          <w:numId w:val="53"/>
        </w:numPr>
        <w:suppressAutoHyphens w:val="0"/>
        <w:ind w:left="360"/>
        <w:rPr>
          <w:rFonts w:ascii="Times New Roman" w:hAnsi="Times New Roman"/>
          <w:b/>
          <w:sz w:val="24"/>
          <w:szCs w:val="24"/>
        </w:rPr>
      </w:pPr>
      <w:r w:rsidRPr="00C035B2">
        <w:rPr>
          <w:rFonts w:ascii="Times New Roman" w:hAnsi="Times New Roman"/>
          <w:b/>
          <w:sz w:val="24"/>
          <w:szCs w:val="24"/>
        </w:rPr>
        <w:t>Revisions to the Collection Instrument SSA-16-BK</w:t>
      </w:r>
    </w:p>
    <w:p w:rsidR="003207B3" w:rsidRPr="003207B3" w:rsidRDefault="003207B3" w:rsidP="003207B3">
      <w:pPr>
        <w:ind w:left="360"/>
        <w:rPr>
          <w:rFonts w:ascii="Times New Roman" w:hAnsi="Times New Roman"/>
          <w:b/>
          <w:sz w:val="24"/>
          <w:szCs w:val="24"/>
        </w:rPr>
      </w:pPr>
    </w:p>
    <w:p w:rsidR="003207B3" w:rsidRDefault="003207B3" w:rsidP="003E4473">
      <w:pPr>
        <w:pStyle w:val="ListParagraph"/>
        <w:numPr>
          <w:ilvl w:val="0"/>
          <w:numId w:val="53"/>
        </w:numPr>
        <w:rPr>
          <w:rFonts w:ascii="Times New Roman" w:hAnsi="Times New Roman"/>
          <w:sz w:val="24"/>
          <w:szCs w:val="24"/>
        </w:rPr>
      </w:pPr>
      <w:r w:rsidRPr="00C035B2">
        <w:rPr>
          <w:rFonts w:ascii="Times New Roman" w:hAnsi="Times New Roman"/>
          <w:b/>
          <w:i/>
          <w:sz w:val="24"/>
          <w:szCs w:val="24"/>
          <w:u w:val="single"/>
        </w:rPr>
        <w:t>Change 1:</w:t>
      </w:r>
      <w:r w:rsidR="00DD238E">
        <w:rPr>
          <w:rFonts w:ascii="Times New Roman" w:hAnsi="Times New Roman"/>
          <w:sz w:val="24"/>
          <w:szCs w:val="24"/>
        </w:rPr>
        <w:t xml:space="preserve">  Page 1 – </w:t>
      </w:r>
      <w:r w:rsidRPr="00C035B2">
        <w:rPr>
          <w:rFonts w:ascii="Times New Roman" w:hAnsi="Times New Roman"/>
          <w:sz w:val="24"/>
          <w:szCs w:val="24"/>
        </w:rPr>
        <w:t>deleted question number 4.</w:t>
      </w:r>
    </w:p>
    <w:p w:rsidR="00DD238E" w:rsidRPr="00DD238E" w:rsidRDefault="00DD238E" w:rsidP="00DD238E">
      <w:pPr>
        <w:rPr>
          <w:rFonts w:ascii="Times New Roman" w:hAnsi="Times New Roman"/>
          <w:sz w:val="24"/>
          <w:szCs w:val="24"/>
        </w:rPr>
      </w:pPr>
    </w:p>
    <w:p w:rsidR="003207B3" w:rsidRPr="00C035B2" w:rsidRDefault="003207B3" w:rsidP="003E4473">
      <w:pPr>
        <w:pStyle w:val="ListParagraph"/>
        <w:numPr>
          <w:ilvl w:val="0"/>
          <w:numId w:val="53"/>
        </w:numPr>
        <w:rPr>
          <w:rFonts w:ascii="Times New Roman" w:hAnsi="Times New Roman"/>
          <w:sz w:val="24"/>
          <w:szCs w:val="24"/>
        </w:rPr>
      </w:pPr>
      <w:r w:rsidRPr="00C035B2">
        <w:rPr>
          <w:rFonts w:ascii="Times New Roman" w:hAnsi="Times New Roman"/>
          <w:b/>
          <w:i/>
          <w:sz w:val="24"/>
          <w:szCs w:val="24"/>
          <w:u w:val="single"/>
        </w:rPr>
        <w:t>Justification 1:</w:t>
      </w:r>
      <w:r w:rsidRPr="00C035B2">
        <w:rPr>
          <w:rFonts w:ascii="Times New Roman" w:hAnsi="Times New Roman"/>
          <w:sz w:val="24"/>
          <w:szCs w:val="24"/>
        </w:rPr>
        <w:t xml:space="preserve">  Effective September 29, 2012, we terminated the automated generation of Password Request Code (PRC) notices when an individual files for benefits online or</w:t>
      </w:r>
      <w:r w:rsidR="00DD238E">
        <w:rPr>
          <w:rFonts w:ascii="Times New Roman" w:hAnsi="Times New Roman"/>
          <w:sz w:val="24"/>
          <w:szCs w:val="24"/>
        </w:rPr>
        <w:t xml:space="preserve"> </w:t>
      </w:r>
      <w:r w:rsidRPr="00C035B2">
        <w:rPr>
          <w:rFonts w:ascii="Times New Roman" w:hAnsi="Times New Roman"/>
          <w:sz w:val="24"/>
          <w:szCs w:val="24"/>
        </w:rPr>
        <w:t>answers “yes” to the questio</w:t>
      </w:r>
      <w:r w:rsidR="00435422">
        <w:rPr>
          <w:rFonts w:ascii="Times New Roman" w:hAnsi="Times New Roman"/>
          <w:sz w:val="24"/>
          <w:szCs w:val="24"/>
        </w:rPr>
        <w:t>n about getting a password in MCS</w:t>
      </w:r>
      <w:r w:rsidRPr="00C035B2">
        <w:rPr>
          <w:rFonts w:ascii="Times New Roman" w:hAnsi="Times New Roman"/>
          <w:sz w:val="24"/>
          <w:szCs w:val="24"/>
        </w:rPr>
        <w:t xml:space="preserve">. </w:t>
      </w:r>
      <w:r w:rsidR="00DD238E">
        <w:rPr>
          <w:rFonts w:ascii="Times New Roman" w:hAnsi="Times New Roman"/>
          <w:sz w:val="24"/>
          <w:szCs w:val="24"/>
        </w:rPr>
        <w:t xml:space="preserve"> </w:t>
      </w:r>
      <w:r w:rsidRPr="00C035B2">
        <w:rPr>
          <w:rFonts w:ascii="Times New Roman" w:hAnsi="Times New Roman"/>
          <w:sz w:val="24"/>
          <w:szCs w:val="24"/>
        </w:rPr>
        <w:t>Also, we removed this functionality from the MCS application.</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53"/>
        </w:numPr>
        <w:rPr>
          <w:rFonts w:ascii="Times New Roman" w:hAnsi="Times New Roman"/>
          <w:sz w:val="24"/>
          <w:szCs w:val="24"/>
        </w:rPr>
      </w:pPr>
      <w:r w:rsidRPr="00C035B2">
        <w:rPr>
          <w:rFonts w:ascii="Times New Roman" w:hAnsi="Times New Roman"/>
          <w:b/>
          <w:i/>
          <w:sz w:val="24"/>
          <w:szCs w:val="24"/>
          <w:u w:val="single"/>
        </w:rPr>
        <w:t>Change 2:</w:t>
      </w:r>
      <w:r w:rsidR="00DD238E">
        <w:rPr>
          <w:rFonts w:ascii="Times New Roman" w:hAnsi="Times New Roman"/>
          <w:sz w:val="24"/>
          <w:szCs w:val="24"/>
        </w:rPr>
        <w:t xml:space="preserve">  Pages 1 through 4 – </w:t>
      </w:r>
      <w:r w:rsidRPr="00C035B2">
        <w:rPr>
          <w:rFonts w:ascii="Times New Roman" w:hAnsi="Times New Roman"/>
          <w:sz w:val="24"/>
          <w:szCs w:val="24"/>
        </w:rPr>
        <w:t>Renumbered all questions, including directions that point to specific questions.</w:t>
      </w:r>
    </w:p>
    <w:p w:rsidR="00DD238E" w:rsidRPr="00DD238E" w:rsidRDefault="00DD238E" w:rsidP="00DD238E">
      <w:pPr>
        <w:rPr>
          <w:rFonts w:ascii="Times New Roman" w:hAnsi="Times New Roman"/>
          <w:sz w:val="24"/>
          <w:szCs w:val="24"/>
        </w:rPr>
      </w:pPr>
    </w:p>
    <w:p w:rsidR="003207B3" w:rsidRPr="00C035B2" w:rsidRDefault="003207B3" w:rsidP="003E4473">
      <w:pPr>
        <w:pStyle w:val="ListParagraph"/>
        <w:numPr>
          <w:ilvl w:val="0"/>
          <w:numId w:val="53"/>
        </w:numPr>
        <w:rPr>
          <w:rFonts w:ascii="Times New Roman" w:hAnsi="Times New Roman"/>
          <w:sz w:val="24"/>
          <w:szCs w:val="24"/>
        </w:rPr>
      </w:pPr>
      <w:r w:rsidRPr="00C035B2">
        <w:rPr>
          <w:rFonts w:ascii="Times New Roman" w:hAnsi="Times New Roman"/>
          <w:b/>
          <w:i/>
          <w:sz w:val="24"/>
          <w:szCs w:val="24"/>
          <w:u w:val="single"/>
        </w:rPr>
        <w:t>Justification 2:</w:t>
      </w:r>
      <w:r w:rsidRPr="00C035B2">
        <w:rPr>
          <w:rFonts w:ascii="Times New Roman" w:hAnsi="Times New Roman"/>
          <w:sz w:val="24"/>
          <w:szCs w:val="24"/>
        </w:rPr>
        <w:t xml:space="preserve">  We renumbered these items following the deletion of question 4. </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53"/>
        </w:numPr>
        <w:rPr>
          <w:rFonts w:ascii="Times New Roman" w:hAnsi="Times New Roman"/>
          <w:sz w:val="24"/>
          <w:szCs w:val="24"/>
        </w:rPr>
      </w:pPr>
      <w:r w:rsidRPr="00C035B2">
        <w:rPr>
          <w:rFonts w:ascii="Times New Roman" w:hAnsi="Times New Roman"/>
          <w:b/>
          <w:i/>
          <w:sz w:val="24"/>
          <w:szCs w:val="24"/>
          <w:u w:val="single"/>
        </w:rPr>
        <w:t>Change 3:</w:t>
      </w:r>
      <w:r w:rsidR="00DD238E">
        <w:rPr>
          <w:rFonts w:ascii="Times New Roman" w:hAnsi="Times New Roman"/>
          <w:sz w:val="24"/>
          <w:szCs w:val="24"/>
        </w:rPr>
        <w:t xml:space="preserve">  Page 1 – </w:t>
      </w:r>
      <w:r w:rsidRPr="00C035B2">
        <w:rPr>
          <w:rFonts w:ascii="Times New Roman" w:hAnsi="Times New Roman"/>
          <w:sz w:val="24"/>
          <w:szCs w:val="24"/>
        </w:rPr>
        <w:t>renumbered ques</w:t>
      </w:r>
      <w:r w:rsidR="00DD238E">
        <w:rPr>
          <w:rFonts w:ascii="Times New Roman" w:hAnsi="Times New Roman"/>
          <w:sz w:val="24"/>
          <w:szCs w:val="24"/>
        </w:rPr>
        <w:t xml:space="preserve">tion 5(b)—revised the language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720" w:firstLine="720"/>
        <w:rPr>
          <w:rFonts w:ascii="Times New Roman" w:hAnsi="Times New Roman"/>
          <w:sz w:val="24"/>
          <w:szCs w:val="24"/>
        </w:rPr>
      </w:pPr>
      <w:r w:rsidRPr="003207B3">
        <w:rPr>
          <w:rFonts w:ascii="Times New Roman" w:hAnsi="Times New Roman"/>
          <w:sz w:val="24"/>
          <w:szCs w:val="24"/>
        </w:rPr>
        <w:t>Enter name of State or foreign country where you were born.</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720" w:firstLine="720"/>
        <w:rPr>
          <w:rFonts w:ascii="Times New Roman" w:hAnsi="Times New Roman"/>
          <w:sz w:val="24"/>
          <w:szCs w:val="24"/>
        </w:rPr>
      </w:pPr>
      <w:r w:rsidRPr="003207B3">
        <w:rPr>
          <w:rFonts w:ascii="Times New Roman" w:hAnsi="Times New Roman"/>
          <w:sz w:val="24"/>
          <w:szCs w:val="24"/>
        </w:rPr>
        <w:t>Enter name of city and state, or foreign country where you were born.</w:t>
      </w:r>
    </w:p>
    <w:p w:rsidR="00DD238E" w:rsidRPr="003207B3" w:rsidRDefault="00DD238E" w:rsidP="00DD238E">
      <w:pPr>
        <w:ind w:left="720" w:firstLine="720"/>
        <w:rPr>
          <w:rFonts w:ascii="Times New Roman" w:hAnsi="Times New Roman"/>
          <w:sz w:val="24"/>
          <w:szCs w:val="24"/>
        </w:rPr>
      </w:pPr>
    </w:p>
    <w:p w:rsidR="003207B3" w:rsidRPr="00C035B2" w:rsidRDefault="003207B3" w:rsidP="003E4473">
      <w:pPr>
        <w:pStyle w:val="ListParagraph"/>
        <w:numPr>
          <w:ilvl w:val="0"/>
          <w:numId w:val="54"/>
        </w:numPr>
        <w:rPr>
          <w:rFonts w:ascii="Times New Roman" w:hAnsi="Times New Roman"/>
          <w:sz w:val="24"/>
          <w:szCs w:val="24"/>
        </w:rPr>
      </w:pPr>
      <w:r w:rsidRPr="00C035B2">
        <w:rPr>
          <w:rFonts w:ascii="Times New Roman" w:hAnsi="Times New Roman"/>
          <w:b/>
          <w:i/>
          <w:sz w:val="24"/>
          <w:szCs w:val="24"/>
          <w:u w:val="single"/>
        </w:rPr>
        <w:t>Justification 3:</w:t>
      </w:r>
      <w:r w:rsidRPr="00C035B2">
        <w:rPr>
          <w:rFonts w:ascii="Times New Roman" w:hAnsi="Times New Roman"/>
          <w:sz w:val="24"/>
          <w:szCs w:val="24"/>
        </w:rPr>
        <w:t xml:space="preserve">  We revised the language to add “city,” make “state” lowercase, and add a comma after “state” to make this question consistent with the same questions on the other forms in this package and to make the sentence grammatically correct.</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54"/>
        </w:numPr>
        <w:rPr>
          <w:rFonts w:ascii="Times New Roman" w:hAnsi="Times New Roman"/>
          <w:sz w:val="24"/>
          <w:szCs w:val="24"/>
        </w:rPr>
      </w:pPr>
      <w:r w:rsidRPr="00C035B2">
        <w:rPr>
          <w:rFonts w:ascii="Times New Roman" w:hAnsi="Times New Roman"/>
          <w:b/>
          <w:i/>
          <w:sz w:val="24"/>
          <w:szCs w:val="24"/>
          <w:u w:val="single"/>
        </w:rPr>
        <w:t>Change 4:</w:t>
      </w:r>
      <w:r w:rsidRPr="00C035B2">
        <w:rPr>
          <w:rFonts w:ascii="Times New Roman" w:hAnsi="Times New Roman"/>
          <w:sz w:val="24"/>
          <w:szCs w:val="24"/>
        </w:rPr>
        <w:t xml:space="preserve">  Page 1, renumbered q</w:t>
      </w:r>
      <w:r w:rsidR="00DD238E">
        <w:rPr>
          <w:rFonts w:ascii="Times New Roman" w:hAnsi="Times New Roman"/>
          <w:sz w:val="24"/>
          <w:szCs w:val="24"/>
        </w:rPr>
        <w:t xml:space="preserve">uestion 9—revised the language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Enter the date you became unable to work because of your illness, injuries, or conditions.  </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When do you believe your condition(s) became severe enough to keep you from working (even if you have never worked)?</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55"/>
        </w:numPr>
        <w:rPr>
          <w:rFonts w:ascii="Times New Roman" w:hAnsi="Times New Roman"/>
          <w:sz w:val="24"/>
          <w:szCs w:val="24"/>
        </w:rPr>
      </w:pPr>
      <w:r w:rsidRPr="00C035B2">
        <w:rPr>
          <w:rFonts w:ascii="Times New Roman" w:hAnsi="Times New Roman"/>
          <w:b/>
          <w:i/>
          <w:sz w:val="24"/>
          <w:szCs w:val="24"/>
          <w:u w:val="single"/>
        </w:rPr>
        <w:t>Justification 4:</w:t>
      </w:r>
      <w:r w:rsidRPr="00C035B2">
        <w:rPr>
          <w:rFonts w:ascii="Times New Roman" w:hAnsi="Times New Roman"/>
          <w:sz w:val="24"/>
          <w:szCs w:val="24"/>
        </w:rPr>
        <w:t xml:space="preserve">  We revised the language to match the wording in the same question on the SSA-3368 Disability Report—Adult.  </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55"/>
        </w:numPr>
        <w:rPr>
          <w:rFonts w:ascii="Times New Roman" w:hAnsi="Times New Roman"/>
          <w:sz w:val="24"/>
          <w:szCs w:val="24"/>
        </w:rPr>
      </w:pPr>
      <w:r w:rsidRPr="00C035B2">
        <w:rPr>
          <w:rFonts w:ascii="Times New Roman" w:hAnsi="Times New Roman"/>
          <w:b/>
          <w:i/>
          <w:sz w:val="24"/>
          <w:szCs w:val="24"/>
          <w:u w:val="single"/>
        </w:rPr>
        <w:t>Change 5:</w:t>
      </w:r>
      <w:r w:rsidRPr="00C035B2">
        <w:rPr>
          <w:rFonts w:ascii="Times New Roman" w:hAnsi="Times New Roman"/>
          <w:sz w:val="24"/>
          <w:szCs w:val="24"/>
        </w:rPr>
        <w:t xml:space="preserve">  Page 2, renumbered qu</w:t>
      </w:r>
      <w:r w:rsidR="00DD238E">
        <w:rPr>
          <w:rFonts w:ascii="Times New Roman" w:hAnsi="Times New Roman"/>
          <w:sz w:val="24"/>
          <w:szCs w:val="24"/>
        </w:rPr>
        <w:t xml:space="preserve">estion 12—revised the language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3207B3">
      <w:pPr>
        <w:rPr>
          <w:rFonts w:ascii="Times New Roman" w:hAnsi="Times New Roman"/>
          <w:sz w:val="24"/>
          <w:szCs w:val="24"/>
        </w:rPr>
      </w:pPr>
      <w:r w:rsidRPr="003207B3">
        <w:rPr>
          <w:rFonts w:ascii="Times New Roman" w:hAnsi="Times New Roman"/>
          <w:sz w:val="24"/>
          <w:szCs w:val="24"/>
        </w:rPr>
        <w:tab/>
      </w:r>
      <w:r w:rsidR="00DD238E">
        <w:rPr>
          <w:rFonts w:ascii="Times New Roman" w:hAnsi="Times New Roman"/>
          <w:sz w:val="24"/>
          <w:szCs w:val="24"/>
        </w:rPr>
        <w:tab/>
      </w:r>
      <w:r w:rsidRPr="003207B3">
        <w:rPr>
          <w:rFonts w:ascii="Times New Roman" w:hAnsi="Times New Roman"/>
          <w:sz w:val="24"/>
          <w:szCs w:val="24"/>
        </w:rPr>
        <w:t>Have your or your spouse worked in the railroad industry for 5 years of more?</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Did you or your spouse (or prior spouse) work in the railroad industry for 5 years or more?</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56"/>
        </w:numPr>
        <w:rPr>
          <w:rFonts w:ascii="Times New Roman" w:hAnsi="Times New Roman"/>
          <w:sz w:val="24"/>
          <w:szCs w:val="24"/>
        </w:rPr>
      </w:pPr>
      <w:r w:rsidRPr="00C035B2">
        <w:rPr>
          <w:rFonts w:ascii="Times New Roman" w:hAnsi="Times New Roman"/>
          <w:b/>
          <w:i/>
          <w:sz w:val="24"/>
          <w:szCs w:val="24"/>
          <w:u w:val="single"/>
        </w:rPr>
        <w:t>Justification 5:</w:t>
      </w:r>
      <w:r w:rsidRPr="00C035B2">
        <w:rPr>
          <w:rFonts w:ascii="Times New Roman" w:hAnsi="Times New Roman"/>
          <w:sz w:val="24"/>
          <w:szCs w:val="24"/>
        </w:rPr>
        <w:t xml:space="preserve">  We revised this question to include information about the prior spouse.</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56"/>
        </w:numPr>
        <w:rPr>
          <w:rFonts w:ascii="Times New Roman" w:hAnsi="Times New Roman"/>
          <w:sz w:val="24"/>
          <w:szCs w:val="24"/>
        </w:rPr>
      </w:pPr>
      <w:r w:rsidRPr="00C035B2">
        <w:rPr>
          <w:rFonts w:ascii="Times New Roman" w:hAnsi="Times New Roman"/>
          <w:b/>
          <w:i/>
          <w:sz w:val="24"/>
          <w:szCs w:val="24"/>
          <w:u w:val="single"/>
        </w:rPr>
        <w:t>Change 6:</w:t>
      </w:r>
      <w:r w:rsidRPr="00C035B2">
        <w:rPr>
          <w:rFonts w:ascii="Times New Roman" w:hAnsi="Times New Roman"/>
          <w:sz w:val="24"/>
          <w:szCs w:val="24"/>
        </w:rPr>
        <w:t xml:space="preserve">  Page 2, renumbered quest</w:t>
      </w:r>
      <w:r w:rsidR="00DD238E">
        <w:rPr>
          <w:rFonts w:ascii="Times New Roman" w:hAnsi="Times New Roman"/>
          <w:sz w:val="24"/>
          <w:szCs w:val="24"/>
        </w:rPr>
        <w:t xml:space="preserve">ion 14(a)—revised the language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Are you entitled to, or do you expect to become entitled to, a pension or annuity based on your work after 1956 not covered by Social Security?</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Are you entitled to, or do you expect to be entitled to, a pension or annuity (or a lump sum in place of a pension or annuity) based on your work after 1956 not covered by Social Security?</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Justification 6:</w:t>
      </w:r>
      <w:r w:rsidRPr="00C035B2">
        <w:rPr>
          <w:rFonts w:ascii="Times New Roman" w:hAnsi="Times New Roman"/>
          <w:sz w:val="24"/>
          <w:szCs w:val="24"/>
        </w:rPr>
        <w:t xml:space="preserve">  We reworded the language to include information about lump sum payments.</w:t>
      </w:r>
    </w:p>
    <w:p w:rsidR="003207B3" w:rsidRPr="003207B3" w:rsidRDefault="003207B3" w:rsidP="003207B3">
      <w:pPr>
        <w:rPr>
          <w:rFonts w:ascii="Times New Roman" w:hAnsi="Times New Roman"/>
          <w:sz w:val="24"/>
          <w:szCs w:val="24"/>
        </w:rPr>
      </w:pPr>
    </w:p>
    <w:p w:rsidR="00DD238E" w:rsidRPr="00435422" w:rsidRDefault="003207B3" w:rsidP="00DD238E">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Change 7:</w:t>
      </w:r>
      <w:r w:rsidRPr="00C035B2">
        <w:rPr>
          <w:rFonts w:ascii="Times New Roman" w:hAnsi="Times New Roman"/>
          <w:sz w:val="24"/>
          <w:szCs w:val="24"/>
        </w:rPr>
        <w:t xml:space="preserve">  Page 3, renumbered question 18—deleted “(a)”, and removed part (b).</w:t>
      </w:r>
    </w:p>
    <w:p w:rsidR="003207B3" w:rsidRPr="00C035B2" w:rsidRDefault="003207B3" w:rsidP="003E4473">
      <w:pPr>
        <w:pStyle w:val="ListParagraph"/>
        <w:numPr>
          <w:ilvl w:val="0"/>
          <w:numId w:val="57"/>
        </w:numPr>
        <w:autoSpaceDE w:val="0"/>
        <w:autoSpaceDN w:val="0"/>
        <w:adjustRightInd w:val="0"/>
        <w:outlineLvl w:val="0"/>
        <w:rPr>
          <w:rFonts w:ascii="Times New Roman" w:hAnsi="Times New Roman"/>
          <w:sz w:val="24"/>
          <w:szCs w:val="24"/>
        </w:rPr>
      </w:pPr>
      <w:r w:rsidRPr="00C035B2">
        <w:rPr>
          <w:rFonts w:ascii="Times New Roman" w:hAnsi="Times New Roman"/>
          <w:b/>
          <w:i/>
          <w:sz w:val="24"/>
          <w:szCs w:val="24"/>
          <w:u w:val="single"/>
        </w:rPr>
        <w:lastRenderedPageBreak/>
        <w:t>Justification 7:</w:t>
      </w:r>
      <w:r w:rsidRPr="00C035B2">
        <w:rPr>
          <w:rFonts w:ascii="Times New Roman" w:hAnsi="Times New Roman"/>
          <w:sz w:val="24"/>
          <w:szCs w:val="24"/>
        </w:rPr>
        <w:t xml:space="preserve">  We removed part (b) of this question because we eliminated the Questionable Retirement (QR) policy that supported this question effective 1/2011.</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Change 8:</w:t>
      </w:r>
      <w:r w:rsidRPr="00C035B2">
        <w:rPr>
          <w:rFonts w:ascii="Times New Roman" w:hAnsi="Times New Roman"/>
          <w:sz w:val="24"/>
          <w:szCs w:val="24"/>
        </w:rPr>
        <w:t xml:space="preserve">  Page 4, current question number 23 that asks what the illnesses, injuries, or conditions that limit the ability to work—we deleted this question.</w:t>
      </w:r>
    </w:p>
    <w:p w:rsidR="00DD238E" w:rsidRPr="00DD238E" w:rsidRDefault="00DD238E" w:rsidP="00DD238E">
      <w:pPr>
        <w:rPr>
          <w:rFonts w:ascii="Times New Roman" w:hAnsi="Times New Roman"/>
          <w:sz w:val="24"/>
          <w:szCs w:val="24"/>
        </w:rPr>
      </w:pPr>
    </w:p>
    <w:p w:rsidR="003207B3" w:rsidRPr="00C035B2"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Justification 8:</w:t>
      </w:r>
      <w:r w:rsidRPr="00C035B2">
        <w:rPr>
          <w:rFonts w:ascii="Times New Roman" w:hAnsi="Times New Roman"/>
          <w:sz w:val="24"/>
          <w:szCs w:val="24"/>
        </w:rPr>
        <w:t xml:space="preserve">  We deleted this question because the SSA-3368 Disability Report—Adult asks the same question.</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Change 9:</w:t>
      </w:r>
      <w:r w:rsidR="00DD238E">
        <w:rPr>
          <w:rFonts w:ascii="Times New Roman" w:hAnsi="Times New Roman"/>
          <w:sz w:val="24"/>
          <w:szCs w:val="24"/>
        </w:rPr>
        <w:t xml:space="preserve">  Page 4 – </w:t>
      </w:r>
      <w:r w:rsidRPr="00C035B2">
        <w:rPr>
          <w:rFonts w:ascii="Times New Roman" w:hAnsi="Times New Roman"/>
          <w:sz w:val="24"/>
          <w:szCs w:val="24"/>
        </w:rPr>
        <w:t>Renumbered all questions, including directions that point to specific questions.</w:t>
      </w:r>
    </w:p>
    <w:p w:rsidR="00DD238E" w:rsidRPr="00DD238E" w:rsidRDefault="00DD238E" w:rsidP="00DD238E">
      <w:pPr>
        <w:rPr>
          <w:rFonts w:ascii="Times New Roman" w:hAnsi="Times New Roman"/>
          <w:sz w:val="24"/>
          <w:szCs w:val="24"/>
        </w:rPr>
      </w:pPr>
    </w:p>
    <w:p w:rsidR="003207B3" w:rsidRPr="00C035B2"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Justification 9:</w:t>
      </w:r>
      <w:r w:rsidRPr="00C035B2">
        <w:rPr>
          <w:rFonts w:ascii="Times New Roman" w:hAnsi="Times New Roman"/>
          <w:sz w:val="24"/>
          <w:szCs w:val="24"/>
        </w:rPr>
        <w:t xml:space="preserve">  We renumbered these items following the deletion of current question number 23. </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Change 10:</w:t>
      </w:r>
      <w:r w:rsidRPr="00C035B2">
        <w:rPr>
          <w:rFonts w:ascii="Times New Roman" w:hAnsi="Times New Roman"/>
          <w:sz w:val="24"/>
          <w:szCs w:val="24"/>
        </w:rPr>
        <w:t xml:space="preserve">  Page 4, paragraph entitled “Submitting Medical Evidence” between renumbered questions 22 and 23—we deleted this information.</w:t>
      </w:r>
    </w:p>
    <w:p w:rsidR="00DD238E" w:rsidRPr="00DD238E" w:rsidRDefault="00DD238E" w:rsidP="00DD238E">
      <w:pPr>
        <w:rPr>
          <w:rFonts w:ascii="Times New Roman" w:hAnsi="Times New Roman"/>
          <w:sz w:val="24"/>
          <w:szCs w:val="24"/>
        </w:rPr>
      </w:pPr>
    </w:p>
    <w:p w:rsidR="003207B3" w:rsidRPr="00C035B2"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Justification 10:</w:t>
      </w:r>
      <w:r w:rsidRPr="00C035B2">
        <w:rPr>
          <w:rFonts w:ascii="Times New Roman" w:hAnsi="Times New Roman"/>
          <w:sz w:val="24"/>
          <w:szCs w:val="24"/>
        </w:rPr>
        <w:t xml:space="preserve">  We deleted this question because the SSA-3368 Disability Report—Adult asks the same question.</w:t>
      </w:r>
    </w:p>
    <w:p w:rsidR="003207B3" w:rsidRPr="003207B3" w:rsidRDefault="003207B3" w:rsidP="003207B3">
      <w:pPr>
        <w:rPr>
          <w:rFonts w:ascii="Times New Roman" w:hAnsi="Times New Roman"/>
          <w:b/>
          <w:i/>
          <w:sz w:val="24"/>
          <w:szCs w:val="24"/>
          <w:u w:val="single"/>
        </w:rPr>
      </w:pPr>
    </w:p>
    <w:p w:rsidR="00DD238E" w:rsidRDefault="003207B3" w:rsidP="003E4473">
      <w:pPr>
        <w:pStyle w:val="ListParagraph"/>
        <w:numPr>
          <w:ilvl w:val="0"/>
          <w:numId w:val="57"/>
        </w:numPr>
        <w:rPr>
          <w:rFonts w:ascii="Times New Roman" w:hAnsi="Times New Roman"/>
          <w:sz w:val="24"/>
          <w:szCs w:val="24"/>
        </w:rPr>
      </w:pPr>
      <w:r w:rsidRPr="00C035B2">
        <w:rPr>
          <w:rFonts w:ascii="Times New Roman" w:hAnsi="Times New Roman"/>
          <w:b/>
          <w:i/>
          <w:sz w:val="24"/>
          <w:szCs w:val="24"/>
          <w:u w:val="single"/>
        </w:rPr>
        <w:t>Change 11:</w:t>
      </w:r>
      <w:r w:rsidR="00DD238E">
        <w:rPr>
          <w:rFonts w:ascii="Times New Roman" w:hAnsi="Times New Roman"/>
          <w:sz w:val="24"/>
          <w:szCs w:val="24"/>
        </w:rPr>
        <w:t xml:space="preserve">  Page 5 – </w:t>
      </w:r>
      <w:r w:rsidRPr="00C035B2">
        <w:rPr>
          <w:rFonts w:ascii="Times New Roman" w:hAnsi="Times New Roman"/>
          <w:sz w:val="24"/>
          <w:szCs w:val="24"/>
        </w:rPr>
        <w:t xml:space="preserve">revised </w:t>
      </w:r>
      <w:r w:rsidR="00DD238E">
        <w:rPr>
          <w:rFonts w:ascii="Times New Roman" w:hAnsi="Times New Roman"/>
          <w:sz w:val="24"/>
          <w:szCs w:val="24"/>
        </w:rPr>
        <w:t xml:space="preserve">the direct deposit information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771"/>
        <w:gridCol w:w="1771"/>
        <w:gridCol w:w="1771"/>
        <w:gridCol w:w="1772"/>
      </w:tblGrid>
      <w:tr w:rsidR="003207B3" w:rsidRPr="003207B3" w:rsidTr="00DD238E">
        <w:tc>
          <w:tcPr>
            <w:tcW w:w="943" w:type="dxa"/>
            <w:vMerge w:val="restart"/>
            <w:shd w:val="clear" w:color="auto" w:fill="auto"/>
          </w:tcPr>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FOR</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OFFICIAL</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USE</w:t>
            </w:r>
          </w:p>
          <w:p w:rsidR="003207B3" w:rsidRPr="003207B3" w:rsidRDefault="003207B3" w:rsidP="00EC4028">
            <w:pPr>
              <w:autoSpaceDE w:val="0"/>
              <w:autoSpaceDN w:val="0"/>
              <w:adjustRightInd w:val="0"/>
              <w:rPr>
                <w:rFonts w:ascii="Times New Roman" w:eastAsia="SimSun" w:hAnsi="Times New Roman"/>
                <w:b/>
                <w:bCs/>
                <w:sz w:val="24"/>
                <w:szCs w:val="24"/>
              </w:rPr>
            </w:pPr>
            <w:r w:rsidRPr="003207B3">
              <w:rPr>
                <w:rFonts w:ascii="Times New Roman" w:eastAsia="SimSun" w:hAnsi="Times New Roman"/>
                <w:b/>
                <w:bCs/>
                <w:sz w:val="24"/>
                <w:szCs w:val="24"/>
              </w:rPr>
              <w:t>ONLY</w:t>
            </w:r>
          </w:p>
          <w:p w:rsidR="003207B3" w:rsidRPr="003207B3" w:rsidRDefault="003207B3" w:rsidP="00EC4028">
            <w:pPr>
              <w:rPr>
                <w:rFonts w:ascii="Times New Roman" w:hAnsi="Times New Roman"/>
                <w:sz w:val="24"/>
                <w:szCs w:val="24"/>
              </w:rPr>
            </w:pPr>
          </w:p>
        </w:tc>
        <w:tc>
          <w:tcPr>
            <w:tcW w:w="7085" w:type="dxa"/>
            <w:gridSpan w:val="4"/>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b/>
                <w:bCs/>
                <w:sz w:val="24"/>
                <w:szCs w:val="24"/>
              </w:rPr>
              <w:t>DIRECT DEPOSIT PAYMENT ADDRESS (FINANCIAL INSTITUTION)</w:t>
            </w:r>
          </w:p>
        </w:tc>
      </w:tr>
      <w:tr w:rsidR="003207B3" w:rsidRPr="003207B3" w:rsidTr="00DD238E">
        <w:trPr>
          <w:trHeight w:val="480"/>
        </w:trPr>
        <w:tc>
          <w:tcPr>
            <w:tcW w:w="943" w:type="dxa"/>
            <w:vMerge/>
            <w:shd w:val="clear" w:color="auto" w:fill="auto"/>
          </w:tcPr>
          <w:p w:rsidR="003207B3" w:rsidRPr="003207B3" w:rsidRDefault="003207B3" w:rsidP="00EC4028">
            <w:pPr>
              <w:rPr>
                <w:rFonts w:ascii="Times New Roman" w:hAnsi="Times New Roman"/>
                <w:sz w:val="24"/>
                <w:szCs w:val="24"/>
              </w:rPr>
            </w:pP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Routing Transit Number</w:t>
            </w: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C/S Number</w:t>
            </w:r>
          </w:p>
        </w:tc>
        <w:tc>
          <w:tcPr>
            <w:tcW w:w="1771" w:type="dxa"/>
            <w:vMerge w:val="restart"/>
            <w:shd w:val="clear" w:color="auto" w:fill="auto"/>
          </w:tcPr>
          <w:p w:rsidR="003207B3" w:rsidRPr="003207B3" w:rsidRDefault="003207B3" w:rsidP="00EC4028">
            <w:pPr>
              <w:rPr>
                <w:rFonts w:ascii="Times New Roman" w:hAnsi="Times New Roman"/>
                <w:sz w:val="24"/>
                <w:szCs w:val="24"/>
              </w:rPr>
            </w:pPr>
            <w:r w:rsidRPr="003207B3">
              <w:rPr>
                <w:rFonts w:ascii="Times New Roman" w:eastAsia="SimSun" w:hAnsi="Times New Roman"/>
                <w:sz w:val="24"/>
                <w:szCs w:val="24"/>
              </w:rPr>
              <w:t>Depositor Account Number</w:t>
            </w:r>
          </w:p>
        </w:tc>
        <w:tc>
          <w:tcPr>
            <w:tcW w:w="1772" w:type="dxa"/>
            <w:shd w:val="clear" w:color="auto" w:fill="auto"/>
          </w:tcPr>
          <w:p w:rsidR="003207B3" w:rsidRPr="003207B3" w:rsidRDefault="003207B3" w:rsidP="00EC4028">
            <w:pPr>
              <w:autoSpaceDE w:val="0"/>
              <w:autoSpaceDN w:val="0"/>
              <w:adjustRightInd w:val="0"/>
              <w:rPr>
                <w:rFonts w:ascii="Times New Roman" w:eastAsia="SimSun" w:hAnsi="Times New Roman"/>
                <w:sz w:val="24"/>
                <w:szCs w:val="24"/>
              </w:rPr>
            </w:pPr>
            <w:r w:rsidRPr="003207B3">
              <w:rPr>
                <w:rFonts w:ascii="Times New Roman" w:eastAsia="SimSun" w:hAnsi="Times New Roman"/>
                <w:sz w:val="24"/>
                <w:szCs w:val="24"/>
              </w:rPr>
              <w:sym w:font="Symbol" w:char="F087"/>
            </w:r>
            <w:r w:rsidRPr="003207B3">
              <w:rPr>
                <w:rFonts w:ascii="Times New Roman" w:eastAsia="SimSun" w:hAnsi="Times New Roman"/>
                <w:sz w:val="24"/>
                <w:szCs w:val="24"/>
              </w:rPr>
              <w:t>No Account</w:t>
            </w:r>
          </w:p>
          <w:p w:rsidR="003207B3" w:rsidRPr="003207B3" w:rsidRDefault="003207B3" w:rsidP="00EC4028">
            <w:pPr>
              <w:rPr>
                <w:rFonts w:ascii="Times New Roman" w:hAnsi="Times New Roman"/>
                <w:sz w:val="24"/>
                <w:szCs w:val="24"/>
              </w:rPr>
            </w:pPr>
          </w:p>
        </w:tc>
      </w:tr>
      <w:tr w:rsidR="003207B3" w:rsidRPr="003207B3" w:rsidTr="00DD238E">
        <w:trPr>
          <w:trHeight w:val="458"/>
        </w:trPr>
        <w:tc>
          <w:tcPr>
            <w:tcW w:w="943" w:type="dxa"/>
            <w:vMerge/>
            <w:shd w:val="clear" w:color="auto" w:fill="auto"/>
          </w:tcPr>
          <w:p w:rsidR="003207B3" w:rsidRPr="003207B3" w:rsidRDefault="003207B3" w:rsidP="00EC4028">
            <w:pPr>
              <w:rPr>
                <w:rFonts w:ascii="Times New Roma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1" w:type="dxa"/>
            <w:vMerge/>
            <w:shd w:val="clear" w:color="auto" w:fill="auto"/>
          </w:tcPr>
          <w:p w:rsidR="003207B3" w:rsidRPr="003207B3" w:rsidRDefault="003207B3" w:rsidP="00EC4028">
            <w:pPr>
              <w:rPr>
                <w:rFonts w:ascii="Times New Roman" w:eastAsia="SimSun" w:hAnsi="Times New Roman"/>
                <w:sz w:val="24"/>
                <w:szCs w:val="24"/>
              </w:rPr>
            </w:pPr>
          </w:p>
        </w:tc>
        <w:tc>
          <w:tcPr>
            <w:tcW w:w="1772" w:type="dxa"/>
            <w:shd w:val="clear" w:color="auto" w:fill="auto"/>
          </w:tcPr>
          <w:p w:rsidR="003207B3" w:rsidRPr="003207B3" w:rsidRDefault="003207B3" w:rsidP="00EC4028">
            <w:pPr>
              <w:autoSpaceDE w:val="0"/>
              <w:autoSpaceDN w:val="0"/>
              <w:adjustRightInd w:val="0"/>
              <w:rPr>
                <w:rFonts w:ascii="Times New Roman" w:eastAsia="SimSun" w:hAnsi="Times New Roman"/>
                <w:sz w:val="24"/>
                <w:szCs w:val="24"/>
              </w:rPr>
            </w:pPr>
            <w:r w:rsidRPr="003207B3">
              <w:rPr>
                <w:rFonts w:ascii="Times New Roman" w:eastAsia="SimSun" w:hAnsi="Times New Roman"/>
                <w:sz w:val="24"/>
                <w:szCs w:val="24"/>
              </w:rPr>
              <w:sym w:font="Symbol" w:char="F087"/>
            </w:r>
            <w:r w:rsidRPr="003207B3">
              <w:rPr>
                <w:rFonts w:ascii="Times New Roman" w:eastAsia="SimSun" w:hAnsi="Times New Roman"/>
                <w:sz w:val="24"/>
                <w:szCs w:val="24"/>
              </w:rPr>
              <w:t>Direct Deposit</w:t>
            </w:r>
          </w:p>
          <w:p w:rsidR="003207B3" w:rsidRPr="003207B3" w:rsidRDefault="003207B3" w:rsidP="00EC4028">
            <w:pPr>
              <w:rPr>
                <w:rFonts w:ascii="Times New Roman" w:hAnsi="Times New Roman"/>
                <w:i/>
                <w:sz w:val="24"/>
                <w:szCs w:val="24"/>
              </w:rPr>
            </w:pPr>
            <w:r w:rsidRPr="003207B3">
              <w:rPr>
                <w:rFonts w:ascii="Times New Roman" w:eastAsia="SimSun" w:hAnsi="Times New Roman"/>
                <w:sz w:val="24"/>
                <w:szCs w:val="24"/>
              </w:rPr>
              <w:t>Refused</w:t>
            </w:r>
          </w:p>
          <w:p w:rsidR="003207B3" w:rsidRPr="003207B3" w:rsidRDefault="003207B3" w:rsidP="00EC4028">
            <w:pPr>
              <w:rPr>
                <w:rFonts w:ascii="Times New Roman" w:hAnsi="Times New Roman"/>
                <w:sz w:val="24"/>
                <w:szCs w:val="24"/>
              </w:rPr>
            </w:pPr>
          </w:p>
        </w:tc>
      </w:tr>
    </w:tbl>
    <w:p w:rsidR="00DD238E" w:rsidRPr="003207B3" w:rsidRDefault="00DD238E" w:rsidP="003207B3">
      <w:pPr>
        <w:rPr>
          <w:rFonts w:ascii="Times New Roman" w:hAnsi="Times New Roman"/>
          <w:sz w:val="24"/>
          <w:szCs w:val="24"/>
        </w:rPr>
      </w:pP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gridCol w:w="2160"/>
        <w:gridCol w:w="2250"/>
      </w:tblGrid>
      <w:tr w:rsidR="003207B3" w:rsidRPr="003207B3" w:rsidTr="00DD238E">
        <w:trPr>
          <w:trHeight w:val="278"/>
        </w:trPr>
        <w:tc>
          <w:tcPr>
            <w:tcW w:w="8010" w:type="dxa"/>
            <w:gridSpan w:val="4"/>
            <w:vAlign w:val="bottom"/>
          </w:tcPr>
          <w:p w:rsidR="003207B3" w:rsidRPr="003207B3" w:rsidRDefault="003207B3" w:rsidP="00EC4028">
            <w:pPr>
              <w:jc w:val="center"/>
              <w:rPr>
                <w:rFonts w:ascii="Times New Roman" w:hAnsi="Times New Roman"/>
                <w:sz w:val="24"/>
                <w:szCs w:val="24"/>
              </w:rPr>
            </w:pPr>
            <w:r w:rsidRPr="003207B3">
              <w:rPr>
                <w:rFonts w:ascii="Times New Roman" w:hAnsi="Times New Roman"/>
                <w:b/>
                <w:bCs/>
                <w:sz w:val="24"/>
                <w:szCs w:val="24"/>
              </w:rPr>
              <w:t>DIRECT DEPOSIT PAYMENT INFORMATION (FINANCIAL INSTITUTION)</w:t>
            </w:r>
          </w:p>
        </w:tc>
      </w:tr>
      <w:tr w:rsidR="003207B3" w:rsidRPr="003207B3" w:rsidTr="00DD238E">
        <w:trPr>
          <w:trHeight w:val="575"/>
        </w:trPr>
        <w:tc>
          <w:tcPr>
            <w:tcW w:w="1620" w:type="dxa"/>
            <w:vMerge w:val="restart"/>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t>Routing Transit Number</w:t>
            </w:r>
          </w:p>
        </w:tc>
        <w:tc>
          <w:tcPr>
            <w:tcW w:w="1980" w:type="dxa"/>
            <w:vMerge w:val="restart"/>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t>Account Number</w:t>
            </w:r>
          </w:p>
        </w:tc>
        <w:tc>
          <w:tcPr>
            <w:tcW w:w="2160" w:type="dxa"/>
            <w:vMerge w:val="restart"/>
            <w:vAlign w:val="center"/>
          </w:tcPr>
          <w:p w:rsidR="003207B3" w:rsidRPr="003207B3" w:rsidRDefault="003207B3" w:rsidP="00EC4028">
            <w:pPr>
              <w:jc w:val="cente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Checking</w:t>
            </w:r>
          </w:p>
          <w:p w:rsidR="003207B3" w:rsidRPr="003207B3" w:rsidRDefault="003207B3" w:rsidP="00EC4028">
            <w:pPr>
              <w:jc w:val="cente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Savings</w:t>
            </w:r>
          </w:p>
        </w:tc>
        <w:tc>
          <w:tcPr>
            <w:tcW w:w="2250" w:type="dxa"/>
            <w:vAlign w:val="center"/>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Enroll in Direct Express</w:t>
            </w:r>
          </w:p>
        </w:tc>
      </w:tr>
      <w:tr w:rsidR="003207B3" w:rsidRPr="003207B3" w:rsidTr="00DD238E">
        <w:trPr>
          <w:trHeight w:val="575"/>
        </w:trPr>
        <w:tc>
          <w:tcPr>
            <w:tcW w:w="1620" w:type="dxa"/>
            <w:vMerge/>
          </w:tcPr>
          <w:p w:rsidR="003207B3" w:rsidRPr="003207B3" w:rsidRDefault="003207B3" w:rsidP="00EC4028">
            <w:pPr>
              <w:rPr>
                <w:rFonts w:ascii="Times New Roman" w:hAnsi="Times New Roman"/>
                <w:color w:val="7030A0"/>
                <w:sz w:val="24"/>
                <w:szCs w:val="24"/>
              </w:rPr>
            </w:pPr>
          </w:p>
        </w:tc>
        <w:tc>
          <w:tcPr>
            <w:tcW w:w="1980" w:type="dxa"/>
            <w:vMerge/>
          </w:tcPr>
          <w:p w:rsidR="003207B3" w:rsidRPr="003207B3" w:rsidRDefault="003207B3" w:rsidP="00EC4028">
            <w:pPr>
              <w:rPr>
                <w:rFonts w:ascii="Times New Roman" w:hAnsi="Times New Roman"/>
                <w:sz w:val="24"/>
                <w:szCs w:val="24"/>
              </w:rPr>
            </w:pPr>
          </w:p>
        </w:tc>
        <w:tc>
          <w:tcPr>
            <w:tcW w:w="2160" w:type="dxa"/>
            <w:vMerge/>
          </w:tcPr>
          <w:p w:rsidR="003207B3" w:rsidRPr="003207B3" w:rsidRDefault="003207B3" w:rsidP="00EC4028">
            <w:pPr>
              <w:rPr>
                <w:rFonts w:ascii="Times New Roman" w:hAnsi="Times New Roman"/>
                <w:sz w:val="24"/>
                <w:szCs w:val="24"/>
              </w:rPr>
            </w:pPr>
          </w:p>
        </w:tc>
        <w:tc>
          <w:tcPr>
            <w:tcW w:w="2250" w:type="dxa"/>
            <w:vAlign w:val="center"/>
          </w:tcPr>
          <w:p w:rsidR="003207B3" w:rsidRPr="003207B3" w:rsidRDefault="003207B3" w:rsidP="00EC4028">
            <w:pPr>
              <w:rPr>
                <w:rFonts w:ascii="Times New Roman" w:hAnsi="Times New Roman"/>
                <w:sz w:val="24"/>
                <w:szCs w:val="24"/>
              </w:rPr>
            </w:pPr>
            <w:r w:rsidRPr="003207B3">
              <w:rPr>
                <w:rFonts w:ascii="Times New Roman" w:hAnsi="Times New Roman"/>
                <w:sz w:val="24"/>
                <w:szCs w:val="24"/>
              </w:rPr>
              <w:sym w:font="Symbol" w:char="F087"/>
            </w:r>
            <w:r w:rsidRPr="003207B3">
              <w:rPr>
                <w:rFonts w:ascii="Times New Roman" w:hAnsi="Times New Roman"/>
                <w:sz w:val="24"/>
                <w:szCs w:val="24"/>
              </w:rPr>
              <w:t>Direct Deposit Refused</w:t>
            </w:r>
          </w:p>
        </w:tc>
      </w:tr>
    </w:tbl>
    <w:p w:rsidR="00DD238E" w:rsidRPr="00DD238E" w:rsidRDefault="00DD238E" w:rsidP="00DD238E">
      <w:pPr>
        <w:pStyle w:val="ListParagraph"/>
        <w:rPr>
          <w:rFonts w:ascii="Times New Roman" w:hAnsi="Times New Roman"/>
          <w:sz w:val="24"/>
          <w:szCs w:val="24"/>
        </w:rPr>
      </w:pPr>
    </w:p>
    <w:p w:rsidR="003207B3" w:rsidRPr="00C035B2" w:rsidRDefault="003207B3" w:rsidP="003E4473">
      <w:pPr>
        <w:pStyle w:val="ListParagraph"/>
        <w:numPr>
          <w:ilvl w:val="0"/>
          <w:numId w:val="58"/>
        </w:numPr>
        <w:rPr>
          <w:rFonts w:ascii="Times New Roman" w:hAnsi="Times New Roman"/>
          <w:sz w:val="24"/>
          <w:szCs w:val="24"/>
        </w:rPr>
      </w:pPr>
      <w:r w:rsidRPr="00C035B2">
        <w:rPr>
          <w:rFonts w:ascii="Times New Roman" w:hAnsi="Times New Roman"/>
          <w:b/>
          <w:i/>
          <w:sz w:val="24"/>
          <w:szCs w:val="24"/>
          <w:u w:val="single"/>
        </w:rPr>
        <w:t>Justification 11:</w:t>
      </w:r>
      <w:r w:rsidRPr="00C035B2">
        <w:rPr>
          <w:rFonts w:ascii="Times New Roman" w:hAnsi="Times New Roman"/>
          <w:sz w:val="24"/>
          <w:szCs w:val="24"/>
        </w:rPr>
        <w:t xml:space="preserve">  We revised this information to add a block to enroll in Direct Express.  Because of the Department of Treasury’s mandate to issue benefit payments electronically this question is required in the Modernized Claims Systems (MCS).  Revising this question </w:t>
      </w:r>
      <w:r w:rsidR="00435422">
        <w:rPr>
          <w:rFonts w:ascii="Times New Roman" w:hAnsi="Times New Roman"/>
          <w:sz w:val="24"/>
          <w:szCs w:val="24"/>
        </w:rPr>
        <w:t>removes</w:t>
      </w:r>
      <w:r w:rsidRPr="00C035B2">
        <w:rPr>
          <w:rFonts w:ascii="Times New Roman" w:hAnsi="Times New Roman"/>
          <w:sz w:val="24"/>
          <w:szCs w:val="24"/>
        </w:rPr>
        <w:t xml:space="preserve"> </w:t>
      </w:r>
      <w:r w:rsidR="00435422">
        <w:rPr>
          <w:rFonts w:ascii="Times New Roman" w:hAnsi="Times New Roman"/>
          <w:sz w:val="24"/>
          <w:szCs w:val="24"/>
        </w:rPr>
        <w:t>SSA’s need</w:t>
      </w:r>
      <w:r w:rsidRPr="00C035B2">
        <w:rPr>
          <w:rFonts w:ascii="Times New Roman" w:hAnsi="Times New Roman"/>
          <w:sz w:val="24"/>
          <w:szCs w:val="24"/>
        </w:rPr>
        <w:t xml:space="preserve"> to re</w:t>
      </w:r>
      <w:r w:rsidR="00DD238E">
        <w:rPr>
          <w:rFonts w:ascii="Times New Roman" w:hAnsi="Times New Roman"/>
          <w:sz w:val="24"/>
          <w:szCs w:val="24"/>
        </w:rPr>
        <w:t>-</w:t>
      </w:r>
      <w:r w:rsidRPr="00C035B2">
        <w:rPr>
          <w:rFonts w:ascii="Times New Roman" w:hAnsi="Times New Roman"/>
          <w:sz w:val="24"/>
          <w:szCs w:val="24"/>
        </w:rPr>
        <w:t>contact the applicant.</w:t>
      </w:r>
    </w:p>
    <w:p w:rsidR="003207B3" w:rsidRPr="003207B3" w:rsidRDefault="003207B3" w:rsidP="003207B3">
      <w:pPr>
        <w:rPr>
          <w:rFonts w:ascii="Times New Roman" w:hAnsi="Times New Roman"/>
          <w:sz w:val="24"/>
          <w:szCs w:val="24"/>
        </w:rPr>
      </w:pPr>
    </w:p>
    <w:p w:rsidR="00DD238E" w:rsidRDefault="00435422" w:rsidP="003E4473">
      <w:pPr>
        <w:pStyle w:val="ListParagraph"/>
        <w:numPr>
          <w:ilvl w:val="0"/>
          <w:numId w:val="59"/>
        </w:numPr>
        <w:rPr>
          <w:rFonts w:ascii="Times New Roman" w:hAnsi="Times New Roman"/>
          <w:sz w:val="24"/>
          <w:szCs w:val="24"/>
        </w:rPr>
      </w:pPr>
      <w:r>
        <w:rPr>
          <w:rFonts w:ascii="Times New Roman" w:hAnsi="Times New Roman"/>
          <w:b/>
          <w:i/>
          <w:sz w:val="24"/>
          <w:szCs w:val="24"/>
          <w:u w:val="single"/>
        </w:rPr>
        <w:lastRenderedPageBreak/>
        <w:t>Change 12</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7, sixth bulleted item in the left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are confined to jail, prison, penal institution or correctional facility for conviction of a crime or confined to a public institution by court order in connection with a crime.</w:t>
      </w:r>
    </w:p>
    <w:p w:rsidR="00DD238E" w:rsidRDefault="00DD238E" w:rsidP="00DD238E">
      <w:pPr>
        <w:ind w:firstLine="720"/>
        <w:rPr>
          <w:rFonts w:ascii="Times New Roman" w:hAnsi="Times New Roman"/>
          <w:sz w:val="24"/>
          <w:szCs w:val="24"/>
        </w:rPr>
      </w:pP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are confined to a jail, prison, penal institution or correctional facility for more than 30 continuous days for conviction of a crime, or you are confined for more than 30 continuous days to a public institution by a court order in connection with a crime.</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0"/>
        </w:numPr>
        <w:rPr>
          <w:rFonts w:ascii="Times New Roman" w:hAnsi="Times New Roman"/>
          <w:sz w:val="24"/>
          <w:szCs w:val="24"/>
        </w:rPr>
      </w:pPr>
      <w:r>
        <w:rPr>
          <w:rFonts w:ascii="Times New Roman" w:hAnsi="Times New Roman"/>
          <w:b/>
          <w:i/>
          <w:sz w:val="24"/>
          <w:szCs w:val="24"/>
          <w:u w:val="single"/>
        </w:rPr>
        <w:t>Justification 12</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This change is necessary in order for the reporting responsibility to conform to the non-payment requirements of the Social Security Act in section 202(x)(1).</w:t>
      </w:r>
    </w:p>
    <w:p w:rsidR="003207B3" w:rsidRPr="003207B3" w:rsidRDefault="003207B3" w:rsidP="003207B3">
      <w:pPr>
        <w:rPr>
          <w:rFonts w:ascii="Times New Roman" w:hAnsi="Times New Roman"/>
          <w:sz w:val="24"/>
          <w:szCs w:val="24"/>
        </w:rPr>
      </w:pPr>
    </w:p>
    <w:p w:rsidR="00DD238E" w:rsidRDefault="00435422" w:rsidP="003E4473">
      <w:pPr>
        <w:pStyle w:val="ListParagraph"/>
        <w:numPr>
          <w:ilvl w:val="0"/>
          <w:numId w:val="60"/>
        </w:numPr>
        <w:rPr>
          <w:rFonts w:ascii="Times New Roman" w:hAnsi="Times New Roman"/>
          <w:sz w:val="24"/>
          <w:szCs w:val="24"/>
        </w:rPr>
      </w:pPr>
      <w:r>
        <w:rPr>
          <w:rFonts w:ascii="Times New Roman" w:hAnsi="Times New Roman"/>
          <w:b/>
          <w:i/>
          <w:sz w:val="24"/>
          <w:szCs w:val="24"/>
          <w:u w:val="single"/>
        </w:rPr>
        <w:t>Change 13</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7, seventh bulleted items in the lef</w:t>
      </w:r>
      <w:r w:rsidR="00DD238E">
        <w:rPr>
          <w:rFonts w:ascii="Times New Roman" w:hAnsi="Times New Roman"/>
          <w:sz w:val="24"/>
          <w:szCs w:val="24"/>
        </w:rPr>
        <w:t xml:space="preserve">t column—changed the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become entitled to a pension or annuity based on your employment not covered by Social Security, or if such pension or annuity stops.</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become entitled to a pension, an annuity, or a lump sum payment based on your employment not covered by Social Security, or if such pension or annuity stops.</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1"/>
        </w:numPr>
        <w:rPr>
          <w:rFonts w:ascii="Times New Roman" w:hAnsi="Times New Roman"/>
          <w:sz w:val="24"/>
          <w:szCs w:val="24"/>
        </w:rPr>
      </w:pPr>
      <w:r>
        <w:rPr>
          <w:rFonts w:ascii="Times New Roman" w:hAnsi="Times New Roman"/>
          <w:b/>
          <w:i/>
          <w:sz w:val="24"/>
          <w:szCs w:val="24"/>
          <w:u w:val="single"/>
        </w:rPr>
        <w:t>Justification 13</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reworded the language to include information about lump sum payments.</w:t>
      </w:r>
    </w:p>
    <w:p w:rsidR="003207B3" w:rsidRPr="003207B3" w:rsidRDefault="003207B3" w:rsidP="003207B3">
      <w:pPr>
        <w:rPr>
          <w:rFonts w:ascii="Times New Roman" w:hAnsi="Times New Roman"/>
          <w:b/>
          <w:i/>
          <w:sz w:val="24"/>
          <w:szCs w:val="24"/>
          <w:u w:val="single"/>
        </w:rPr>
      </w:pPr>
    </w:p>
    <w:p w:rsidR="00DD238E" w:rsidRDefault="00435422" w:rsidP="003E4473">
      <w:pPr>
        <w:pStyle w:val="ListParagraph"/>
        <w:numPr>
          <w:ilvl w:val="0"/>
          <w:numId w:val="61"/>
        </w:numPr>
        <w:jc w:val="both"/>
        <w:rPr>
          <w:rFonts w:ascii="Times New Roman" w:hAnsi="Times New Roman"/>
          <w:sz w:val="24"/>
          <w:szCs w:val="24"/>
        </w:rPr>
      </w:pPr>
      <w:r>
        <w:rPr>
          <w:rFonts w:ascii="Times New Roman" w:hAnsi="Times New Roman"/>
          <w:b/>
          <w:i/>
          <w:sz w:val="24"/>
          <w:szCs w:val="24"/>
          <w:u w:val="single"/>
        </w:rPr>
        <w:t>Change 14</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7, ninth bulleted item in the left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jc w:val="bot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your arrest for a crime or attempted crime that is a felony (or, in jurisdictions that do not define crime as felonies, a crime that is punishable by death or imprisonment for a term exceeding 1 year).</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3207B3">
        <w:rPr>
          <w:rFonts w:ascii="Times New Roman" w:hAnsi="Times New Roman"/>
          <w:sz w:val="24"/>
          <w:szCs w:val="24"/>
        </w:rPr>
        <w:t>.</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2"/>
        </w:numPr>
        <w:rPr>
          <w:rFonts w:ascii="Times New Roman" w:hAnsi="Times New Roman"/>
          <w:sz w:val="24"/>
          <w:szCs w:val="24"/>
        </w:rPr>
      </w:pPr>
      <w:r>
        <w:rPr>
          <w:rFonts w:ascii="Times New Roman" w:hAnsi="Times New Roman"/>
          <w:b/>
          <w:i/>
          <w:sz w:val="24"/>
          <w:szCs w:val="24"/>
          <w:u w:val="single"/>
        </w:rPr>
        <w:t>Justification 14</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changed this reporting responsibility because of the Martinez Settlement</w:t>
      </w:r>
      <w:r w:rsidR="00DD238E">
        <w:rPr>
          <w:rFonts w:ascii="Times New Roman" w:hAnsi="Times New Roman"/>
          <w:sz w:val="24"/>
          <w:szCs w:val="24"/>
        </w:rPr>
        <w:t xml:space="preserve"> (exp</w:t>
      </w:r>
      <w:r>
        <w:rPr>
          <w:rFonts w:ascii="Times New Roman" w:hAnsi="Times New Roman"/>
          <w:sz w:val="24"/>
          <w:szCs w:val="24"/>
        </w:rPr>
        <w:t>lained above in Justification 19</w:t>
      </w:r>
      <w:r w:rsidR="00DD238E">
        <w:rPr>
          <w:rFonts w:ascii="Times New Roman" w:hAnsi="Times New Roman"/>
          <w:sz w:val="24"/>
          <w:szCs w:val="24"/>
        </w:rPr>
        <w:t xml:space="preserve"> for the SSA-1-BK)</w:t>
      </w:r>
      <w:r w:rsidR="00DD238E" w:rsidRPr="00C035B2">
        <w:rPr>
          <w:rFonts w:ascii="Times New Roman" w:hAnsi="Times New Roman"/>
          <w:sz w:val="24"/>
          <w:szCs w:val="24"/>
        </w:rPr>
        <w:t>.</w:t>
      </w:r>
    </w:p>
    <w:p w:rsidR="003207B3" w:rsidRPr="003207B3" w:rsidRDefault="003207B3" w:rsidP="003207B3">
      <w:pPr>
        <w:rPr>
          <w:rFonts w:ascii="Times New Roman" w:hAnsi="Times New Roman"/>
          <w:b/>
          <w:sz w:val="24"/>
          <w:szCs w:val="24"/>
          <w:u w:val="single"/>
        </w:rPr>
      </w:pPr>
    </w:p>
    <w:p w:rsidR="00DD238E" w:rsidRDefault="00435422" w:rsidP="003E4473">
      <w:pPr>
        <w:pStyle w:val="ListParagraph"/>
        <w:numPr>
          <w:ilvl w:val="0"/>
          <w:numId w:val="62"/>
        </w:numPr>
        <w:rPr>
          <w:rFonts w:ascii="Times New Roman" w:hAnsi="Times New Roman"/>
          <w:sz w:val="24"/>
          <w:szCs w:val="24"/>
        </w:rPr>
      </w:pPr>
      <w:r>
        <w:rPr>
          <w:rFonts w:ascii="Times New Roman" w:hAnsi="Times New Roman"/>
          <w:b/>
          <w:i/>
          <w:sz w:val="24"/>
          <w:szCs w:val="24"/>
          <w:u w:val="single"/>
        </w:rPr>
        <w:lastRenderedPageBreak/>
        <w:t>Change 15</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7, tenth bulleted items in the left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a violation of probation or parole under Federal or State law.</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more than 30 continuous days for a violation of probation or parole under Federal or State law.</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3"/>
        </w:numPr>
        <w:rPr>
          <w:rFonts w:ascii="Times New Roman" w:hAnsi="Times New Roman"/>
          <w:sz w:val="24"/>
          <w:szCs w:val="24"/>
        </w:rPr>
      </w:pPr>
      <w:r>
        <w:rPr>
          <w:rFonts w:ascii="Times New Roman" w:hAnsi="Times New Roman"/>
          <w:b/>
          <w:i/>
          <w:sz w:val="24"/>
          <w:szCs w:val="24"/>
          <w:u w:val="single"/>
        </w:rPr>
        <w:t>Justification 15</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This change is necessary due to the Clark Court Order (dated 3/19/10) requiring that we no longer suspend benefits based on an </w:t>
      </w:r>
      <w:r w:rsidR="00DD238E">
        <w:rPr>
          <w:rFonts w:ascii="Times New Roman" w:hAnsi="Times New Roman"/>
          <w:sz w:val="24"/>
          <w:szCs w:val="24"/>
        </w:rPr>
        <w:t xml:space="preserve">outstanding probation or parole </w:t>
      </w:r>
      <w:r w:rsidR="003207B3" w:rsidRPr="00C035B2">
        <w:rPr>
          <w:rFonts w:ascii="Times New Roman" w:hAnsi="Times New Roman"/>
          <w:sz w:val="24"/>
          <w:szCs w:val="24"/>
        </w:rPr>
        <w:t>violation warrant.</w:t>
      </w:r>
    </w:p>
    <w:p w:rsidR="003207B3" w:rsidRPr="003207B3" w:rsidRDefault="003207B3" w:rsidP="003207B3">
      <w:pPr>
        <w:rPr>
          <w:rFonts w:ascii="Times New Roman" w:hAnsi="Times New Roman"/>
          <w:sz w:val="24"/>
          <w:szCs w:val="24"/>
        </w:rPr>
      </w:pPr>
    </w:p>
    <w:p w:rsidR="00DD238E" w:rsidRDefault="00435422" w:rsidP="003E4473">
      <w:pPr>
        <w:pStyle w:val="ListParagraph"/>
        <w:numPr>
          <w:ilvl w:val="0"/>
          <w:numId w:val="63"/>
        </w:numPr>
        <w:rPr>
          <w:rFonts w:ascii="Times New Roman" w:hAnsi="Times New Roman"/>
          <w:sz w:val="24"/>
          <w:szCs w:val="24"/>
        </w:rPr>
      </w:pPr>
      <w:r>
        <w:rPr>
          <w:rFonts w:ascii="Times New Roman" w:hAnsi="Times New Roman"/>
          <w:b/>
          <w:i/>
          <w:sz w:val="24"/>
          <w:szCs w:val="24"/>
          <w:u w:val="single"/>
        </w:rPr>
        <w:t>Change 16</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Page 7, “How to Report” section—changed th</w:t>
      </w:r>
      <w:r w:rsidR="00DD238E">
        <w:rPr>
          <w:rFonts w:ascii="Times New Roman" w:hAnsi="Times New Roman"/>
          <w:sz w:val="24"/>
          <w:szCs w:val="24"/>
        </w:rPr>
        <w:t xml:space="preserve">e language in the first bullet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Visiting the section “What You Can Do Online” at our web site at www.socialsecurity.gov.</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Visiting the section “my Social Security” at our web site at </w:t>
      </w:r>
      <w:hyperlink r:id="rId10" w:history="1">
        <w:r w:rsidR="00DD238E" w:rsidRPr="00D568DF">
          <w:rPr>
            <w:rStyle w:val="Hyperlink"/>
            <w:rFonts w:ascii="Times New Roman" w:hAnsi="Times New Roman"/>
            <w:sz w:val="24"/>
            <w:szCs w:val="24"/>
          </w:rPr>
          <w:t>www.socialsecurity.gov</w:t>
        </w:r>
      </w:hyperlink>
      <w:r w:rsidRPr="003207B3">
        <w:rPr>
          <w:rFonts w:ascii="Times New Roman" w:hAnsi="Times New Roman"/>
          <w:sz w:val="24"/>
          <w:szCs w:val="24"/>
        </w:rPr>
        <w:t>.</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4"/>
        </w:numPr>
        <w:rPr>
          <w:rFonts w:ascii="Times New Roman" w:hAnsi="Times New Roman"/>
          <w:sz w:val="24"/>
          <w:szCs w:val="24"/>
        </w:rPr>
      </w:pPr>
      <w:r>
        <w:rPr>
          <w:rFonts w:ascii="Times New Roman" w:hAnsi="Times New Roman"/>
          <w:b/>
          <w:i/>
          <w:sz w:val="24"/>
          <w:szCs w:val="24"/>
          <w:u w:val="single"/>
        </w:rPr>
        <w:t>Justification 16</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made this change because of SSA’s addition of “my SSA.”</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64"/>
        </w:numPr>
        <w:rPr>
          <w:rFonts w:ascii="Times New Roman" w:hAnsi="Times New Roman"/>
          <w:sz w:val="24"/>
          <w:szCs w:val="24"/>
        </w:rPr>
      </w:pPr>
      <w:r w:rsidRPr="00C035B2">
        <w:rPr>
          <w:rFonts w:ascii="Times New Roman" w:hAnsi="Times New Roman"/>
          <w:b/>
          <w:i/>
          <w:sz w:val="24"/>
          <w:szCs w:val="24"/>
          <w:u w:val="single"/>
        </w:rPr>
        <w:t>Chang</w:t>
      </w:r>
      <w:r w:rsidR="00435422">
        <w:rPr>
          <w:rFonts w:ascii="Times New Roman" w:hAnsi="Times New Roman"/>
          <w:b/>
          <w:i/>
          <w:sz w:val="24"/>
          <w:szCs w:val="24"/>
          <w:u w:val="single"/>
        </w:rPr>
        <w:t>e 17</w:t>
      </w:r>
      <w:r w:rsidRPr="00C035B2">
        <w:rPr>
          <w:rFonts w:ascii="Times New Roman" w:hAnsi="Times New Roman"/>
          <w:b/>
          <w:i/>
          <w:sz w:val="24"/>
          <w:szCs w:val="24"/>
          <w:u w:val="single"/>
        </w:rPr>
        <w:t>:</w:t>
      </w:r>
      <w:r w:rsidRPr="00C035B2">
        <w:rPr>
          <w:rFonts w:ascii="Times New Roman" w:hAnsi="Times New Roman"/>
          <w:sz w:val="24"/>
          <w:szCs w:val="24"/>
        </w:rPr>
        <w:t xml:space="preserve">  Page 7, “How to Report” section, la</w:t>
      </w:r>
      <w:r w:rsidR="00DD238E">
        <w:rPr>
          <w:rFonts w:ascii="Times New Roman" w:hAnsi="Times New Roman"/>
          <w:sz w:val="24"/>
          <w:szCs w:val="24"/>
        </w:rPr>
        <w:t xml:space="preserve">st bullet—changed the language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720" w:firstLine="720"/>
        <w:rPr>
          <w:rFonts w:ascii="Times New Roman" w:hAnsi="Times New Roman"/>
          <w:sz w:val="24"/>
          <w:szCs w:val="24"/>
        </w:rPr>
      </w:pPr>
      <w:r w:rsidRPr="003207B3">
        <w:rPr>
          <w:rFonts w:ascii="Times New Roman" w:hAnsi="Times New Roman"/>
          <w:sz w:val="24"/>
          <w:szCs w:val="24"/>
        </w:rPr>
        <w:t>Calling, visiting or writing your local Social Security office.</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Calling, visiting or writing your local Social Security office at the phone number and address shown on your claim receipt.</w:t>
      </w:r>
    </w:p>
    <w:p w:rsidR="00DD238E" w:rsidRPr="003207B3" w:rsidRDefault="00DD238E" w:rsidP="00DD238E">
      <w:pPr>
        <w:ind w:left="1440"/>
        <w:rPr>
          <w:rFonts w:ascii="Times New Roman" w:hAnsi="Times New Roman"/>
          <w:sz w:val="24"/>
          <w:szCs w:val="24"/>
        </w:rPr>
      </w:pPr>
    </w:p>
    <w:p w:rsidR="003207B3" w:rsidRPr="00C035B2" w:rsidRDefault="00435422" w:rsidP="003E4473">
      <w:pPr>
        <w:pStyle w:val="ListParagraph"/>
        <w:numPr>
          <w:ilvl w:val="0"/>
          <w:numId w:val="65"/>
        </w:numPr>
        <w:rPr>
          <w:rFonts w:ascii="Times New Roman" w:hAnsi="Times New Roman"/>
          <w:sz w:val="24"/>
          <w:szCs w:val="24"/>
        </w:rPr>
      </w:pPr>
      <w:r>
        <w:rPr>
          <w:rFonts w:ascii="Times New Roman" w:hAnsi="Times New Roman"/>
          <w:b/>
          <w:i/>
          <w:sz w:val="24"/>
          <w:szCs w:val="24"/>
          <w:u w:val="single"/>
        </w:rPr>
        <w:t>Justification 17</w:t>
      </w:r>
      <w:r w:rsidR="003207B3" w:rsidRPr="00C035B2">
        <w:rPr>
          <w:rFonts w:ascii="Times New Roman" w:hAnsi="Times New Roman"/>
          <w:b/>
          <w:i/>
          <w:sz w:val="24"/>
          <w:szCs w:val="24"/>
          <w:u w:val="single"/>
        </w:rPr>
        <w:t>:</w:t>
      </w:r>
      <w:r w:rsidR="003207B3" w:rsidRPr="00C035B2">
        <w:rPr>
          <w:rFonts w:ascii="Times New Roman" w:hAnsi="Times New Roman"/>
          <w:sz w:val="24"/>
          <w:szCs w:val="24"/>
        </w:rPr>
        <w:t xml:space="preserve">  We made this change so the language will be consistent for all forms in the package.</w:t>
      </w:r>
    </w:p>
    <w:p w:rsidR="003207B3" w:rsidRPr="003207B3" w:rsidRDefault="003207B3" w:rsidP="003207B3">
      <w:pPr>
        <w:rPr>
          <w:rFonts w:ascii="Times New Roman" w:hAnsi="Times New Roman"/>
          <w:b/>
          <w:i/>
          <w:sz w:val="24"/>
          <w:szCs w:val="24"/>
          <w:u w:val="single"/>
        </w:rPr>
      </w:pPr>
    </w:p>
    <w:p w:rsidR="003207B3" w:rsidRPr="00FB0D0F" w:rsidRDefault="003207B3" w:rsidP="003E4473">
      <w:pPr>
        <w:pStyle w:val="ListParagraph"/>
        <w:numPr>
          <w:ilvl w:val="0"/>
          <w:numId w:val="66"/>
        </w:numPr>
        <w:ind w:left="360"/>
        <w:rPr>
          <w:rFonts w:ascii="Times New Roman" w:hAnsi="Times New Roman"/>
          <w:b/>
          <w:i/>
          <w:sz w:val="24"/>
          <w:szCs w:val="24"/>
          <w:u w:val="single"/>
        </w:rPr>
      </w:pPr>
      <w:r w:rsidRPr="00C035B2">
        <w:rPr>
          <w:rFonts w:ascii="Times New Roman" w:hAnsi="Times New Roman"/>
          <w:b/>
          <w:sz w:val="24"/>
          <w:szCs w:val="24"/>
        </w:rPr>
        <w:t>Revisions to SSA-16-INST</w:t>
      </w:r>
    </w:p>
    <w:p w:rsidR="00FB0D0F" w:rsidRPr="00C035B2" w:rsidRDefault="00FB0D0F" w:rsidP="00FB0D0F">
      <w:pPr>
        <w:pStyle w:val="ListParagraph"/>
        <w:ind w:left="360"/>
        <w:rPr>
          <w:rFonts w:ascii="Times New Roman" w:hAnsi="Times New Roman"/>
          <w:b/>
          <w:i/>
          <w:sz w:val="24"/>
          <w:szCs w:val="24"/>
          <w:u w:val="single"/>
        </w:rPr>
      </w:pPr>
    </w:p>
    <w:p w:rsidR="00DD238E" w:rsidRDefault="003207B3" w:rsidP="003E4473">
      <w:pPr>
        <w:pStyle w:val="ListParagraph"/>
        <w:numPr>
          <w:ilvl w:val="0"/>
          <w:numId w:val="66"/>
        </w:numPr>
        <w:rPr>
          <w:rFonts w:ascii="Times New Roman" w:hAnsi="Times New Roman"/>
          <w:sz w:val="24"/>
          <w:szCs w:val="24"/>
        </w:rPr>
      </w:pPr>
      <w:r w:rsidRPr="00C035B2">
        <w:rPr>
          <w:rFonts w:ascii="Times New Roman" w:hAnsi="Times New Roman"/>
          <w:b/>
          <w:i/>
          <w:sz w:val="24"/>
          <w:szCs w:val="24"/>
          <w:u w:val="single"/>
        </w:rPr>
        <w:t>Change 1:</w:t>
      </w:r>
      <w:r w:rsidRPr="00C035B2">
        <w:rPr>
          <w:rFonts w:ascii="Times New Roman" w:hAnsi="Times New Roman"/>
          <w:sz w:val="24"/>
          <w:szCs w:val="24"/>
        </w:rPr>
        <w:t xml:space="preserve">  Page 1, fifth bulleted item in the left column—</w:t>
      </w:r>
      <w:r w:rsidR="00DD238E">
        <w:rPr>
          <w:rFonts w:ascii="Times New Roman" w:hAnsi="Times New Roman"/>
          <w:sz w:val="24"/>
          <w:szCs w:val="24"/>
        </w:rPr>
        <w:t xml:space="preserve">we changed this statement </w:t>
      </w:r>
    </w:p>
    <w:p w:rsidR="00DD238E" w:rsidRDefault="00DD238E" w:rsidP="00DD238E">
      <w:pPr>
        <w:pStyle w:val="ListParagraph"/>
        <w:rPr>
          <w:rFonts w:ascii="Times New Roman" w:hAnsi="Times New Roman"/>
          <w:b/>
          <w:i/>
          <w:sz w:val="24"/>
          <w:szCs w:val="24"/>
          <w:u w:val="single"/>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are confined to jail, prison, penal institution or correctional facility for conviction of a crime or confined to a public institution by court order in connection with a crime.</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You are confined to a jail, prison, penal institution or correctional facility for more than 30 continuous days for conviction of a crime, or you are confined for </w:t>
      </w:r>
      <w:r w:rsidRPr="003207B3">
        <w:rPr>
          <w:rFonts w:ascii="Times New Roman" w:hAnsi="Times New Roman"/>
          <w:sz w:val="24"/>
          <w:szCs w:val="24"/>
        </w:rPr>
        <w:lastRenderedPageBreak/>
        <w:t>more than 30 continuous days to a public institution by a court order in connection with a crime.</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67"/>
        </w:numPr>
        <w:rPr>
          <w:rFonts w:ascii="Times New Roman" w:hAnsi="Times New Roman"/>
          <w:sz w:val="24"/>
          <w:szCs w:val="24"/>
        </w:rPr>
      </w:pPr>
      <w:r w:rsidRPr="00C035B2">
        <w:rPr>
          <w:rFonts w:ascii="Times New Roman" w:hAnsi="Times New Roman"/>
          <w:b/>
          <w:i/>
          <w:sz w:val="24"/>
          <w:szCs w:val="24"/>
          <w:u w:val="single"/>
        </w:rPr>
        <w:t>Justification 1:</w:t>
      </w:r>
      <w:r w:rsidRPr="00C035B2">
        <w:rPr>
          <w:rFonts w:ascii="Times New Roman" w:hAnsi="Times New Roman"/>
          <w:sz w:val="24"/>
          <w:szCs w:val="24"/>
        </w:rPr>
        <w:t xml:space="preserve">  This change is necessary in order for the reporting responsibility to conform to the non-payment requirements of the Social Security Act in section 202(x)(1).</w:t>
      </w:r>
    </w:p>
    <w:p w:rsidR="003207B3" w:rsidRPr="003207B3" w:rsidRDefault="003207B3" w:rsidP="003207B3">
      <w:pPr>
        <w:rPr>
          <w:rFonts w:ascii="Times New Roman" w:hAnsi="Times New Roman"/>
          <w:sz w:val="24"/>
          <w:szCs w:val="24"/>
        </w:rPr>
      </w:pPr>
    </w:p>
    <w:p w:rsidR="00DD238E" w:rsidRDefault="003207B3" w:rsidP="003E4473">
      <w:pPr>
        <w:pStyle w:val="ListParagraph"/>
        <w:numPr>
          <w:ilvl w:val="0"/>
          <w:numId w:val="67"/>
        </w:numPr>
        <w:rPr>
          <w:rFonts w:ascii="Times New Roman" w:hAnsi="Times New Roman"/>
          <w:sz w:val="24"/>
          <w:szCs w:val="24"/>
        </w:rPr>
      </w:pPr>
      <w:r w:rsidRPr="00C035B2">
        <w:rPr>
          <w:rFonts w:ascii="Times New Roman" w:hAnsi="Times New Roman"/>
          <w:b/>
          <w:i/>
          <w:sz w:val="24"/>
          <w:szCs w:val="24"/>
          <w:u w:val="single"/>
        </w:rPr>
        <w:t>Change 2:</w:t>
      </w:r>
      <w:r w:rsidRPr="00C035B2">
        <w:rPr>
          <w:rFonts w:ascii="Times New Roman" w:hAnsi="Times New Roman"/>
          <w:sz w:val="24"/>
          <w:szCs w:val="24"/>
        </w:rPr>
        <w:t xml:space="preserve">  Page 1, sixth bulleted items in the lef</w:t>
      </w:r>
      <w:r w:rsidR="00DD238E">
        <w:rPr>
          <w:rFonts w:ascii="Times New Roman" w:hAnsi="Times New Roman"/>
          <w:sz w:val="24"/>
          <w:szCs w:val="24"/>
        </w:rPr>
        <w:t xml:space="preserve">t column—changed the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become entitled to a pension or annuity based on your employment not covered by Social Security, or if such pension or annuity stops.</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become entitled to a pension, an annuity, or a lump sum payment based on your employment not covered by Social Security, or if such pension or annuity stops.</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68"/>
        </w:numPr>
        <w:rPr>
          <w:rFonts w:ascii="Times New Roman" w:hAnsi="Times New Roman"/>
          <w:sz w:val="24"/>
          <w:szCs w:val="24"/>
        </w:rPr>
      </w:pPr>
      <w:r w:rsidRPr="00C035B2">
        <w:rPr>
          <w:rFonts w:ascii="Times New Roman" w:hAnsi="Times New Roman"/>
          <w:b/>
          <w:i/>
          <w:sz w:val="24"/>
          <w:szCs w:val="24"/>
          <w:u w:val="single"/>
        </w:rPr>
        <w:t>Justification 2:</w:t>
      </w:r>
      <w:r w:rsidRPr="00C035B2">
        <w:rPr>
          <w:rFonts w:ascii="Times New Roman" w:hAnsi="Times New Roman"/>
          <w:sz w:val="24"/>
          <w:szCs w:val="24"/>
        </w:rPr>
        <w:t xml:space="preserve">  We reworded the language to include information about lump sum payments.</w:t>
      </w:r>
    </w:p>
    <w:p w:rsidR="003207B3" w:rsidRPr="003207B3" w:rsidRDefault="003207B3" w:rsidP="003207B3">
      <w:pPr>
        <w:rPr>
          <w:rFonts w:ascii="Times New Roman" w:hAnsi="Times New Roman"/>
          <w:b/>
          <w:i/>
          <w:sz w:val="24"/>
          <w:szCs w:val="24"/>
          <w:u w:val="single"/>
        </w:rPr>
      </w:pPr>
    </w:p>
    <w:p w:rsidR="00DD238E" w:rsidRDefault="003207B3" w:rsidP="003E4473">
      <w:pPr>
        <w:pStyle w:val="ListParagraph"/>
        <w:numPr>
          <w:ilvl w:val="0"/>
          <w:numId w:val="68"/>
        </w:numPr>
        <w:rPr>
          <w:rFonts w:ascii="Times New Roman" w:hAnsi="Times New Roman"/>
          <w:sz w:val="24"/>
          <w:szCs w:val="24"/>
        </w:rPr>
      </w:pPr>
      <w:r w:rsidRPr="00C035B2">
        <w:rPr>
          <w:rFonts w:ascii="Times New Roman" w:hAnsi="Times New Roman"/>
          <w:b/>
          <w:i/>
          <w:sz w:val="24"/>
          <w:szCs w:val="24"/>
          <w:u w:val="single"/>
        </w:rPr>
        <w:t>Change 3:</w:t>
      </w:r>
      <w:r w:rsidRPr="00C035B2">
        <w:rPr>
          <w:rFonts w:ascii="Times New Roman" w:hAnsi="Times New Roman"/>
          <w:sz w:val="24"/>
          <w:szCs w:val="24"/>
        </w:rPr>
        <w:t xml:space="preserve">  Page 1, first bulleted item in the right co</w:t>
      </w:r>
      <w:r w:rsidR="00DD238E">
        <w:rPr>
          <w:rFonts w:ascii="Times New Roman" w:hAnsi="Times New Roman"/>
          <w:sz w:val="24"/>
          <w:szCs w:val="24"/>
        </w:rPr>
        <w:t xml:space="preserve">lumn—we changed this statement </w:t>
      </w:r>
    </w:p>
    <w:p w:rsidR="00DD238E" w:rsidRPr="00DD238E" w:rsidRDefault="00DD238E" w:rsidP="00DD238E">
      <w:pPr>
        <w:pStyle w:val="ListParagraph"/>
        <w:rPr>
          <w:rFonts w:ascii="Times New Roman" w:hAnsi="Times New Roman"/>
          <w:sz w:val="24"/>
          <w:szCs w:val="24"/>
        </w:rPr>
      </w:pPr>
    </w:p>
    <w:p w:rsidR="003207B3" w:rsidRPr="00C035B2" w:rsidRDefault="00DD238E" w:rsidP="00DD238E">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a violation of probation or parole under Federal or State law.</w:t>
      </w:r>
    </w:p>
    <w:p w:rsidR="003207B3" w:rsidRPr="003207B3" w:rsidRDefault="003207B3" w:rsidP="00DD238E">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DD238E">
      <w:pPr>
        <w:ind w:left="1440"/>
        <w:rPr>
          <w:rFonts w:ascii="Times New Roman" w:hAnsi="Times New Roman"/>
          <w:sz w:val="24"/>
          <w:szCs w:val="24"/>
        </w:rPr>
      </w:pPr>
      <w:r w:rsidRPr="003207B3">
        <w:rPr>
          <w:rFonts w:ascii="Times New Roman" w:hAnsi="Times New Roman"/>
          <w:sz w:val="24"/>
          <w:szCs w:val="24"/>
        </w:rPr>
        <w:t>You have an unsatisfied warrant for more than 30 continuous days for a violation of probation or parole under Federal or State law.</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69"/>
        </w:numPr>
        <w:rPr>
          <w:rFonts w:ascii="Times New Roman" w:hAnsi="Times New Roman"/>
          <w:sz w:val="24"/>
          <w:szCs w:val="24"/>
        </w:rPr>
      </w:pPr>
      <w:r w:rsidRPr="00C035B2">
        <w:rPr>
          <w:rFonts w:ascii="Times New Roman" w:hAnsi="Times New Roman"/>
          <w:b/>
          <w:i/>
          <w:sz w:val="24"/>
          <w:szCs w:val="24"/>
          <w:u w:val="single"/>
        </w:rPr>
        <w:t>Justification 3:</w:t>
      </w:r>
      <w:r w:rsidRPr="00C035B2">
        <w:rPr>
          <w:rFonts w:ascii="Times New Roman" w:hAnsi="Times New Roman"/>
          <w:sz w:val="24"/>
          <w:szCs w:val="24"/>
        </w:rPr>
        <w:t xml:space="preserve">  This change is necessary due to the Clark Court Order (dated 3/19/10) requiring that we no longer suspend benefits based on an outstanding probation or parole violation warrant. </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69"/>
        </w:numPr>
        <w:rPr>
          <w:rFonts w:ascii="Times New Roman" w:hAnsi="Times New Roman"/>
          <w:sz w:val="24"/>
          <w:szCs w:val="24"/>
        </w:rPr>
      </w:pPr>
      <w:r w:rsidRPr="00C035B2">
        <w:rPr>
          <w:rFonts w:ascii="Times New Roman" w:hAnsi="Times New Roman"/>
          <w:b/>
          <w:i/>
          <w:sz w:val="24"/>
          <w:szCs w:val="24"/>
          <w:u w:val="single"/>
        </w:rPr>
        <w:t>Change 4:</w:t>
      </w:r>
      <w:r w:rsidRPr="00C035B2">
        <w:rPr>
          <w:rFonts w:ascii="Times New Roman" w:hAnsi="Times New Roman"/>
          <w:sz w:val="24"/>
          <w:szCs w:val="24"/>
        </w:rPr>
        <w:t xml:space="preserve">  Page 1, section entitled “Changes To Be Reported And How to Report them”—we added a bullet to read:</w:t>
      </w:r>
    </w:p>
    <w:p w:rsidR="00DD238E" w:rsidRPr="00DD238E" w:rsidRDefault="00DD238E" w:rsidP="00DD238E">
      <w:pPr>
        <w:rPr>
          <w:rFonts w:ascii="Times New Roman" w:hAnsi="Times New Roman"/>
          <w:sz w:val="24"/>
          <w:szCs w:val="24"/>
        </w:rPr>
      </w:pPr>
    </w:p>
    <w:p w:rsidR="003207B3" w:rsidRDefault="003207B3" w:rsidP="00DD238E">
      <w:pPr>
        <w:ind w:left="1440"/>
        <w:rPr>
          <w:rFonts w:ascii="Times New Roman" w:hAnsi="Times New Roman"/>
          <w:sz w:val="24"/>
          <w:szCs w:val="24"/>
        </w:rPr>
      </w:pPr>
      <w:r w:rsidRPr="003207B3">
        <w:rPr>
          <w:rFonts w:ascii="Times New Roman" w:hAnsi="Times New Roman"/>
          <w:sz w:val="24"/>
          <w:szCs w:val="24"/>
        </w:rPr>
        <w:t xml:space="preserve">You have an unsatisfied warrant for more than 30 continuous days for your arrest for a crime or attempted crime that is a felony of flight to avoid prosecution or confinement, escape from custody and flight-escape.  </w:t>
      </w:r>
      <w:r w:rsidR="00FB6693" w:rsidRPr="00702A2A">
        <w:rPr>
          <w:rFonts w:ascii="Times New Roman" w:hAnsi="Times New Roman"/>
          <w:sz w:val="24"/>
          <w:szCs w:val="24"/>
        </w:rPr>
        <w:t>In most jurisdictions that do not classify crimes as felonies, this applies to a crime that is punishable by death or imprisonment for a term exceeding one year (regardless of the actual sentence imposed)</w:t>
      </w:r>
      <w:r w:rsidRPr="003207B3">
        <w:rPr>
          <w:rFonts w:ascii="Times New Roman" w:hAnsi="Times New Roman"/>
          <w:sz w:val="24"/>
          <w:szCs w:val="24"/>
        </w:rPr>
        <w:t>.</w:t>
      </w:r>
    </w:p>
    <w:p w:rsidR="00DD238E" w:rsidRPr="003207B3" w:rsidRDefault="00DD238E" w:rsidP="00DD238E">
      <w:pPr>
        <w:ind w:left="1440"/>
        <w:rPr>
          <w:rFonts w:ascii="Times New Roman" w:hAnsi="Times New Roman"/>
          <w:sz w:val="24"/>
          <w:szCs w:val="24"/>
        </w:rPr>
      </w:pPr>
    </w:p>
    <w:p w:rsidR="003207B3" w:rsidRPr="00C035B2" w:rsidRDefault="003207B3" w:rsidP="003E4473">
      <w:pPr>
        <w:pStyle w:val="ListParagraph"/>
        <w:numPr>
          <w:ilvl w:val="0"/>
          <w:numId w:val="69"/>
        </w:numPr>
        <w:rPr>
          <w:rFonts w:ascii="Times New Roman" w:hAnsi="Times New Roman"/>
          <w:sz w:val="24"/>
          <w:szCs w:val="24"/>
        </w:rPr>
      </w:pPr>
      <w:r w:rsidRPr="00C035B2">
        <w:rPr>
          <w:rFonts w:ascii="Times New Roman" w:hAnsi="Times New Roman"/>
          <w:b/>
          <w:i/>
          <w:sz w:val="24"/>
          <w:szCs w:val="24"/>
          <w:u w:val="single"/>
        </w:rPr>
        <w:t>Justification 4:</w:t>
      </w:r>
      <w:r w:rsidRPr="00C035B2">
        <w:rPr>
          <w:rFonts w:ascii="Times New Roman" w:hAnsi="Times New Roman"/>
          <w:sz w:val="24"/>
          <w:szCs w:val="24"/>
        </w:rPr>
        <w:t xml:space="preserve">  We added this bullet because of the Martinez Settlement</w:t>
      </w:r>
      <w:r w:rsidR="00DD238E">
        <w:rPr>
          <w:rFonts w:ascii="Times New Roman" w:hAnsi="Times New Roman"/>
          <w:sz w:val="24"/>
          <w:szCs w:val="24"/>
        </w:rPr>
        <w:t xml:space="preserve"> (exp</w:t>
      </w:r>
      <w:r w:rsidR="00435422">
        <w:rPr>
          <w:rFonts w:ascii="Times New Roman" w:hAnsi="Times New Roman"/>
          <w:sz w:val="24"/>
          <w:szCs w:val="24"/>
        </w:rPr>
        <w:t>lained above in Justification 19</w:t>
      </w:r>
      <w:r w:rsidR="00DD238E">
        <w:rPr>
          <w:rFonts w:ascii="Times New Roman" w:hAnsi="Times New Roman"/>
          <w:sz w:val="24"/>
          <w:szCs w:val="24"/>
        </w:rPr>
        <w:t xml:space="preserve"> for the SSA-1-BK)</w:t>
      </w:r>
      <w:r w:rsidRPr="00C035B2">
        <w:rPr>
          <w:rFonts w:ascii="Times New Roman" w:hAnsi="Times New Roman"/>
          <w:sz w:val="24"/>
          <w:szCs w:val="24"/>
        </w:rPr>
        <w:t>.</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69"/>
        </w:numPr>
        <w:rPr>
          <w:rFonts w:ascii="Times New Roman" w:hAnsi="Times New Roman"/>
          <w:sz w:val="24"/>
          <w:szCs w:val="24"/>
        </w:rPr>
      </w:pPr>
      <w:r w:rsidRPr="00C035B2">
        <w:rPr>
          <w:rFonts w:ascii="Times New Roman" w:hAnsi="Times New Roman"/>
          <w:b/>
          <w:i/>
          <w:sz w:val="24"/>
          <w:szCs w:val="24"/>
          <w:u w:val="single"/>
        </w:rPr>
        <w:t>Change 5:</w:t>
      </w:r>
      <w:r w:rsidRPr="00C035B2">
        <w:rPr>
          <w:rFonts w:ascii="Times New Roman" w:hAnsi="Times New Roman"/>
          <w:sz w:val="24"/>
          <w:szCs w:val="24"/>
        </w:rPr>
        <w:t xml:space="preserve">  Page 1, section entitled “Changes To Be Reported And How to Report </w:t>
      </w:r>
      <w:r w:rsidRPr="00C035B2">
        <w:rPr>
          <w:rFonts w:ascii="Times New Roman" w:hAnsi="Times New Roman"/>
          <w:sz w:val="24"/>
          <w:szCs w:val="24"/>
        </w:rPr>
        <w:lastRenderedPageBreak/>
        <w:t>them”—we added a bullet to read:</w:t>
      </w:r>
    </w:p>
    <w:p w:rsidR="00DD238E" w:rsidRPr="00DD238E" w:rsidRDefault="00DD238E" w:rsidP="00DD238E">
      <w:pPr>
        <w:rPr>
          <w:rFonts w:ascii="Times New Roman" w:hAnsi="Times New Roman"/>
          <w:sz w:val="24"/>
          <w:szCs w:val="24"/>
        </w:rPr>
      </w:pPr>
    </w:p>
    <w:p w:rsidR="003207B3" w:rsidRDefault="003207B3" w:rsidP="00DD238E">
      <w:pPr>
        <w:ind w:left="1080"/>
        <w:rPr>
          <w:rFonts w:ascii="Times New Roman" w:hAnsi="Times New Roman"/>
          <w:sz w:val="24"/>
          <w:szCs w:val="24"/>
        </w:rPr>
      </w:pPr>
      <w:r w:rsidRPr="003207B3">
        <w:rPr>
          <w:rFonts w:ascii="Times New Roman" w:hAnsi="Times New Roman"/>
          <w:sz w:val="24"/>
          <w:szCs w:val="24"/>
        </w:rPr>
        <w:t>Your stepchild is entitled to benefits on your record and you and the stepchild’s parent divorce.  Stepchild benefits are not payable beginning with the month after the month the divorce becomes final.</w:t>
      </w:r>
    </w:p>
    <w:p w:rsidR="00DD238E" w:rsidRPr="003207B3" w:rsidRDefault="00DD238E" w:rsidP="00DD238E">
      <w:pPr>
        <w:ind w:left="1080"/>
        <w:rPr>
          <w:rFonts w:ascii="Times New Roman" w:hAnsi="Times New Roman"/>
          <w:sz w:val="24"/>
          <w:szCs w:val="24"/>
        </w:rPr>
      </w:pPr>
    </w:p>
    <w:p w:rsidR="003207B3" w:rsidRPr="00C035B2" w:rsidRDefault="003207B3" w:rsidP="003E4473">
      <w:pPr>
        <w:pStyle w:val="ListParagraph"/>
        <w:numPr>
          <w:ilvl w:val="0"/>
          <w:numId w:val="70"/>
        </w:numPr>
        <w:rPr>
          <w:rFonts w:ascii="Times New Roman" w:hAnsi="Times New Roman"/>
          <w:sz w:val="24"/>
          <w:szCs w:val="24"/>
        </w:rPr>
      </w:pPr>
      <w:r w:rsidRPr="00C035B2">
        <w:rPr>
          <w:rFonts w:ascii="Times New Roman" w:hAnsi="Times New Roman"/>
          <w:b/>
          <w:i/>
          <w:sz w:val="24"/>
          <w:szCs w:val="24"/>
          <w:u w:val="single"/>
        </w:rPr>
        <w:t>Justification 5:</w:t>
      </w:r>
      <w:r w:rsidRPr="00C035B2">
        <w:rPr>
          <w:rFonts w:ascii="Times New Roman" w:hAnsi="Times New Roman"/>
          <w:sz w:val="24"/>
          <w:szCs w:val="24"/>
        </w:rPr>
        <w:t xml:space="preserve">  We added this bullet because this item is located on the application and is a required reporting responsibility.</w:t>
      </w:r>
    </w:p>
    <w:p w:rsidR="003207B3" w:rsidRPr="003207B3" w:rsidRDefault="003207B3" w:rsidP="003207B3">
      <w:pPr>
        <w:rPr>
          <w:rFonts w:ascii="Times New Roman" w:hAnsi="Times New Roman"/>
          <w:sz w:val="24"/>
          <w:szCs w:val="24"/>
        </w:rPr>
      </w:pPr>
    </w:p>
    <w:p w:rsidR="003207B3" w:rsidRDefault="003207B3" w:rsidP="003E4473">
      <w:pPr>
        <w:pStyle w:val="ListParagraph"/>
        <w:numPr>
          <w:ilvl w:val="0"/>
          <w:numId w:val="70"/>
        </w:numPr>
        <w:rPr>
          <w:rFonts w:ascii="Times New Roman" w:hAnsi="Times New Roman"/>
          <w:sz w:val="24"/>
          <w:szCs w:val="24"/>
        </w:rPr>
      </w:pPr>
      <w:r w:rsidRPr="00C035B2">
        <w:rPr>
          <w:rFonts w:ascii="Times New Roman" w:hAnsi="Times New Roman"/>
          <w:b/>
          <w:i/>
          <w:sz w:val="24"/>
          <w:szCs w:val="24"/>
          <w:u w:val="single"/>
        </w:rPr>
        <w:t>Change 6:</w:t>
      </w:r>
      <w:r w:rsidRPr="00C035B2">
        <w:rPr>
          <w:rFonts w:ascii="Times New Roman" w:hAnsi="Times New Roman"/>
          <w:sz w:val="24"/>
          <w:szCs w:val="24"/>
        </w:rPr>
        <w:t xml:space="preserve">  Page 1, section entitled “Changes To Be Reported And How to Report them”—we added a bullet to read:</w:t>
      </w:r>
    </w:p>
    <w:p w:rsidR="00FD700F" w:rsidRPr="00FD700F" w:rsidRDefault="00FD700F" w:rsidP="00FD700F">
      <w:pPr>
        <w:rPr>
          <w:rFonts w:ascii="Times New Roman" w:hAnsi="Times New Roman"/>
          <w:sz w:val="24"/>
          <w:szCs w:val="24"/>
        </w:rPr>
      </w:pPr>
    </w:p>
    <w:p w:rsidR="003207B3" w:rsidRDefault="003207B3" w:rsidP="00FD700F">
      <w:pPr>
        <w:ind w:left="1080" w:firstLine="360"/>
        <w:rPr>
          <w:rFonts w:ascii="Times New Roman" w:hAnsi="Times New Roman"/>
          <w:sz w:val="24"/>
          <w:szCs w:val="24"/>
        </w:rPr>
      </w:pPr>
      <w:r w:rsidRPr="003207B3">
        <w:rPr>
          <w:rFonts w:ascii="Times New Roman" w:hAnsi="Times New Roman"/>
          <w:sz w:val="24"/>
          <w:szCs w:val="24"/>
        </w:rPr>
        <w:t>You go outside the U.S.A. for 30 consecutive days or longer.</w:t>
      </w:r>
    </w:p>
    <w:p w:rsidR="00FD700F" w:rsidRPr="003207B3" w:rsidRDefault="00FD700F" w:rsidP="00FD700F">
      <w:pPr>
        <w:ind w:left="1080" w:firstLine="360"/>
        <w:rPr>
          <w:rFonts w:ascii="Times New Roman" w:hAnsi="Times New Roman"/>
          <w:sz w:val="24"/>
          <w:szCs w:val="24"/>
        </w:rPr>
      </w:pPr>
    </w:p>
    <w:p w:rsidR="003207B3" w:rsidRPr="00C035B2" w:rsidRDefault="003207B3" w:rsidP="003E4473">
      <w:pPr>
        <w:pStyle w:val="ListParagraph"/>
        <w:numPr>
          <w:ilvl w:val="0"/>
          <w:numId w:val="71"/>
        </w:numPr>
        <w:rPr>
          <w:rFonts w:ascii="Times New Roman" w:hAnsi="Times New Roman"/>
          <w:sz w:val="24"/>
          <w:szCs w:val="24"/>
        </w:rPr>
      </w:pPr>
      <w:r w:rsidRPr="00C035B2">
        <w:rPr>
          <w:rFonts w:ascii="Times New Roman" w:hAnsi="Times New Roman"/>
          <w:b/>
          <w:i/>
          <w:sz w:val="24"/>
          <w:szCs w:val="24"/>
          <w:u w:val="single"/>
        </w:rPr>
        <w:t>Justification 6:</w:t>
      </w:r>
      <w:r w:rsidRPr="00C035B2">
        <w:rPr>
          <w:rFonts w:ascii="Times New Roman" w:hAnsi="Times New Roman"/>
          <w:sz w:val="24"/>
          <w:szCs w:val="24"/>
        </w:rPr>
        <w:t xml:space="preserve">  We added this bullet because this item is located on the application and is a required reporting responsibility.</w:t>
      </w:r>
    </w:p>
    <w:p w:rsidR="003207B3" w:rsidRPr="003207B3" w:rsidRDefault="003207B3" w:rsidP="003207B3">
      <w:pPr>
        <w:rPr>
          <w:rFonts w:ascii="Times New Roman" w:hAnsi="Times New Roman"/>
          <w:sz w:val="24"/>
          <w:szCs w:val="24"/>
        </w:rPr>
      </w:pPr>
    </w:p>
    <w:p w:rsidR="00FD700F" w:rsidRDefault="003207B3" w:rsidP="003E4473">
      <w:pPr>
        <w:pStyle w:val="ListParagraph"/>
        <w:numPr>
          <w:ilvl w:val="0"/>
          <w:numId w:val="71"/>
        </w:numPr>
        <w:rPr>
          <w:rFonts w:ascii="Times New Roman" w:hAnsi="Times New Roman"/>
          <w:sz w:val="24"/>
          <w:szCs w:val="24"/>
        </w:rPr>
      </w:pPr>
      <w:r w:rsidRPr="00C035B2">
        <w:rPr>
          <w:rFonts w:ascii="Times New Roman" w:hAnsi="Times New Roman"/>
          <w:b/>
          <w:i/>
          <w:sz w:val="24"/>
          <w:szCs w:val="24"/>
          <w:u w:val="single"/>
        </w:rPr>
        <w:t>Change 7:</w:t>
      </w:r>
      <w:r w:rsidRPr="00C035B2">
        <w:rPr>
          <w:rFonts w:ascii="Times New Roman" w:hAnsi="Times New Roman"/>
          <w:sz w:val="24"/>
          <w:szCs w:val="24"/>
        </w:rPr>
        <w:t xml:space="preserve">  Page 1, “How to Report” section—changed th</w:t>
      </w:r>
      <w:r w:rsidR="00FD700F">
        <w:rPr>
          <w:rFonts w:ascii="Times New Roman" w:hAnsi="Times New Roman"/>
          <w:sz w:val="24"/>
          <w:szCs w:val="24"/>
        </w:rPr>
        <w:t xml:space="preserve">e language in the first bullet </w:t>
      </w:r>
    </w:p>
    <w:p w:rsidR="00FD700F" w:rsidRPr="00FD700F" w:rsidRDefault="00FD700F" w:rsidP="00FD700F">
      <w:pPr>
        <w:pStyle w:val="ListParagraph"/>
        <w:rPr>
          <w:rFonts w:ascii="Times New Roman" w:hAnsi="Times New Roman"/>
          <w:sz w:val="24"/>
          <w:szCs w:val="24"/>
        </w:rPr>
      </w:pPr>
    </w:p>
    <w:p w:rsidR="003207B3" w:rsidRPr="00C035B2" w:rsidRDefault="00FD700F" w:rsidP="00FD700F">
      <w:pPr>
        <w:pStyle w:val="ListParagraph"/>
        <w:rPr>
          <w:rFonts w:ascii="Times New Roman" w:hAnsi="Times New Roman"/>
          <w:sz w:val="24"/>
          <w:szCs w:val="24"/>
        </w:rPr>
      </w:pPr>
      <w:r>
        <w:rPr>
          <w:rFonts w:ascii="Times New Roman" w:hAnsi="Times New Roman"/>
          <w:sz w:val="24"/>
          <w:szCs w:val="24"/>
        </w:rPr>
        <w:t>F</w:t>
      </w:r>
      <w:r w:rsidR="003207B3" w:rsidRPr="00C035B2">
        <w:rPr>
          <w:rFonts w:ascii="Times New Roman" w:hAnsi="Times New Roman"/>
          <w:sz w:val="24"/>
          <w:szCs w:val="24"/>
        </w:rPr>
        <w:t>rom:</w:t>
      </w:r>
    </w:p>
    <w:p w:rsidR="003207B3" w:rsidRPr="003207B3" w:rsidRDefault="003207B3" w:rsidP="00FD700F">
      <w:pPr>
        <w:ind w:left="1440"/>
        <w:rPr>
          <w:rFonts w:ascii="Times New Roman" w:hAnsi="Times New Roman"/>
          <w:sz w:val="24"/>
          <w:szCs w:val="24"/>
        </w:rPr>
      </w:pPr>
      <w:r w:rsidRPr="003207B3">
        <w:rPr>
          <w:rFonts w:ascii="Times New Roman" w:hAnsi="Times New Roman"/>
          <w:sz w:val="24"/>
          <w:szCs w:val="24"/>
        </w:rPr>
        <w:t>Visiting the section “What You Can Do Online” at our web site at www.socialsecurity.gov.</w:t>
      </w:r>
    </w:p>
    <w:p w:rsidR="003207B3" w:rsidRPr="003207B3" w:rsidRDefault="003207B3" w:rsidP="00FD700F">
      <w:pPr>
        <w:ind w:firstLine="720"/>
        <w:rPr>
          <w:rFonts w:ascii="Times New Roman" w:hAnsi="Times New Roman"/>
          <w:sz w:val="24"/>
          <w:szCs w:val="24"/>
        </w:rPr>
      </w:pPr>
      <w:r w:rsidRPr="003207B3">
        <w:rPr>
          <w:rFonts w:ascii="Times New Roman" w:hAnsi="Times New Roman"/>
          <w:sz w:val="24"/>
          <w:szCs w:val="24"/>
        </w:rPr>
        <w:t>To:</w:t>
      </w:r>
    </w:p>
    <w:p w:rsidR="003207B3" w:rsidRDefault="003207B3" w:rsidP="00FD700F">
      <w:pPr>
        <w:ind w:left="1440"/>
        <w:rPr>
          <w:rFonts w:ascii="Times New Roman" w:hAnsi="Times New Roman"/>
          <w:sz w:val="24"/>
          <w:szCs w:val="24"/>
        </w:rPr>
      </w:pPr>
      <w:r w:rsidRPr="003207B3">
        <w:rPr>
          <w:rFonts w:ascii="Times New Roman" w:hAnsi="Times New Roman"/>
          <w:sz w:val="24"/>
          <w:szCs w:val="24"/>
        </w:rPr>
        <w:t xml:space="preserve">Visiting the section “my Social Security” at our web site at </w:t>
      </w:r>
      <w:hyperlink r:id="rId11" w:history="1">
        <w:r w:rsidR="00FD700F" w:rsidRPr="00D568DF">
          <w:rPr>
            <w:rStyle w:val="Hyperlink"/>
            <w:rFonts w:ascii="Times New Roman" w:hAnsi="Times New Roman"/>
            <w:sz w:val="24"/>
            <w:szCs w:val="24"/>
          </w:rPr>
          <w:t>www.socialsecurity.gov</w:t>
        </w:r>
      </w:hyperlink>
      <w:r w:rsidRPr="003207B3">
        <w:rPr>
          <w:rFonts w:ascii="Times New Roman" w:hAnsi="Times New Roman"/>
          <w:sz w:val="24"/>
          <w:szCs w:val="24"/>
        </w:rPr>
        <w:t>.</w:t>
      </w:r>
    </w:p>
    <w:p w:rsidR="00FD700F" w:rsidRPr="003207B3" w:rsidRDefault="00FD700F" w:rsidP="00FD700F">
      <w:pPr>
        <w:ind w:left="1440"/>
        <w:rPr>
          <w:rFonts w:ascii="Times New Roman" w:hAnsi="Times New Roman"/>
          <w:sz w:val="24"/>
          <w:szCs w:val="24"/>
        </w:rPr>
      </w:pPr>
    </w:p>
    <w:p w:rsidR="003207B3" w:rsidRDefault="003207B3" w:rsidP="003E4473">
      <w:pPr>
        <w:pStyle w:val="ListParagraph"/>
        <w:numPr>
          <w:ilvl w:val="0"/>
          <w:numId w:val="72"/>
        </w:numPr>
        <w:rPr>
          <w:rFonts w:ascii="Times New Roman" w:hAnsi="Times New Roman"/>
          <w:sz w:val="24"/>
          <w:szCs w:val="24"/>
        </w:rPr>
      </w:pPr>
      <w:r w:rsidRPr="00C035B2">
        <w:rPr>
          <w:rFonts w:ascii="Times New Roman" w:hAnsi="Times New Roman"/>
          <w:b/>
          <w:i/>
          <w:sz w:val="24"/>
          <w:szCs w:val="24"/>
          <w:u w:val="single"/>
        </w:rPr>
        <w:t>Justification 7:</w:t>
      </w:r>
      <w:r w:rsidRPr="00C035B2">
        <w:rPr>
          <w:rFonts w:ascii="Times New Roman" w:hAnsi="Times New Roman"/>
          <w:sz w:val="24"/>
          <w:szCs w:val="24"/>
        </w:rPr>
        <w:t xml:space="preserve">  We made this change because of SSA’s addition of “my SSA.”</w:t>
      </w:r>
    </w:p>
    <w:p w:rsidR="00ED36EF" w:rsidRDefault="00ED36EF" w:rsidP="00ED36EF">
      <w:pPr>
        <w:pStyle w:val="ListParagraph"/>
        <w:rPr>
          <w:rFonts w:ascii="Times New Roman" w:hAnsi="Times New Roman"/>
          <w:sz w:val="24"/>
          <w:szCs w:val="24"/>
        </w:rPr>
      </w:pPr>
    </w:p>
    <w:p w:rsidR="00ED36EF" w:rsidRDefault="00ED36EF" w:rsidP="00ED36EF">
      <w:pPr>
        <w:pStyle w:val="ListParagraph"/>
        <w:numPr>
          <w:ilvl w:val="0"/>
          <w:numId w:val="72"/>
        </w:numPr>
        <w:rPr>
          <w:rFonts w:ascii="Times New Roman" w:hAnsi="Times New Roman"/>
          <w:sz w:val="24"/>
          <w:szCs w:val="24"/>
        </w:rPr>
      </w:pPr>
      <w:r w:rsidRPr="00C035B2">
        <w:rPr>
          <w:rFonts w:ascii="Times New Roman" w:hAnsi="Times New Roman"/>
          <w:b/>
          <w:i/>
          <w:sz w:val="24"/>
          <w:szCs w:val="24"/>
          <w:u w:val="single"/>
        </w:rPr>
        <w:t>Chang</w:t>
      </w:r>
      <w:r>
        <w:rPr>
          <w:rFonts w:ascii="Times New Roman" w:hAnsi="Times New Roman"/>
          <w:b/>
          <w:i/>
          <w:sz w:val="24"/>
          <w:szCs w:val="24"/>
          <w:u w:val="single"/>
        </w:rPr>
        <w:t>e 8</w:t>
      </w:r>
      <w:r w:rsidRPr="00C035B2">
        <w:rPr>
          <w:rFonts w:ascii="Times New Roman" w:hAnsi="Times New Roman"/>
          <w:b/>
          <w:i/>
          <w:sz w:val="24"/>
          <w:szCs w:val="24"/>
          <w:u w:val="single"/>
        </w:rPr>
        <w:t>:</w:t>
      </w:r>
      <w:r>
        <w:rPr>
          <w:rFonts w:ascii="Times New Roman" w:hAnsi="Times New Roman"/>
          <w:sz w:val="24"/>
          <w:szCs w:val="24"/>
        </w:rPr>
        <w:t xml:space="preserve">  Page 1</w:t>
      </w:r>
      <w:r w:rsidRPr="00C035B2">
        <w:rPr>
          <w:rFonts w:ascii="Times New Roman" w:hAnsi="Times New Roman"/>
          <w:sz w:val="24"/>
          <w:szCs w:val="24"/>
        </w:rPr>
        <w:t>, “How to Report” section, la</w:t>
      </w:r>
      <w:r>
        <w:rPr>
          <w:rFonts w:ascii="Times New Roman" w:hAnsi="Times New Roman"/>
          <w:sz w:val="24"/>
          <w:szCs w:val="24"/>
        </w:rPr>
        <w:t xml:space="preserve">st bullet—changed the language </w:t>
      </w:r>
    </w:p>
    <w:p w:rsidR="00ED36EF" w:rsidRPr="00DD238E" w:rsidRDefault="00ED36EF" w:rsidP="00ED36EF">
      <w:pPr>
        <w:pStyle w:val="ListParagraph"/>
        <w:rPr>
          <w:rFonts w:ascii="Times New Roman" w:hAnsi="Times New Roman"/>
          <w:sz w:val="24"/>
          <w:szCs w:val="24"/>
        </w:rPr>
      </w:pPr>
    </w:p>
    <w:p w:rsidR="00ED36EF" w:rsidRPr="00C035B2" w:rsidRDefault="00ED36EF" w:rsidP="00ED36EF">
      <w:pPr>
        <w:pStyle w:val="ListParagraph"/>
        <w:rPr>
          <w:rFonts w:ascii="Times New Roman" w:hAnsi="Times New Roman"/>
          <w:sz w:val="24"/>
          <w:szCs w:val="24"/>
        </w:rPr>
      </w:pPr>
      <w:r>
        <w:rPr>
          <w:rFonts w:ascii="Times New Roman" w:hAnsi="Times New Roman"/>
          <w:sz w:val="24"/>
          <w:szCs w:val="24"/>
        </w:rPr>
        <w:t>F</w:t>
      </w:r>
      <w:r w:rsidRPr="00C035B2">
        <w:rPr>
          <w:rFonts w:ascii="Times New Roman" w:hAnsi="Times New Roman"/>
          <w:sz w:val="24"/>
          <w:szCs w:val="24"/>
        </w:rPr>
        <w:t>rom:</w:t>
      </w:r>
    </w:p>
    <w:p w:rsidR="00ED36EF" w:rsidRPr="003207B3" w:rsidRDefault="00ED36EF" w:rsidP="00ED36EF">
      <w:pPr>
        <w:ind w:left="720" w:firstLine="720"/>
        <w:rPr>
          <w:rFonts w:ascii="Times New Roman" w:hAnsi="Times New Roman"/>
          <w:sz w:val="24"/>
          <w:szCs w:val="24"/>
        </w:rPr>
      </w:pPr>
      <w:r w:rsidRPr="003207B3">
        <w:rPr>
          <w:rFonts w:ascii="Times New Roman" w:hAnsi="Times New Roman"/>
          <w:sz w:val="24"/>
          <w:szCs w:val="24"/>
        </w:rPr>
        <w:t>Calling, visiting or writing your local Social Security office.</w:t>
      </w:r>
    </w:p>
    <w:p w:rsidR="00ED36EF" w:rsidRPr="003207B3" w:rsidRDefault="00ED36EF" w:rsidP="00ED36EF">
      <w:pPr>
        <w:ind w:firstLine="720"/>
        <w:rPr>
          <w:rFonts w:ascii="Times New Roman" w:hAnsi="Times New Roman"/>
          <w:sz w:val="24"/>
          <w:szCs w:val="24"/>
        </w:rPr>
      </w:pPr>
      <w:r w:rsidRPr="003207B3">
        <w:rPr>
          <w:rFonts w:ascii="Times New Roman" w:hAnsi="Times New Roman"/>
          <w:sz w:val="24"/>
          <w:szCs w:val="24"/>
        </w:rPr>
        <w:t>To:</w:t>
      </w:r>
    </w:p>
    <w:p w:rsidR="00ED36EF" w:rsidRDefault="00ED36EF" w:rsidP="00ED36EF">
      <w:pPr>
        <w:ind w:left="1440"/>
        <w:rPr>
          <w:rFonts w:ascii="Times New Roman" w:hAnsi="Times New Roman"/>
          <w:sz w:val="24"/>
          <w:szCs w:val="24"/>
        </w:rPr>
      </w:pPr>
      <w:r w:rsidRPr="003207B3">
        <w:rPr>
          <w:rFonts w:ascii="Times New Roman" w:hAnsi="Times New Roman"/>
          <w:sz w:val="24"/>
          <w:szCs w:val="24"/>
        </w:rPr>
        <w:t>Calling, visiting or writing your local Social Security office at the phone number and address shown on your claim receipt.</w:t>
      </w:r>
    </w:p>
    <w:p w:rsidR="00ED36EF" w:rsidRPr="003207B3" w:rsidRDefault="00ED36EF" w:rsidP="00ED36EF">
      <w:pPr>
        <w:ind w:left="1440"/>
        <w:rPr>
          <w:rFonts w:ascii="Times New Roman" w:hAnsi="Times New Roman"/>
          <w:sz w:val="24"/>
          <w:szCs w:val="24"/>
        </w:rPr>
      </w:pPr>
    </w:p>
    <w:p w:rsidR="00ED36EF" w:rsidRPr="00ED36EF" w:rsidRDefault="00ED36EF" w:rsidP="00ED36EF">
      <w:pPr>
        <w:pStyle w:val="ListParagraph"/>
        <w:numPr>
          <w:ilvl w:val="0"/>
          <w:numId w:val="72"/>
        </w:numPr>
        <w:rPr>
          <w:rFonts w:ascii="Times New Roman" w:hAnsi="Times New Roman"/>
          <w:sz w:val="24"/>
          <w:szCs w:val="24"/>
        </w:rPr>
      </w:pPr>
      <w:r>
        <w:rPr>
          <w:rFonts w:ascii="Times New Roman" w:hAnsi="Times New Roman"/>
          <w:b/>
          <w:i/>
          <w:sz w:val="24"/>
          <w:szCs w:val="24"/>
          <w:u w:val="single"/>
        </w:rPr>
        <w:t>Justification 8</w:t>
      </w:r>
      <w:r w:rsidRPr="00C035B2">
        <w:rPr>
          <w:rFonts w:ascii="Times New Roman" w:hAnsi="Times New Roman"/>
          <w:b/>
          <w:i/>
          <w:sz w:val="24"/>
          <w:szCs w:val="24"/>
          <w:u w:val="single"/>
        </w:rPr>
        <w:t>:</w:t>
      </w:r>
      <w:r w:rsidRPr="00C035B2">
        <w:rPr>
          <w:rFonts w:ascii="Times New Roman" w:hAnsi="Times New Roman"/>
          <w:sz w:val="24"/>
          <w:szCs w:val="24"/>
        </w:rPr>
        <w:t xml:space="preserve">  We made this change so the language will be consistent for all forms in the package.</w:t>
      </w:r>
    </w:p>
    <w:p w:rsidR="003207B3" w:rsidRPr="003207B3" w:rsidRDefault="003207B3" w:rsidP="003207B3">
      <w:pPr>
        <w:rPr>
          <w:rFonts w:ascii="Times New Roman" w:hAnsi="Times New Roman"/>
          <w:color w:val="7030A0"/>
          <w:sz w:val="24"/>
          <w:szCs w:val="24"/>
        </w:rPr>
      </w:pPr>
    </w:p>
    <w:p w:rsidR="00435422" w:rsidRPr="00435422" w:rsidRDefault="00435422" w:rsidP="003207B3">
      <w:pPr>
        <w:numPr>
          <w:ilvl w:val="0"/>
          <w:numId w:val="24"/>
        </w:numPr>
        <w:tabs>
          <w:tab w:val="clear" w:pos="720"/>
          <w:tab w:val="num" w:pos="360"/>
        </w:tabs>
        <w:suppressAutoHyphens w:val="0"/>
        <w:ind w:left="360"/>
        <w:rPr>
          <w:rFonts w:ascii="Times New Roman" w:hAnsi="Times New Roman"/>
          <w:b/>
          <w:sz w:val="24"/>
          <w:szCs w:val="24"/>
        </w:rPr>
      </w:pPr>
      <w:r w:rsidRPr="00435422">
        <w:rPr>
          <w:rFonts w:ascii="Times New Roman" w:hAnsi="Times New Roman"/>
          <w:b/>
          <w:sz w:val="24"/>
          <w:szCs w:val="24"/>
        </w:rPr>
        <w:t>Revisions to All Paper Forms</w:t>
      </w:r>
    </w:p>
    <w:p w:rsidR="00435422" w:rsidRPr="00435422" w:rsidRDefault="00435422" w:rsidP="00435422">
      <w:pPr>
        <w:widowControl/>
        <w:numPr>
          <w:ilvl w:val="0"/>
          <w:numId w:val="24"/>
        </w:numPr>
        <w:tabs>
          <w:tab w:val="left" w:pos="360"/>
        </w:tabs>
        <w:rPr>
          <w:rFonts w:ascii="Times New Roman" w:hAnsi="Times New Roman"/>
          <w:sz w:val="24"/>
          <w:szCs w:val="24"/>
        </w:rPr>
      </w:pPr>
      <w:r w:rsidRPr="00435422">
        <w:rPr>
          <w:rFonts w:ascii="Times New Roman" w:hAnsi="Times New Roman"/>
          <w:sz w:val="24"/>
          <w:szCs w:val="24"/>
        </w:rPr>
        <w:t>We are revising the PRA Statement</w:t>
      </w:r>
      <w:r>
        <w:rPr>
          <w:rFonts w:ascii="Times New Roman" w:hAnsi="Times New Roman"/>
          <w:sz w:val="24"/>
          <w:szCs w:val="24"/>
        </w:rPr>
        <w:t>s on each paper form in this information collection request (ICR)</w:t>
      </w:r>
      <w:r w:rsidRPr="00435422">
        <w:rPr>
          <w:rFonts w:ascii="Times New Roman" w:hAnsi="Times New Roman"/>
          <w:sz w:val="24"/>
          <w:szCs w:val="24"/>
        </w:rPr>
        <w:t xml:space="preserve"> to reflect our current boilerplate language.  The current language, which dates back to the last reprint of the form, is now outdated.</w:t>
      </w:r>
    </w:p>
    <w:p w:rsidR="00435422" w:rsidRPr="00435422" w:rsidRDefault="00435422" w:rsidP="00435422">
      <w:pPr>
        <w:ind w:left="360"/>
        <w:rPr>
          <w:rFonts w:ascii="Times New Roman" w:hAnsi="Times New Roman"/>
          <w:sz w:val="24"/>
          <w:szCs w:val="24"/>
        </w:rPr>
      </w:pPr>
    </w:p>
    <w:p w:rsidR="00435422" w:rsidRPr="00435422" w:rsidRDefault="00435422" w:rsidP="00435422">
      <w:pPr>
        <w:widowControl/>
        <w:numPr>
          <w:ilvl w:val="0"/>
          <w:numId w:val="24"/>
        </w:numPr>
        <w:tabs>
          <w:tab w:val="left" w:pos="360"/>
        </w:tabs>
        <w:rPr>
          <w:rFonts w:ascii="Times New Roman" w:hAnsi="Times New Roman"/>
          <w:sz w:val="24"/>
          <w:szCs w:val="24"/>
        </w:rPr>
      </w:pPr>
      <w:r w:rsidRPr="00435422">
        <w:rPr>
          <w:rFonts w:ascii="Times New Roman" w:hAnsi="Times New Roman"/>
          <w:sz w:val="24"/>
          <w:szCs w:val="24"/>
        </w:rPr>
        <w:lastRenderedPageBreak/>
        <w:t>SSA’s Office of the General Counsel is conducting a systematic review of SSA’s Privacy Act Statement on agency form</w:t>
      </w:r>
      <w:r>
        <w:rPr>
          <w:rFonts w:ascii="Times New Roman" w:hAnsi="Times New Roman"/>
          <w:sz w:val="24"/>
          <w:szCs w:val="24"/>
        </w:rPr>
        <w:t>s.  As a result, SSA is adding new</w:t>
      </w:r>
      <w:r w:rsidRPr="00435422">
        <w:rPr>
          <w:rFonts w:ascii="Times New Roman" w:hAnsi="Times New Roman"/>
          <w:sz w:val="24"/>
          <w:szCs w:val="24"/>
        </w:rPr>
        <w:t xml:space="preserve"> Privacy Act Statement</w:t>
      </w:r>
      <w:r>
        <w:rPr>
          <w:rFonts w:ascii="Times New Roman" w:hAnsi="Times New Roman"/>
          <w:sz w:val="24"/>
          <w:szCs w:val="24"/>
        </w:rPr>
        <w:t>s</w:t>
      </w:r>
      <w:r w:rsidRPr="00435422">
        <w:rPr>
          <w:rFonts w:ascii="Times New Roman" w:hAnsi="Times New Roman"/>
          <w:sz w:val="24"/>
          <w:szCs w:val="24"/>
        </w:rPr>
        <w:t xml:space="preserve"> to </w:t>
      </w:r>
      <w:r>
        <w:rPr>
          <w:rFonts w:ascii="Times New Roman" w:hAnsi="Times New Roman"/>
          <w:sz w:val="24"/>
          <w:szCs w:val="24"/>
        </w:rPr>
        <w:t>each paper form within this ICR</w:t>
      </w:r>
      <w:r w:rsidRPr="00435422">
        <w:rPr>
          <w:rFonts w:ascii="Times New Roman" w:hAnsi="Times New Roman"/>
          <w:sz w:val="24"/>
          <w:szCs w:val="24"/>
        </w:rPr>
        <w:t xml:space="preserve">. </w:t>
      </w:r>
    </w:p>
    <w:p w:rsidR="00435422" w:rsidRPr="0029279B" w:rsidRDefault="00435422" w:rsidP="00435422">
      <w:pPr>
        <w:widowControl/>
        <w:tabs>
          <w:tab w:val="left" w:pos="360"/>
        </w:tabs>
        <w:rPr>
          <w:rFonts w:ascii="Times New Roman" w:hAnsi="Times New Roman"/>
        </w:rPr>
      </w:pPr>
    </w:p>
    <w:p w:rsidR="003E4473" w:rsidRPr="003E4473" w:rsidRDefault="003E4473" w:rsidP="003207B3">
      <w:pPr>
        <w:numPr>
          <w:ilvl w:val="0"/>
          <w:numId w:val="24"/>
        </w:numPr>
        <w:tabs>
          <w:tab w:val="clear" w:pos="720"/>
          <w:tab w:val="num" w:pos="360"/>
        </w:tabs>
        <w:suppressAutoHyphens w:val="0"/>
        <w:ind w:left="360"/>
        <w:rPr>
          <w:rFonts w:ascii="Times New Roman" w:hAnsi="Times New Roman"/>
          <w:b/>
          <w:sz w:val="24"/>
          <w:szCs w:val="24"/>
        </w:rPr>
      </w:pPr>
      <w:r w:rsidRPr="003E4473">
        <w:rPr>
          <w:rFonts w:ascii="Times New Roman" w:hAnsi="Times New Roman"/>
          <w:b/>
          <w:sz w:val="24"/>
          <w:szCs w:val="24"/>
        </w:rPr>
        <w:t>Changes to the MCS Screens</w:t>
      </w:r>
    </w:p>
    <w:p w:rsidR="003E4473" w:rsidRDefault="003E4473" w:rsidP="003E4473">
      <w:pPr>
        <w:numPr>
          <w:ilvl w:val="0"/>
          <w:numId w:val="24"/>
        </w:numPr>
        <w:suppressAutoHyphens w:val="0"/>
        <w:rPr>
          <w:rFonts w:ascii="Times New Roman" w:hAnsi="Times New Roman"/>
          <w:sz w:val="24"/>
          <w:szCs w:val="24"/>
        </w:rPr>
      </w:pPr>
      <w:r>
        <w:rPr>
          <w:rFonts w:ascii="Times New Roman" w:hAnsi="Times New Roman"/>
          <w:sz w:val="24"/>
          <w:szCs w:val="24"/>
        </w:rPr>
        <w:t xml:space="preserve">Due to a policy change, we </w:t>
      </w:r>
      <w:r w:rsidRPr="00F605BA">
        <w:rPr>
          <w:rFonts w:ascii="Times New Roman" w:hAnsi="Times New Roman"/>
          <w:sz w:val="24"/>
          <w:szCs w:val="24"/>
        </w:rPr>
        <w:t>now require signature proxy</w:t>
      </w:r>
      <w:r>
        <w:rPr>
          <w:rFonts w:ascii="Times New Roman" w:hAnsi="Times New Roman"/>
          <w:sz w:val="24"/>
          <w:szCs w:val="24"/>
        </w:rPr>
        <w:t xml:space="preserve"> (verbal attestation)</w:t>
      </w:r>
      <w:r w:rsidRPr="00F605BA">
        <w:rPr>
          <w:rFonts w:ascii="Times New Roman" w:hAnsi="Times New Roman"/>
          <w:sz w:val="24"/>
          <w:szCs w:val="24"/>
        </w:rPr>
        <w:t xml:space="preserve"> for e</w:t>
      </w:r>
      <w:r>
        <w:rPr>
          <w:rFonts w:ascii="Times New Roman" w:hAnsi="Times New Roman"/>
          <w:sz w:val="24"/>
          <w:szCs w:val="24"/>
        </w:rPr>
        <w:t xml:space="preserve">very application we enter into the Modernized </w:t>
      </w:r>
      <w:r w:rsidRPr="00F605BA">
        <w:rPr>
          <w:rFonts w:ascii="Times New Roman" w:hAnsi="Times New Roman"/>
          <w:sz w:val="24"/>
          <w:szCs w:val="24"/>
        </w:rPr>
        <w:t>C</w:t>
      </w:r>
      <w:r>
        <w:rPr>
          <w:rFonts w:ascii="Times New Roman" w:hAnsi="Times New Roman"/>
          <w:sz w:val="24"/>
          <w:szCs w:val="24"/>
        </w:rPr>
        <w:t xml:space="preserve">laims </w:t>
      </w:r>
      <w:r w:rsidRPr="00F605BA">
        <w:rPr>
          <w:rFonts w:ascii="Times New Roman" w:hAnsi="Times New Roman"/>
          <w:sz w:val="24"/>
          <w:szCs w:val="24"/>
        </w:rPr>
        <w:t>S</w:t>
      </w:r>
      <w:r>
        <w:rPr>
          <w:rFonts w:ascii="Times New Roman" w:hAnsi="Times New Roman"/>
          <w:sz w:val="24"/>
          <w:szCs w:val="24"/>
        </w:rPr>
        <w:t>ystem (MCS)</w:t>
      </w:r>
      <w:r w:rsidRPr="00F605BA">
        <w:rPr>
          <w:rFonts w:ascii="Times New Roman" w:hAnsi="Times New Roman"/>
          <w:sz w:val="24"/>
          <w:szCs w:val="24"/>
        </w:rPr>
        <w:t xml:space="preserve"> unless the respondent refuses att</w:t>
      </w:r>
      <w:r>
        <w:rPr>
          <w:rFonts w:ascii="Times New Roman" w:hAnsi="Times New Roman"/>
          <w:sz w:val="24"/>
          <w:szCs w:val="24"/>
        </w:rPr>
        <w:t>estation.  We collect information in MCS whenever we conduct a personal interview either in a field office or via telephone for individuals applying for RIB or DIB.  If the individual refuses attestation, we print out the MCS summary and request a wet signature from them.</w:t>
      </w:r>
    </w:p>
    <w:p w:rsidR="003E4473" w:rsidRDefault="003E4473" w:rsidP="003E4473">
      <w:pPr>
        <w:suppressAutoHyphens w:val="0"/>
        <w:ind w:left="720"/>
        <w:rPr>
          <w:rFonts w:ascii="Times New Roman" w:hAnsi="Times New Roman"/>
          <w:sz w:val="24"/>
          <w:szCs w:val="24"/>
        </w:rPr>
      </w:pPr>
    </w:p>
    <w:p w:rsidR="003207B3" w:rsidRDefault="003207B3" w:rsidP="003207B3">
      <w:pPr>
        <w:numPr>
          <w:ilvl w:val="0"/>
          <w:numId w:val="24"/>
        </w:numPr>
        <w:tabs>
          <w:tab w:val="clear" w:pos="720"/>
          <w:tab w:val="num" w:pos="360"/>
        </w:tabs>
        <w:suppressAutoHyphens w:val="0"/>
        <w:ind w:left="360"/>
        <w:rPr>
          <w:rFonts w:ascii="Times New Roman" w:hAnsi="Times New Roman"/>
          <w:sz w:val="24"/>
          <w:szCs w:val="24"/>
        </w:rPr>
      </w:pPr>
      <w:r w:rsidRPr="003207B3">
        <w:rPr>
          <w:rFonts w:ascii="Times New Roman" w:hAnsi="Times New Roman"/>
          <w:sz w:val="24"/>
          <w:szCs w:val="24"/>
        </w:rPr>
        <w:t>We will start using the new version</w:t>
      </w:r>
      <w:r w:rsidR="00C035B2">
        <w:rPr>
          <w:rFonts w:ascii="Times New Roman" w:hAnsi="Times New Roman"/>
          <w:sz w:val="24"/>
          <w:szCs w:val="24"/>
        </w:rPr>
        <w:t>s of these paper forms and Internet applications</w:t>
      </w:r>
      <w:r w:rsidRPr="003207B3">
        <w:rPr>
          <w:rFonts w:ascii="Times New Roman" w:hAnsi="Times New Roman"/>
          <w:sz w:val="24"/>
          <w:szCs w:val="24"/>
        </w:rPr>
        <w:t xml:space="preserve"> immediately after OMB approval.</w:t>
      </w:r>
    </w:p>
    <w:p w:rsidR="00A91EDB" w:rsidRPr="003207B3" w:rsidRDefault="00A91EDB" w:rsidP="00A91EDB">
      <w:pPr>
        <w:suppressAutoHyphens w:val="0"/>
        <w:rPr>
          <w:rFonts w:ascii="Times New Roman" w:hAnsi="Times New Roman"/>
          <w:sz w:val="24"/>
          <w:szCs w:val="24"/>
        </w:rPr>
      </w:pPr>
    </w:p>
    <w:p w:rsidR="003207B3" w:rsidRPr="003207B3" w:rsidRDefault="003207B3" w:rsidP="003207B3">
      <w:pPr>
        <w:numPr>
          <w:ilvl w:val="0"/>
          <w:numId w:val="24"/>
        </w:numPr>
        <w:tabs>
          <w:tab w:val="clear" w:pos="720"/>
          <w:tab w:val="num" w:pos="360"/>
        </w:tabs>
        <w:suppressAutoHyphens w:val="0"/>
        <w:ind w:left="360"/>
        <w:rPr>
          <w:rFonts w:ascii="Times New Roman" w:hAnsi="Times New Roman"/>
          <w:sz w:val="24"/>
          <w:szCs w:val="24"/>
        </w:rPr>
      </w:pPr>
      <w:r w:rsidRPr="003207B3">
        <w:rPr>
          <w:rFonts w:ascii="Times New Roman" w:hAnsi="Times New Roman"/>
          <w:sz w:val="24"/>
          <w:szCs w:val="24"/>
        </w:rPr>
        <w:t>We will destroy stocks of the old version</w:t>
      </w:r>
      <w:r w:rsidR="003E4473">
        <w:rPr>
          <w:rFonts w:ascii="Times New Roman" w:hAnsi="Times New Roman"/>
          <w:sz w:val="24"/>
          <w:szCs w:val="24"/>
        </w:rPr>
        <w:t>s of these</w:t>
      </w:r>
      <w:r w:rsidRPr="003207B3">
        <w:rPr>
          <w:rFonts w:ascii="Times New Roman" w:hAnsi="Times New Roman"/>
          <w:sz w:val="24"/>
          <w:szCs w:val="24"/>
        </w:rPr>
        <w:t xml:space="preserve"> </w:t>
      </w:r>
      <w:r w:rsidR="003E4473">
        <w:rPr>
          <w:rFonts w:ascii="Times New Roman" w:hAnsi="Times New Roman"/>
          <w:sz w:val="24"/>
          <w:szCs w:val="24"/>
        </w:rPr>
        <w:t xml:space="preserve">paper </w:t>
      </w:r>
      <w:r w:rsidRPr="003207B3">
        <w:rPr>
          <w:rFonts w:ascii="Times New Roman" w:hAnsi="Times New Roman"/>
          <w:sz w:val="24"/>
          <w:szCs w:val="24"/>
        </w:rPr>
        <w:t>form</w:t>
      </w:r>
      <w:r w:rsidR="003E4473">
        <w:rPr>
          <w:rFonts w:ascii="Times New Roman" w:hAnsi="Times New Roman"/>
          <w:sz w:val="24"/>
          <w:szCs w:val="24"/>
        </w:rPr>
        <w:t>s</w:t>
      </w:r>
      <w:r w:rsidRPr="003207B3">
        <w:rPr>
          <w:rFonts w:ascii="Times New Roman" w:hAnsi="Times New Roman"/>
          <w:sz w:val="24"/>
          <w:szCs w:val="24"/>
        </w:rPr>
        <w:t>.</w:t>
      </w:r>
    </w:p>
    <w:p w:rsidR="003207B3" w:rsidRPr="00C035B2" w:rsidRDefault="003207B3" w:rsidP="00C035B2">
      <w:pPr>
        <w:rPr>
          <w:rFonts w:ascii="Times New Roman" w:hAnsi="Times New Roman"/>
          <w:b/>
          <w:sz w:val="24"/>
          <w:szCs w:val="24"/>
        </w:rPr>
      </w:pPr>
    </w:p>
    <w:sectPr w:rsidR="003207B3" w:rsidRPr="00C03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4pt;height:11.4pt" o:bullet="t">
        <v:imagedata r:id="rId1" o:title="BD14565_"/>
      </v:shape>
    </w:pict>
  </w:numPicBullet>
  <w:abstractNum w:abstractNumId="0">
    <w:nsid w:val="00000001"/>
    <w:multiLevelType w:val="singleLevel"/>
    <w:tmpl w:val="00000001"/>
    <w:name w:val="WW8Num1"/>
    <w:lvl w:ilvl="0">
      <w:numFmt w:val="bullet"/>
      <w:lvlText w:val=""/>
      <w:lvlJc w:val="left"/>
      <w:pPr>
        <w:tabs>
          <w:tab w:val="num" w:pos="720"/>
        </w:tabs>
        <w:ind w:left="720" w:hanging="360"/>
      </w:pPr>
      <w:rPr>
        <w:rFonts w:ascii="Symbol" w:hAnsi="Symbol" w:cs="Times New Roman"/>
      </w:rPr>
    </w:lvl>
  </w:abstractNum>
  <w:abstractNum w:abstractNumId="1">
    <w:nsid w:val="015D6D94"/>
    <w:multiLevelType w:val="hybridMultilevel"/>
    <w:tmpl w:val="4344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6296A"/>
    <w:multiLevelType w:val="hybridMultilevel"/>
    <w:tmpl w:val="87A2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E36AD"/>
    <w:multiLevelType w:val="hybridMultilevel"/>
    <w:tmpl w:val="93CC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07632"/>
    <w:multiLevelType w:val="hybridMultilevel"/>
    <w:tmpl w:val="3A3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931A6"/>
    <w:multiLevelType w:val="hybridMultilevel"/>
    <w:tmpl w:val="CDF6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530F6"/>
    <w:multiLevelType w:val="hybridMultilevel"/>
    <w:tmpl w:val="E4CA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77B65"/>
    <w:multiLevelType w:val="hybridMultilevel"/>
    <w:tmpl w:val="7B30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412E2"/>
    <w:multiLevelType w:val="hybridMultilevel"/>
    <w:tmpl w:val="50EE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64589"/>
    <w:multiLevelType w:val="hybridMultilevel"/>
    <w:tmpl w:val="CC50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C3206"/>
    <w:multiLevelType w:val="hybridMultilevel"/>
    <w:tmpl w:val="2D0A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4C214A"/>
    <w:multiLevelType w:val="hybridMultilevel"/>
    <w:tmpl w:val="AB4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AD25BD"/>
    <w:multiLevelType w:val="hybridMultilevel"/>
    <w:tmpl w:val="A28A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00782F"/>
    <w:multiLevelType w:val="hybridMultilevel"/>
    <w:tmpl w:val="828E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EF64A1"/>
    <w:multiLevelType w:val="hybridMultilevel"/>
    <w:tmpl w:val="DC18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DD070C"/>
    <w:multiLevelType w:val="hybridMultilevel"/>
    <w:tmpl w:val="6B8E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D529AB"/>
    <w:multiLevelType w:val="hybridMultilevel"/>
    <w:tmpl w:val="CE62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3D3CE9"/>
    <w:multiLevelType w:val="hybridMultilevel"/>
    <w:tmpl w:val="BD28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815563"/>
    <w:multiLevelType w:val="hybridMultilevel"/>
    <w:tmpl w:val="CD2A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3667B1"/>
    <w:multiLevelType w:val="hybridMultilevel"/>
    <w:tmpl w:val="E4B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CE70C1"/>
    <w:multiLevelType w:val="hybridMultilevel"/>
    <w:tmpl w:val="CF10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4F5948"/>
    <w:multiLevelType w:val="hybridMultilevel"/>
    <w:tmpl w:val="AFFA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D31BCA"/>
    <w:multiLevelType w:val="hybridMultilevel"/>
    <w:tmpl w:val="69CC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2A2C2F"/>
    <w:multiLevelType w:val="hybridMultilevel"/>
    <w:tmpl w:val="8296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F66551"/>
    <w:multiLevelType w:val="hybridMultilevel"/>
    <w:tmpl w:val="B56E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365D1B"/>
    <w:multiLevelType w:val="hybridMultilevel"/>
    <w:tmpl w:val="4534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A11EE8"/>
    <w:multiLevelType w:val="hybridMultilevel"/>
    <w:tmpl w:val="BFE8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5751C4"/>
    <w:multiLevelType w:val="hybridMultilevel"/>
    <w:tmpl w:val="9AE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591159"/>
    <w:multiLevelType w:val="hybridMultilevel"/>
    <w:tmpl w:val="3584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4E36EC"/>
    <w:multiLevelType w:val="hybridMultilevel"/>
    <w:tmpl w:val="553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0769C2"/>
    <w:multiLevelType w:val="hybridMultilevel"/>
    <w:tmpl w:val="AE7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824118"/>
    <w:multiLevelType w:val="hybridMultilevel"/>
    <w:tmpl w:val="C098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8A0356"/>
    <w:multiLevelType w:val="hybridMultilevel"/>
    <w:tmpl w:val="9F4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9558E3"/>
    <w:multiLevelType w:val="hybridMultilevel"/>
    <w:tmpl w:val="C214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78138B"/>
    <w:multiLevelType w:val="hybridMultilevel"/>
    <w:tmpl w:val="D4D4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BA0901"/>
    <w:multiLevelType w:val="hybridMultilevel"/>
    <w:tmpl w:val="6172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1809EA"/>
    <w:multiLevelType w:val="hybridMultilevel"/>
    <w:tmpl w:val="F11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57FC6"/>
    <w:multiLevelType w:val="hybridMultilevel"/>
    <w:tmpl w:val="D8E0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FC552D"/>
    <w:multiLevelType w:val="hybridMultilevel"/>
    <w:tmpl w:val="0A18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866F05"/>
    <w:multiLevelType w:val="hybridMultilevel"/>
    <w:tmpl w:val="84B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2532FB"/>
    <w:multiLevelType w:val="hybridMultilevel"/>
    <w:tmpl w:val="3C1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827DB0"/>
    <w:multiLevelType w:val="hybridMultilevel"/>
    <w:tmpl w:val="AC4C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844552"/>
    <w:multiLevelType w:val="hybridMultilevel"/>
    <w:tmpl w:val="46A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836400"/>
    <w:multiLevelType w:val="hybridMultilevel"/>
    <w:tmpl w:val="BD38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7C25C0"/>
    <w:multiLevelType w:val="hybridMultilevel"/>
    <w:tmpl w:val="B37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7D5688"/>
    <w:multiLevelType w:val="hybridMultilevel"/>
    <w:tmpl w:val="95A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B52FB1"/>
    <w:multiLevelType w:val="hybridMultilevel"/>
    <w:tmpl w:val="80A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8087D7D"/>
    <w:multiLevelType w:val="hybridMultilevel"/>
    <w:tmpl w:val="A82E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D40BB"/>
    <w:multiLevelType w:val="hybridMultilevel"/>
    <w:tmpl w:val="60A2B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EF00EF"/>
    <w:multiLevelType w:val="hybridMultilevel"/>
    <w:tmpl w:val="267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107B53"/>
    <w:multiLevelType w:val="hybridMultilevel"/>
    <w:tmpl w:val="AAB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A425A3"/>
    <w:multiLevelType w:val="hybridMultilevel"/>
    <w:tmpl w:val="14126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F3656FC"/>
    <w:multiLevelType w:val="hybridMultilevel"/>
    <w:tmpl w:val="B50C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A149B6"/>
    <w:multiLevelType w:val="hybridMultilevel"/>
    <w:tmpl w:val="FC1A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E739A0"/>
    <w:multiLevelType w:val="hybridMultilevel"/>
    <w:tmpl w:val="94CE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14431B0"/>
    <w:multiLevelType w:val="hybridMultilevel"/>
    <w:tmpl w:val="DD88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1B34AA0"/>
    <w:multiLevelType w:val="hybridMultilevel"/>
    <w:tmpl w:val="ACD6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CA23D7"/>
    <w:multiLevelType w:val="hybridMultilevel"/>
    <w:tmpl w:val="F9F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40731D"/>
    <w:multiLevelType w:val="hybridMultilevel"/>
    <w:tmpl w:val="BEB2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9C4E18"/>
    <w:multiLevelType w:val="hybridMultilevel"/>
    <w:tmpl w:val="1800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881621"/>
    <w:multiLevelType w:val="hybridMultilevel"/>
    <w:tmpl w:val="0A3C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D94C40"/>
    <w:multiLevelType w:val="hybridMultilevel"/>
    <w:tmpl w:val="46D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022A3B"/>
    <w:multiLevelType w:val="hybridMultilevel"/>
    <w:tmpl w:val="DEF8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385489"/>
    <w:multiLevelType w:val="hybridMultilevel"/>
    <w:tmpl w:val="91D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D436536"/>
    <w:multiLevelType w:val="hybridMultilevel"/>
    <w:tmpl w:val="27741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DA231C7"/>
    <w:multiLevelType w:val="hybridMultilevel"/>
    <w:tmpl w:val="C468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D21F57"/>
    <w:multiLevelType w:val="hybridMultilevel"/>
    <w:tmpl w:val="59DE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49649E"/>
    <w:multiLevelType w:val="hybridMultilevel"/>
    <w:tmpl w:val="A502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8C4105"/>
    <w:multiLevelType w:val="hybridMultilevel"/>
    <w:tmpl w:val="E27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FD35F4"/>
    <w:multiLevelType w:val="hybridMultilevel"/>
    <w:tmpl w:val="2B60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8D1DC2"/>
    <w:multiLevelType w:val="hybridMultilevel"/>
    <w:tmpl w:val="30AA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BC62700"/>
    <w:multiLevelType w:val="hybridMultilevel"/>
    <w:tmpl w:val="68E0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C6D3BBD"/>
    <w:multiLevelType w:val="hybridMultilevel"/>
    <w:tmpl w:val="A73C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0"/>
  </w:num>
  <w:num w:numId="3">
    <w:abstractNumId w:val="48"/>
  </w:num>
  <w:num w:numId="4">
    <w:abstractNumId w:val="51"/>
  </w:num>
  <w:num w:numId="5">
    <w:abstractNumId w:val="59"/>
  </w:num>
  <w:num w:numId="6">
    <w:abstractNumId w:val="60"/>
  </w:num>
  <w:num w:numId="7">
    <w:abstractNumId w:val="61"/>
  </w:num>
  <w:num w:numId="8">
    <w:abstractNumId w:val="5"/>
  </w:num>
  <w:num w:numId="9">
    <w:abstractNumId w:val="6"/>
  </w:num>
  <w:num w:numId="10">
    <w:abstractNumId w:val="68"/>
  </w:num>
  <w:num w:numId="11">
    <w:abstractNumId w:val="9"/>
  </w:num>
  <w:num w:numId="12">
    <w:abstractNumId w:val="62"/>
  </w:num>
  <w:num w:numId="13">
    <w:abstractNumId w:val="21"/>
  </w:num>
  <w:num w:numId="14">
    <w:abstractNumId w:val="20"/>
  </w:num>
  <w:num w:numId="15">
    <w:abstractNumId w:val="69"/>
  </w:num>
  <w:num w:numId="16">
    <w:abstractNumId w:val="71"/>
  </w:num>
  <w:num w:numId="17">
    <w:abstractNumId w:val="25"/>
  </w:num>
  <w:num w:numId="18">
    <w:abstractNumId w:val="19"/>
  </w:num>
  <w:num w:numId="19">
    <w:abstractNumId w:val="36"/>
  </w:num>
  <w:num w:numId="20">
    <w:abstractNumId w:val="22"/>
  </w:num>
  <w:num w:numId="21">
    <w:abstractNumId w:val="18"/>
  </w:num>
  <w:num w:numId="22">
    <w:abstractNumId w:val="12"/>
  </w:num>
  <w:num w:numId="23">
    <w:abstractNumId w:val="57"/>
  </w:num>
  <w:num w:numId="24">
    <w:abstractNumId w:val="52"/>
  </w:num>
  <w:num w:numId="25">
    <w:abstractNumId w:val="10"/>
  </w:num>
  <w:num w:numId="26">
    <w:abstractNumId w:val="7"/>
  </w:num>
  <w:num w:numId="27">
    <w:abstractNumId w:val="63"/>
  </w:num>
  <w:num w:numId="28">
    <w:abstractNumId w:val="23"/>
  </w:num>
  <w:num w:numId="29">
    <w:abstractNumId w:val="38"/>
  </w:num>
  <w:num w:numId="30">
    <w:abstractNumId w:val="67"/>
  </w:num>
  <w:num w:numId="31">
    <w:abstractNumId w:val="15"/>
  </w:num>
  <w:num w:numId="32">
    <w:abstractNumId w:val="33"/>
  </w:num>
  <w:num w:numId="33">
    <w:abstractNumId w:val="49"/>
  </w:num>
  <w:num w:numId="34">
    <w:abstractNumId w:val="56"/>
  </w:num>
  <w:num w:numId="35">
    <w:abstractNumId w:val="17"/>
  </w:num>
  <w:num w:numId="36">
    <w:abstractNumId w:val="41"/>
  </w:num>
  <w:num w:numId="37">
    <w:abstractNumId w:val="16"/>
  </w:num>
  <w:num w:numId="38">
    <w:abstractNumId w:val="32"/>
  </w:num>
  <w:num w:numId="39">
    <w:abstractNumId w:val="1"/>
  </w:num>
  <w:num w:numId="40">
    <w:abstractNumId w:val="3"/>
  </w:num>
  <w:num w:numId="41">
    <w:abstractNumId w:val="29"/>
  </w:num>
  <w:num w:numId="42">
    <w:abstractNumId w:val="35"/>
  </w:num>
  <w:num w:numId="43">
    <w:abstractNumId w:val="46"/>
  </w:num>
  <w:num w:numId="44">
    <w:abstractNumId w:val="45"/>
  </w:num>
  <w:num w:numId="45">
    <w:abstractNumId w:val="13"/>
  </w:num>
  <w:num w:numId="46">
    <w:abstractNumId w:val="31"/>
  </w:num>
  <w:num w:numId="47">
    <w:abstractNumId w:val="8"/>
  </w:num>
  <w:num w:numId="48">
    <w:abstractNumId w:val="28"/>
  </w:num>
  <w:num w:numId="49">
    <w:abstractNumId w:val="4"/>
  </w:num>
  <w:num w:numId="50">
    <w:abstractNumId w:val="14"/>
  </w:num>
  <w:num w:numId="51">
    <w:abstractNumId w:val="40"/>
  </w:num>
  <w:num w:numId="52">
    <w:abstractNumId w:val="66"/>
  </w:num>
  <w:num w:numId="53">
    <w:abstractNumId w:val="30"/>
  </w:num>
  <w:num w:numId="54">
    <w:abstractNumId w:val="26"/>
  </w:num>
  <w:num w:numId="55">
    <w:abstractNumId w:val="24"/>
  </w:num>
  <w:num w:numId="56">
    <w:abstractNumId w:val="34"/>
  </w:num>
  <w:num w:numId="57">
    <w:abstractNumId w:val="73"/>
  </w:num>
  <w:num w:numId="58">
    <w:abstractNumId w:val="37"/>
  </w:num>
  <w:num w:numId="59">
    <w:abstractNumId w:val="42"/>
  </w:num>
  <w:num w:numId="60">
    <w:abstractNumId w:val="72"/>
  </w:num>
  <w:num w:numId="61">
    <w:abstractNumId w:val="44"/>
  </w:num>
  <w:num w:numId="62">
    <w:abstractNumId w:val="43"/>
  </w:num>
  <w:num w:numId="63">
    <w:abstractNumId w:val="2"/>
  </w:num>
  <w:num w:numId="64">
    <w:abstractNumId w:val="11"/>
  </w:num>
  <w:num w:numId="65">
    <w:abstractNumId w:val="58"/>
  </w:num>
  <w:num w:numId="66">
    <w:abstractNumId w:val="55"/>
  </w:num>
  <w:num w:numId="67">
    <w:abstractNumId w:val="50"/>
  </w:num>
  <w:num w:numId="68">
    <w:abstractNumId w:val="47"/>
  </w:num>
  <w:num w:numId="69">
    <w:abstractNumId w:val="70"/>
  </w:num>
  <w:num w:numId="70">
    <w:abstractNumId w:val="27"/>
  </w:num>
  <w:num w:numId="71">
    <w:abstractNumId w:val="39"/>
  </w:num>
  <w:num w:numId="72">
    <w:abstractNumId w:val="54"/>
  </w:num>
  <w:num w:numId="73">
    <w:abstractNumId w:val="64"/>
  </w:num>
  <w:num w:numId="74">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09"/>
    <w:rsid w:val="00003703"/>
    <w:rsid w:val="00045702"/>
    <w:rsid w:val="00046F64"/>
    <w:rsid w:val="000909B6"/>
    <w:rsid w:val="000B33AB"/>
    <w:rsid w:val="000D1455"/>
    <w:rsid w:val="00184AF1"/>
    <w:rsid w:val="003207B3"/>
    <w:rsid w:val="00335C63"/>
    <w:rsid w:val="00350052"/>
    <w:rsid w:val="003E4473"/>
    <w:rsid w:val="00435422"/>
    <w:rsid w:val="00482914"/>
    <w:rsid w:val="00523E4E"/>
    <w:rsid w:val="005A6B9C"/>
    <w:rsid w:val="005F3BC6"/>
    <w:rsid w:val="00605A2C"/>
    <w:rsid w:val="006E3753"/>
    <w:rsid w:val="007A0C57"/>
    <w:rsid w:val="007C44AA"/>
    <w:rsid w:val="00813109"/>
    <w:rsid w:val="00841C91"/>
    <w:rsid w:val="008F1280"/>
    <w:rsid w:val="009C3968"/>
    <w:rsid w:val="00A11BF9"/>
    <w:rsid w:val="00A23E73"/>
    <w:rsid w:val="00A91EDB"/>
    <w:rsid w:val="00B06D55"/>
    <w:rsid w:val="00C035B2"/>
    <w:rsid w:val="00C7780F"/>
    <w:rsid w:val="00CD2257"/>
    <w:rsid w:val="00D36FD6"/>
    <w:rsid w:val="00D67039"/>
    <w:rsid w:val="00D84C0C"/>
    <w:rsid w:val="00D85ABB"/>
    <w:rsid w:val="00DD238E"/>
    <w:rsid w:val="00E147AE"/>
    <w:rsid w:val="00E30233"/>
    <w:rsid w:val="00EC4028"/>
    <w:rsid w:val="00ED36EF"/>
    <w:rsid w:val="00F1076C"/>
    <w:rsid w:val="00F5023C"/>
    <w:rsid w:val="00F53074"/>
    <w:rsid w:val="00FB0D0F"/>
    <w:rsid w:val="00FB2C4F"/>
    <w:rsid w:val="00FB6693"/>
    <w:rsid w:val="00FD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09"/>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813109"/>
    <w:pPr>
      <w:jc w:val="center"/>
    </w:pPr>
    <w:rPr>
      <w:rFonts w:ascii="Times New Roman" w:hAnsi="Times New Roman"/>
      <w:b/>
      <w:sz w:val="28"/>
    </w:rPr>
  </w:style>
  <w:style w:type="character" w:customStyle="1" w:styleId="TitleChar">
    <w:name w:val="Title Char"/>
    <w:basedOn w:val="DefaultParagraphFont"/>
    <w:link w:val="Title"/>
    <w:rsid w:val="00813109"/>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813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3109"/>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813109"/>
    <w:pPr>
      <w:ind w:left="720"/>
      <w:contextualSpacing/>
    </w:pPr>
  </w:style>
  <w:style w:type="character" w:styleId="Hyperlink">
    <w:name w:val="Hyperlink"/>
    <w:basedOn w:val="DefaultParagraphFont"/>
    <w:uiPriority w:val="99"/>
    <w:unhideWhenUsed/>
    <w:rsid w:val="006E3753"/>
    <w:rPr>
      <w:color w:val="0000FF" w:themeColor="hyperlink"/>
      <w:u w:val="single"/>
    </w:rPr>
  </w:style>
  <w:style w:type="paragraph" w:styleId="Header">
    <w:name w:val="header"/>
    <w:basedOn w:val="Normal"/>
    <w:link w:val="HeaderChar"/>
    <w:rsid w:val="003207B3"/>
    <w:pPr>
      <w:widowControl/>
      <w:tabs>
        <w:tab w:val="center" w:pos="4320"/>
        <w:tab w:val="right" w:pos="8640"/>
      </w:tabs>
      <w:suppressAutoHyphens w:val="0"/>
      <w:jc w:val="center"/>
    </w:pPr>
    <w:rPr>
      <w:rFonts w:ascii="Calibri" w:hAnsi="Calibri"/>
      <w:lang w:val="x-none" w:eastAsia="x-none"/>
    </w:rPr>
  </w:style>
  <w:style w:type="character" w:customStyle="1" w:styleId="HeaderChar">
    <w:name w:val="Header Char"/>
    <w:basedOn w:val="DefaultParagraphFont"/>
    <w:link w:val="Header"/>
    <w:rsid w:val="003207B3"/>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184AF1"/>
    <w:rPr>
      <w:rFonts w:ascii="Tahoma" w:hAnsi="Tahoma" w:cs="Tahoma"/>
      <w:sz w:val="16"/>
      <w:szCs w:val="16"/>
    </w:rPr>
  </w:style>
  <w:style w:type="character" w:customStyle="1" w:styleId="BalloonTextChar">
    <w:name w:val="Balloon Text Char"/>
    <w:basedOn w:val="DefaultParagraphFont"/>
    <w:link w:val="BalloonText"/>
    <w:uiPriority w:val="99"/>
    <w:semiHidden/>
    <w:rsid w:val="00184AF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109"/>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813109"/>
    <w:pPr>
      <w:jc w:val="center"/>
    </w:pPr>
    <w:rPr>
      <w:rFonts w:ascii="Times New Roman" w:hAnsi="Times New Roman"/>
      <w:b/>
      <w:sz w:val="28"/>
    </w:rPr>
  </w:style>
  <w:style w:type="character" w:customStyle="1" w:styleId="TitleChar">
    <w:name w:val="Title Char"/>
    <w:basedOn w:val="DefaultParagraphFont"/>
    <w:link w:val="Title"/>
    <w:rsid w:val="00813109"/>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813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3109"/>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813109"/>
    <w:pPr>
      <w:ind w:left="720"/>
      <w:contextualSpacing/>
    </w:pPr>
  </w:style>
  <w:style w:type="character" w:styleId="Hyperlink">
    <w:name w:val="Hyperlink"/>
    <w:basedOn w:val="DefaultParagraphFont"/>
    <w:uiPriority w:val="99"/>
    <w:unhideWhenUsed/>
    <w:rsid w:val="006E3753"/>
    <w:rPr>
      <w:color w:val="0000FF" w:themeColor="hyperlink"/>
      <w:u w:val="single"/>
    </w:rPr>
  </w:style>
  <w:style w:type="paragraph" w:styleId="Header">
    <w:name w:val="header"/>
    <w:basedOn w:val="Normal"/>
    <w:link w:val="HeaderChar"/>
    <w:rsid w:val="003207B3"/>
    <w:pPr>
      <w:widowControl/>
      <w:tabs>
        <w:tab w:val="center" w:pos="4320"/>
        <w:tab w:val="right" w:pos="8640"/>
      </w:tabs>
      <w:suppressAutoHyphens w:val="0"/>
      <w:jc w:val="center"/>
    </w:pPr>
    <w:rPr>
      <w:rFonts w:ascii="Calibri" w:hAnsi="Calibri"/>
      <w:lang w:val="x-none" w:eastAsia="x-none"/>
    </w:rPr>
  </w:style>
  <w:style w:type="character" w:customStyle="1" w:styleId="HeaderChar">
    <w:name w:val="Header Char"/>
    <w:basedOn w:val="DefaultParagraphFont"/>
    <w:link w:val="Header"/>
    <w:rsid w:val="003207B3"/>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184AF1"/>
    <w:rPr>
      <w:rFonts w:ascii="Tahoma" w:hAnsi="Tahoma" w:cs="Tahoma"/>
      <w:sz w:val="16"/>
      <w:szCs w:val="16"/>
    </w:rPr>
  </w:style>
  <w:style w:type="character" w:customStyle="1" w:styleId="BalloonTextChar">
    <w:name w:val="Balloon Text Char"/>
    <w:basedOn w:val="DefaultParagraphFont"/>
    <w:link w:val="BalloonText"/>
    <w:uiPriority w:val="99"/>
    <w:semiHidden/>
    <w:rsid w:val="00184AF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ocialsecurity.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ecurity.gov" TargetMode="External"/><Relationship Id="rId5" Type="http://schemas.openxmlformats.org/officeDocument/2006/relationships/settings" Target="settings.xml"/><Relationship Id="rId10" Type="http://schemas.openxmlformats.org/officeDocument/2006/relationships/hyperlink" Target="http://www.socialsecurity.gov" TargetMode="External"/><Relationship Id="rId4" Type="http://schemas.microsoft.com/office/2007/relationships/stylesWithEffects" Target="stylesWithEffects.xml"/><Relationship Id="rId9" Type="http://schemas.openxmlformats.org/officeDocument/2006/relationships/hyperlink" Target="http://www.socialsecurity.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64D9-E6DA-4C57-A297-E55A9550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9030</Words>
  <Characters>51472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4</cp:revision>
  <cp:lastPrinted>2013-08-06T13:12:00Z</cp:lastPrinted>
  <dcterms:created xsi:type="dcterms:W3CDTF">2013-11-27T17:13:00Z</dcterms:created>
  <dcterms:modified xsi:type="dcterms:W3CDTF">2013-11-27T18:52:00Z</dcterms:modified>
</cp:coreProperties>
</file>