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24" w:type="dxa"/>
        <w:jc w:val="center"/>
        <w:tblInd w:w="660" w:type="dxa"/>
        <w:tblLook w:val="04A0" w:firstRow="1" w:lastRow="0" w:firstColumn="1" w:lastColumn="0" w:noHBand="0" w:noVBand="1"/>
      </w:tblPr>
      <w:tblGrid>
        <w:gridCol w:w="3672"/>
        <w:gridCol w:w="4950"/>
        <w:gridCol w:w="5202"/>
      </w:tblGrid>
      <w:tr w:rsidR="006E5B54" w:rsidRPr="006E5B54" w:rsidTr="00B675FA">
        <w:trPr>
          <w:tblHeader/>
          <w:jc w:val="center"/>
        </w:trPr>
        <w:tc>
          <w:tcPr>
            <w:tcW w:w="3672" w:type="dxa"/>
            <w:shd w:val="pct12" w:color="auto" w:fill="auto"/>
            <w:vAlign w:val="center"/>
          </w:tcPr>
          <w:p w:rsidR="006E5B54" w:rsidRPr="00E30FBF" w:rsidRDefault="006E5B5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E30FBF">
              <w:rPr>
                <w:rFonts w:ascii="Times New Roman" w:hAnsi="Times New Roman" w:cs="Times New Roman"/>
                <w:b/>
                <w:bCs/>
                <w:color w:val="000000"/>
              </w:rPr>
              <w:t>LOCATION</w:t>
            </w:r>
          </w:p>
        </w:tc>
        <w:tc>
          <w:tcPr>
            <w:tcW w:w="4950" w:type="dxa"/>
            <w:shd w:val="pct12" w:color="auto" w:fill="auto"/>
            <w:vAlign w:val="center"/>
          </w:tcPr>
          <w:p w:rsidR="006E5B54" w:rsidRPr="00E30FBF" w:rsidRDefault="006E5B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FBF">
              <w:rPr>
                <w:rFonts w:ascii="Times New Roman" w:hAnsi="Times New Roman" w:cs="Times New Roman"/>
                <w:b/>
                <w:bCs/>
                <w:color w:val="000000"/>
              </w:rPr>
              <w:t>CURRENT TEXT</w:t>
            </w:r>
          </w:p>
        </w:tc>
        <w:tc>
          <w:tcPr>
            <w:tcW w:w="5202" w:type="dxa"/>
            <w:shd w:val="pct12" w:color="auto" w:fill="auto"/>
            <w:vAlign w:val="center"/>
          </w:tcPr>
          <w:p w:rsidR="006E5B54" w:rsidRPr="00E30FBF" w:rsidRDefault="006E5B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FBF">
              <w:rPr>
                <w:rFonts w:ascii="Times New Roman" w:hAnsi="Times New Roman" w:cs="Times New Roman"/>
                <w:b/>
                <w:bCs/>
                <w:color w:val="000000"/>
              </w:rPr>
              <w:t>REVISED TEXT</w:t>
            </w:r>
          </w:p>
        </w:tc>
      </w:tr>
      <w:tr w:rsidR="00E30FBF" w:rsidRPr="006E5B54" w:rsidTr="00B675FA">
        <w:trPr>
          <w:jc w:val="center"/>
        </w:trPr>
        <w:tc>
          <w:tcPr>
            <w:tcW w:w="13824" w:type="dxa"/>
            <w:gridSpan w:val="3"/>
            <w:vAlign w:val="bottom"/>
          </w:tcPr>
          <w:p w:rsidR="00E30FBF" w:rsidRPr="00E30FBF" w:rsidRDefault="00E30FB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FBF">
              <w:rPr>
                <w:rFonts w:ascii="Times New Roman" w:hAnsi="Times New Roman" w:cs="Times New Roman"/>
                <w:b/>
                <w:bCs/>
                <w:color w:val="000000"/>
              </w:rPr>
              <w:t>PREFERRED RISK POLICY APPLICATION, PART 1 (OF 2)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E30F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TITLE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A577CF" w:rsidRDefault="006E5B54" w:rsidP="00A577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7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Currently black and white.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A577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color of the line PREFERRED RISK POLICY APPLICATION to match the color of the banners on the form.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A577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Currently in color.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090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Changed color of the line IMPORTANT – PLEASE PRINT OR TYPE back to black.  </w:t>
            </w:r>
            <w:r w:rsidR="001C365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ENTER DATES AS MM/DD/YYYY and bolded text.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6E5B54" w:rsidRDefault="006E5B54" w:rsidP="00090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FLOOD INSURANCE PREFERRED RISK POLICY APPLICATION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090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PREFERRED RISK POLICY APPLICATION, PART 1 (OF 2).  "PREFERRED RISK POLICY APPLICATION" is color text, and "PART 1 (OF 2) is black text.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E30F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CURRENT POLICY NUMBER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090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 POLICY NUMBER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090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CURRENT POLICY NUMBER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C16D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New and Renewal checkboxes.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C16D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</w:t>
            </w:r>
            <w:r w:rsidR="006C6FA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Horizontally aligned the checkboxes.</w:t>
            </w:r>
          </w:p>
        </w:tc>
      </w:tr>
      <w:tr w:rsidR="005A1E98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5A1E98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TRANSFER (NFIP ONLY) checkbox.</w:t>
            </w:r>
          </w:p>
        </w:tc>
      </w:tr>
      <w:tr w:rsidR="005A1E98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5A1E98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PRIOR POLICY #:___________</w:t>
            </w:r>
          </w:p>
        </w:tc>
      </w:tr>
      <w:tr w:rsidR="005A1E98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2E27C0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IF NEW, LEAVE BLANK.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E30F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BILLING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BILLING BOX.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DIRECT BILL INSTRUCTIONS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FOR RENEWAL, BILL: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INSURED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INSURED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FIRST MORTGAGEE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FIRST MORTGAGEE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SECOND MORTGAGEE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SECOND MORTGAGEE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LOSS PAYEE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LOSS PAYEE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OTHER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OTHER (AS SPECIFIED IN THE 2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MORTGAGEE/OTHER BOX BELOW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E30F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POLICY PERIOD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POLICY TERM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POLICY PERIOD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POLICY PERIOD IS FROM ____________TO________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Changed the date format to:  POLICY PERIOD IS FROM ___/___/___ TO ___/___/___ 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FC05F2" w:rsidRDefault="006E5B54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LOAN TRANSACTION OR LENDER REQUIRED - NO WAITING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REQUIRED FOR LOAN TRANSACTION—NO WAITING PERIOD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MAP REVISION (ZONE CHANGE FROM NON-SFHA TO SFHA) — 1 DAY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TRANSFER (NFIP ONLY)—NO WAITING PERIOD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FC05F2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new subsection:  PROPERTY PURCHASED ON OR AFTER 07/06/2012  </w:t>
            </w:r>
          </w:p>
        </w:tc>
      </w:tr>
      <w:tr w:rsidR="006E5B54" w:rsidRPr="006E5B54" w:rsidTr="00B675FA">
        <w:trPr>
          <w:trHeight w:val="720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A1E98" w:rsidRDefault="005A1E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4668" w:rsidRDefault="00354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1E98" w:rsidRPr="006E5B54" w:rsidRDefault="005A1E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6E5B54" w:rsidP="00FC05F2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 YES ◘ NO  IF YES, INDICATE THE PROPERTY PURCHASE DATE: ___/___/___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3B22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AGENT/PRODUCER INFORMATION, 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354668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AGENT INFORMATION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AGENT/PRODUCER INFORMATION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NAME, ADDRESS, PHONE NO., AND FAX NO. OF LICENSED PROPERTY OR CASUALTY INSURANCE AGENT OR BROKER: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NAME AND MAILING ADDRESS OF AGENT/PRODUCER</w:t>
            </w:r>
          </w:p>
          <w:p w:rsidR="008D5977" w:rsidRPr="00511CC3" w:rsidRDefault="008D5977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E-MAIL ADDRESS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E30F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INSURED INFORMATION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INSURED MAILING ADDRESS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INSURED INFORMATION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NAME, ADDRESS, AND PHONE NO. OF INSURED: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NAME</w:t>
            </w:r>
            <w:r w:rsidR="00582B5F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MAILING ADDRESS OF INSURED.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E30F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PROPERTY LOCATION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PROPERTY LOCATION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PROPERTY LOCATION box from the right side of the form to the left side.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82B5F" w:rsidRDefault="006E5B54" w:rsidP="00582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NOTE: ONE BUILDING PER POLICY-BLANKET COVERAGE NOT PERMITTED in Bold.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INSURED LOCATION SAME AS INSURED MAILING ADDRESS?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IS INSURED PROPERTY LOCATION SAME AS INSURED'S MAILING ADDRESS?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◘YES ◘ NO IF NO, ENTER PROPERTY ADDRESS. IF RURAL, DESCRIBE PROPERTY LOCATION (DO NOT USE P.O. BOX).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◘YES ◘ NO IF NO, ENTER PROPERTY ADDRESS. IF RURAL, ENTER LEGAL DESCRIPTION, OR GEOGRAPHIC LOCATION OF PROPERTY (DO NOT USE P.O. BOX).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AN ADDRESS WITH MULTIPLE BUILDINGS AND/OR FOR A BUILDING WITH ADDITIONS OR EXTENSIONS, DESCRIBE THE INSURED BUILDING:_________________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="00E30F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MORTGAGEE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354668" w:rsidRDefault="006E5B54" w:rsidP="00354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1st MORTGAGEE box to the right side of the form.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 MORTGAGEE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1st MORTGAGEE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PHONE NO._____FAX NO.____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PHONE NO._____FAX NO.____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6E5B54" w:rsidRDefault="006E5B54" w:rsidP="00354668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NAME, ADDRESS, PHONE NO., AND FAX NO. OF FIRST MORTGAGEE INCLUDING LOAN NO: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NAME AND MAILING ADDRESS OF FIRST MORTGAGEE: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6E5B54" w:rsidRDefault="005A1E98" w:rsidP="004F651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DISASTER ASSISTANCE,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354668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DISASTER ASSISTANCE box underneath the PROPERTY LOCATION box.</w:t>
            </w:r>
          </w:p>
          <w:p w:rsidR="007D4820" w:rsidRPr="00511CC3" w:rsidRDefault="007D4820" w:rsidP="004F65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6E5B54" w:rsidRDefault="005A1E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2ND MORTGAGEE/OTHER,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11138F" w:rsidRDefault="006E5B54" w:rsidP="0011138F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SECOND MORTGAGEE, LOSS PAYEE, OR OTHER IS TO BE BILLED, THE FOLLOWING MUST BE COMPLETED, INCLUDING THE NAME, ADDRESS, PHONE NO. AND FAX NO.: ◘ 2</w:t>
            </w:r>
            <w:r w:rsidRPr="0011138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111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MORTGAGEE ◘ DISASTER AGENCY (SPECIFY): ◘ LOSS PAYEE ◘ OTHER (SPECIFY):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NAME AND MAILING ADDRESS OF: ◘ 2ND MORTGAGEE ◘ LOSS PAYEE ◘ OTHER ◘ IF OTHER, SPECIFY:</w:t>
            </w:r>
          </w:p>
        </w:tc>
      </w:tr>
      <w:tr w:rsidR="000E0D3F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11138F" w:rsidRDefault="006E5B54" w:rsidP="0011138F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PHONE NO._____FAX NO.____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PHONE NO._____FAX NO.____</w:t>
            </w:r>
          </w:p>
          <w:p w:rsidR="008362D7" w:rsidRPr="00511CC3" w:rsidRDefault="008362D7" w:rsidP="008362D7">
            <w:pPr>
              <w:pStyle w:val="ListParagraph"/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E30FBF" w:rsidP="001113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COMMUNITY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6E5B54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Split the section into two subheadings:  RATING MAP INFORMATION and CURRENT MAP INFORMATION</w:t>
            </w:r>
          </w:p>
        </w:tc>
      </w:tr>
      <w:tr w:rsidR="0011138F" w:rsidRPr="006E5B54" w:rsidTr="00B675FA">
        <w:trPr>
          <w:trHeight w:val="504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4D53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D84D53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RATING MAP INFORMATION in bold.</w:t>
            </w:r>
          </w:p>
          <w:p w:rsidR="006E5B54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CURRENT MAP INFORMATION subhead (in Bold).</w:t>
            </w:r>
          </w:p>
        </w:tc>
      </w:tr>
      <w:tr w:rsidR="000E0D3F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D53" w:rsidRDefault="00D84D53" w:rsidP="000E0D3F">
            <w:pPr>
              <w:pStyle w:val="ListParagraph"/>
              <w:numPr>
                <w:ilvl w:val="0"/>
                <w:numId w:val="6"/>
              </w:numPr>
              <w:ind w:left="5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FLOOD INSURANCE RATE MAP ZONE </w:t>
            </w:r>
          </w:p>
          <w:p w:rsidR="006E5B54" w:rsidRPr="00D84D53" w:rsidRDefault="006E5B54" w:rsidP="000E0D3F">
            <w:pPr>
              <w:pStyle w:val="ListParagraph"/>
              <w:numPr>
                <w:ilvl w:val="0"/>
                <w:numId w:val="6"/>
              </w:numPr>
              <w:ind w:left="5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COMMUNITY NO. AND SUFFIX FOR LOCATION OF PROPERTY INSURED: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4D53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C1110D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FIRM ZONE:  ______ in the</w:t>
            </w:r>
            <w:r w:rsidR="00D84D53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RATING MAP INFORMATION subsection.</w:t>
            </w:r>
          </w:p>
          <w:p w:rsidR="006E5B54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CURRENT COMMUNITY NO./PANEL NO. AND SUFFIX: ______</w:t>
            </w:r>
          </w:p>
        </w:tc>
      </w:tr>
      <w:tr w:rsidR="0011138F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CURRENT FIRM ZONE _____ to CURRENT MAP INFORMATION subsection.</w:t>
            </w:r>
          </w:p>
        </w:tc>
      </w:tr>
      <w:tr w:rsidR="000E0D3F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11138F" w:rsidRDefault="006E5B54" w:rsidP="001113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A236E9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CURRENT BFE:</w:t>
            </w:r>
            <w:r w:rsidR="00C86AC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236E9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CURRENT MAP INFORMATION subsection.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C86AC6" w:rsidRDefault="006E5B54" w:rsidP="00C86A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511CC3" w:rsidRDefault="001C3656" w:rsidP="0011138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</w:t>
            </w:r>
            <w:r w:rsidR="001C6B07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INFORMATION SOURCE: ◘ COMMUNITY OFFICIAL ◘ FLOOD MAP ◘ MORTGAGEE ◘ OTHER (SPECIFY</w:t>
            </w:r>
            <w:r w:rsidR="00C86AC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:)</w:t>
            </w:r>
            <w:r w:rsidR="00C86AC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6E5B54" w:rsidP="001A3B2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E451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BUILDING,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 w:rsidP="00E4511D">
            <w:pPr>
              <w:pStyle w:val="ListParagraph"/>
              <w:numPr>
                <w:ilvl w:val="0"/>
                <w:numId w:val="6"/>
              </w:numPr>
              <w:ind w:left="5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NON-RESIDENTIAL (INCL. HOTEL/MOTEL)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E4511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NON-RESIDENTIAL (INCLUDING HOTEL/MOTEL)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E4511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BUILDING PURPOSE SUBSECTION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E4511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100% RESIDENTIAL 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6E5B54" w:rsidP="00E4511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NON-RESIDENTIAL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E4511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MIXED USE –SPECIFY PERCENTAGE OF RESIDENTIAL USE:  _______%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6E5B54" w:rsidP="00E4511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A BUSINESS PROPERTY?  ◘ YES ◘ NO</w:t>
            </w:r>
          </w:p>
        </w:tc>
      </w:tr>
      <w:tr w:rsidR="00E451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11CC3" w:rsidRDefault="001C3656" w:rsidP="00E4511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NUMBER OF FLOORS IN BUILDING (INCLUDING BASEMENT/ENCLOSED AREA, IF ANY) OR BUILDING TYPE:  ◘ 1 ◘ 2 ◘ 3 OR MORE ◘ SPLIT LEVEL ◘ TOWNHOUSE/ROWHOUSE (RCBAP LOW-RISE ONLY) ◘ MANUFACTURED (MOBILE) HOME/TRAVEL TRAILER ON FOUNDATION</w:t>
            </w:r>
          </w:p>
        </w:tc>
      </w:tr>
      <w:tr w:rsidR="00EF4633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 w:rsidP="007D48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6E5B54" w:rsidRDefault="006E5B54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INSURED'S PRINCIPAL RESIDENCE?  ◘ YES ◘ NO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1C3656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EA1745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BUILDING INSURED'S </w:t>
            </w:r>
            <w:r w:rsidR="00866212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PRINCIPAL</w:t>
            </w:r>
            <w:r w:rsidR="00EA1745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/PRIMARY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RESIDENCE?  ◘ YES ◘ NO</w:t>
            </w:r>
          </w:p>
        </w:tc>
      </w:tr>
      <w:tr w:rsidR="00EF4633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A1E98" w:rsidRPr="006E5B54" w:rsidRDefault="005A1E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6E5B54" w:rsidRDefault="006E5B54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CONDO FORM OF OWNERSHIP?  ◘ YES ◘ NO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C" w:rsidRPr="00511CC3" w:rsidRDefault="001C3656" w:rsidP="00EA1745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</w:t>
            </w:r>
            <w:r w:rsidR="001C6B07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COND</w:t>
            </w:r>
            <w:r w:rsidR="00EA1745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FORM OF OWNERSHIP?  ◘ YES ◘ NO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6E5B54" w:rsidP="001A3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4E2CD8" w:rsidRDefault="006E5B54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COVERAGE FOR CONDO UNIT?  ◘ YES ◘ NO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11CC3" w:rsidRDefault="001C3656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IS COVERAGE FOR A CONDO UNIT?  ◘ YES ◘ NO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A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CONSTRUCTION INFORMATION, Page 1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4E2CD8" w:rsidRDefault="006E5B54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TOWNHOUSE/ROWHOUSE CONDO UNIT?  ◘ YES ◘ NO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1C3656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CONDO UNIT A ROWHOUSE/TOWNHOUSE?  ◘ YES ◘ NO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5469CC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following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questions: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5469CC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 BUILDING WALLED AND ROOFED? 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 YES ◘ NO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IN THE COURSE OF CONSTRUCTION? ◘ YES ◘ NO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6E5B54" w:rsidP="004E2CD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OVER WATER?  ◘ NO  ◘ PARTIALLY ◘ENTIRELY</w:t>
            </w:r>
          </w:p>
        </w:tc>
      </w:tr>
      <w:tr w:rsidR="001A3B2F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9A3FC3" w:rsidRDefault="006E5B54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F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LOCATED ON FEDERAL LAND?  ◘ YES ◘ NO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1C3656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BUILDING LOCATED ON FEDERAL LAND?  ◘ YES ◘ NO into the Building subsection.</w:t>
            </w:r>
          </w:p>
        </w:tc>
      </w:tr>
      <w:tr w:rsidR="001A3B2F" w:rsidRPr="006E5B54" w:rsidTr="00B675FA">
        <w:trPr>
          <w:trHeight w:val="56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9A3FC3" w:rsidRDefault="006E5B54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F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ESTIMATED REPLACEMENT COST AMOUNT $ _________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1C3656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ESTIMATED BUILDING REPLACEMENT COST (INCLUDING FOUNDATION): $ _________</w:t>
            </w:r>
          </w:p>
        </w:tc>
      </w:tr>
      <w:tr w:rsidR="001A3B2F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9A3FC3" w:rsidRDefault="006E5B54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F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INSURED’S PRINCIPAL RESIDENCE?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IS BUILDING INSURED’S </w:t>
            </w:r>
            <w:r w:rsidR="005057C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PRINCIPAL/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RESIDENCE?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A RENTAL PROPERTY?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THE INSURED A TENANT?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6E5B54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YES, IS THE TENANT REQUESTING </w:t>
            </w:r>
            <w:r w:rsidR="00DD73FC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BUILDING COVERAGE?  ◘ YES ◘ NO 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YES, SEE NOTICE BELOW.</w:t>
            </w:r>
          </w:p>
        </w:tc>
      </w:tr>
      <w:tr w:rsidR="007C075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DOES THE BUILDING HAVE ANY ADDITIONS OR EXTENSIONS?  ◘ YES ◘ NO</w:t>
            </w:r>
          </w:p>
        </w:tc>
      </w:tr>
      <w:tr w:rsidR="001A3B2F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(Additions and Extensions May Be Separately Insured.)</w:t>
            </w:r>
          </w:p>
        </w:tc>
      </w:tr>
      <w:tr w:rsidR="001A3B2F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9A3FC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IS BUILDING ELEVATED?  ◘ YES ◘ NO  IF YES, AREA BELOW IS;  ◘ FREE OF OBSTRUCTION  ◘ WITH OBSTRUCTION</w:t>
            </w:r>
          </w:p>
        </w:tc>
      </w:tr>
      <w:tr w:rsidR="00EF4633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E7" w:rsidRDefault="0044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5B54" w:rsidRPr="00A40F8E" w:rsidRDefault="006E5B54" w:rsidP="00A40F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1C3656" w:rsidP="00180D53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</w:t>
            </w:r>
            <w:r w:rsidR="00842CB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MAKE, MODEL, AND SERIAL NO. OF MANUFACTURED (MOBILE) HOME/TRAVEL TRAILER______</w:t>
            </w:r>
          </w:p>
        </w:tc>
      </w:tr>
      <w:tr w:rsidR="00611F9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9B3048" w:rsidRDefault="006E5B54" w:rsidP="009B30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B7" w:rsidRPr="00511CC3" w:rsidRDefault="00EE4BB7" w:rsidP="0031081D">
            <w:pPr>
              <w:pStyle w:val="ListParagraph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CONSTRUCTION INFORMATION SECTION.</w:t>
            </w:r>
          </w:p>
          <w:p w:rsidR="006E5B54" w:rsidRPr="00511CC3" w:rsidRDefault="001C3656" w:rsidP="00EE4BB7">
            <w:pPr>
              <w:pStyle w:val="ListParagraph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</w:t>
            </w:r>
            <w:r w:rsidR="00EE4BB7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Construction date information moved to CONSTRUCTION INFORMATION 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section</w:t>
            </w:r>
            <w:r w:rsidR="00EE4BB7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31081D" w:rsidRDefault="006E5B54" w:rsidP="00611F9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 OF CONSTRUCTION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1081D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CONSTRUCTION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Default="006E5B54" w:rsidP="00611F9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SUBSTANTIAL IMPR. DATE</w:t>
            </w:r>
          </w:p>
          <w:p w:rsidR="00A0657E" w:rsidRPr="0031081D" w:rsidRDefault="00A0657E" w:rsidP="00A0657E">
            <w:pPr>
              <w:pStyle w:val="ListParagraph"/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511CC3" w:rsidRDefault="001C3656" w:rsidP="0031081D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SUBSTANTIAL IMPROVEMENT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6E5B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54" w:rsidRPr="00A0657E" w:rsidRDefault="006E5B54" w:rsidP="00A0657E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MANUFACTURED (MOBILE) HOMES/TRAVEL TRAILERS LOCATED IN A MOBILE HOME PARK OR SUBDIVISION: CONSTRUCTION DATE OF MOBILE HOME PARK OR SUBDIVISION FACILITIES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1C3656" w:rsidP="0031081D">
            <w:pPr>
              <w:pStyle w:val="ListParagraph"/>
              <w:numPr>
                <w:ilvl w:val="0"/>
                <w:numId w:val="13"/>
              </w:numPr>
              <w:ind w:left="252" w:hanging="2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FOR MANUFACTURED (MOBILE) HOMES/TRAVEL TRAILERS LOCATED IN A MOBILE HOME PARK OR SUBDIVISION: CONSTRUCTION DATE OF MOBILE HOME PARK OR SUBDIVISION FACILITIES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:rsidR="006E5B54" w:rsidRPr="00A0657E" w:rsidRDefault="006E5B54" w:rsidP="00A0657E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MANUFACTURED (MOBILE)HOMES/TRAVEL TRAILERS LOCATED OUTSIDE A MOBILE HOME PARK OR SUBDIVISION: DATE OF PERMANENT PLACEMENT</w:t>
            </w:r>
          </w:p>
        </w:tc>
        <w:tc>
          <w:tcPr>
            <w:tcW w:w="5202" w:type="dxa"/>
            <w:tcBorders>
              <w:top w:val="single" w:sz="4" w:space="0" w:color="auto"/>
            </w:tcBorders>
          </w:tcPr>
          <w:p w:rsidR="006E5B54" w:rsidRPr="00511CC3" w:rsidRDefault="001C3656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MANUFACTURED (MOBILE)HOMES/TRAVEL TRAILERS LOCATED OUTSIDE A MOBILE HOME PARK OR SUBDIVISION: DATE OF PERMANENT 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6E5B54" w:rsidRDefault="00671497" w:rsidP="0067149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CONTENTS, Page 1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:rsidR="00EE42DC" w:rsidRDefault="00EE42DC" w:rsidP="00EE42DC">
            <w:pPr>
              <w:pStyle w:val="ListParagraph"/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5B54" w:rsidRPr="00CC68A8" w:rsidRDefault="006E5B54" w:rsidP="00CC68A8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CONTENTS LOCATED IN: ◘ ENCLOSURE ONLY (BASEMENT ONLY NOT ELIGIBLE) ◘ BASEMENT/ENCLOSURE AND ABOVE ◘ LOWEST FLOOR ONLY ABOVE GROUND LEVEL ◘ LOWEST FLOOR ABOVE GROUND LEVEL AND HIGHER FLOORS ◘ ABOVE GROUND LEVEL MORE THAN ONE FULL FLOOR</w:t>
            </w: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:rsidR="00EE42DC" w:rsidRPr="00511CC3" w:rsidRDefault="00EE42DC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Added: CONTENTS section </w:t>
            </w:r>
          </w:p>
          <w:p w:rsidR="00EE42DC" w:rsidRPr="00511CC3" w:rsidRDefault="00EE42DC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 Contents located in to CONTENTS section.</w:t>
            </w:r>
          </w:p>
          <w:p w:rsidR="006E5B54" w:rsidRPr="00511CC3" w:rsidRDefault="001C3656" w:rsidP="00064A12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CONTENTS LOCATED IN*: ◘ ENCLOSURE ONLY (BASEMENT ONLY NOT ELIGIBLE) ◘ BASEMENT/ENCLOSURE AND ABOVE ◘ LOWEST FLOOR ONLY ABOVE GROUND LEVEL ◘ LOWEST FLOOR ABOVE GROUND LEVEL AND HIGHER ◘ ABOVE GROUND LEVEL MORE THAN 1 FULL FLOOR  *IF SINGLE FAMILY, CONTENTS AR</w:t>
            </w:r>
            <w:r w:rsidR="00064A12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RATED THROUGHOUT THE BUILDING.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E30F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BUILDING ELIGIBILITY</w:t>
            </w:r>
            <w:r w:rsidR="005A1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643F" w:rsidRPr="0021643F" w:rsidRDefault="006E5B54" w:rsidP="0021643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NOTICE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B54" w:rsidRPr="00511CC3" w:rsidRDefault="001C3656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BUILDING ELIGIBILITY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A8" w:rsidRPr="0021643F" w:rsidRDefault="0021643F" w:rsidP="0021643F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INSURANCE IS AVAILABLE UNDER THIS APPLICATION ONLY IF ALL ANSWERS TO THE QUESTIONS A AND B ARE NO, EXCEPT FOR BUILDING ELIGIBLE UNDER THE 2-YEAR PRP ELIGIBILITY EXTENSION, FOR WHICH THE ANSWER TO QUESTIONS A MAY BE YES.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064A12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</w:t>
            </w:r>
            <w:r w:rsidR="001C365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PREFERRED RISK POLICY (PRP) IS ONLY AVAILABLE IF ALL ANSWERS TO QUESTIONS A AND B ARE NO, EXCEPT FOR BUILDINGS ELIGIBLE UNDER THE PRP ELIGIBILITY EXTENSION, FOR WHICH THE ANSWER TO QUESTION A MAY BE YES.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18CE" w:rsidRPr="0021643F" w:rsidRDefault="00955596" w:rsidP="00955596">
            <w:pPr>
              <w:pStyle w:val="ListParagraph"/>
              <w:numPr>
                <w:ilvl w:val="0"/>
                <w:numId w:val="27"/>
              </w:numPr>
              <w:ind w:left="3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</w:t>
            </w:r>
            <w:r w:rsidR="006E5B54" w:rsidRPr="00571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THE BUILDING LOCATED IN A SPECIAL FLOOD HAZARD AREA ON A FLOOD HAZARD BOUNDARY MAP, OR ON A FLOOD INSURANCE RATE MAP ZONE A, AE, A1-A30, AO, AH A99, V, VE, V1-V30, AR, AR DUAL ZONES AR/AE, AR/AH, AR/AO, AR/A1-A30, AR/A?  ◘ YES ◘ NO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</w:tcPr>
          <w:p w:rsidR="006E5B54" w:rsidRPr="00511CC3" w:rsidRDefault="001C3656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A) IS THE BUILDING LOCATED IN A SPECIAL FLOOD HAZARD AREA (SFHA)? ◘ YES ◘ NO</w:t>
            </w:r>
          </w:p>
        </w:tc>
      </w:tr>
      <w:tr w:rsidR="003108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6E5B54" w:rsidP="002164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955596" w:rsidRDefault="006E5B54" w:rsidP="00955596">
            <w:pPr>
              <w:pStyle w:val="ListParagraph"/>
              <w:numPr>
                <w:ilvl w:val="0"/>
                <w:numId w:val="13"/>
              </w:numPr>
              <w:ind w:left="3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DO ANY OF THESE CONDITIONS, ARISING FROM ONE OR MORE OCCURRENCES IN ANY 10-YEAR PERIOD, EXIST?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11CC3" w:rsidRDefault="006E5B54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DO ANY OF THE FOLLOWING CONDITIONS, ARISING FROM 1 OR MORE OCCURRENCES IN ANY 10-YEAR PERIOD, EXIST?</w:t>
            </w:r>
          </w:p>
        </w:tc>
      </w:tr>
      <w:tr w:rsidR="003108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31081D" w:rsidRDefault="006E5B54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 (2) LOSS PAYMENTS, EACH MORE THAN $1,000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11CC3" w:rsidRDefault="006E5B54" w:rsidP="001E0D26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1081D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LOSS PAYMENTS, EACH MORE THAN $1,000  ◘ YES ◘ NO</w:t>
            </w:r>
          </w:p>
        </w:tc>
      </w:tr>
      <w:tr w:rsidR="003108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31081D" w:rsidRDefault="006E5B54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THREE (3) OR MORE LOSS PAYMENTS, </w:t>
            </w:r>
            <w:r w:rsidRPr="00310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REGARDLESS OF AMOUNT ◘ YES ◘ NO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6E5B54" w:rsidP="001E0D26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31081D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MORE LOSS PAYMENTS, REGARDLESS OF 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AMOUNT  ◘ YES ◘ NO</w:t>
            </w:r>
          </w:p>
        </w:tc>
      </w:tr>
      <w:tr w:rsidR="0031081D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21643F" w:rsidP="002164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BUILDING ELIGIBILITY,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31081D" w:rsidRDefault="006E5B54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 (2) FEDERAL DISASTER RELIEF PAYMENTS, EACH MORE THAN $1,000  ◘ YES ◘ NO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11CC3" w:rsidRDefault="006E5B54" w:rsidP="0021643F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FEDERAL DISASTER RELIEF PAYMENTS, EACH MORE THAN $1,000  ◘ YES ◘ NO</w:t>
            </w:r>
          </w:p>
        </w:tc>
      </w:tr>
      <w:tr w:rsidR="003108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31081D" w:rsidRDefault="006E5B54" w:rsidP="0031081D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THREE (3) FEDERAL DISASTER RELIEF PAYMENTS, REGARDLESS OF AMOUNT  ◘ YES ◘ NO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11CC3" w:rsidRDefault="006E5B54" w:rsidP="0021643F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FEDERAL DISASTER RELIEF PAYMENTS, REGARDLESS OF AMOUNT  ◘ YES ◘ NO</w:t>
            </w:r>
          </w:p>
        </w:tc>
      </w:tr>
      <w:tr w:rsidR="00671497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167FDE" w:rsidRDefault="006E5B54" w:rsidP="0031081D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 (1) FLOOD INSURANCE CLAIM PAYMENT AND ONE (1) FLOOD DISASTER RELIEF PAYMENT (INLCUDING LOANS AND GRANTS), EACH MORE THAN $1,000  ◘ YES ◘ NO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54" w:rsidRPr="00511CC3" w:rsidRDefault="006E5B54" w:rsidP="00167FDE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FLOOD INSURANCE CLAIM PAYMENT AND 1 FLOOD DISASTER RELIEF PAYMENT (INCLUDING LOANS AND GRANTS), EACH MORE THAN $1,000 ◘ YES ◘ NO</w:t>
            </w:r>
          </w:p>
        </w:tc>
      </w:tr>
      <w:tr w:rsidR="0031081D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9D5635" w:rsidP="00372F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COVERAGE AND PREMIUM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167FDE" w:rsidRDefault="006E5B54" w:rsidP="00167FDE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PREMIUM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1C3656" w:rsidP="00167FDE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COVERAGE AND PREMIUM</w:t>
            </w:r>
          </w:p>
        </w:tc>
      </w:tr>
      <w:tr w:rsidR="0031081D" w:rsidRPr="006E5B54" w:rsidTr="00B675FA">
        <w:trPr>
          <w:trHeight w:val="81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5A1E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909" w:rsidRPr="00511CC3" w:rsidRDefault="001C3656" w:rsidP="006C4909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2E7ED3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following statement: 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NOTICE: BUILDING COVERAGE BENEFITS - EXCEPT FOR A RESIDENTIAL CONDOMINIUM BUILDING — ARE NOT AVAILABLE IF OTHER NFIP BUILDING COVERAGE HAS BEEN PURCHASED BY THE APPLICANT OR ANY OTHER PARTY</w:t>
            </w:r>
            <w:r w:rsidR="005404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THE </w:t>
            </w:r>
            <w:r w:rsidR="004460B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SAME BUILDING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1081D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20227D" w:rsidRDefault="006E5B54" w:rsidP="002022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20227D" w:rsidP="0058450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380C3B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oved</w:t>
            </w:r>
            <w:r w:rsidR="001C365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(ONE BUILDING PER POLICY - BLANKET COVERAGE NOT PERMITTED)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PROPERTY LOCATION.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8450F" w:rsidRDefault="006E5B54" w:rsidP="0058450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ABOVE STATEMENTS ARE CORRECT TO THE BEST OF MY KNOWLEDGE. THE PROPERTY OWNER AND I UNDERSTAND THAT ANY FALSE STATEMENTS MAY BE PUNISHABLE BY FINE OR IMPRISONMENT UNDER APPLICABLE FEDERAL LAW.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511CC3" w:rsidRDefault="001C3656" w:rsidP="0058450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ABOVE STATEMENTS ARE CORRECT TO THE BEST OF MY KNOWLEDGE. I UNDERSTAND THAT ANY FALSE STATEMENTS MAY BE PUNISHABLE BY FINE AND/OR IMPRISONMENT UNDER APPLICABLE FEDERAL LAW. SEE REVERSE SIDES OF COPIES 2, 3 &amp; 4.</w:t>
            </w:r>
          </w:p>
        </w:tc>
      </w:tr>
      <w:tr w:rsidR="0031081D" w:rsidRPr="006E5B54" w:rsidTr="00B675FA">
        <w:trPr>
          <w:trHeight w:val="260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8450F" w:rsidRDefault="006E5B54" w:rsidP="0058450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SIGNATURE OF INSURANCE AGENT/BROKER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1C3656" w:rsidP="0058450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SIGNATURE OF INSURANCE AGENT/PRODUCER ________ DATE (MM/DD/YYYY)</w:t>
            </w:r>
          </w:p>
        </w:tc>
      </w:tr>
      <w:tr w:rsidR="0031081D" w:rsidRPr="006E5B54" w:rsidTr="00B675FA">
        <w:trPr>
          <w:trHeight w:val="575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58450F" w:rsidRDefault="006E5B54" w:rsidP="005845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511CC3" w:rsidRDefault="001C3656" w:rsidP="0058450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SIGNATURE OF INSURED (OPTIONAL)________ DATE (MM/DD/YYYY)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B54" w:rsidRPr="006E5B54" w:rsidRDefault="0058450F" w:rsidP="005845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FOOTER, Page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167FDE" w:rsidRDefault="006E5B54" w:rsidP="00167FDE">
            <w:pPr>
              <w:pStyle w:val="ListParagraph"/>
              <w:numPr>
                <w:ilvl w:val="0"/>
                <w:numId w:val="11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ATTACH TO NFIP COPY OF APPLICATION THE CHECK OR MONEY ORDER FOR THE TOTAL PREPAID PREMIUM MADE PAYABLE TO THE NATIONAL FLOOD INSURANCE PROGRAM.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5B54" w:rsidRPr="00511CC3" w:rsidRDefault="006E5B54" w:rsidP="00AB1A8D">
            <w:pPr>
              <w:pStyle w:val="ListParagraph"/>
              <w:numPr>
                <w:ilvl w:val="0"/>
                <w:numId w:val="10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to: PLEASE SUBMIT TOTAL AMOUNT DUE WITH THE NFIP COPY OF THIS APPLICATION. IF PAYING BY CHECK OR MONEY ORDER, MAKE PAYABLE TO THE NATIONAL FLOOD INSURANCE PROGRAM.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511CC3" w:rsidRDefault="001C3656" w:rsidP="00AB1A8D">
            <w:pPr>
              <w:pStyle w:val="ListParagraph"/>
              <w:numPr>
                <w:ilvl w:val="0"/>
                <w:numId w:val="10"/>
              </w:num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</w:t>
            </w:r>
            <w:r w:rsidR="00380C3B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SPECIAL NOTE TO INSURANCE 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AGENT: SEND ORIGINAL TO NFIP, KEEP SECOND COPY FOR YOUR RECORDS, GIVE THIRD COPY TO THE INSURED, AND FOURTH COPY TO MORTGAGEE.</w:t>
            </w:r>
          </w:p>
        </w:tc>
      </w:tr>
      <w:tr w:rsidR="006E5B54" w:rsidRPr="006E5B54" w:rsidTr="00B675FA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6E5B54" w:rsidRDefault="006E5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B54" w:rsidRPr="00511CC3" w:rsidRDefault="001C3656" w:rsidP="00511CC3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6E5B54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IMPORTANT — COMPLETE PART 1 AND PART 2 (ON LAST PAGE) BEFORE SENDING APPLICATION TO THE NFIP. — IMPORTANT</w:t>
            </w:r>
          </w:p>
        </w:tc>
      </w:tr>
      <w:tr w:rsidR="009564E0" w:rsidTr="00B675FA">
        <w:trPr>
          <w:jc w:val="center"/>
        </w:trPr>
        <w:tc>
          <w:tcPr>
            <w:tcW w:w="13824" w:type="dxa"/>
            <w:gridSpan w:val="3"/>
          </w:tcPr>
          <w:p w:rsidR="009564E0" w:rsidRPr="00511CC3" w:rsidRDefault="001E6ADA" w:rsidP="009555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FBF">
              <w:rPr>
                <w:rFonts w:ascii="Times New Roman" w:hAnsi="Times New Roman" w:cs="Times New Roman"/>
                <w:b/>
                <w:bCs/>
                <w:color w:val="000000"/>
              </w:rPr>
              <w:t>PREFERRED RISK POLICY APPLICATION</w:t>
            </w:r>
            <w:r w:rsidR="009564E0" w:rsidRPr="001E6A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PART 2 (OF 2)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 w:val="restart"/>
            <w:tcBorders>
              <w:right w:val="single" w:sz="4" w:space="0" w:color="auto"/>
            </w:tcBorders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CURRENT POLICY NUMBER, Page 2</w:t>
            </w: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 POLICY NUMBER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6C6FA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CURRENT POLICY NUMBER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and Renewal checkboxes.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</w:t>
            </w:r>
            <w:r w:rsidR="00955596"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Horizontally aligned the checkboxes.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TRANSFER (NFIP ONLY) checkbox.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PRIOR POLICY #:___________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APPROPRIATE DATA PROVIDED BY THE INSURED OR OBTAINED FROM THE ELEVATION CERTIFICATE SHOULD BE REVIEWED AND TRANSCRIBED BELOW. THIS PART OF THE APPLICATION MUST BE COMPLETED FOR ALL BUILDINGS.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ALL DATA PROVIDED BY THE INSURED OR OBTAINED FROM THE ELEVATION CERTIFICATE SHOULD BE REVIEWED AND TRANSCRIBED BELOW. THIS PART OF THE APPLICATION MUST BE COMPLETED FOR ALL BUILDINGS.</w:t>
            </w:r>
          </w:p>
        </w:tc>
      </w:tr>
      <w:tr w:rsidR="009564E0" w:rsidTr="006C6FA4">
        <w:trPr>
          <w:trHeight w:val="467"/>
          <w:jc w:val="center"/>
        </w:trPr>
        <w:tc>
          <w:tcPr>
            <w:tcW w:w="3672" w:type="dxa"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SECTION I - ALL BUILDING TYPES, Page 2</w:t>
            </w: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Questions 1 – 5.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Re-numbered Basement/Subgrade Crawlspace from 6 to 3. Re-numbered Garage from 7 to 2. 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in bold:  If the answer to 1a is YES, answer 1b through 1f.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 Building Use subsection from Part 1to Part 2 (Section 1).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4. Additions and Extensions (if Applicable)</w:t>
            </w:r>
          </w:p>
          <w:p w:rsidR="009564E0" w:rsidRPr="00511CC3" w:rsidRDefault="009564E0" w:rsidP="00E0282E">
            <w:p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Coverage is for:</w:t>
            </w:r>
          </w:p>
          <w:p w:rsidR="009564E0" w:rsidRPr="00511CC3" w:rsidRDefault="009564E0" w:rsidP="00E0282E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◘ Building </w:t>
            </w:r>
            <w:r w:rsidRPr="00511CC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including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addition(s) and extension(s)</w:t>
            </w:r>
          </w:p>
          <w:p w:rsidR="009564E0" w:rsidRPr="00511CC3" w:rsidRDefault="009564E0" w:rsidP="00E0282E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◘ Building </w:t>
            </w:r>
            <w:r w:rsidRPr="00511CC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excluding 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additions(s) and extensions(s)</w:t>
            </w:r>
          </w:p>
          <w:p w:rsidR="009564E0" w:rsidRPr="00511CC3" w:rsidRDefault="009564E0" w:rsidP="00E0282E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 policy number for addition or extension: _____</w:t>
            </w:r>
          </w:p>
          <w:p w:rsidR="009564E0" w:rsidRPr="00511CC3" w:rsidRDefault="009564E0" w:rsidP="009564E0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◘ Addition or extension only (include description in the Property Location box in Part 1.)Provide policy number for building </w:t>
            </w:r>
            <w:r w:rsidRPr="00511CC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excluding 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addition(s) or extension(s): _______</w:t>
            </w:r>
          </w:p>
        </w:tc>
      </w:tr>
      <w:tr w:rsidR="009564E0" w:rsidTr="006C6FA4">
        <w:trPr>
          <w:jc w:val="center"/>
        </w:trPr>
        <w:tc>
          <w:tcPr>
            <w:tcW w:w="3672" w:type="dxa"/>
            <w:vMerge w:val="restart"/>
            <w:tcBorders>
              <w:right w:val="single" w:sz="4" w:space="0" w:color="auto"/>
            </w:tcBorders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SECTION II - ELEVATED BUILDINGS, Page 2</w:t>
            </w: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2215" w:rsidRDefault="003B2215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SECTION II - ELEVATED BUILDINGS, Page 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Subsections 8-10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Changed:  Re-numbered the subsections 8-10 to 1-3.</w:t>
            </w:r>
          </w:p>
        </w:tc>
      </w:tr>
      <w:tr w:rsidR="009564E0" w:rsidTr="006C6FA4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 Elevating foundation of the building: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1. Elevating Foundation Type (in bold)</w:t>
            </w:r>
          </w:p>
        </w:tc>
      </w:tr>
      <w:tr w:rsidR="009564E0" w:rsidTr="006C6FA4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foundation walls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Solid perimeter walls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 Does the area below the elevated floor contain machinery or equipment?</w:t>
            </w:r>
          </w:p>
          <w:p w:rsidR="009564E0" w:rsidRDefault="009564E0" w:rsidP="00E028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564E0" w:rsidRDefault="009564E0" w:rsidP="00E028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yes, check the appropriate items:</w:t>
            </w:r>
          </w:p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water heater</w:t>
            </w:r>
          </w:p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equipment or machinery servicing the building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2. Machinery and Equipment Below the Elevated Floor (in bold)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Does the area below the elevated floor contain machinery and/or equipment?  ◘ YES ◘ NO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If yes, check the applicable items: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Water heater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Other equipment and/or equipment servicing the building (describe): __________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Area below the elevated floor:</w:t>
            </w:r>
          </w:p>
          <w:p w:rsidR="009564E0" w:rsidRDefault="009564E0" w:rsidP="00E0282E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10a is NO, do not answer 10b through 10f.</w:t>
            </w:r>
          </w:p>
        </w:tc>
        <w:tc>
          <w:tcPr>
            <w:tcW w:w="5202" w:type="dxa"/>
            <w:tcBorders>
              <w:top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3. Area below the elevated floor (in bold)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3b) Does the area below the elevated floor contain elevators?  ◘ YES ◘ NO If yes, how many? __________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If the answer to 3a or 3b is YES, answer 3c through 4b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Removed:  10b) If enclosed , provide size of enclosed area/crawlspace</w:t>
            </w: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64E0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Breakaway Walls</w:t>
            </w:r>
          </w:p>
          <w:p w:rsidR="009564E0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Wood Frame Walls</w:t>
            </w:r>
          </w:p>
          <w:p w:rsidR="009564E0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Masonry Walls</w:t>
            </w:r>
          </w:p>
          <w:p w:rsidR="009564E0" w:rsidRDefault="009564E0" w:rsidP="00E0282E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</w:p>
          <w:p w:rsidR="009564E0" w:rsidRPr="00511CC3" w:rsidRDefault="009564E0" w:rsidP="009564E0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Insect screening</w:t>
            </w:r>
          </w:p>
          <w:p w:rsidR="009564E0" w:rsidRPr="00511CC3" w:rsidRDefault="009564E0" w:rsidP="009564E0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wood lattice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wood frame walls (if breakaway, submit certification documentation)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wood frame walls (non-breakaway)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Masonry walls (if breakaway, submit certification documentation)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Masonry walls (non-breakaway)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(describe):  __________</w:t>
            </w:r>
          </w:p>
        </w:tc>
      </w:tr>
      <w:tr w:rsidR="009564E0" w:rsidTr="00B675FA">
        <w:trPr>
          <w:trHeight w:val="773"/>
          <w:jc w:val="center"/>
        </w:trPr>
        <w:tc>
          <w:tcPr>
            <w:tcW w:w="3672" w:type="dxa"/>
            <w:vMerge/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9564E0" w:rsidRDefault="009564E0" w:rsidP="00E0282E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bottom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3d) If enclosed with a material other than insect screening or light wood lattice, provide size of enclosed area:  __________   square feet.</w:t>
            </w:r>
          </w:p>
        </w:tc>
      </w:tr>
      <w:tr w:rsidR="009564E0" w:rsidTr="00B675FA">
        <w:trPr>
          <w:trHeight w:val="197"/>
          <w:jc w:val="center"/>
        </w:trPr>
        <w:tc>
          <w:tcPr>
            <w:tcW w:w="3672" w:type="dxa"/>
            <w:vMerge w:val="restart"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SECTION II - ELEVATED BUILDINGS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10b) through 10d)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3c) 3d) 3e)</w:t>
            </w:r>
          </w:p>
        </w:tc>
      </w:tr>
      <w:tr w:rsidR="009564E0" w:rsidTr="00B675FA">
        <w:trPr>
          <w:trHeight w:val="539"/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10f) Does the enclosed area/crawlspace have more than 20 linear feet of finished wall, paneling, etc.?   ◘YES ◘NO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3f) Does the enclosed area have more than 20 linear feet of finished wall, paneling, etc.?◘ YES ◘NO</w:t>
            </w:r>
          </w:p>
        </w:tc>
      </w:tr>
      <w:tr w:rsidR="009564E0" w:rsidTr="006C6FA4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4. Flood Openings (bold)</w:t>
            </w:r>
          </w:p>
        </w:tc>
      </w:tr>
      <w:tr w:rsidR="009564E0" w:rsidTr="006C6FA4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Questions 10d) and 10e)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 to section 4. Flood Openings (bold) and changed to Questions 4a) and 4b)</w:t>
            </w:r>
          </w:p>
          <w:p w:rsidR="006C6FA4" w:rsidRDefault="006C6FA4" w:rsidP="006C6FA4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CC3" w:rsidRPr="00511CC3" w:rsidRDefault="00511CC3" w:rsidP="006C6FA4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64E0" w:rsidTr="006C6FA4">
        <w:trPr>
          <w:jc w:val="center"/>
        </w:trPr>
        <w:tc>
          <w:tcPr>
            <w:tcW w:w="3672" w:type="dxa"/>
            <w:vMerge w:val="restart"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SECTION III-MANUFACTURED (MOBILE) HOMES/TRAVEL TRAILERS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(Wheels must be removed for travel trailer to be insurable.) under the Section III heading.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Questions 11 – 13</w:t>
            </w:r>
          </w:p>
          <w:p w:rsidR="009564E0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 14 -15</w:t>
            </w: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Question 1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subsection 2 and 3:  Anchoring and Installation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vMerge/>
            <w:tcBorders>
              <w:right w:val="single" w:sz="4" w:space="0" w:color="auto"/>
            </w:tcBorders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 Question 16.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  <w:hideMark/>
          </w:tcPr>
          <w:p w:rsidR="009564E0" w:rsidRDefault="009564E0" w:rsidP="00E028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SIGNATURE BOX, Page 2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hideMark/>
          </w:tcPr>
          <w:p w:rsidR="009564E0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ABOVE STATEMENTS ARE CORRECT TO THE BEST OF MY KNOWLEDGE. I UNDERSTAND THAT ANY FALSE STATEMENTS MAY BE PUNISHABLE BY FINE OR IMPRISONMENT UNDER APPLICABLE FEDERAL LAW.</w:t>
            </w:r>
          </w:p>
          <w:p w:rsidR="009564E0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SIGNATURE OF INSURANCE AGENT/BROKER</w:t>
            </w:r>
          </w:p>
        </w:tc>
        <w:tc>
          <w:tcPr>
            <w:tcW w:w="5202" w:type="dxa"/>
            <w:tcBorders>
              <w:top w:val="single" w:sz="4" w:space="0" w:color="auto"/>
            </w:tcBorders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THE ABOVE STATEMENTS ARE CORRECT TO THE BEST OF MY KNOWLEDGE. I UNDERSTAND THAT ANY FALSE STATEMENTS MAY BE PUNISHABLE BY FINE AND/OR IMPRISONMENT UNDER APPLICABLE FEDERAL LAW.</w:t>
            </w:r>
          </w:p>
          <w:p w:rsidR="009564E0" w:rsidRPr="00511CC3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SIGNATURE OF INSURANCE AGENT/PRODUCER</w:t>
            </w:r>
          </w:p>
        </w:tc>
      </w:tr>
      <w:tr w:rsidR="009564E0" w:rsidTr="00B675FA">
        <w:trPr>
          <w:jc w:val="center"/>
        </w:trPr>
        <w:tc>
          <w:tcPr>
            <w:tcW w:w="3672" w:type="dxa"/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</w:tcPr>
          <w:p w:rsidR="009564E0" w:rsidRDefault="009564E0" w:rsidP="00E02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  <w:hideMark/>
          </w:tcPr>
          <w:p w:rsidR="009564E0" w:rsidRPr="00511CC3" w:rsidRDefault="009564E0" w:rsidP="009564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SIGNATURE OF INSURED (OPTIONAL)</w:t>
            </w:r>
          </w:p>
        </w:tc>
      </w:tr>
    </w:tbl>
    <w:p w:rsidR="009564E0" w:rsidRDefault="009564E0" w:rsidP="009564E0"/>
    <w:p w:rsidR="009564E0" w:rsidRDefault="009564E0" w:rsidP="009564E0">
      <w:pPr>
        <w:ind w:left="630"/>
      </w:pPr>
    </w:p>
    <w:sectPr w:rsidR="009564E0" w:rsidSect="009564E0">
      <w:headerReference w:type="default" r:id="rId9"/>
      <w:footerReference w:type="default" r:id="rId10"/>
      <w:pgSz w:w="15840" w:h="12240" w:orient="landscape"/>
      <w:pgMar w:top="360" w:right="360" w:bottom="360" w:left="3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02" w:rsidRDefault="00F11D02" w:rsidP="006E5B54">
      <w:pPr>
        <w:spacing w:after="0" w:line="240" w:lineRule="auto"/>
      </w:pPr>
      <w:r>
        <w:separator/>
      </w:r>
    </w:p>
  </w:endnote>
  <w:endnote w:type="continuationSeparator" w:id="0">
    <w:p w:rsidR="00F11D02" w:rsidRDefault="00F11D02" w:rsidP="006E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3"/>
      <w:gridCol w:w="3171"/>
      <w:gridCol w:w="4940"/>
    </w:tblGrid>
    <w:tr w:rsidR="00DD73FC" w:rsidTr="00E30FBF">
      <w:trPr>
        <w:trHeight w:val="284"/>
      </w:trPr>
      <w:tc>
        <w:tcPr>
          <w:tcW w:w="5073" w:type="dxa"/>
        </w:tcPr>
        <w:p w:rsidR="00DD73FC" w:rsidRDefault="00DD73FC" w:rsidP="00E30FBF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171" w:type="dxa"/>
        </w:tcPr>
        <w:p w:rsidR="00DD73FC" w:rsidRDefault="00DD73FC" w:rsidP="00E30FBF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PAGE   \* MERGEFORMAT </w:instrText>
          </w: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="008B7ED3">
            <w:rPr>
              <w:rFonts w:ascii="Times New Roman" w:hAnsi="Times New Roman" w:cs="Times New Roman"/>
              <w:b/>
              <w:noProof/>
              <w:sz w:val="20"/>
              <w:szCs w:val="20"/>
            </w:rPr>
            <w:t>1</w:t>
          </w:r>
          <w:r w:rsidRPr="00EA1949">
            <w:rPr>
              <w:rFonts w:ascii="Times New Roman" w:hAnsi="Times New Roman" w:cs="Times New Roman"/>
              <w:b/>
              <w:noProof/>
              <w:sz w:val="20"/>
              <w:szCs w:val="20"/>
            </w:rPr>
            <w:fldChar w:fldCharType="end"/>
          </w:r>
        </w:p>
      </w:tc>
      <w:tc>
        <w:tcPr>
          <w:tcW w:w="4940" w:type="dxa"/>
        </w:tcPr>
        <w:p w:rsidR="00DD73FC" w:rsidRDefault="00DD73FC" w:rsidP="00BA6170">
          <w:pPr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DD73FC" w:rsidRDefault="00DD7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02" w:rsidRDefault="00F11D02" w:rsidP="006E5B54">
      <w:pPr>
        <w:spacing w:after="0" w:line="240" w:lineRule="auto"/>
      </w:pPr>
      <w:r>
        <w:separator/>
      </w:r>
    </w:p>
  </w:footnote>
  <w:footnote w:type="continuationSeparator" w:id="0">
    <w:p w:rsidR="00F11D02" w:rsidRDefault="00F11D02" w:rsidP="006E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FC" w:rsidRPr="00F274C7" w:rsidRDefault="00DD73FC" w:rsidP="00F274C7">
    <w:pPr>
      <w:jc w:val="center"/>
      <w:rPr>
        <w:rFonts w:ascii="Times New Roman" w:hAnsi="Times New Roman" w:cs="Times New Roman"/>
        <w:b/>
        <w:sz w:val="24"/>
        <w:szCs w:val="24"/>
      </w:rPr>
    </w:pPr>
    <w:r w:rsidRPr="00497239">
      <w:rPr>
        <w:rFonts w:ascii="Times New Roman" w:hAnsi="Times New Roman" w:cs="Times New Roman"/>
        <w:b/>
        <w:sz w:val="24"/>
        <w:szCs w:val="24"/>
      </w:rPr>
      <w:t xml:space="preserve">FEMA Form </w:t>
    </w:r>
    <w:r w:rsidR="00DB2C98">
      <w:rPr>
        <w:rFonts w:ascii="Times New Roman" w:hAnsi="Times New Roman" w:cs="Times New Roman"/>
        <w:b/>
        <w:sz w:val="24"/>
        <w:szCs w:val="24"/>
      </w:rPr>
      <w:t>086-0-5</w:t>
    </w:r>
    <w:r w:rsidRPr="00497239">
      <w:rPr>
        <w:rFonts w:ascii="Times New Roman" w:hAnsi="Times New Roman" w:cs="Times New Roman"/>
        <w:b/>
        <w:sz w:val="24"/>
        <w:szCs w:val="24"/>
      </w:rPr>
      <w:t xml:space="preserve">, </w:t>
    </w:r>
    <w:r>
      <w:rPr>
        <w:rFonts w:ascii="Times New Roman" w:hAnsi="Times New Roman" w:cs="Times New Roman"/>
        <w:b/>
        <w:sz w:val="24"/>
        <w:szCs w:val="24"/>
      </w:rPr>
      <w:t>PREFERRED RISK POLICY</w:t>
    </w:r>
    <w:r w:rsidRPr="00497239">
      <w:rPr>
        <w:rFonts w:ascii="Times New Roman" w:hAnsi="Times New Roman" w:cs="Times New Roman"/>
        <w:b/>
        <w:sz w:val="24"/>
        <w:szCs w:val="24"/>
      </w:rPr>
      <w:t xml:space="preserve"> APPLICATION</w:t>
    </w:r>
    <w:r w:rsidR="003B2215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F08"/>
    <w:multiLevelType w:val="hybridMultilevel"/>
    <w:tmpl w:val="40C0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26581"/>
    <w:multiLevelType w:val="hybridMultilevel"/>
    <w:tmpl w:val="4C4E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C7EDE"/>
    <w:multiLevelType w:val="hybridMultilevel"/>
    <w:tmpl w:val="5FB28722"/>
    <w:lvl w:ilvl="0" w:tplc="06A42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074A1"/>
    <w:multiLevelType w:val="hybridMultilevel"/>
    <w:tmpl w:val="1E2A99C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E66111"/>
    <w:multiLevelType w:val="hybridMultilevel"/>
    <w:tmpl w:val="2394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34E06"/>
    <w:multiLevelType w:val="hybridMultilevel"/>
    <w:tmpl w:val="012A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7226E"/>
    <w:multiLevelType w:val="hybridMultilevel"/>
    <w:tmpl w:val="F856A01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5F6E48"/>
    <w:multiLevelType w:val="hybridMultilevel"/>
    <w:tmpl w:val="971A2AC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D438D"/>
    <w:multiLevelType w:val="hybridMultilevel"/>
    <w:tmpl w:val="9568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746E3"/>
    <w:multiLevelType w:val="hybridMultilevel"/>
    <w:tmpl w:val="7AC07BE8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71AAC"/>
    <w:multiLevelType w:val="hybridMultilevel"/>
    <w:tmpl w:val="0342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B79F3"/>
    <w:multiLevelType w:val="hybridMultilevel"/>
    <w:tmpl w:val="47BEC2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38CB1598"/>
    <w:multiLevelType w:val="hybridMultilevel"/>
    <w:tmpl w:val="8E38A5C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B3E6A"/>
    <w:multiLevelType w:val="hybridMultilevel"/>
    <w:tmpl w:val="09204A68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1225F0"/>
    <w:multiLevelType w:val="hybridMultilevel"/>
    <w:tmpl w:val="5B24F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BC2658"/>
    <w:multiLevelType w:val="hybridMultilevel"/>
    <w:tmpl w:val="D8945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703E69"/>
    <w:multiLevelType w:val="hybridMultilevel"/>
    <w:tmpl w:val="81A4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37317"/>
    <w:multiLevelType w:val="hybridMultilevel"/>
    <w:tmpl w:val="0BB218FC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DC4AE4"/>
    <w:multiLevelType w:val="hybridMultilevel"/>
    <w:tmpl w:val="FDC2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A07EF"/>
    <w:multiLevelType w:val="hybridMultilevel"/>
    <w:tmpl w:val="688E8FB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82D8B"/>
    <w:multiLevelType w:val="hybridMultilevel"/>
    <w:tmpl w:val="EDDA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52D69"/>
    <w:multiLevelType w:val="hybridMultilevel"/>
    <w:tmpl w:val="ECBEE3E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564078"/>
    <w:multiLevelType w:val="hybridMultilevel"/>
    <w:tmpl w:val="0E9A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F4AF6"/>
    <w:multiLevelType w:val="hybridMultilevel"/>
    <w:tmpl w:val="5254FA3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>
    <w:nsid w:val="771777E6"/>
    <w:multiLevelType w:val="hybridMultilevel"/>
    <w:tmpl w:val="FC96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A3198"/>
    <w:multiLevelType w:val="hybridMultilevel"/>
    <w:tmpl w:val="80EC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D6718"/>
    <w:multiLevelType w:val="hybridMultilevel"/>
    <w:tmpl w:val="91A031F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19"/>
  </w:num>
  <w:num w:numId="5">
    <w:abstractNumId w:val="5"/>
  </w:num>
  <w:num w:numId="6">
    <w:abstractNumId w:val="24"/>
  </w:num>
  <w:num w:numId="7">
    <w:abstractNumId w:val="0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6"/>
  </w:num>
  <w:num w:numId="13">
    <w:abstractNumId w:val="4"/>
  </w:num>
  <w:num w:numId="14">
    <w:abstractNumId w:val="20"/>
  </w:num>
  <w:num w:numId="15">
    <w:abstractNumId w:val="2"/>
  </w:num>
  <w:num w:numId="16">
    <w:abstractNumId w:val="25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4"/>
  </w:num>
  <w:num w:numId="22">
    <w:abstractNumId w:val="21"/>
  </w:num>
  <w:num w:numId="23">
    <w:abstractNumId w:val="26"/>
  </w:num>
  <w:num w:numId="24">
    <w:abstractNumId w:val="9"/>
  </w:num>
  <w:num w:numId="25">
    <w:abstractNumId w:val="17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54"/>
    <w:rsid w:val="0000285B"/>
    <w:rsid w:val="00064A12"/>
    <w:rsid w:val="00090A3A"/>
    <w:rsid w:val="000B0E75"/>
    <w:rsid w:val="000C3FD0"/>
    <w:rsid w:val="000E0D3F"/>
    <w:rsid w:val="0011138F"/>
    <w:rsid w:val="00115525"/>
    <w:rsid w:val="00154C8C"/>
    <w:rsid w:val="00167FDE"/>
    <w:rsid w:val="00180D53"/>
    <w:rsid w:val="001A3B2F"/>
    <w:rsid w:val="001C3656"/>
    <w:rsid w:val="001C6B07"/>
    <w:rsid w:val="001E0D26"/>
    <w:rsid w:val="001E6ADA"/>
    <w:rsid w:val="001F0E36"/>
    <w:rsid w:val="0020227D"/>
    <w:rsid w:val="002156F7"/>
    <w:rsid w:val="0021643F"/>
    <w:rsid w:val="00273338"/>
    <w:rsid w:val="002E27C0"/>
    <w:rsid w:val="002E7ED3"/>
    <w:rsid w:val="00301686"/>
    <w:rsid w:val="0031081D"/>
    <w:rsid w:val="00326C9B"/>
    <w:rsid w:val="0033572F"/>
    <w:rsid w:val="00354668"/>
    <w:rsid w:val="00372F59"/>
    <w:rsid w:val="00380C3B"/>
    <w:rsid w:val="003B2215"/>
    <w:rsid w:val="0042002D"/>
    <w:rsid w:val="00425006"/>
    <w:rsid w:val="00435BBD"/>
    <w:rsid w:val="004460B6"/>
    <w:rsid w:val="00447BE7"/>
    <w:rsid w:val="00475E67"/>
    <w:rsid w:val="00494456"/>
    <w:rsid w:val="004A5D25"/>
    <w:rsid w:val="004E2178"/>
    <w:rsid w:val="004E2CD8"/>
    <w:rsid w:val="004F651C"/>
    <w:rsid w:val="005057C4"/>
    <w:rsid w:val="00511CC3"/>
    <w:rsid w:val="0053265F"/>
    <w:rsid w:val="00540454"/>
    <w:rsid w:val="005469CC"/>
    <w:rsid w:val="005718CE"/>
    <w:rsid w:val="00582B5F"/>
    <w:rsid w:val="0058450F"/>
    <w:rsid w:val="005A1E98"/>
    <w:rsid w:val="005E239C"/>
    <w:rsid w:val="00611F9D"/>
    <w:rsid w:val="00671497"/>
    <w:rsid w:val="006C4909"/>
    <w:rsid w:val="006C6FA4"/>
    <w:rsid w:val="006E5B54"/>
    <w:rsid w:val="007C075D"/>
    <w:rsid w:val="007D0643"/>
    <w:rsid w:val="007D4820"/>
    <w:rsid w:val="007D7E0D"/>
    <w:rsid w:val="00804540"/>
    <w:rsid w:val="00804ED6"/>
    <w:rsid w:val="00807F75"/>
    <w:rsid w:val="008105B3"/>
    <w:rsid w:val="00821E7C"/>
    <w:rsid w:val="008362D7"/>
    <w:rsid w:val="00842CB6"/>
    <w:rsid w:val="00866212"/>
    <w:rsid w:val="008766F9"/>
    <w:rsid w:val="008B7ED3"/>
    <w:rsid w:val="008D5977"/>
    <w:rsid w:val="00953193"/>
    <w:rsid w:val="00955596"/>
    <w:rsid w:val="009564E0"/>
    <w:rsid w:val="009A3FC3"/>
    <w:rsid w:val="009B3048"/>
    <w:rsid w:val="009D45DE"/>
    <w:rsid w:val="009D5635"/>
    <w:rsid w:val="009D79B9"/>
    <w:rsid w:val="00A03C9F"/>
    <w:rsid w:val="00A0657E"/>
    <w:rsid w:val="00A12960"/>
    <w:rsid w:val="00A236E9"/>
    <w:rsid w:val="00A40F8E"/>
    <w:rsid w:val="00A577CF"/>
    <w:rsid w:val="00AB1A8D"/>
    <w:rsid w:val="00AD5F2C"/>
    <w:rsid w:val="00B14B6D"/>
    <w:rsid w:val="00B55FF4"/>
    <w:rsid w:val="00B675FA"/>
    <w:rsid w:val="00B76444"/>
    <w:rsid w:val="00B836B3"/>
    <w:rsid w:val="00BA53AB"/>
    <w:rsid w:val="00BA6170"/>
    <w:rsid w:val="00C1110D"/>
    <w:rsid w:val="00C16DEC"/>
    <w:rsid w:val="00C82D7F"/>
    <w:rsid w:val="00C86AC6"/>
    <w:rsid w:val="00CB2C54"/>
    <w:rsid w:val="00CC68A8"/>
    <w:rsid w:val="00CD78BF"/>
    <w:rsid w:val="00CF7566"/>
    <w:rsid w:val="00D521AE"/>
    <w:rsid w:val="00D84D53"/>
    <w:rsid w:val="00DB2C98"/>
    <w:rsid w:val="00DD73FC"/>
    <w:rsid w:val="00E30FBF"/>
    <w:rsid w:val="00E34B8A"/>
    <w:rsid w:val="00E35585"/>
    <w:rsid w:val="00E4511D"/>
    <w:rsid w:val="00EA1745"/>
    <w:rsid w:val="00EB5E58"/>
    <w:rsid w:val="00EE42DC"/>
    <w:rsid w:val="00EE4BB7"/>
    <w:rsid w:val="00EF4633"/>
    <w:rsid w:val="00F11D02"/>
    <w:rsid w:val="00F274C7"/>
    <w:rsid w:val="00F52B48"/>
    <w:rsid w:val="00F9605B"/>
    <w:rsid w:val="00FB4708"/>
    <w:rsid w:val="00FC05F2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54"/>
  </w:style>
  <w:style w:type="paragraph" w:styleId="Footer">
    <w:name w:val="footer"/>
    <w:basedOn w:val="Normal"/>
    <w:link w:val="Foot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54"/>
  </w:style>
  <w:style w:type="paragraph" w:styleId="ListParagraph">
    <w:name w:val="List Paragraph"/>
    <w:basedOn w:val="Normal"/>
    <w:uiPriority w:val="34"/>
    <w:qFormat/>
    <w:rsid w:val="00505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54"/>
  </w:style>
  <w:style w:type="paragraph" w:styleId="Footer">
    <w:name w:val="footer"/>
    <w:basedOn w:val="Normal"/>
    <w:link w:val="Foot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54"/>
  </w:style>
  <w:style w:type="paragraph" w:styleId="ListParagraph">
    <w:name w:val="List Paragraph"/>
    <w:basedOn w:val="Normal"/>
    <w:uiPriority w:val="34"/>
    <w:qFormat/>
    <w:rsid w:val="00505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0388-C15B-4500-9C35-084FAF43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2391</Words>
  <Characters>13630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ES</cp:lastModifiedBy>
  <cp:revision>2</cp:revision>
  <cp:lastPrinted>2013-04-04T16:43:00Z</cp:lastPrinted>
  <dcterms:created xsi:type="dcterms:W3CDTF">2013-06-25T18:54:00Z</dcterms:created>
  <dcterms:modified xsi:type="dcterms:W3CDTF">2013-06-25T18:54:00Z</dcterms:modified>
</cp:coreProperties>
</file>