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206A8F" w14:textId="00B4FA36" w:rsidR="006D7913" w:rsidRDefault="006D7913" w:rsidP="00D00BCF">
      <w:pPr>
        <w:tabs>
          <w:tab w:val="left" w:pos="8550"/>
        </w:tabs>
        <w:spacing w:after="120"/>
        <w:ind w:left="274" w:right="-446" w:hanging="274"/>
        <w:jc w:val="center"/>
        <w:rPr>
          <w:rFonts w:asciiTheme="minorHAnsi" w:hAnsiTheme="minorHAnsi"/>
          <w:color w:val="auto"/>
        </w:rPr>
      </w:pPr>
      <w:bookmarkStart w:id="0" w:name="_GoBack"/>
      <w:bookmarkEnd w:id="0"/>
      <w:r>
        <w:rPr>
          <w:rFonts w:asciiTheme="minorHAnsi" w:hAnsiTheme="minorHAnsi"/>
          <w:color w:val="auto"/>
        </w:rPr>
        <w:t>Moderator’s Guide</w:t>
      </w:r>
    </w:p>
    <w:p w14:paraId="1E844295" w14:textId="62512341" w:rsidR="0088689A" w:rsidRDefault="006D7913" w:rsidP="00D00BCF">
      <w:pPr>
        <w:tabs>
          <w:tab w:val="left" w:pos="8550"/>
        </w:tabs>
        <w:spacing w:after="120"/>
        <w:ind w:left="274" w:right="-446" w:hanging="274"/>
        <w:jc w:val="center"/>
        <w:rPr>
          <w:rFonts w:asciiTheme="minorHAnsi" w:hAnsiTheme="minorHAnsi"/>
          <w:color w:val="auto"/>
        </w:rPr>
      </w:pPr>
      <w:r>
        <w:rPr>
          <w:rFonts w:asciiTheme="minorHAnsi" w:hAnsiTheme="minorHAnsi"/>
          <w:color w:val="auto"/>
        </w:rPr>
        <w:t xml:space="preserve">U.S. </w:t>
      </w:r>
      <w:r w:rsidR="00C563B5">
        <w:rPr>
          <w:rFonts w:asciiTheme="minorHAnsi" w:hAnsiTheme="minorHAnsi"/>
          <w:color w:val="auto"/>
        </w:rPr>
        <w:t>Department of Education</w:t>
      </w:r>
      <w:r>
        <w:rPr>
          <w:rFonts w:asciiTheme="minorHAnsi" w:hAnsiTheme="minorHAnsi"/>
          <w:color w:val="auto"/>
        </w:rPr>
        <w:t>,</w:t>
      </w:r>
      <w:r w:rsidR="00C563B5">
        <w:rPr>
          <w:rFonts w:asciiTheme="minorHAnsi" w:hAnsiTheme="minorHAnsi"/>
          <w:color w:val="auto"/>
        </w:rPr>
        <w:t xml:space="preserve"> Federal Student Aid </w:t>
      </w:r>
      <w:r>
        <w:rPr>
          <w:rFonts w:asciiTheme="minorHAnsi" w:hAnsiTheme="minorHAnsi"/>
          <w:color w:val="auto"/>
        </w:rPr>
        <w:t>Video Focus Groups</w:t>
      </w:r>
    </w:p>
    <w:p w14:paraId="51B395CB" w14:textId="5DC25F16" w:rsidR="00C563B5" w:rsidRDefault="00C563B5" w:rsidP="00D00BCF">
      <w:pPr>
        <w:tabs>
          <w:tab w:val="left" w:pos="8550"/>
        </w:tabs>
        <w:spacing w:after="120"/>
        <w:ind w:left="274" w:right="-446" w:hanging="274"/>
        <w:jc w:val="center"/>
        <w:rPr>
          <w:rFonts w:asciiTheme="minorHAnsi" w:hAnsiTheme="minorHAnsi"/>
          <w:color w:val="auto"/>
        </w:rPr>
      </w:pPr>
      <w:r>
        <w:rPr>
          <w:rFonts w:asciiTheme="minorHAnsi" w:hAnsiTheme="minorHAnsi"/>
          <w:color w:val="auto"/>
        </w:rPr>
        <w:t>October 21</w:t>
      </w:r>
      <w:r w:rsidR="006D7913">
        <w:rPr>
          <w:rFonts w:asciiTheme="minorHAnsi" w:hAnsiTheme="minorHAnsi"/>
          <w:color w:val="auto"/>
        </w:rPr>
        <w:t>–</w:t>
      </w:r>
      <w:r>
        <w:rPr>
          <w:rFonts w:asciiTheme="minorHAnsi" w:hAnsiTheme="minorHAnsi"/>
          <w:color w:val="auto"/>
        </w:rPr>
        <w:t>23</w:t>
      </w:r>
      <w:r w:rsidR="006D7913">
        <w:rPr>
          <w:rFonts w:asciiTheme="minorHAnsi" w:hAnsiTheme="minorHAnsi"/>
          <w:color w:val="auto"/>
        </w:rPr>
        <w:t>, 2014</w:t>
      </w:r>
    </w:p>
    <w:p w14:paraId="4CE670FB" w14:textId="585E15FA" w:rsidR="00C563B5" w:rsidRPr="003E761E" w:rsidRDefault="00C563B5" w:rsidP="00D00BCF">
      <w:pPr>
        <w:tabs>
          <w:tab w:val="left" w:pos="8550"/>
        </w:tabs>
        <w:spacing w:after="120"/>
        <w:ind w:left="274" w:right="-446" w:hanging="274"/>
        <w:jc w:val="center"/>
        <w:rPr>
          <w:rFonts w:asciiTheme="minorHAnsi" w:hAnsiTheme="minorHAnsi"/>
          <w:color w:val="auto"/>
        </w:rPr>
      </w:pPr>
      <w:r>
        <w:rPr>
          <w:rFonts w:asciiTheme="minorHAnsi" w:hAnsiTheme="minorHAnsi"/>
          <w:color w:val="auto"/>
        </w:rPr>
        <w:t>Southfield, MI</w:t>
      </w:r>
      <w:r w:rsidR="006D7913">
        <w:rPr>
          <w:rFonts w:asciiTheme="minorHAnsi" w:hAnsiTheme="minorHAnsi"/>
          <w:color w:val="auto"/>
        </w:rPr>
        <w:t>;</w:t>
      </w:r>
      <w:r>
        <w:rPr>
          <w:rFonts w:asciiTheme="minorHAnsi" w:hAnsiTheme="minorHAnsi"/>
          <w:color w:val="auto"/>
        </w:rPr>
        <w:t xml:space="preserve"> Dallas TX</w:t>
      </w:r>
      <w:r w:rsidR="006D7913">
        <w:rPr>
          <w:rFonts w:asciiTheme="minorHAnsi" w:hAnsiTheme="minorHAnsi"/>
          <w:color w:val="auto"/>
        </w:rPr>
        <w:t>;</w:t>
      </w:r>
      <w:r>
        <w:rPr>
          <w:rFonts w:asciiTheme="minorHAnsi" w:hAnsiTheme="minorHAnsi"/>
          <w:color w:val="auto"/>
        </w:rPr>
        <w:t xml:space="preserve"> Long Beach, CA</w:t>
      </w:r>
    </w:p>
    <w:p w14:paraId="52FB05A6" w14:textId="55FC40C7" w:rsidR="0088689A" w:rsidRPr="003E761E" w:rsidRDefault="0088689A" w:rsidP="003370B5">
      <w:pPr>
        <w:pStyle w:val="ListParagraph"/>
        <w:numPr>
          <w:ilvl w:val="0"/>
          <w:numId w:val="1"/>
        </w:numPr>
        <w:tabs>
          <w:tab w:val="left" w:pos="8550"/>
        </w:tabs>
        <w:spacing w:before="100" w:beforeAutospacing="1" w:after="100" w:afterAutospacing="1"/>
        <w:ind w:left="270" w:right="-450" w:hanging="270"/>
        <w:rPr>
          <w:rFonts w:asciiTheme="minorHAnsi" w:hAnsiTheme="minorHAnsi"/>
          <w:b/>
          <w:color w:val="auto"/>
        </w:rPr>
      </w:pPr>
      <w:r w:rsidRPr="003E761E">
        <w:rPr>
          <w:rFonts w:asciiTheme="minorHAnsi" w:hAnsiTheme="minorHAnsi"/>
          <w:b/>
          <w:color w:val="auto"/>
        </w:rPr>
        <w:t xml:space="preserve">Introductions </w:t>
      </w:r>
      <w:r w:rsidR="00214336" w:rsidRPr="003E761E">
        <w:rPr>
          <w:rFonts w:asciiTheme="minorHAnsi" w:hAnsiTheme="minorHAnsi"/>
          <w:b/>
          <w:color w:val="auto"/>
        </w:rPr>
        <w:t>(</w:t>
      </w:r>
      <w:r w:rsidR="000C5EE3">
        <w:rPr>
          <w:rFonts w:asciiTheme="minorHAnsi" w:hAnsiTheme="minorHAnsi"/>
          <w:b/>
          <w:color w:val="auto"/>
        </w:rPr>
        <w:t>5</w:t>
      </w:r>
      <w:r w:rsidR="00214336" w:rsidRPr="003E761E">
        <w:rPr>
          <w:rFonts w:asciiTheme="minorHAnsi" w:hAnsiTheme="minorHAnsi"/>
          <w:b/>
          <w:color w:val="auto"/>
        </w:rPr>
        <w:t>)</w:t>
      </w:r>
    </w:p>
    <w:p w14:paraId="0314A200" w14:textId="2C7DED51" w:rsidR="00D00BCF" w:rsidRPr="003E761E" w:rsidRDefault="00D00BCF" w:rsidP="003370B5">
      <w:pPr>
        <w:pStyle w:val="ListParagraph"/>
        <w:numPr>
          <w:ilvl w:val="1"/>
          <w:numId w:val="1"/>
        </w:numPr>
        <w:tabs>
          <w:tab w:val="left" w:pos="8550"/>
        </w:tabs>
        <w:spacing w:before="100" w:beforeAutospacing="1" w:after="100" w:afterAutospacing="1"/>
        <w:ind w:left="720" w:right="-450" w:hanging="450"/>
        <w:rPr>
          <w:rFonts w:asciiTheme="minorHAnsi" w:hAnsiTheme="minorHAnsi"/>
          <w:color w:val="auto"/>
        </w:rPr>
      </w:pPr>
      <w:r w:rsidRPr="003E761E">
        <w:rPr>
          <w:rFonts w:asciiTheme="minorHAnsi" w:hAnsiTheme="minorHAnsi"/>
          <w:color w:val="auto"/>
        </w:rPr>
        <w:t xml:space="preserve">Moderator Introduction </w:t>
      </w:r>
    </w:p>
    <w:p w14:paraId="499794AB" w14:textId="77777777" w:rsidR="0088689A" w:rsidRPr="003E761E" w:rsidRDefault="0088689A" w:rsidP="003370B5">
      <w:pPr>
        <w:pStyle w:val="ListParagraph"/>
        <w:numPr>
          <w:ilvl w:val="1"/>
          <w:numId w:val="1"/>
        </w:numPr>
        <w:tabs>
          <w:tab w:val="left" w:pos="8550"/>
        </w:tabs>
        <w:spacing w:before="100" w:beforeAutospacing="1" w:after="100" w:afterAutospacing="1"/>
        <w:ind w:left="720" w:right="-450" w:hanging="450"/>
        <w:rPr>
          <w:rFonts w:asciiTheme="minorHAnsi" w:hAnsiTheme="minorHAnsi"/>
          <w:color w:val="auto"/>
        </w:rPr>
      </w:pPr>
      <w:r w:rsidRPr="003E761E">
        <w:rPr>
          <w:rFonts w:asciiTheme="minorHAnsi" w:hAnsiTheme="minorHAnsi"/>
          <w:color w:val="auto"/>
        </w:rPr>
        <w:t>Explanation of focus group environment</w:t>
      </w:r>
      <w:r w:rsidR="00D00BCF" w:rsidRPr="003E761E">
        <w:rPr>
          <w:rFonts w:asciiTheme="minorHAnsi" w:hAnsiTheme="minorHAnsi"/>
          <w:color w:val="auto"/>
        </w:rPr>
        <w:t xml:space="preserve"> – taping, observers, personal viewpoints important, no right or wrong answers</w:t>
      </w:r>
    </w:p>
    <w:p w14:paraId="572F4694" w14:textId="4EC7B801" w:rsidR="00D00BCF" w:rsidRPr="003E761E" w:rsidRDefault="006D7913" w:rsidP="00D00BCF">
      <w:pPr>
        <w:pStyle w:val="ListParagraph"/>
        <w:numPr>
          <w:ilvl w:val="1"/>
          <w:numId w:val="1"/>
        </w:numPr>
        <w:tabs>
          <w:tab w:val="left" w:pos="8550"/>
        </w:tabs>
        <w:spacing w:before="100" w:beforeAutospacing="1" w:after="100" w:afterAutospacing="1"/>
        <w:ind w:left="720" w:right="-450" w:hanging="450"/>
        <w:rPr>
          <w:rFonts w:asciiTheme="minorHAnsi" w:hAnsiTheme="minorHAnsi"/>
          <w:color w:val="auto"/>
        </w:rPr>
      </w:pPr>
      <w:r>
        <w:rPr>
          <w:rFonts w:asciiTheme="minorHAnsi" w:hAnsiTheme="minorHAnsi"/>
          <w:color w:val="auto"/>
        </w:rPr>
        <w:t>First n</w:t>
      </w:r>
      <w:r w:rsidR="0088689A" w:rsidRPr="003E761E">
        <w:rPr>
          <w:rFonts w:asciiTheme="minorHAnsi" w:hAnsiTheme="minorHAnsi"/>
          <w:color w:val="auto"/>
        </w:rPr>
        <w:t xml:space="preserve">ame, family situation, occupation, </w:t>
      </w:r>
      <w:r w:rsidR="006A5057" w:rsidRPr="003E761E">
        <w:rPr>
          <w:rFonts w:asciiTheme="minorHAnsi" w:hAnsiTheme="minorHAnsi"/>
          <w:color w:val="auto"/>
        </w:rPr>
        <w:t>hobbies</w:t>
      </w:r>
      <w:r w:rsidR="00EF3F88" w:rsidRPr="003E761E">
        <w:rPr>
          <w:rFonts w:asciiTheme="minorHAnsi" w:hAnsiTheme="minorHAnsi"/>
          <w:color w:val="auto"/>
        </w:rPr>
        <w:t xml:space="preserve"> or interest</w:t>
      </w:r>
      <w:r w:rsidR="00D00BCF" w:rsidRPr="003E761E">
        <w:rPr>
          <w:rFonts w:asciiTheme="minorHAnsi" w:hAnsiTheme="minorHAnsi"/>
          <w:color w:val="auto"/>
        </w:rPr>
        <w:t>s</w:t>
      </w:r>
      <w:r w:rsidR="00EF3F88" w:rsidRPr="003E761E">
        <w:rPr>
          <w:rFonts w:asciiTheme="minorHAnsi" w:hAnsiTheme="minorHAnsi"/>
          <w:color w:val="auto"/>
        </w:rPr>
        <w:t xml:space="preserve"> that you have</w:t>
      </w:r>
      <w:r w:rsidR="006A5057" w:rsidRPr="003E761E">
        <w:rPr>
          <w:rFonts w:asciiTheme="minorHAnsi" w:hAnsiTheme="minorHAnsi"/>
          <w:color w:val="auto"/>
        </w:rPr>
        <w:t xml:space="preserve">.  </w:t>
      </w:r>
    </w:p>
    <w:p w14:paraId="4BB3802B" w14:textId="494DF559" w:rsidR="00D00BCF" w:rsidRPr="003E761E" w:rsidRDefault="002B6193" w:rsidP="00D00BCF">
      <w:pPr>
        <w:pStyle w:val="ListParagraph"/>
        <w:numPr>
          <w:ilvl w:val="0"/>
          <w:numId w:val="1"/>
        </w:numPr>
        <w:tabs>
          <w:tab w:val="left" w:pos="8550"/>
        </w:tabs>
        <w:spacing w:before="240" w:after="120"/>
        <w:ind w:left="274" w:right="-446" w:hanging="274"/>
        <w:contextualSpacing w:val="0"/>
        <w:rPr>
          <w:rFonts w:asciiTheme="minorHAnsi" w:hAnsiTheme="minorHAnsi"/>
          <w:color w:val="auto"/>
        </w:rPr>
      </w:pPr>
      <w:r>
        <w:rPr>
          <w:rFonts w:asciiTheme="minorHAnsi" w:hAnsiTheme="minorHAnsi"/>
          <w:b/>
          <w:color w:val="auto"/>
        </w:rPr>
        <w:t>Warm Up/Target Insights</w:t>
      </w:r>
      <w:r w:rsidR="00214336" w:rsidRPr="003E761E">
        <w:rPr>
          <w:rFonts w:asciiTheme="minorHAnsi" w:hAnsiTheme="minorHAnsi"/>
          <w:b/>
          <w:color w:val="auto"/>
        </w:rPr>
        <w:t xml:space="preserve"> (</w:t>
      </w:r>
      <w:r w:rsidR="00E30289">
        <w:rPr>
          <w:rFonts w:asciiTheme="minorHAnsi" w:hAnsiTheme="minorHAnsi"/>
          <w:b/>
          <w:color w:val="auto"/>
        </w:rPr>
        <w:t>1</w:t>
      </w:r>
      <w:r w:rsidR="000C5EE3">
        <w:rPr>
          <w:rFonts w:asciiTheme="minorHAnsi" w:hAnsiTheme="minorHAnsi"/>
          <w:b/>
          <w:color w:val="auto"/>
        </w:rPr>
        <w:t>0</w:t>
      </w:r>
      <w:r w:rsidR="00214336" w:rsidRPr="003E761E">
        <w:rPr>
          <w:rFonts w:asciiTheme="minorHAnsi" w:hAnsiTheme="minorHAnsi"/>
          <w:b/>
          <w:color w:val="auto"/>
        </w:rPr>
        <w:t>)</w:t>
      </w:r>
    </w:p>
    <w:p w14:paraId="324BCDC7" w14:textId="17C31173" w:rsidR="002B6193" w:rsidRPr="000A1ECA" w:rsidRDefault="001264DC" w:rsidP="000A1ECA">
      <w:pPr>
        <w:tabs>
          <w:tab w:val="left" w:pos="8550"/>
        </w:tabs>
        <w:spacing w:after="120"/>
        <w:ind w:left="274" w:right="-446"/>
        <w:rPr>
          <w:rFonts w:asciiTheme="minorHAnsi" w:hAnsiTheme="minorHAnsi"/>
          <w:color w:val="auto"/>
        </w:rPr>
      </w:pPr>
      <w:r w:rsidRPr="000A1ECA">
        <w:rPr>
          <w:rFonts w:asciiTheme="minorHAnsi" w:hAnsiTheme="minorHAnsi"/>
          <w:i/>
          <w:color w:val="auto"/>
        </w:rPr>
        <w:t xml:space="preserve">In this section we will explore </w:t>
      </w:r>
      <w:r w:rsidR="002E4F33" w:rsidRPr="000A1ECA">
        <w:rPr>
          <w:rFonts w:asciiTheme="minorHAnsi" w:hAnsiTheme="minorHAnsi"/>
          <w:i/>
          <w:color w:val="auto"/>
        </w:rPr>
        <w:t xml:space="preserve">how </w:t>
      </w:r>
      <w:r w:rsidR="009C0E5D" w:rsidRPr="000A1ECA">
        <w:rPr>
          <w:rFonts w:asciiTheme="minorHAnsi" w:hAnsiTheme="minorHAnsi"/>
          <w:i/>
          <w:color w:val="auto"/>
        </w:rPr>
        <w:t>respondents</w:t>
      </w:r>
      <w:r w:rsidRPr="000A1ECA">
        <w:rPr>
          <w:rFonts w:asciiTheme="minorHAnsi" w:hAnsiTheme="minorHAnsi"/>
          <w:i/>
          <w:color w:val="auto"/>
        </w:rPr>
        <w:t xml:space="preserve"> </w:t>
      </w:r>
      <w:r w:rsidR="002E4F33" w:rsidRPr="000A1ECA">
        <w:rPr>
          <w:rFonts w:asciiTheme="minorHAnsi" w:hAnsiTheme="minorHAnsi"/>
          <w:i/>
          <w:color w:val="auto"/>
        </w:rPr>
        <w:t xml:space="preserve">think about life after </w:t>
      </w:r>
      <w:r w:rsidR="006A6476" w:rsidRPr="000A1ECA">
        <w:rPr>
          <w:rFonts w:asciiTheme="minorHAnsi" w:hAnsiTheme="minorHAnsi"/>
          <w:i/>
          <w:color w:val="auto"/>
        </w:rPr>
        <w:t xml:space="preserve">postsecondary </w:t>
      </w:r>
      <w:r w:rsidR="002E4F33" w:rsidRPr="000A1ECA">
        <w:rPr>
          <w:rFonts w:asciiTheme="minorHAnsi" w:hAnsiTheme="minorHAnsi"/>
          <w:i/>
          <w:color w:val="auto"/>
        </w:rPr>
        <w:t>education, some of the pros and cons about being out of school</w:t>
      </w:r>
      <w:r w:rsidR="009C0E5D" w:rsidRPr="000A1ECA">
        <w:rPr>
          <w:rFonts w:asciiTheme="minorHAnsi" w:hAnsiTheme="minorHAnsi"/>
          <w:i/>
          <w:color w:val="auto"/>
        </w:rPr>
        <w:t xml:space="preserve"> and attitudes toward FSA</w:t>
      </w:r>
      <w:r w:rsidR="002E4F33" w:rsidRPr="000A1ECA">
        <w:rPr>
          <w:rFonts w:asciiTheme="minorHAnsi" w:hAnsiTheme="minorHAnsi"/>
          <w:i/>
          <w:color w:val="auto"/>
        </w:rPr>
        <w:t xml:space="preserve">.  </w:t>
      </w:r>
    </w:p>
    <w:p w14:paraId="19EE178D" w14:textId="791CE224" w:rsidR="002E4F33" w:rsidRPr="00760E08" w:rsidRDefault="002E4F33" w:rsidP="00760E08">
      <w:pPr>
        <w:pStyle w:val="ListParagraph"/>
        <w:numPr>
          <w:ilvl w:val="1"/>
          <w:numId w:val="1"/>
        </w:numPr>
        <w:tabs>
          <w:tab w:val="left" w:pos="8550"/>
        </w:tabs>
        <w:spacing w:after="0"/>
        <w:ind w:left="720" w:right="-446" w:hanging="446"/>
        <w:contextualSpacing w:val="0"/>
        <w:rPr>
          <w:rFonts w:asciiTheme="minorHAnsi" w:hAnsiTheme="minorHAnsi"/>
          <w:color w:val="auto"/>
        </w:rPr>
      </w:pPr>
      <w:r w:rsidRPr="00760E08">
        <w:rPr>
          <w:rFonts w:asciiTheme="minorHAnsi" w:hAnsiTheme="minorHAnsi"/>
          <w:color w:val="auto"/>
        </w:rPr>
        <w:t xml:space="preserve">All of you indicated that you had participated in some </w:t>
      </w:r>
      <w:r w:rsidR="006A6476" w:rsidRPr="00760E08">
        <w:rPr>
          <w:rFonts w:asciiTheme="minorHAnsi" w:hAnsiTheme="minorHAnsi"/>
          <w:color w:val="auto"/>
        </w:rPr>
        <w:t>postsecondary</w:t>
      </w:r>
      <w:r w:rsidRPr="00760E08">
        <w:rPr>
          <w:rFonts w:asciiTheme="minorHAnsi" w:hAnsiTheme="minorHAnsi"/>
          <w:color w:val="auto"/>
        </w:rPr>
        <w:t xml:space="preserve"> education – college, vocational </w:t>
      </w:r>
      <w:r w:rsidR="006A6476" w:rsidRPr="00760E08">
        <w:rPr>
          <w:rFonts w:asciiTheme="minorHAnsi" w:hAnsiTheme="minorHAnsi"/>
          <w:color w:val="auto"/>
        </w:rPr>
        <w:t xml:space="preserve">or career </w:t>
      </w:r>
      <w:r w:rsidR="002543DE" w:rsidRPr="00760E08">
        <w:rPr>
          <w:rFonts w:asciiTheme="minorHAnsi" w:hAnsiTheme="minorHAnsi"/>
          <w:color w:val="auto"/>
        </w:rPr>
        <w:t>school, grad school, and that you covered some portion of that cost via a federal student loan.</w:t>
      </w:r>
      <w:r w:rsidRPr="00760E08">
        <w:rPr>
          <w:rFonts w:asciiTheme="minorHAnsi" w:hAnsiTheme="minorHAnsi"/>
          <w:color w:val="auto"/>
        </w:rPr>
        <w:t xml:space="preserve"> </w:t>
      </w:r>
      <w:r w:rsidR="00760E08">
        <w:rPr>
          <w:rFonts w:asciiTheme="minorHAnsi" w:hAnsiTheme="minorHAnsi"/>
          <w:color w:val="auto"/>
        </w:rPr>
        <w:t xml:space="preserve"> </w:t>
      </w:r>
      <w:r w:rsidRPr="00760E08">
        <w:rPr>
          <w:rFonts w:asciiTheme="minorHAnsi" w:hAnsiTheme="minorHAnsi"/>
          <w:color w:val="auto"/>
        </w:rPr>
        <w:t xml:space="preserve">Who or what encouraged you to seek a </w:t>
      </w:r>
      <w:r w:rsidR="00075178" w:rsidRPr="00760E08">
        <w:rPr>
          <w:rFonts w:asciiTheme="minorHAnsi" w:hAnsiTheme="minorHAnsi"/>
          <w:color w:val="auto"/>
        </w:rPr>
        <w:t>f</w:t>
      </w:r>
      <w:r w:rsidRPr="00760E08">
        <w:rPr>
          <w:rFonts w:asciiTheme="minorHAnsi" w:hAnsiTheme="minorHAnsi"/>
          <w:color w:val="auto"/>
        </w:rPr>
        <w:t xml:space="preserve">ederal </w:t>
      </w:r>
      <w:r w:rsidR="00075178" w:rsidRPr="00760E08">
        <w:rPr>
          <w:rFonts w:asciiTheme="minorHAnsi" w:hAnsiTheme="minorHAnsi"/>
          <w:color w:val="auto"/>
        </w:rPr>
        <w:t>s</w:t>
      </w:r>
      <w:r w:rsidRPr="00760E08">
        <w:rPr>
          <w:rFonts w:asciiTheme="minorHAnsi" w:hAnsiTheme="minorHAnsi"/>
          <w:color w:val="auto"/>
        </w:rPr>
        <w:t xml:space="preserve">tudent </w:t>
      </w:r>
      <w:r w:rsidR="00075178" w:rsidRPr="00760E08">
        <w:rPr>
          <w:rFonts w:asciiTheme="minorHAnsi" w:hAnsiTheme="minorHAnsi"/>
          <w:color w:val="auto"/>
        </w:rPr>
        <w:t>l</w:t>
      </w:r>
      <w:r w:rsidRPr="00760E08">
        <w:rPr>
          <w:rFonts w:asciiTheme="minorHAnsi" w:hAnsiTheme="minorHAnsi"/>
          <w:color w:val="auto"/>
        </w:rPr>
        <w:t>oan?</w:t>
      </w:r>
    </w:p>
    <w:p w14:paraId="391E682E" w14:textId="6CA745A9" w:rsidR="002E4F33" w:rsidRDefault="002E4F33" w:rsidP="001264DC">
      <w:pPr>
        <w:pStyle w:val="ListParagraph"/>
        <w:numPr>
          <w:ilvl w:val="1"/>
          <w:numId w:val="1"/>
        </w:numPr>
        <w:tabs>
          <w:tab w:val="left" w:pos="8550"/>
        </w:tabs>
        <w:spacing w:after="0"/>
        <w:ind w:left="720" w:right="-446" w:hanging="446"/>
        <w:contextualSpacing w:val="0"/>
        <w:rPr>
          <w:rFonts w:asciiTheme="minorHAnsi" w:hAnsiTheme="minorHAnsi"/>
          <w:color w:val="auto"/>
        </w:rPr>
      </w:pPr>
      <w:r>
        <w:rPr>
          <w:rFonts w:asciiTheme="minorHAnsi" w:hAnsiTheme="minorHAnsi"/>
          <w:color w:val="auto"/>
        </w:rPr>
        <w:t>In terms of paying of</w:t>
      </w:r>
      <w:r w:rsidR="00075178">
        <w:rPr>
          <w:rFonts w:asciiTheme="minorHAnsi" w:hAnsiTheme="minorHAnsi"/>
          <w:color w:val="auto"/>
        </w:rPr>
        <w:t>f</w:t>
      </w:r>
      <w:r>
        <w:rPr>
          <w:rFonts w:asciiTheme="minorHAnsi" w:hAnsiTheme="minorHAnsi"/>
          <w:color w:val="auto"/>
        </w:rPr>
        <w:t xml:space="preserve"> your loan</w:t>
      </w:r>
      <w:r w:rsidR="00544CF7">
        <w:rPr>
          <w:rFonts w:asciiTheme="minorHAnsi" w:hAnsiTheme="minorHAnsi"/>
          <w:color w:val="auto"/>
        </w:rPr>
        <w:t>,</w:t>
      </w:r>
      <w:r w:rsidR="002543DE">
        <w:rPr>
          <w:rFonts w:asciiTheme="minorHAnsi" w:hAnsiTheme="minorHAnsi"/>
          <w:color w:val="auto"/>
        </w:rPr>
        <w:t xml:space="preserve"> </w:t>
      </w:r>
      <w:r>
        <w:rPr>
          <w:rFonts w:asciiTheme="minorHAnsi" w:hAnsiTheme="minorHAnsi"/>
          <w:color w:val="auto"/>
        </w:rPr>
        <w:t>are you at the beginning, in the middle, at the end?</w:t>
      </w:r>
      <w:r w:rsidR="009C0E5D">
        <w:rPr>
          <w:rFonts w:asciiTheme="minorHAnsi" w:hAnsiTheme="minorHAnsi"/>
          <w:color w:val="auto"/>
        </w:rPr>
        <w:t xml:space="preserve"> </w:t>
      </w:r>
      <w:r w:rsidR="009C0E5D">
        <w:rPr>
          <w:rFonts w:asciiTheme="minorHAnsi" w:hAnsiTheme="minorHAnsi"/>
          <w:i/>
          <w:color w:val="auto"/>
        </w:rPr>
        <w:t>How does that feel?</w:t>
      </w:r>
    </w:p>
    <w:p w14:paraId="295AC5FB" w14:textId="77777777" w:rsidR="000A1ECA" w:rsidRPr="000A1ECA" w:rsidRDefault="000A1ECA" w:rsidP="000A1ECA">
      <w:pPr>
        <w:pStyle w:val="ListParagraph"/>
        <w:numPr>
          <w:ilvl w:val="1"/>
          <w:numId w:val="1"/>
        </w:numPr>
        <w:tabs>
          <w:tab w:val="left" w:pos="8550"/>
        </w:tabs>
        <w:spacing w:after="0"/>
        <w:ind w:left="720" w:right="-446" w:hanging="446"/>
        <w:contextualSpacing w:val="0"/>
        <w:rPr>
          <w:rFonts w:asciiTheme="minorHAnsi" w:hAnsiTheme="minorHAnsi"/>
          <w:color w:val="auto"/>
        </w:rPr>
      </w:pPr>
      <w:r>
        <w:rPr>
          <w:rFonts w:asciiTheme="minorHAnsi" w:hAnsiTheme="minorHAnsi"/>
          <w:color w:val="auto"/>
        </w:rPr>
        <w:t>What impact has that loan, or paying it off, had on the way you live?</w:t>
      </w:r>
    </w:p>
    <w:p w14:paraId="32F0FBB9" w14:textId="205C7C6B" w:rsidR="00644D02" w:rsidRPr="009C0E5D" w:rsidRDefault="002E4F33" w:rsidP="001264DC">
      <w:pPr>
        <w:pStyle w:val="ListParagraph"/>
        <w:numPr>
          <w:ilvl w:val="1"/>
          <w:numId w:val="1"/>
        </w:numPr>
        <w:tabs>
          <w:tab w:val="left" w:pos="8550"/>
        </w:tabs>
        <w:spacing w:after="0"/>
        <w:ind w:left="720" w:right="-446" w:hanging="446"/>
        <w:contextualSpacing w:val="0"/>
        <w:rPr>
          <w:rFonts w:asciiTheme="minorHAnsi" w:hAnsiTheme="minorHAnsi"/>
          <w:color w:val="auto"/>
        </w:rPr>
      </w:pPr>
      <w:r>
        <w:rPr>
          <w:rFonts w:asciiTheme="minorHAnsi" w:hAnsiTheme="minorHAnsi"/>
          <w:color w:val="auto"/>
        </w:rPr>
        <w:t xml:space="preserve">How does the </w:t>
      </w:r>
      <w:r w:rsidR="009C0E5D">
        <w:rPr>
          <w:rFonts w:asciiTheme="minorHAnsi" w:hAnsiTheme="minorHAnsi"/>
          <w:color w:val="auto"/>
        </w:rPr>
        <w:t xml:space="preserve">whole </w:t>
      </w:r>
      <w:r>
        <w:rPr>
          <w:rFonts w:asciiTheme="minorHAnsi" w:hAnsiTheme="minorHAnsi"/>
          <w:color w:val="auto"/>
        </w:rPr>
        <w:t xml:space="preserve">repayment process work for you? </w:t>
      </w:r>
      <w:r w:rsidRPr="009C0E5D">
        <w:rPr>
          <w:rFonts w:asciiTheme="minorHAnsi" w:hAnsiTheme="minorHAnsi"/>
          <w:color w:val="auto"/>
        </w:rPr>
        <w:t>What do you do if you have a question</w:t>
      </w:r>
      <w:r w:rsidR="00644D02" w:rsidRPr="009C0E5D">
        <w:rPr>
          <w:rFonts w:asciiTheme="minorHAnsi" w:hAnsiTheme="minorHAnsi"/>
          <w:color w:val="auto"/>
        </w:rPr>
        <w:t xml:space="preserve"> about </w:t>
      </w:r>
      <w:r w:rsidR="00075178">
        <w:rPr>
          <w:rFonts w:asciiTheme="minorHAnsi" w:hAnsiTheme="minorHAnsi"/>
          <w:color w:val="auto"/>
        </w:rPr>
        <w:t>loan</w:t>
      </w:r>
      <w:r w:rsidR="00075178" w:rsidRPr="009C0E5D">
        <w:rPr>
          <w:rFonts w:asciiTheme="minorHAnsi" w:hAnsiTheme="minorHAnsi"/>
          <w:color w:val="auto"/>
        </w:rPr>
        <w:t xml:space="preserve"> </w:t>
      </w:r>
      <w:r w:rsidR="00644D02" w:rsidRPr="009C0E5D">
        <w:rPr>
          <w:rFonts w:asciiTheme="minorHAnsi" w:hAnsiTheme="minorHAnsi"/>
          <w:color w:val="auto"/>
        </w:rPr>
        <w:t>repayment</w:t>
      </w:r>
      <w:r w:rsidRPr="009C0E5D">
        <w:rPr>
          <w:rFonts w:asciiTheme="minorHAnsi" w:hAnsiTheme="minorHAnsi"/>
          <w:color w:val="auto"/>
        </w:rPr>
        <w:t xml:space="preserve">?  </w:t>
      </w:r>
    </w:p>
    <w:p w14:paraId="30000B4B" w14:textId="77777777" w:rsidR="00321F5D" w:rsidRDefault="009224D3" w:rsidP="00321F5D">
      <w:pPr>
        <w:pStyle w:val="ListParagraph"/>
        <w:numPr>
          <w:ilvl w:val="1"/>
          <w:numId w:val="1"/>
        </w:numPr>
        <w:tabs>
          <w:tab w:val="left" w:pos="8550"/>
        </w:tabs>
        <w:spacing w:after="0"/>
        <w:ind w:left="720" w:right="-446" w:hanging="446"/>
        <w:contextualSpacing w:val="0"/>
        <w:rPr>
          <w:rFonts w:asciiTheme="minorHAnsi" w:hAnsiTheme="minorHAnsi"/>
          <w:color w:val="auto"/>
        </w:rPr>
      </w:pPr>
      <w:r>
        <w:rPr>
          <w:rFonts w:asciiTheme="minorHAnsi" w:hAnsiTheme="minorHAnsi"/>
          <w:color w:val="auto"/>
        </w:rPr>
        <w:t>Has anyone had a situation where they</w:t>
      </w:r>
      <w:r w:rsidR="00644D02">
        <w:rPr>
          <w:rFonts w:asciiTheme="minorHAnsi" w:hAnsiTheme="minorHAnsi"/>
          <w:color w:val="auto"/>
        </w:rPr>
        <w:t xml:space="preserve"> wanted or needed to modify the</w:t>
      </w:r>
      <w:r w:rsidR="00075178">
        <w:rPr>
          <w:rFonts w:asciiTheme="minorHAnsi" w:hAnsiTheme="minorHAnsi"/>
          <w:color w:val="auto"/>
        </w:rPr>
        <w:t>ir loan</w:t>
      </w:r>
      <w:r w:rsidR="00644D02">
        <w:rPr>
          <w:rFonts w:asciiTheme="minorHAnsi" w:hAnsiTheme="minorHAnsi"/>
          <w:color w:val="auto"/>
        </w:rPr>
        <w:t xml:space="preserve"> repayment terms/schedule?</w:t>
      </w:r>
      <w:r w:rsidR="002E4F33">
        <w:rPr>
          <w:rFonts w:asciiTheme="minorHAnsi" w:hAnsiTheme="minorHAnsi"/>
          <w:color w:val="auto"/>
        </w:rPr>
        <w:t xml:space="preserve"> </w:t>
      </w:r>
      <w:r w:rsidR="00644D02">
        <w:rPr>
          <w:rFonts w:asciiTheme="minorHAnsi" w:hAnsiTheme="minorHAnsi"/>
          <w:color w:val="auto"/>
        </w:rPr>
        <w:t xml:space="preserve"> </w:t>
      </w:r>
      <w:r>
        <w:rPr>
          <w:rFonts w:asciiTheme="minorHAnsi" w:hAnsiTheme="minorHAnsi"/>
          <w:color w:val="auto"/>
        </w:rPr>
        <w:t>How did you handle that?</w:t>
      </w:r>
      <w:r w:rsidR="00321F5D" w:rsidRPr="00321F5D">
        <w:rPr>
          <w:rFonts w:asciiTheme="minorHAnsi" w:hAnsiTheme="minorHAnsi"/>
          <w:color w:val="auto"/>
        </w:rPr>
        <w:t xml:space="preserve"> </w:t>
      </w:r>
    </w:p>
    <w:p w14:paraId="6089C3B8" w14:textId="77777777" w:rsidR="00290B80" w:rsidRDefault="00290B80" w:rsidP="00290B80">
      <w:pPr>
        <w:tabs>
          <w:tab w:val="left" w:pos="8550"/>
        </w:tabs>
        <w:spacing w:after="0"/>
        <w:ind w:right="-446"/>
        <w:rPr>
          <w:rFonts w:asciiTheme="minorHAnsi" w:hAnsiTheme="minorHAnsi"/>
          <w:color w:val="auto"/>
        </w:rPr>
      </w:pPr>
    </w:p>
    <w:p w14:paraId="558374A8" w14:textId="3E8AEE1F" w:rsidR="00290B80" w:rsidRPr="00290B80" w:rsidRDefault="00644D02" w:rsidP="00290B80">
      <w:pPr>
        <w:pStyle w:val="ListParagraph"/>
        <w:numPr>
          <w:ilvl w:val="0"/>
          <w:numId w:val="15"/>
        </w:numPr>
        <w:tabs>
          <w:tab w:val="left" w:pos="8550"/>
        </w:tabs>
        <w:spacing w:after="0"/>
        <w:ind w:left="270" w:right="-446" w:hanging="270"/>
        <w:rPr>
          <w:rFonts w:asciiTheme="minorHAnsi" w:hAnsiTheme="minorHAnsi"/>
          <w:color w:val="auto"/>
        </w:rPr>
      </w:pPr>
      <w:r>
        <w:rPr>
          <w:rFonts w:asciiTheme="minorHAnsi" w:hAnsiTheme="minorHAnsi"/>
          <w:b/>
          <w:color w:val="auto"/>
        </w:rPr>
        <w:t>Creative</w:t>
      </w:r>
      <w:r w:rsidR="00E72C43">
        <w:rPr>
          <w:rFonts w:asciiTheme="minorHAnsi" w:hAnsiTheme="minorHAnsi"/>
          <w:b/>
          <w:color w:val="auto"/>
        </w:rPr>
        <w:t xml:space="preserve"> Exploration </w:t>
      </w:r>
      <w:r w:rsidR="00C563B5">
        <w:rPr>
          <w:rFonts w:asciiTheme="minorHAnsi" w:hAnsiTheme="minorHAnsi"/>
          <w:b/>
          <w:color w:val="auto"/>
        </w:rPr>
        <w:t>(</w:t>
      </w:r>
      <w:r w:rsidR="005D7B6C">
        <w:rPr>
          <w:rFonts w:asciiTheme="minorHAnsi" w:hAnsiTheme="minorHAnsi"/>
          <w:b/>
          <w:color w:val="auto"/>
        </w:rPr>
        <w:t>6</w:t>
      </w:r>
      <w:r w:rsidR="00C563B5">
        <w:rPr>
          <w:rFonts w:asciiTheme="minorHAnsi" w:hAnsiTheme="minorHAnsi"/>
          <w:b/>
          <w:color w:val="auto"/>
        </w:rPr>
        <w:t>5</w:t>
      </w:r>
      <w:r w:rsidR="00E72C43">
        <w:rPr>
          <w:rFonts w:asciiTheme="minorHAnsi" w:hAnsiTheme="minorHAnsi"/>
          <w:b/>
          <w:color w:val="auto"/>
        </w:rPr>
        <w:t>)</w:t>
      </w:r>
    </w:p>
    <w:p w14:paraId="0A9E49CF" w14:textId="5E26ADF9" w:rsidR="00321F5D" w:rsidRPr="000C5EE3" w:rsidRDefault="00644D02" w:rsidP="000C5EE3">
      <w:pPr>
        <w:pStyle w:val="ListParagraph"/>
        <w:numPr>
          <w:ilvl w:val="0"/>
          <w:numId w:val="24"/>
        </w:numPr>
        <w:tabs>
          <w:tab w:val="left" w:pos="8550"/>
        </w:tabs>
        <w:spacing w:after="0"/>
        <w:ind w:right="-446"/>
        <w:rPr>
          <w:rFonts w:asciiTheme="minorHAnsi" w:hAnsiTheme="minorHAnsi"/>
          <w:color w:val="auto"/>
        </w:rPr>
      </w:pPr>
      <w:r w:rsidRPr="000C5EE3">
        <w:rPr>
          <w:rFonts w:asciiTheme="minorHAnsi" w:hAnsiTheme="minorHAnsi"/>
          <w:color w:val="auto"/>
        </w:rPr>
        <w:t xml:space="preserve">Federal Student Aid </w:t>
      </w:r>
      <w:r w:rsidR="00760E08" w:rsidRPr="000C5EE3">
        <w:rPr>
          <w:rFonts w:asciiTheme="minorHAnsi" w:hAnsiTheme="minorHAnsi"/>
          <w:color w:val="auto"/>
        </w:rPr>
        <w:t xml:space="preserve">(or FSA) </w:t>
      </w:r>
      <w:r w:rsidR="00075178" w:rsidRPr="000C5EE3">
        <w:rPr>
          <w:rFonts w:asciiTheme="minorHAnsi" w:hAnsiTheme="minorHAnsi"/>
          <w:color w:val="auto"/>
        </w:rPr>
        <w:t>is the office of the U.S. Department of Education responsible for federal aid for college or career school, incl</w:t>
      </w:r>
      <w:r w:rsidR="00573F52" w:rsidRPr="000C5EE3">
        <w:rPr>
          <w:rFonts w:asciiTheme="minorHAnsi" w:hAnsiTheme="minorHAnsi"/>
          <w:color w:val="auto"/>
        </w:rPr>
        <w:t xml:space="preserve">uding federal student loans. </w:t>
      </w:r>
      <w:r w:rsidRPr="000C5EE3">
        <w:rPr>
          <w:rFonts w:asciiTheme="minorHAnsi" w:hAnsiTheme="minorHAnsi"/>
          <w:color w:val="auto"/>
        </w:rPr>
        <w:t xml:space="preserve"> </w:t>
      </w:r>
      <w:r w:rsidR="00573F52" w:rsidRPr="000C5EE3">
        <w:rPr>
          <w:rFonts w:asciiTheme="minorHAnsi" w:hAnsiTheme="minorHAnsi"/>
          <w:color w:val="auto"/>
        </w:rPr>
        <w:t xml:space="preserve">FSA is developing </w:t>
      </w:r>
      <w:r w:rsidRPr="000C5EE3">
        <w:rPr>
          <w:rFonts w:asciiTheme="minorHAnsi" w:hAnsiTheme="minorHAnsi"/>
          <w:color w:val="auto"/>
        </w:rPr>
        <w:t xml:space="preserve">some </w:t>
      </w:r>
      <w:r w:rsidR="00406708" w:rsidRPr="000C5EE3">
        <w:rPr>
          <w:rFonts w:asciiTheme="minorHAnsi" w:hAnsiTheme="minorHAnsi"/>
          <w:color w:val="auto"/>
        </w:rPr>
        <w:t>video</w:t>
      </w:r>
      <w:r w:rsidRPr="000C5EE3">
        <w:rPr>
          <w:rFonts w:asciiTheme="minorHAnsi" w:hAnsiTheme="minorHAnsi"/>
          <w:color w:val="auto"/>
        </w:rPr>
        <w:t>s</w:t>
      </w:r>
      <w:r w:rsidR="00573F52" w:rsidRPr="000C5EE3">
        <w:rPr>
          <w:rFonts w:asciiTheme="minorHAnsi" w:hAnsiTheme="minorHAnsi"/>
          <w:color w:val="auto"/>
        </w:rPr>
        <w:t xml:space="preserve"> targeted to borrowers in repayment</w:t>
      </w:r>
      <w:r w:rsidRPr="000C5EE3">
        <w:rPr>
          <w:rFonts w:asciiTheme="minorHAnsi" w:hAnsiTheme="minorHAnsi"/>
          <w:color w:val="auto"/>
        </w:rPr>
        <w:t xml:space="preserve">.  </w:t>
      </w:r>
      <w:r w:rsidR="00573F52" w:rsidRPr="000C5EE3">
        <w:rPr>
          <w:rFonts w:asciiTheme="minorHAnsi" w:hAnsiTheme="minorHAnsi"/>
          <w:color w:val="auto"/>
        </w:rPr>
        <w:t>We</w:t>
      </w:r>
      <w:r w:rsidRPr="000C5EE3">
        <w:rPr>
          <w:rFonts w:asciiTheme="minorHAnsi" w:hAnsiTheme="minorHAnsi"/>
          <w:color w:val="auto"/>
        </w:rPr>
        <w:t xml:space="preserve">’d like to get your reaction to these </w:t>
      </w:r>
      <w:r w:rsidR="00573F52" w:rsidRPr="000C5EE3">
        <w:rPr>
          <w:rFonts w:asciiTheme="minorHAnsi" w:hAnsiTheme="minorHAnsi"/>
          <w:color w:val="auto"/>
        </w:rPr>
        <w:t>videos</w:t>
      </w:r>
      <w:r w:rsidR="00321F5D" w:rsidRPr="000C5EE3">
        <w:rPr>
          <w:rFonts w:asciiTheme="minorHAnsi" w:hAnsiTheme="minorHAnsi"/>
          <w:color w:val="auto"/>
        </w:rPr>
        <w:t xml:space="preserve">, but before we do that, I’d like to capture your impressions or words that you associate with Federal Student Aid?  </w:t>
      </w:r>
    </w:p>
    <w:p w14:paraId="1E1AE354" w14:textId="77777777" w:rsidR="00321F5D" w:rsidRDefault="00321F5D" w:rsidP="00321F5D">
      <w:pPr>
        <w:tabs>
          <w:tab w:val="left" w:pos="8550"/>
        </w:tabs>
        <w:spacing w:after="0"/>
        <w:ind w:left="274" w:right="-446"/>
        <w:rPr>
          <w:rFonts w:asciiTheme="minorHAnsi" w:hAnsiTheme="minorHAnsi"/>
          <w:color w:val="auto"/>
        </w:rPr>
      </w:pPr>
    </w:p>
    <w:p w14:paraId="0475C986" w14:textId="75822D90" w:rsidR="00321F5D" w:rsidRPr="00321F5D" w:rsidRDefault="00321F5D" w:rsidP="00321F5D">
      <w:pPr>
        <w:tabs>
          <w:tab w:val="left" w:pos="8550"/>
        </w:tabs>
        <w:spacing w:after="0"/>
        <w:ind w:left="274" w:right="-446"/>
        <w:rPr>
          <w:rFonts w:asciiTheme="minorHAnsi" w:hAnsiTheme="minorHAnsi"/>
          <w:color w:val="auto"/>
        </w:rPr>
      </w:pPr>
      <w:r w:rsidRPr="00321F5D">
        <w:rPr>
          <w:rFonts w:asciiTheme="minorHAnsi" w:hAnsiTheme="minorHAnsi"/>
          <w:i/>
          <w:color w:val="auto"/>
        </w:rPr>
        <w:t>Collect brand impressions on flip chart.  Moderator will probe for how the brand is viewed.</w:t>
      </w:r>
    </w:p>
    <w:p w14:paraId="47D4B3E1" w14:textId="3455009D" w:rsidR="00644D02" w:rsidRPr="00803C97" w:rsidRDefault="00644D02" w:rsidP="00803C97">
      <w:pPr>
        <w:tabs>
          <w:tab w:val="left" w:pos="8550"/>
        </w:tabs>
        <w:spacing w:after="0"/>
        <w:ind w:left="274" w:right="-446"/>
        <w:rPr>
          <w:rFonts w:asciiTheme="minorHAnsi" w:hAnsiTheme="minorHAnsi"/>
          <w:color w:val="auto"/>
        </w:rPr>
      </w:pPr>
    </w:p>
    <w:p w14:paraId="528B6579" w14:textId="0CED0A91" w:rsidR="00644D02" w:rsidRPr="000C5EE3" w:rsidRDefault="00321F5D" w:rsidP="000C5EE3">
      <w:pPr>
        <w:pStyle w:val="ListParagraph"/>
        <w:numPr>
          <w:ilvl w:val="0"/>
          <w:numId w:val="24"/>
        </w:numPr>
        <w:tabs>
          <w:tab w:val="left" w:pos="8550"/>
        </w:tabs>
        <w:spacing w:after="0"/>
        <w:ind w:right="-446"/>
        <w:rPr>
          <w:rFonts w:asciiTheme="minorHAnsi" w:hAnsiTheme="minorHAnsi"/>
          <w:color w:val="auto"/>
        </w:rPr>
      </w:pPr>
      <w:r w:rsidRPr="000C5EE3">
        <w:rPr>
          <w:rFonts w:asciiTheme="minorHAnsi" w:hAnsiTheme="minorHAnsi"/>
          <w:color w:val="auto"/>
        </w:rPr>
        <w:t xml:space="preserve">OK, to the videos.  </w:t>
      </w:r>
      <w:r w:rsidR="00644D02" w:rsidRPr="000C5EE3">
        <w:rPr>
          <w:rFonts w:asciiTheme="minorHAnsi" w:hAnsiTheme="minorHAnsi"/>
          <w:color w:val="auto"/>
        </w:rPr>
        <w:t xml:space="preserve">At this point, the </w:t>
      </w:r>
      <w:r w:rsidR="00573F52" w:rsidRPr="000C5EE3">
        <w:rPr>
          <w:rFonts w:asciiTheme="minorHAnsi" w:hAnsiTheme="minorHAnsi"/>
          <w:color w:val="auto"/>
        </w:rPr>
        <w:t xml:space="preserve">videos </w:t>
      </w:r>
      <w:r w:rsidR="00644D02" w:rsidRPr="000C5EE3">
        <w:rPr>
          <w:rFonts w:asciiTheme="minorHAnsi" w:hAnsiTheme="minorHAnsi"/>
          <w:color w:val="auto"/>
        </w:rPr>
        <w:t xml:space="preserve">are at a very early stage.  All </w:t>
      </w:r>
      <w:r w:rsidR="00573F52" w:rsidRPr="000C5EE3">
        <w:rPr>
          <w:rFonts w:asciiTheme="minorHAnsi" w:hAnsiTheme="minorHAnsi"/>
          <w:color w:val="auto"/>
        </w:rPr>
        <w:t>videos</w:t>
      </w:r>
      <w:r w:rsidR="00644D02" w:rsidRPr="000C5EE3">
        <w:rPr>
          <w:rFonts w:asciiTheme="minorHAnsi" w:hAnsiTheme="minorHAnsi"/>
          <w:color w:val="auto"/>
        </w:rPr>
        <w:t xml:space="preserve"> begin with a storyboard and a script.  You will have to imagine this as a finished </w:t>
      </w:r>
      <w:r w:rsidR="00573F52" w:rsidRPr="000C5EE3">
        <w:rPr>
          <w:rFonts w:asciiTheme="minorHAnsi" w:hAnsiTheme="minorHAnsi"/>
          <w:color w:val="auto"/>
        </w:rPr>
        <w:t>video that you would watch online</w:t>
      </w:r>
      <w:r w:rsidR="00644D02" w:rsidRPr="000C5EE3">
        <w:rPr>
          <w:rFonts w:asciiTheme="minorHAnsi" w:hAnsiTheme="minorHAnsi"/>
          <w:color w:val="auto"/>
        </w:rPr>
        <w:t xml:space="preserve">.  When it’s finished, the </w:t>
      </w:r>
      <w:r w:rsidR="00573F52" w:rsidRPr="000C5EE3">
        <w:rPr>
          <w:rFonts w:asciiTheme="minorHAnsi" w:hAnsiTheme="minorHAnsi"/>
          <w:color w:val="auto"/>
        </w:rPr>
        <w:t>vide</w:t>
      </w:r>
      <w:r w:rsidR="00644D02" w:rsidRPr="000C5EE3">
        <w:rPr>
          <w:rFonts w:asciiTheme="minorHAnsi" w:hAnsiTheme="minorHAnsi"/>
          <w:color w:val="auto"/>
        </w:rPr>
        <w:t xml:space="preserve">ography will be </w:t>
      </w:r>
      <w:r w:rsidR="00573F52" w:rsidRPr="000C5EE3">
        <w:rPr>
          <w:rFonts w:asciiTheme="minorHAnsi" w:hAnsiTheme="minorHAnsi"/>
          <w:color w:val="auto"/>
        </w:rPr>
        <w:t>clear</w:t>
      </w:r>
      <w:r w:rsidR="00644D02" w:rsidRPr="000C5EE3">
        <w:rPr>
          <w:rFonts w:asciiTheme="minorHAnsi" w:hAnsiTheme="minorHAnsi"/>
          <w:color w:val="auto"/>
        </w:rPr>
        <w:t xml:space="preserve"> and the sound crisp, so we don’t want to spend time talking about how rough it is now.</w:t>
      </w:r>
    </w:p>
    <w:p w14:paraId="6143BFF6" w14:textId="37D62728" w:rsidR="00644D02" w:rsidRPr="000C5EE3" w:rsidRDefault="00644D02" w:rsidP="000C5EE3">
      <w:pPr>
        <w:pStyle w:val="ListParagraph"/>
        <w:numPr>
          <w:ilvl w:val="0"/>
          <w:numId w:val="24"/>
        </w:numPr>
        <w:tabs>
          <w:tab w:val="left" w:pos="8550"/>
        </w:tabs>
        <w:spacing w:after="0"/>
        <w:ind w:right="-446"/>
        <w:rPr>
          <w:rFonts w:asciiTheme="minorHAnsi" w:hAnsiTheme="minorHAnsi"/>
          <w:color w:val="auto"/>
        </w:rPr>
      </w:pPr>
      <w:r w:rsidRPr="000C5EE3">
        <w:rPr>
          <w:rFonts w:asciiTheme="minorHAnsi" w:hAnsiTheme="minorHAnsi"/>
          <w:color w:val="auto"/>
        </w:rPr>
        <w:t>I w</w:t>
      </w:r>
      <w:r w:rsidR="009224D3" w:rsidRPr="000C5EE3">
        <w:rPr>
          <w:rFonts w:asciiTheme="minorHAnsi" w:hAnsiTheme="minorHAnsi"/>
          <w:color w:val="auto"/>
        </w:rPr>
        <w:t xml:space="preserve">ill show you a </w:t>
      </w:r>
      <w:r w:rsidR="00573F52" w:rsidRPr="000C5EE3">
        <w:rPr>
          <w:rFonts w:asciiTheme="minorHAnsi" w:hAnsiTheme="minorHAnsi"/>
          <w:color w:val="auto"/>
        </w:rPr>
        <w:t xml:space="preserve">storyboard which is a </w:t>
      </w:r>
      <w:r w:rsidR="009224D3" w:rsidRPr="000C5EE3">
        <w:rPr>
          <w:rFonts w:asciiTheme="minorHAnsi" w:hAnsiTheme="minorHAnsi"/>
          <w:color w:val="auto"/>
        </w:rPr>
        <w:t>series of images</w:t>
      </w:r>
      <w:r w:rsidR="00573F52" w:rsidRPr="000C5EE3">
        <w:rPr>
          <w:rFonts w:asciiTheme="minorHAnsi" w:hAnsiTheme="minorHAnsi"/>
          <w:color w:val="auto"/>
        </w:rPr>
        <w:t xml:space="preserve"> so that</w:t>
      </w:r>
      <w:r w:rsidRPr="000C5EE3">
        <w:rPr>
          <w:rFonts w:asciiTheme="minorHAnsi" w:hAnsiTheme="minorHAnsi"/>
          <w:color w:val="auto"/>
        </w:rPr>
        <w:t xml:space="preserve"> you </w:t>
      </w:r>
      <w:r w:rsidR="00573F52" w:rsidRPr="000C5EE3">
        <w:rPr>
          <w:rFonts w:asciiTheme="minorHAnsi" w:hAnsiTheme="minorHAnsi"/>
          <w:color w:val="auto"/>
        </w:rPr>
        <w:t xml:space="preserve">get </w:t>
      </w:r>
      <w:r w:rsidRPr="000C5EE3">
        <w:rPr>
          <w:rFonts w:asciiTheme="minorHAnsi" w:hAnsiTheme="minorHAnsi"/>
          <w:color w:val="auto"/>
        </w:rPr>
        <w:t xml:space="preserve">an idea of what you might see in the finished </w:t>
      </w:r>
      <w:r w:rsidR="00573F52" w:rsidRPr="000C5EE3">
        <w:rPr>
          <w:rFonts w:asciiTheme="minorHAnsi" w:hAnsiTheme="minorHAnsi"/>
          <w:color w:val="auto"/>
        </w:rPr>
        <w:t>video</w:t>
      </w:r>
      <w:r w:rsidRPr="000C5EE3">
        <w:rPr>
          <w:rFonts w:asciiTheme="minorHAnsi" w:hAnsiTheme="minorHAnsi"/>
          <w:color w:val="auto"/>
        </w:rPr>
        <w:t>.  Then I’ll read you a script.</w:t>
      </w:r>
      <w:r w:rsidR="00760E08" w:rsidRPr="00760E08">
        <w:rPr>
          <w:rFonts w:asciiTheme="minorHAnsi" w:hAnsiTheme="minorHAnsi"/>
          <w:color w:val="auto"/>
        </w:rPr>
        <w:t xml:space="preserve"> </w:t>
      </w:r>
      <w:r w:rsidRPr="00760E08">
        <w:rPr>
          <w:rFonts w:asciiTheme="minorHAnsi" w:hAnsiTheme="minorHAnsi"/>
          <w:color w:val="auto"/>
        </w:rPr>
        <w:t>After that, I’ll give you a couple of minutes to write down:</w:t>
      </w:r>
    </w:p>
    <w:p w14:paraId="1D8550BF" w14:textId="0A2C4673" w:rsidR="00C35268" w:rsidRDefault="00644D02" w:rsidP="000C5EE3">
      <w:pPr>
        <w:pStyle w:val="ListParagraph"/>
        <w:numPr>
          <w:ilvl w:val="1"/>
          <w:numId w:val="25"/>
        </w:numPr>
        <w:tabs>
          <w:tab w:val="left" w:pos="8550"/>
        </w:tabs>
        <w:spacing w:after="0"/>
        <w:ind w:right="-446"/>
        <w:contextualSpacing w:val="0"/>
        <w:rPr>
          <w:rFonts w:asciiTheme="minorHAnsi" w:hAnsiTheme="minorHAnsi"/>
          <w:color w:val="auto"/>
        </w:rPr>
      </w:pPr>
      <w:r>
        <w:rPr>
          <w:rFonts w:asciiTheme="minorHAnsi" w:hAnsiTheme="minorHAnsi"/>
          <w:color w:val="auto"/>
        </w:rPr>
        <w:t xml:space="preserve">The message you get from the </w:t>
      </w:r>
      <w:r w:rsidR="00573F52">
        <w:rPr>
          <w:rFonts w:asciiTheme="minorHAnsi" w:hAnsiTheme="minorHAnsi"/>
          <w:color w:val="auto"/>
        </w:rPr>
        <w:t>video</w:t>
      </w:r>
    </w:p>
    <w:p w14:paraId="48A5661C" w14:textId="36C48FB7" w:rsidR="00C35268" w:rsidRDefault="00C35268" w:rsidP="000C5EE3">
      <w:pPr>
        <w:pStyle w:val="ListParagraph"/>
        <w:numPr>
          <w:ilvl w:val="1"/>
          <w:numId w:val="26"/>
        </w:numPr>
        <w:tabs>
          <w:tab w:val="left" w:pos="8550"/>
        </w:tabs>
        <w:spacing w:after="0"/>
        <w:ind w:right="-446"/>
        <w:contextualSpacing w:val="0"/>
        <w:rPr>
          <w:rFonts w:asciiTheme="minorHAnsi" w:hAnsiTheme="minorHAnsi"/>
          <w:color w:val="auto"/>
        </w:rPr>
      </w:pPr>
      <w:r>
        <w:rPr>
          <w:rFonts w:asciiTheme="minorHAnsi" w:hAnsiTheme="minorHAnsi"/>
          <w:color w:val="auto"/>
        </w:rPr>
        <w:t xml:space="preserve">What you would </w:t>
      </w:r>
      <w:r w:rsidRPr="00C35268">
        <w:rPr>
          <w:rFonts w:asciiTheme="minorHAnsi" w:hAnsiTheme="minorHAnsi"/>
          <w:i/>
          <w:color w:val="auto"/>
        </w:rPr>
        <w:t>do</w:t>
      </w:r>
      <w:r>
        <w:rPr>
          <w:rFonts w:asciiTheme="minorHAnsi" w:hAnsiTheme="minorHAnsi"/>
          <w:color w:val="auto"/>
        </w:rPr>
        <w:t xml:space="preserve"> if you saw/heard this </w:t>
      </w:r>
      <w:r w:rsidR="00573F52">
        <w:rPr>
          <w:rFonts w:asciiTheme="minorHAnsi" w:hAnsiTheme="minorHAnsi"/>
          <w:color w:val="auto"/>
        </w:rPr>
        <w:t>video</w:t>
      </w:r>
      <w:r>
        <w:rPr>
          <w:rFonts w:asciiTheme="minorHAnsi" w:hAnsiTheme="minorHAnsi"/>
          <w:color w:val="auto"/>
        </w:rPr>
        <w:t>.</w:t>
      </w:r>
    </w:p>
    <w:p w14:paraId="72F7D750" w14:textId="77777777" w:rsidR="00573F52" w:rsidRPr="00573F52" w:rsidRDefault="00573F52" w:rsidP="00573F52">
      <w:pPr>
        <w:tabs>
          <w:tab w:val="left" w:pos="8550"/>
        </w:tabs>
        <w:spacing w:after="0"/>
        <w:ind w:right="-446"/>
        <w:rPr>
          <w:rFonts w:asciiTheme="minorHAnsi" w:hAnsiTheme="minorHAnsi"/>
          <w:color w:val="auto"/>
        </w:rPr>
      </w:pPr>
    </w:p>
    <w:p w14:paraId="371243B2" w14:textId="29329ACD" w:rsidR="00C35268" w:rsidRDefault="00C35268" w:rsidP="00573F52">
      <w:pPr>
        <w:tabs>
          <w:tab w:val="left" w:pos="8550"/>
        </w:tabs>
        <w:spacing w:after="0"/>
        <w:ind w:left="270" w:right="-446"/>
        <w:rPr>
          <w:rFonts w:asciiTheme="minorHAnsi" w:hAnsiTheme="minorHAnsi"/>
          <w:i/>
          <w:color w:val="auto"/>
        </w:rPr>
      </w:pPr>
      <w:r w:rsidRPr="00573F52">
        <w:rPr>
          <w:rFonts w:asciiTheme="minorHAnsi" w:hAnsiTheme="minorHAnsi"/>
          <w:i/>
          <w:color w:val="auto"/>
        </w:rPr>
        <w:lastRenderedPageBreak/>
        <w:t>Moderator shows first storyboard and reads first script.</w:t>
      </w:r>
    </w:p>
    <w:p w14:paraId="67992836" w14:textId="77777777" w:rsidR="00573F52" w:rsidRPr="00573F52" w:rsidRDefault="00573F52" w:rsidP="00573F52">
      <w:pPr>
        <w:tabs>
          <w:tab w:val="left" w:pos="8550"/>
        </w:tabs>
        <w:spacing w:after="0"/>
        <w:ind w:left="270" w:right="-446"/>
        <w:rPr>
          <w:rFonts w:asciiTheme="minorHAnsi" w:hAnsiTheme="minorHAnsi"/>
          <w:color w:val="auto"/>
        </w:rPr>
      </w:pPr>
    </w:p>
    <w:p w14:paraId="77DB0A9A" w14:textId="156970D5" w:rsidR="00C35268" w:rsidRPr="00C35268" w:rsidRDefault="00C35268" w:rsidP="00573F52">
      <w:pPr>
        <w:pStyle w:val="ListParagraph"/>
        <w:numPr>
          <w:ilvl w:val="0"/>
          <w:numId w:val="23"/>
        </w:numPr>
        <w:tabs>
          <w:tab w:val="left" w:pos="8550"/>
        </w:tabs>
        <w:spacing w:after="0"/>
        <w:ind w:right="-446"/>
        <w:contextualSpacing w:val="0"/>
        <w:rPr>
          <w:rFonts w:asciiTheme="minorHAnsi" w:hAnsiTheme="minorHAnsi"/>
          <w:color w:val="auto"/>
        </w:rPr>
      </w:pPr>
      <w:r>
        <w:rPr>
          <w:rFonts w:asciiTheme="minorHAnsi" w:hAnsiTheme="minorHAnsi"/>
          <w:i/>
          <w:color w:val="auto"/>
        </w:rPr>
        <w:t xml:space="preserve">Respondents write down their response </w:t>
      </w:r>
    </w:p>
    <w:p w14:paraId="091A645D" w14:textId="2509DC72" w:rsidR="00C35268" w:rsidRDefault="00C35268" w:rsidP="00573F52">
      <w:pPr>
        <w:pStyle w:val="ListParagraph"/>
        <w:numPr>
          <w:ilvl w:val="0"/>
          <w:numId w:val="23"/>
        </w:numPr>
        <w:tabs>
          <w:tab w:val="left" w:pos="8550"/>
        </w:tabs>
        <w:spacing w:after="0"/>
        <w:ind w:right="-446"/>
        <w:contextualSpacing w:val="0"/>
        <w:rPr>
          <w:rFonts w:asciiTheme="minorHAnsi" w:hAnsiTheme="minorHAnsi"/>
          <w:color w:val="auto"/>
        </w:rPr>
      </w:pPr>
      <w:r>
        <w:rPr>
          <w:rFonts w:asciiTheme="minorHAnsi" w:hAnsiTheme="minorHAnsi"/>
          <w:color w:val="auto"/>
        </w:rPr>
        <w:t>So, what was the message that you took away?</w:t>
      </w:r>
    </w:p>
    <w:p w14:paraId="5488F41D" w14:textId="52E91BD0" w:rsidR="00C35268" w:rsidRPr="00C35268" w:rsidRDefault="00C35268" w:rsidP="000C5EE3">
      <w:pPr>
        <w:pStyle w:val="ListParagraph"/>
        <w:numPr>
          <w:ilvl w:val="1"/>
          <w:numId w:val="26"/>
        </w:numPr>
        <w:tabs>
          <w:tab w:val="left" w:pos="8550"/>
        </w:tabs>
        <w:spacing w:after="0"/>
        <w:ind w:right="-446"/>
        <w:contextualSpacing w:val="0"/>
        <w:rPr>
          <w:rFonts w:asciiTheme="minorHAnsi" w:hAnsiTheme="minorHAnsi"/>
          <w:color w:val="auto"/>
        </w:rPr>
      </w:pPr>
      <w:r w:rsidRPr="000C5EE3">
        <w:rPr>
          <w:rFonts w:asciiTheme="minorHAnsi" w:hAnsiTheme="minorHAnsi"/>
          <w:color w:val="auto"/>
        </w:rPr>
        <w:t>Respondents play back what they heard in their own words.  Moderat</w:t>
      </w:r>
      <w:r w:rsidR="00573F52" w:rsidRPr="000C5EE3">
        <w:rPr>
          <w:rFonts w:asciiTheme="minorHAnsi" w:hAnsiTheme="minorHAnsi"/>
          <w:color w:val="auto"/>
        </w:rPr>
        <w:t>or</w:t>
      </w:r>
      <w:r w:rsidRPr="000C5EE3">
        <w:rPr>
          <w:rFonts w:asciiTheme="minorHAnsi" w:hAnsiTheme="minorHAnsi"/>
          <w:color w:val="auto"/>
        </w:rPr>
        <w:t xml:space="preserve"> probes for message comprehension and understanding</w:t>
      </w:r>
    </w:p>
    <w:p w14:paraId="065AC813" w14:textId="3CDC1A0D" w:rsidR="00C35268" w:rsidRDefault="00C35268" w:rsidP="00C35268">
      <w:pPr>
        <w:pStyle w:val="ListParagraph"/>
        <w:numPr>
          <w:ilvl w:val="0"/>
          <w:numId w:val="23"/>
        </w:numPr>
        <w:tabs>
          <w:tab w:val="left" w:pos="8550"/>
        </w:tabs>
        <w:spacing w:after="0"/>
        <w:ind w:right="-446"/>
        <w:contextualSpacing w:val="0"/>
        <w:rPr>
          <w:rFonts w:asciiTheme="minorHAnsi" w:hAnsiTheme="minorHAnsi"/>
          <w:color w:val="auto"/>
        </w:rPr>
      </w:pPr>
      <w:r>
        <w:rPr>
          <w:rFonts w:asciiTheme="minorHAnsi" w:hAnsiTheme="minorHAnsi"/>
          <w:color w:val="auto"/>
        </w:rPr>
        <w:t>What was personally appealing to you?</w:t>
      </w:r>
    </w:p>
    <w:p w14:paraId="1967C422" w14:textId="69E682BE" w:rsidR="00C35268" w:rsidRDefault="00573F52" w:rsidP="00C35268">
      <w:pPr>
        <w:pStyle w:val="ListParagraph"/>
        <w:numPr>
          <w:ilvl w:val="0"/>
          <w:numId w:val="23"/>
        </w:numPr>
        <w:tabs>
          <w:tab w:val="left" w:pos="8550"/>
        </w:tabs>
        <w:spacing w:after="0"/>
        <w:ind w:right="-446"/>
        <w:contextualSpacing w:val="0"/>
        <w:rPr>
          <w:rFonts w:asciiTheme="minorHAnsi" w:hAnsiTheme="minorHAnsi"/>
          <w:color w:val="auto"/>
        </w:rPr>
      </w:pPr>
      <w:r>
        <w:rPr>
          <w:rFonts w:asciiTheme="minorHAnsi" w:hAnsiTheme="minorHAnsi"/>
          <w:color w:val="auto"/>
        </w:rPr>
        <w:t>Did the video feel</w:t>
      </w:r>
      <w:r w:rsidR="00C35268">
        <w:rPr>
          <w:rFonts w:asciiTheme="minorHAnsi" w:hAnsiTheme="minorHAnsi"/>
          <w:color w:val="auto"/>
        </w:rPr>
        <w:t xml:space="preserve"> relevant to your personal situation?</w:t>
      </w:r>
      <w:r>
        <w:rPr>
          <w:rFonts w:asciiTheme="minorHAnsi" w:hAnsiTheme="minorHAnsi"/>
          <w:color w:val="auto"/>
        </w:rPr>
        <w:t xml:space="preserve"> How?</w:t>
      </w:r>
    </w:p>
    <w:p w14:paraId="346881B6" w14:textId="350E001C" w:rsidR="00C35268" w:rsidRDefault="00C35268" w:rsidP="00C35268">
      <w:pPr>
        <w:pStyle w:val="ListParagraph"/>
        <w:numPr>
          <w:ilvl w:val="0"/>
          <w:numId w:val="23"/>
        </w:numPr>
        <w:tabs>
          <w:tab w:val="left" w:pos="8550"/>
        </w:tabs>
        <w:spacing w:after="0"/>
        <w:ind w:right="-446"/>
        <w:contextualSpacing w:val="0"/>
        <w:rPr>
          <w:rFonts w:asciiTheme="minorHAnsi" w:hAnsiTheme="minorHAnsi"/>
          <w:color w:val="auto"/>
        </w:rPr>
      </w:pPr>
      <w:r>
        <w:rPr>
          <w:rFonts w:asciiTheme="minorHAnsi" w:hAnsiTheme="minorHAnsi"/>
          <w:color w:val="auto"/>
        </w:rPr>
        <w:t xml:space="preserve">Did you learn anything new from this </w:t>
      </w:r>
      <w:r w:rsidR="00573F52">
        <w:rPr>
          <w:rFonts w:asciiTheme="minorHAnsi" w:hAnsiTheme="minorHAnsi"/>
          <w:color w:val="auto"/>
        </w:rPr>
        <w:t>video</w:t>
      </w:r>
      <w:r>
        <w:rPr>
          <w:rFonts w:asciiTheme="minorHAnsi" w:hAnsiTheme="minorHAnsi"/>
          <w:color w:val="auto"/>
        </w:rPr>
        <w:t>?</w:t>
      </w:r>
    </w:p>
    <w:p w14:paraId="0B56F75A" w14:textId="439DB86D" w:rsidR="00C35268" w:rsidRDefault="00C35268" w:rsidP="00C35268">
      <w:pPr>
        <w:pStyle w:val="ListParagraph"/>
        <w:numPr>
          <w:ilvl w:val="0"/>
          <w:numId w:val="23"/>
        </w:numPr>
        <w:tabs>
          <w:tab w:val="left" w:pos="8550"/>
        </w:tabs>
        <w:spacing w:after="0"/>
        <w:ind w:right="-446"/>
        <w:contextualSpacing w:val="0"/>
        <w:rPr>
          <w:rFonts w:asciiTheme="minorHAnsi" w:hAnsiTheme="minorHAnsi"/>
          <w:color w:val="auto"/>
        </w:rPr>
      </w:pPr>
      <w:r>
        <w:rPr>
          <w:rFonts w:asciiTheme="minorHAnsi" w:hAnsiTheme="minorHAnsi"/>
          <w:color w:val="auto"/>
        </w:rPr>
        <w:t xml:space="preserve">Was </w:t>
      </w:r>
      <w:r w:rsidR="009224D3">
        <w:rPr>
          <w:rFonts w:asciiTheme="minorHAnsi" w:hAnsiTheme="minorHAnsi"/>
          <w:color w:val="auto"/>
        </w:rPr>
        <w:t xml:space="preserve">this </w:t>
      </w:r>
      <w:r>
        <w:rPr>
          <w:rFonts w:asciiTheme="minorHAnsi" w:hAnsiTheme="minorHAnsi"/>
          <w:color w:val="auto"/>
        </w:rPr>
        <w:t>a surprising message for you to hear?</w:t>
      </w:r>
      <w:r w:rsidR="009224D3">
        <w:rPr>
          <w:rFonts w:asciiTheme="minorHAnsi" w:hAnsiTheme="minorHAnsi"/>
          <w:color w:val="auto"/>
        </w:rPr>
        <w:t xml:space="preserve"> What was surprising?</w:t>
      </w:r>
    </w:p>
    <w:p w14:paraId="2844E9ED" w14:textId="5EC6C04F" w:rsidR="00C35268" w:rsidRDefault="00C35268" w:rsidP="00C35268">
      <w:pPr>
        <w:pStyle w:val="ListParagraph"/>
        <w:numPr>
          <w:ilvl w:val="0"/>
          <w:numId w:val="23"/>
        </w:numPr>
        <w:tabs>
          <w:tab w:val="left" w:pos="8550"/>
        </w:tabs>
        <w:spacing w:after="0"/>
        <w:ind w:right="-446"/>
        <w:contextualSpacing w:val="0"/>
        <w:rPr>
          <w:rFonts w:asciiTheme="minorHAnsi" w:hAnsiTheme="minorHAnsi"/>
          <w:color w:val="auto"/>
        </w:rPr>
      </w:pPr>
      <w:r>
        <w:rPr>
          <w:rFonts w:asciiTheme="minorHAnsi" w:hAnsiTheme="minorHAnsi"/>
          <w:color w:val="auto"/>
        </w:rPr>
        <w:t>How would you use this information?  How would you react?  What would you do?</w:t>
      </w:r>
      <w:r w:rsidR="00F62D08">
        <w:rPr>
          <w:rFonts w:asciiTheme="minorHAnsi" w:hAnsiTheme="minorHAnsi"/>
          <w:color w:val="auto"/>
        </w:rPr>
        <w:t xml:space="preserve"> Where would you go to follow up?</w:t>
      </w:r>
    </w:p>
    <w:p w14:paraId="7CADFA01" w14:textId="3FFA95F0" w:rsidR="00C35268" w:rsidRDefault="00C35268" w:rsidP="00C35268">
      <w:pPr>
        <w:pStyle w:val="ListParagraph"/>
        <w:numPr>
          <w:ilvl w:val="0"/>
          <w:numId w:val="23"/>
        </w:numPr>
        <w:tabs>
          <w:tab w:val="left" w:pos="8550"/>
        </w:tabs>
        <w:spacing w:after="0"/>
        <w:ind w:right="-446"/>
        <w:contextualSpacing w:val="0"/>
        <w:rPr>
          <w:rFonts w:asciiTheme="minorHAnsi" w:hAnsiTheme="minorHAnsi"/>
          <w:color w:val="auto"/>
        </w:rPr>
      </w:pPr>
      <w:r>
        <w:rPr>
          <w:rFonts w:asciiTheme="minorHAnsi" w:hAnsiTheme="minorHAnsi"/>
          <w:color w:val="auto"/>
        </w:rPr>
        <w:t>Was there anything here that was unappealing?  Was anything confusing?</w:t>
      </w:r>
    </w:p>
    <w:p w14:paraId="1DD2C8CE" w14:textId="3A6E3F2F" w:rsidR="00F62D08" w:rsidRDefault="00F62D08" w:rsidP="00C35268">
      <w:pPr>
        <w:pStyle w:val="ListParagraph"/>
        <w:numPr>
          <w:ilvl w:val="0"/>
          <w:numId w:val="23"/>
        </w:numPr>
        <w:tabs>
          <w:tab w:val="left" w:pos="8550"/>
        </w:tabs>
        <w:spacing w:after="0"/>
        <w:ind w:right="-446"/>
        <w:contextualSpacing w:val="0"/>
        <w:rPr>
          <w:rFonts w:asciiTheme="minorHAnsi" w:hAnsiTheme="minorHAnsi"/>
          <w:color w:val="auto"/>
        </w:rPr>
      </w:pPr>
      <w:r>
        <w:rPr>
          <w:rFonts w:asciiTheme="minorHAnsi" w:hAnsiTheme="minorHAnsi"/>
          <w:color w:val="auto"/>
        </w:rPr>
        <w:t>How does this message influence your opinion of FSA?</w:t>
      </w:r>
    </w:p>
    <w:p w14:paraId="08056B47" w14:textId="77777777" w:rsidR="00981FE2" w:rsidRDefault="00981FE2" w:rsidP="00981FE2">
      <w:pPr>
        <w:tabs>
          <w:tab w:val="left" w:pos="8550"/>
        </w:tabs>
        <w:spacing w:after="0"/>
        <w:ind w:right="-446"/>
        <w:rPr>
          <w:rFonts w:asciiTheme="minorHAnsi" w:hAnsiTheme="minorHAnsi"/>
          <w:color w:val="auto"/>
        </w:rPr>
      </w:pPr>
    </w:p>
    <w:p w14:paraId="1D5805B1" w14:textId="1E33DB0F" w:rsidR="00F62D08" w:rsidRPr="000C5EE3" w:rsidRDefault="00F62D08" w:rsidP="000C5EE3">
      <w:pPr>
        <w:tabs>
          <w:tab w:val="left" w:pos="8550"/>
        </w:tabs>
        <w:spacing w:after="0"/>
        <w:ind w:left="360" w:right="-446"/>
        <w:rPr>
          <w:rFonts w:asciiTheme="minorHAnsi" w:hAnsiTheme="minorHAnsi"/>
          <w:color w:val="auto"/>
        </w:rPr>
      </w:pPr>
      <w:r w:rsidRPr="000C5EE3">
        <w:rPr>
          <w:rFonts w:asciiTheme="minorHAnsi" w:hAnsiTheme="minorHAnsi"/>
          <w:i/>
          <w:color w:val="auto"/>
        </w:rPr>
        <w:t xml:space="preserve">Repeat for </w:t>
      </w:r>
      <w:r w:rsidR="00400B6D" w:rsidRPr="000C5EE3">
        <w:rPr>
          <w:rFonts w:asciiTheme="minorHAnsi" w:hAnsiTheme="minorHAnsi"/>
          <w:i/>
          <w:color w:val="auto"/>
        </w:rPr>
        <w:t>additional c</w:t>
      </w:r>
      <w:r w:rsidRPr="000C5EE3">
        <w:rPr>
          <w:rFonts w:asciiTheme="minorHAnsi" w:hAnsiTheme="minorHAnsi"/>
          <w:i/>
          <w:color w:val="auto"/>
        </w:rPr>
        <w:t xml:space="preserve">reative </w:t>
      </w:r>
      <w:r w:rsidR="00400B6D" w:rsidRPr="000C5EE3">
        <w:rPr>
          <w:rFonts w:asciiTheme="minorHAnsi" w:hAnsiTheme="minorHAnsi"/>
          <w:i/>
          <w:color w:val="auto"/>
        </w:rPr>
        <w:t>e</w:t>
      </w:r>
      <w:r w:rsidRPr="000C5EE3">
        <w:rPr>
          <w:rFonts w:asciiTheme="minorHAnsi" w:hAnsiTheme="minorHAnsi"/>
          <w:i/>
          <w:color w:val="auto"/>
        </w:rPr>
        <w:t>xecution</w:t>
      </w:r>
      <w:r w:rsidR="009224D3" w:rsidRPr="000C5EE3">
        <w:rPr>
          <w:rFonts w:asciiTheme="minorHAnsi" w:hAnsiTheme="minorHAnsi"/>
          <w:i/>
          <w:color w:val="auto"/>
        </w:rPr>
        <w:t>s</w:t>
      </w:r>
      <w:r w:rsidRPr="000C5EE3">
        <w:rPr>
          <w:rFonts w:asciiTheme="minorHAnsi" w:hAnsiTheme="minorHAnsi"/>
          <w:i/>
          <w:color w:val="auto"/>
        </w:rPr>
        <w:t>.</w:t>
      </w:r>
      <w:r w:rsidR="000C5EE3" w:rsidRPr="000C5EE3">
        <w:rPr>
          <w:rFonts w:asciiTheme="minorHAnsi" w:hAnsiTheme="minorHAnsi"/>
          <w:i/>
          <w:color w:val="auto"/>
        </w:rPr>
        <w:t xml:space="preserve"> </w:t>
      </w:r>
      <w:r w:rsidRPr="000C5EE3">
        <w:rPr>
          <w:rFonts w:asciiTheme="minorHAnsi" w:hAnsiTheme="minorHAnsi"/>
          <w:i/>
          <w:color w:val="auto"/>
        </w:rPr>
        <w:t xml:space="preserve">Creative </w:t>
      </w:r>
      <w:r w:rsidR="00400B6D" w:rsidRPr="000C5EE3">
        <w:rPr>
          <w:rFonts w:asciiTheme="minorHAnsi" w:hAnsiTheme="minorHAnsi"/>
          <w:i/>
          <w:color w:val="auto"/>
        </w:rPr>
        <w:t>e</w:t>
      </w:r>
      <w:r w:rsidRPr="000C5EE3">
        <w:rPr>
          <w:rFonts w:asciiTheme="minorHAnsi" w:hAnsiTheme="minorHAnsi"/>
          <w:i/>
          <w:color w:val="auto"/>
        </w:rPr>
        <w:t>xecutions will</w:t>
      </w:r>
      <w:r w:rsidR="008D3EFF" w:rsidRPr="000C5EE3">
        <w:rPr>
          <w:rFonts w:asciiTheme="minorHAnsi" w:hAnsiTheme="minorHAnsi"/>
          <w:i/>
          <w:color w:val="auto"/>
        </w:rPr>
        <w:t xml:space="preserve"> each </w:t>
      </w:r>
      <w:r w:rsidRPr="000C5EE3">
        <w:rPr>
          <w:rFonts w:asciiTheme="minorHAnsi" w:hAnsiTheme="minorHAnsi"/>
          <w:i/>
          <w:color w:val="auto"/>
        </w:rPr>
        <w:t xml:space="preserve">be </w:t>
      </w:r>
      <w:r w:rsidR="008D3EFF" w:rsidRPr="000C5EE3">
        <w:rPr>
          <w:rFonts w:asciiTheme="minorHAnsi" w:hAnsiTheme="minorHAnsi"/>
          <w:i/>
          <w:color w:val="auto"/>
        </w:rPr>
        <w:t xml:space="preserve">coded with a </w:t>
      </w:r>
      <w:r w:rsidRPr="000C5EE3">
        <w:rPr>
          <w:rFonts w:asciiTheme="minorHAnsi" w:hAnsiTheme="minorHAnsi"/>
          <w:i/>
          <w:color w:val="auto"/>
        </w:rPr>
        <w:t xml:space="preserve">letter.  </w:t>
      </w:r>
      <w:r w:rsidR="00981FE2" w:rsidRPr="000C5EE3">
        <w:rPr>
          <w:rFonts w:asciiTheme="minorHAnsi" w:hAnsiTheme="minorHAnsi"/>
          <w:i/>
          <w:color w:val="auto"/>
        </w:rPr>
        <w:t>Order of exposure will be rotated</w:t>
      </w:r>
      <w:r w:rsidR="00400B6D" w:rsidRPr="000C5EE3">
        <w:rPr>
          <w:rFonts w:asciiTheme="minorHAnsi" w:hAnsiTheme="minorHAnsi"/>
          <w:i/>
          <w:color w:val="auto"/>
        </w:rPr>
        <w:t>.</w:t>
      </w:r>
      <w:r w:rsidR="000C5EE3">
        <w:rPr>
          <w:rFonts w:asciiTheme="minorHAnsi" w:hAnsiTheme="minorHAnsi"/>
          <w:color w:val="auto"/>
        </w:rPr>
        <w:t xml:space="preserve"> </w:t>
      </w:r>
      <w:r w:rsidRPr="000C5EE3">
        <w:rPr>
          <w:rFonts w:asciiTheme="minorHAnsi" w:hAnsiTheme="minorHAnsi"/>
          <w:i/>
          <w:color w:val="auto"/>
        </w:rPr>
        <w:t>After all creati</w:t>
      </w:r>
      <w:r w:rsidR="009224D3" w:rsidRPr="000C5EE3">
        <w:rPr>
          <w:rFonts w:asciiTheme="minorHAnsi" w:hAnsiTheme="minorHAnsi"/>
          <w:i/>
          <w:color w:val="auto"/>
        </w:rPr>
        <w:t>ve executions have been</w:t>
      </w:r>
      <w:r w:rsidR="00400B6D" w:rsidRPr="000C5EE3">
        <w:rPr>
          <w:rFonts w:asciiTheme="minorHAnsi" w:hAnsiTheme="minorHAnsi"/>
          <w:i/>
          <w:color w:val="auto"/>
        </w:rPr>
        <w:t xml:space="preserve"> </w:t>
      </w:r>
      <w:proofErr w:type="gramStart"/>
      <w:r w:rsidR="00400B6D" w:rsidRPr="000C5EE3">
        <w:rPr>
          <w:rFonts w:asciiTheme="minorHAnsi" w:hAnsiTheme="minorHAnsi"/>
          <w:i/>
          <w:color w:val="auto"/>
        </w:rPr>
        <w:t>reviewed,</w:t>
      </w:r>
      <w:proofErr w:type="gramEnd"/>
      <w:r w:rsidRPr="000C5EE3">
        <w:rPr>
          <w:rFonts w:asciiTheme="minorHAnsi" w:hAnsiTheme="minorHAnsi"/>
          <w:i/>
          <w:color w:val="auto"/>
        </w:rPr>
        <w:t xml:space="preserve"> </w:t>
      </w:r>
      <w:r w:rsidR="009224D3" w:rsidRPr="000C5EE3">
        <w:rPr>
          <w:rFonts w:asciiTheme="minorHAnsi" w:hAnsiTheme="minorHAnsi"/>
          <w:i/>
          <w:color w:val="auto"/>
        </w:rPr>
        <w:t>story</w:t>
      </w:r>
      <w:r w:rsidRPr="000C5EE3">
        <w:rPr>
          <w:rFonts w:asciiTheme="minorHAnsi" w:hAnsiTheme="minorHAnsi"/>
          <w:i/>
          <w:color w:val="auto"/>
        </w:rPr>
        <w:t>boards will be placed around the room.</w:t>
      </w:r>
    </w:p>
    <w:p w14:paraId="7F530A8E" w14:textId="77777777" w:rsidR="00400B6D" w:rsidRPr="00400B6D" w:rsidRDefault="00400B6D" w:rsidP="00400B6D">
      <w:pPr>
        <w:tabs>
          <w:tab w:val="left" w:pos="8550"/>
        </w:tabs>
        <w:spacing w:after="0"/>
        <w:ind w:right="-446"/>
        <w:rPr>
          <w:rFonts w:asciiTheme="minorHAnsi" w:hAnsiTheme="minorHAnsi"/>
          <w:i/>
          <w:color w:val="auto"/>
        </w:rPr>
      </w:pPr>
    </w:p>
    <w:p w14:paraId="2F4F28B4" w14:textId="3687AC6B" w:rsidR="00F62D08" w:rsidRDefault="00F62D08" w:rsidP="00573F52">
      <w:pPr>
        <w:pStyle w:val="ListParagraph"/>
        <w:numPr>
          <w:ilvl w:val="0"/>
          <w:numId w:val="17"/>
        </w:numPr>
        <w:tabs>
          <w:tab w:val="left" w:pos="8550"/>
        </w:tabs>
        <w:spacing w:after="0"/>
        <w:ind w:right="-446"/>
        <w:rPr>
          <w:rFonts w:asciiTheme="minorHAnsi" w:hAnsiTheme="minorHAnsi"/>
          <w:color w:val="auto"/>
        </w:rPr>
      </w:pPr>
      <w:r>
        <w:rPr>
          <w:rFonts w:asciiTheme="minorHAnsi" w:hAnsiTheme="minorHAnsi"/>
          <w:color w:val="auto"/>
        </w:rPr>
        <w:t xml:space="preserve">Now, on your pad of paper, I want you rank these </w:t>
      </w:r>
      <w:r w:rsidR="00400B6D">
        <w:rPr>
          <w:rFonts w:asciiTheme="minorHAnsi" w:hAnsiTheme="minorHAnsi"/>
          <w:color w:val="auto"/>
        </w:rPr>
        <w:t xml:space="preserve">video </w:t>
      </w:r>
      <w:r>
        <w:rPr>
          <w:rFonts w:asciiTheme="minorHAnsi" w:hAnsiTheme="minorHAnsi"/>
          <w:color w:val="auto"/>
        </w:rPr>
        <w:t>ideas in order of</w:t>
      </w:r>
      <w:r w:rsidR="00400B6D">
        <w:rPr>
          <w:rFonts w:asciiTheme="minorHAnsi" w:hAnsiTheme="minorHAnsi"/>
          <w:color w:val="auto"/>
        </w:rPr>
        <w:t>:</w:t>
      </w:r>
    </w:p>
    <w:p w14:paraId="09CC88E5" w14:textId="7ABACE1D" w:rsidR="00F62D08" w:rsidRPr="00F62D08" w:rsidRDefault="00F62D08" w:rsidP="000C5EE3">
      <w:pPr>
        <w:pStyle w:val="ListParagraph"/>
        <w:numPr>
          <w:ilvl w:val="1"/>
          <w:numId w:val="26"/>
        </w:numPr>
        <w:tabs>
          <w:tab w:val="left" w:pos="8550"/>
        </w:tabs>
        <w:spacing w:after="0"/>
        <w:ind w:right="-446"/>
        <w:contextualSpacing w:val="0"/>
        <w:rPr>
          <w:rFonts w:asciiTheme="minorHAnsi" w:hAnsiTheme="minorHAnsi"/>
          <w:color w:val="auto"/>
        </w:rPr>
      </w:pPr>
      <w:r>
        <w:rPr>
          <w:rFonts w:asciiTheme="minorHAnsi" w:hAnsiTheme="minorHAnsi"/>
          <w:color w:val="auto"/>
        </w:rPr>
        <w:t xml:space="preserve">Which was most </w:t>
      </w:r>
      <w:r w:rsidRPr="000C5EE3">
        <w:rPr>
          <w:rFonts w:asciiTheme="minorHAnsi" w:hAnsiTheme="minorHAnsi"/>
          <w:color w:val="auto"/>
        </w:rPr>
        <w:t>compelling</w:t>
      </w:r>
      <w:r>
        <w:rPr>
          <w:rFonts w:asciiTheme="minorHAnsi" w:hAnsiTheme="minorHAnsi"/>
          <w:color w:val="auto"/>
        </w:rPr>
        <w:t xml:space="preserve"> </w:t>
      </w:r>
      <w:r w:rsidRPr="000C5EE3">
        <w:rPr>
          <w:rFonts w:asciiTheme="minorHAnsi" w:hAnsiTheme="minorHAnsi"/>
          <w:color w:val="auto"/>
        </w:rPr>
        <w:t>to you</w:t>
      </w:r>
      <w:r>
        <w:rPr>
          <w:rFonts w:asciiTheme="minorHAnsi" w:hAnsiTheme="minorHAnsi"/>
          <w:color w:val="auto"/>
        </w:rPr>
        <w:t xml:space="preserve"> – meaning that it got your attention and motivated you to want find out more? </w:t>
      </w:r>
      <w:r w:rsidRPr="000C5EE3">
        <w:rPr>
          <w:rFonts w:asciiTheme="minorHAnsi" w:hAnsiTheme="minorHAnsi"/>
          <w:color w:val="auto"/>
        </w:rPr>
        <w:t>Rank most</w:t>
      </w:r>
      <w:r w:rsidR="009224D3" w:rsidRPr="000C5EE3">
        <w:rPr>
          <w:rFonts w:asciiTheme="minorHAnsi" w:hAnsiTheme="minorHAnsi"/>
          <w:color w:val="auto"/>
        </w:rPr>
        <w:t xml:space="preserve"> (1)</w:t>
      </w:r>
      <w:r w:rsidRPr="000C5EE3">
        <w:rPr>
          <w:rFonts w:asciiTheme="minorHAnsi" w:hAnsiTheme="minorHAnsi"/>
          <w:color w:val="auto"/>
        </w:rPr>
        <w:t xml:space="preserve"> to least compelling</w:t>
      </w:r>
    </w:p>
    <w:p w14:paraId="28B71032" w14:textId="7CBB1FBC" w:rsidR="00F62D08" w:rsidRPr="00F62D08" w:rsidRDefault="00F62D08" w:rsidP="000C5EE3">
      <w:pPr>
        <w:pStyle w:val="ListParagraph"/>
        <w:numPr>
          <w:ilvl w:val="1"/>
          <w:numId w:val="26"/>
        </w:numPr>
        <w:tabs>
          <w:tab w:val="left" w:pos="8550"/>
        </w:tabs>
        <w:spacing w:after="0"/>
        <w:ind w:right="-446"/>
        <w:contextualSpacing w:val="0"/>
        <w:rPr>
          <w:rFonts w:asciiTheme="minorHAnsi" w:hAnsiTheme="minorHAnsi"/>
          <w:color w:val="auto"/>
        </w:rPr>
      </w:pPr>
      <w:r>
        <w:rPr>
          <w:rFonts w:asciiTheme="minorHAnsi" w:hAnsiTheme="minorHAnsi"/>
          <w:color w:val="auto"/>
        </w:rPr>
        <w:t xml:space="preserve">Which had the most positive impact on your impression of FSA?  </w:t>
      </w:r>
      <w:r w:rsidRPr="000C5EE3">
        <w:rPr>
          <w:rFonts w:asciiTheme="minorHAnsi" w:hAnsiTheme="minorHAnsi"/>
          <w:color w:val="auto"/>
        </w:rPr>
        <w:t>Rank mos</w:t>
      </w:r>
      <w:r w:rsidR="00400B6D" w:rsidRPr="000C5EE3">
        <w:rPr>
          <w:rFonts w:asciiTheme="minorHAnsi" w:hAnsiTheme="minorHAnsi"/>
          <w:color w:val="auto"/>
        </w:rPr>
        <w:t>t</w:t>
      </w:r>
      <w:r w:rsidR="009224D3" w:rsidRPr="000C5EE3">
        <w:rPr>
          <w:rFonts w:asciiTheme="minorHAnsi" w:hAnsiTheme="minorHAnsi"/>
          <w:color w:val="auto"/>
        </w:rPr>
        <w:t xml:space="preserve"> (1)</w:t>
      </w:r>
      <w:r w:rsidRPr="000C5EE3">
        <w:rPr>
          <w:rFonts w:asciiTheme="minorHAnsi" w:hAnsiTheme="minorHAnsi"/>
          <w:color w:val="auto"/>
        </w:rPr>
        <w:t xml:space="preserve"> to least positive opinion</w:t>
      </w:r>
    </w:p>
    <w:p w14:paraId="685686BC" w14:textId="77777777" w:rsidR="00F62D08" w:rsidRPr="00F62D08" w:rsidRDefault="00F62D08" w:rsidP="00F62D08">
      <w:pPr>
        <w:tabs>
          <w:tab w:val="left" w:pos="8550"/>
        </w:tabs>
        <w:spacing w:after="0"/>
        <w:ind w:right="-446"/>
        <w:rPr>
          <w:rFonts w:asciiTheme="minorHAnsi" w:hAnsiTheme="minorHAnsi"/>
          <w:color w:val="auto"/>
        </w:rPr>
      </w:pPr>
    </w:p>
    <w:p w14:paraId="38E78EBB" w14:textId="4854024F" w:rsidR="00D52C6F" w:rsidRPr="00C563B5" w:rsidRDefault="00F62D08" w:rsidP="000C5EE3">
      <w:pPr>
        <w:pStyle w:val="ListParagraph"/>
        <w:numPr>
          <w:ilvl w:val="0"/>
          <w:numId w:val="17"/>
        </w:numPr>
        <w:tabs>
          <w:tab w:val="left" w:pos="8550"/>
        </w:tabs>
        <w:spacing w:after="0"/>
        <w:ind w:right="-446"/>
        <w:rPr>
          <w:rFonts w:asciiTheme="minorHAnsi" w:hAnsiTheme="minorHAnsi"/>
          <w:color w:val="auto"/>
        </w:rPr>
      </w:pPr>
      <w:r>
        <w:rPr>
          <w:rFonts w:asciiTheme="minorHAnsi" w:hAnsiTheme="minorHAnsi"/>
          <w:i/>
          <w:color w:val="auto"/>
        </w:rPr>
        <w:t xml:space="preserve">Moderator probes on what elements of each </w:t>
      </w:r>
      <w:r w:rsidR="00400B6D">
        <w:rPr>
          <w:rFonts w:asciiTheme="minorHAnsi" w:hAnsiTheme="minorHAnsi"/>
          <w:i/>
          <w:color w:val="auto"/>
        </w:rPr>
        <w:t xml:space="preserve">video </w:t>
      </w:r>
      <w:r>
        <w:rPr>
          <w:rFonts w:asciiTheme="minorHAnsi" w:hAnsiTheme="minorHAnsi"/>
          <w:i/>
          <w:color w:val="auto"/>
        </w:rPr>
        <w:t>execution</w:t>
      </w:r>
      <w:r w:rsidR="00BD6FEB">
        <w:rPr>
          <w:rFonts w:asciiTheme="minorHAnsi" w:hAnsiTheme="minorHAnsi"/>
          <w:i/>
          <w:color w:val="auto"/>
        </w:rPr>
        <w:t xml:space="preserve"> </w:t>
      </w:r>
      <w:r>
        <w:rPr>
          <w:rFonts w:asciiTheme="minorHAnsi" w:hAnsiTheme="minorHAnsi"/>
          <w:i/>
          <w:color w:val="auto"/>
        </w:rPr>
        <w:t>were most/least impactful and why</w:t>
      </w:r>
    </w:p>
    <w:p w14:paraId="28BE897B" w14:textId="77777777" w:rsidR="00C563B5" w:rsidRPr="00C563B5" w:rsidRDefault="00C563B5" w:rsidP="00C563B5">
      <w:pPr>
        <w:tabs>
          <w:tab w:val="left" w:pos="8550"/>
        </w:tabs>
        <w:spacing w:after="0"/>
        <w:ind w:right="-446"/>
        <w:rPr>
          <w:rFonts w:asciiTheme="minorHAnsi" w:hAnsiTheme="minorHAnsi"/>
          <w:color w:val="auto"/>
        </w:rPr>
      </w:pPr>
    </w:p>
    <w:p w14:paraId="6234BDB4" w14:textId="48F00FC1" w:rsidR="00813539" w:rsidRDefault="00813539" w:rsidP="00D52C6F">
      <w:pPr>
        <w:pStyle w:val="ListParagraph"/>
        <w:numPr>
          <w:ilvl w:val="0"/>
          <w:numId w:val="18"/>
        </w:numPr>
        <w:tabs>
          <w:tab w:val="left" w:pos="8550"/>
        </w:tabs>
        <w:spacing w:after="0"/>
        <w:ind w:left="360" w:right="-446"/>
        <w:rPr>
          <w:rFonts w:asciiTheme="minorHAnsi" w:hAnsiTheme="minorHAnsi"/>
          <w:b/>
          <w:color w:val="auto"/>
        </w:rPr>
      </w:pPr>
      <w:r>
        <w:rPr>
          <w:rFonts w:asciiTheme="minorHAnsi" w:hAnsiTheme="minorHAnsi"/>
          <w:b/>
          <w:color w:val="auto"/>
        </w:rPr>
        <w:t xml:space="preserve">End </w:t>
      </w:r>
      <w:r w:rsidR="005D7B6C">
        <w:rPr>
          <w:rFonts w:asciiTheme="minorHAnsi" w:hAnsiTheme="minorHAnsi"/>
          <w:b/>
          <w:color w:val="auto"/>
        </w:rPr>
        <w:t>F</w:t>
      </w:r>
      <w:r>
        <w:rPr>
          <w:rFonts w:asciiTheme="minorHAnsi" w:hAnsiTheme="minorHAnsi"/>
          <w:b/>
          <w:color w:val="auto"/>
        </w:rPr>
        <w:t xml:space="preserve">rame </w:t>
      </w:r>
      <w:r w:rsidR="005D7B6C">
        <w:rPr>
          <w:rFonts w:asciiTheme="minorHAnsi" w:hAnsiTheme="minorHAnsi"/>
          <w:b/>
          <w:color w:val="auto"/>
        </w:rPr>
        <w:t>E</w:t>
      </w:r>
      <w:r>
        <w:rPr>
          <w:rFonts w:asciiTheme="minorHAnsi" w:hAnsiTheme="minorHAnsi"/>
          <w:b/>
          <w:color w:val="auto"/>
        </w:rPr>
        <w:t>xploration</w:t>
      </w:r>
      <w:r w:rsidR="005D7B6C">
        <w:rPr>
          <w:rFonts w:asciiTheme="minorHAnsi" w:hAnsiTheme="minorHAnsi"/>
          <w:b/>
          <w:color w:val="auto"/>
        </w:rPr>
        <w:t xml:space="preserve"> (5)</w:t>
      </w:r>
    </w:p>
    <w:p w14:paraId="5348492C" w14:textId="1F6F3A40" w:rsidR="00813539" w:rsidRPr="000C5EE3" w:rsidRDefault="00813539" w:rsidP="000C5EE3">
      <w:pPr>
        <w:pStyle w:val="ListParagraph"/>
        <w:numPr>
          <w:ilvl w:val="0"/>
          <w:numId w:val="27"/>
        </w:numPr>
        <w:tabs>
          <w:tab w:val="left" w:pos="8550"/>
        </w:tabs>
        <w:spacing w:after="0"/>
        <w:ind w:right="-446"/>
        <w:rPr>
          <w:rFonts w:asciiTheme="minorHAnsi" w:hAnsiTheme="minorHAnsi"/>
          <w:color w:val="auto"/>
        </w:rPr>
      </w:pPr>
      <w:r w:rsidRPr="000C5EE3">
        <w:rPr>
          <w:rFonts w:asciiTheme="minorHAnsi" w:hAnsiTheme="minorHAnsi"/>
          <w:color w:val="auto"/>
        </w:rPr>
        <w:t xml:space="preserve">At the end of each of the video concepts, you saw an end-frame—a set of words on a plain background that summarized or punctuated the video.  I’m going to show you some end frame options—just the words—and I’d like to get your reaction to them.  I’d like to know </w:t>
      </w:r>
      <w:proofErr w:type="gramStart"/>
      <w:r w:rsidRPr="000C5EE3">
        <w:rPr>
          <w:rFonts w:asciiTheme="minorHAnsi" w:hAnsiTheme="minorHAnsi"/>
          <w:color w:val="auto"/>
        </w:rPr>
        <w:t>if  they</w:t>
      </w:r>
      <w:proofErr w:type="gramEnd"/>
      <w:r w:rsidRPr="000C5EE3">
        <w:rPr>
          <w:rFonts w:asciiTheme="minorHAnsi" w:hAnsiTheme="minorHAnsi"/>
          <w:color w:val="auto"/>
        </w:rPr>
        <w:t xml:space="preserve"> make the video more or less interesting, and whether they’d have any impact on your decision to act.</w:t>
      </w:r>
    </w:p>
    <w:p w14:paraId="4595AB7C" w14:textId="77777777" w:rsidR="00813539" w:rsidRDefault="00813539" w:rsidP="00813539">
      <w:pPr>
        <w:tabs>
          <w:tab w:val="left" w:pos="8550"/>
        </w:tabs>
        <w:spacing w:after="0"/>
        <w:ind w:left="360" w:right="-446"/>
        <w:rPr>
          <w:rFonts w:asciiTheme="minorHAnsi" w:hAnsiTheme="minorHAnsi"/>
          <w:color w:val="auto"/>
        </w:rPr>
      </w:pPr>
    </w:p>
    <w:p w14:paraId="5687D0F2" w14:textId="642A23EA" w:rsidR="00813539" w:rsidRPr="000C5EE3" w:rsidRDefault="00813539" w:rsidP="000C5EE3">
      <w:pPr>
        <w:pStyle w:val="ListParagraph"/>
        <w:numPr>
          <w:ilvl w:val="0"/>
          <w:numId w:val="27"/>
        </w:numPr>
        <w:tabs>
          <w:tab w:val="left" w:pos="8550"/>
        </w:tabs>
        <w:spacing w:after="0"/>
        <w:ind w:right="-446"/>
        <w:rPr>
          <w:rFonts w:asciiTheme="minorHAnsi" w:hAnsiTheme="minorHAnsi"/>
          <w:i/>
          <w:color w:val="auto"/>
        </w:rPr>
      </w:pPr>
      <w:r w:rsidRPr="000C5EE3">
        <w:rPr>
          <w:rFonts w:asciiTheme="minorHAnsi" w:hAnsiTheme="minorHAnsi"/>
          <w:i/>
          <w:color w:val="auto"/>
        </w:rPr>
        <w:t>Moderator reveals and probes on end card options</w:t>
      </w:r>
    </w:p>
    <w:p w14:paraId="3FB0A119" w14:textId="77777777" w:rsidR="00813539" w:rsidRPr="00813539" w:rsidRDefault="00813539" w:rsidP="00813539">
      <w:pPr>
        <w:tabs>
          <w:tab w:val="left" w:pos="8550"/>
        </w:tabs>
        <w:spacing w:after="0"/>
        <w:ind w:right="-446"/>
        <w:rPr>
          <w:rFonts w:asciiTheme="minorHAnsi" w:hAnsiTheme="minorHAnsi"/>
          <w:b/>
          <w:color w:val="auto"/>
        </w:rPr>
      </w:pPr>
    </w:p>
    <w:p w14:paraId="4CECF108" w14:textId="5B9B2C4A" w:rsidR="00D52C6F" w:rsidRPr="00DB6080" w:rsidRDefault="00BA55E9" w:rsidP="00D52C6F">
      <w:pPr>
        <w:pStyle w:val="ListParagraph"/>
        <w:numPr>
          <w:ilvl w:val="0"/>
          <w:numId w:val="18"/>
        </w:numPr>
        <w:tabs>
          <w:tab w:val="left" w:pos="8550"/>
        </w:tabs>
        <w:spacing w:after="0"/>
        <w:ind w:left="360" w:right="-446"/>
        <w:rPr>
          <w:rFonts w:asciiTheme="minorHAnsi" w:hAnsiTheme="minorHAnsi"/>
          <w:b/>
          <w:color w:val="auto"/>
        </w:rPr>
      </w:pPr>
      <w:r w:rsidRPr="00DB6080">
        <w:rPr>
          <w:rFonts w:asciiTheme="minorHAnsi" w:hAnsiTheme="minorHAnsi"/>
          <w:b/>
          <w:color w:val="auto"/>
        </w:rPr>
        <w:t xml:space="preserve">Brand </w:t>
      </w:r>
      <w:r w:rsidR="00C563B5">
        <w:rPr>
          <w:rFonts w:asciiTheme="minorHAnsi" w:hAnsiTheme="minorHAnsi"/>
          <w:b/>
          <w:color w:val="auto"/>
        </w:rPr>
        <w:t>Opinion</w:t>
      </w:r>
      <w:r w:rsidRPr="00DB6080">
        <w:rPr>
          <w:rFonts w:asciiTheme="minorHAnsi" w:hAnsiTheme="minorHAnsi"/>
          <w:b/>
          <w:color w:val="auto"/>
        </w:rPr>
        <w:t xml:space="preserve"> (</w:t>
      </w:r>
      <w:r w:rsidR="009224D3">
        <w:rPr>
          <w:rFonts w:asciiTheme="minorHAnsi" w:hAnsiTheme="minorHAnsi"/>
          <w:b/>
          <w:color w:val="auto"/>
        </w:rPr>
        <w:t>5</w:t>
      </w:r>
      <w:r w:rsidR="00D52C6F" w:rsidRPr="00DB6080">
        <w:rPr>
          <w:rFonts w:asciiTheme="minorHAnsi" w:hAnsiTheme="minorHAnsi"/>
          <w:b/>
          <w:color w:val="auto"/>
        </w:rPr>
        <w:t>)</w:t>
      </w:r>
    </w:p>
    <w:p w14:paraId="626E4A7A" w14:textId="46B3F0BF" w:rsidR="00C04BE5" w:rsidRDefault="00C563B5" w:rsidP="000C5EE3">
      <w:pPr>
        <w:pStyle w:val="ListParagraph"/>
        <w:numPr>
          <w:ilvl w:val="0"/>
          <w:numId w:val="17"/>
        </w:numPr>
        <w:tabs>
          <w:tab w:val="left" w:pos="8550"/>
        </w:tabs>
        <w:spacing w:after="0"/>
        <w:ind w:right="-446"/>
        <w:rPr>
          <w:rFonts w:asciiTheme="minorHAnsi" w:hAnsiTheme="minorHAnsi"/>
          <w:color w:val="auto"/>
        </w:rPr>
      </w:pPr>
      <w:r>
        <w:rPr>
          <w:rFonts w:asciiTheme="minorHAnsi" w:hAnsiTheme="minorHAnsi"/>
          <w:color w:val="auto"/>
        </w:rPr>
        <w:t>Based on this campaign, what are the words that you associate with FSA</w:t>
      </w:r>
    </w:p>
    <w:p w14:paraId="14BD8C16" w14:textId="0EB8EF0B" w:rsidR="00C563B5" w:rsidRPr="00C563B5" w:rsidRDefault="00C563B5" w:rsidP="000A1ECA">
      <w:pPr>
        <w:pStyle w:val="ListParagraph"/>
        <w:numPr>
          <w:ilvl w:val="1"/>
          <w:numId w:val="22"/>
        </w:numPr>
        <w:tabs>
          <w:tab w:val="left" w:pos="8550"/>
        </w:tabs>
        <w:spacing w:after="0"/>
        <w:ind w:right="-446"/>
        <w:rPr>
          <w:rFonts w:asciiTheme="minorHAnsi" w:hAnsiTheme="minorHAnsi"/>
          <w:color w:val="auto"/>
        </w:rPr>
      </w:pPr>
      <w:r>
        <w:rPr>
          <w:rFonts w:asciiTheme="minorHAnsi" w:hAnsiTheme="minorHAnsi"/>
          <w:i/>
          <w:color w:val="auto"/>
        </w:rPr>
        <w:t>Write words on flip chart</w:t>
      </w:r>
    </w:p>
    <w:p w14:paraId="0027B78B" w14:textId="68064CD7" w:rsidR="00C563B5" w:rsidRDefault="000A1ECA" w:rsidP="000C5EE3">
      <w:pPr>
        <w:pStyle w:val="ListParagraph"/>
        <w:numPr>
          <w:ilvl w:val="0"/>
          <w:numId w:val="17"/>
        </w:numPr>
        <w:tabs>
          <w:tab w:val="left" w:pos="8550"/>
        </w:tabs>
        <w:spacing w:after="0"/>
        <w:ind w:right="-446"/>
        <w:rPr>
          <w:rFonts w:asciiTheme="minorHAnsi" w:hAnsiTheme="minorHAnsi"/>
          <w:color w:val="auto"/>
        </w:rPr>
      </w:pPr>
      <w:r>
        <w:rPr>
          <w:rFonts w:asciiTheme="minorHAnsi" w:hAnsiTheme="minorHAnsi"/>
          <w:color w:val="auto"/>
        </w:rPr>
        <w:t>A</w:t>
      </w:r>
      <w:r w:rsidR="00C563B5">
        <w:rPr>
          <w:rFonts w:asciiTheme="minorHAnsi" w:hAnsiTheme="minorHAnsi"/>
          <w:color w:val="auto"/>
        </w:rPr>
        <w:t>re these words different from your impression at the beginning of our session?</w:t>
      </w:r>
      <w:r>
        <w:rPr>
          <w:rFonts w:asciiTheme="minorHAnsi" w:hAnsiTheme="minorHAnsi"/>
          <w:color w:val="auto"/>
        </w:rPr>
        <w:t xml:space="preserve">  How?</w:t>
      </w:r>
    </w:p>
    <w:p w14:paraId="67B73E87" w14:textId="482EC893" w:rsidR="00C563B5" w:rsidRDefault="00C563B5" w:rsidP="000C5EE3">
      <w:pPr>
        <w:pStyle w:val="ListParagraph"/>
        <w:numPr>
          <w:ilvl w:val="0"/>
          <w:numId w:val="17"/>
        </w:numPr>
        <w:tabs>
          <w:tab w:val="left" w:pos="8550"/>
        </w:tabs>
        <w:spacing w:after="0"/>
        <w:ind w:right="-446"/>
        <w:rPr>
          <w:rFonts w:asciiTheme="minorHAnsi" w:hAnsiTheme="minorHAnsi"/>
          <w:color w:val="auto"/>
        </w:rPr>
      </w:pPr>
      <w:r>
        <w:rPr>
          <w:rFonts w:asciiTheme="minorHAnsi" w:hAnsiTheme="minorHAnsi"/>
          <w:color w:val="auto"/>
        </w:rPr>
        <w:t>What did you hear or see that caused the change?</w:t>
      </w:r>
    </w:p>
    <w:p w14:paraId="2D583D68" w14:textId="77777777" w:rsidR="00DB6080" w:rsidRPr="00DB6080" w:rsidRDefault="00DB6080" w:rsidP="00DB6080">
      <w:pPr>
        <w:tabs>
          <w:tab w:val="left" w:pos="8550"/>
        </w:tabs>
        <w:spacing w:after="0"/>
        <w:ind w:right="-446"/>
        <w:rPr>
          <w:rFonts w:asciiTheme="minorHAnsi" w:hAnsiTheme="minorHAnsi"/>
          <w:color w:val="auto"/>
        </w:rPr>
      </w:pPr>
    </w:p>
    <w:p w14:paraId="111C21CB" w14:textId="50566C2E" w:rsidR="0088689A" w:rsidRPr="003E761E" w:rsidRDefault="00A609BB" w:rsidP="00A05D99">
      <w:pPr>
        <w:tabs>
          <w:tab w:val="left" w:pos="720"/>
          <w:tab w:val="left" w:pos="8550"/>
        </w:tabs>
        <w:ind w:right="-450"/>
        <w:rPr>
          <w:rFonts w:asciiTheme="minorHAnsi" w:hAnsiTheme="minorHAnsi"/>
          <w:i/>
          <w:color w:val="auto"/>
        </w:rPr>
      </w:pPr>
      <w:r w:rsidRPr="003E761E">
        <w:rPr>
          <w:rFonts w:asciiTheme="minorHAnsi" w:hAnsiTheme="minorHAnsi"/>
          <w:i/>
          <w:color w:val="auto"/>
        </w:rPr>
        <w:t xml:space="preserve">Wrap </w:t>
      </w:r>
      <w:r w:rsidR="00945173">
        <w:rPr>
          <w:rFonts w:asciiTheme="minorHAnsi" w:hAnsiTheme="minorHAnsi"/>
          <w:i/>
          <w:color w:val="auto"/>
        </w:rPr>
        <w:t>and</w:t>
      </w:r>
      <w:r w:rsidRPr="003E761E">
        <w:rPr>
          <w:rFonts w:asciiTheme="minorHAnsi" w:hAnsiTheme="minorHAnsi"/>
          <w:i/>
          <w:color w:val="auto"/>
        </w:rPr>
        <w:t xml:space="preserve"> close</w:t>
      </w:r>
    </w:p>
    <w:sectPr w:rsidR="0088689A" w:rsidRPr="003E761E" w:rsidSect="009455DB">
      <w:footerReference w:type="even" r:id="rId8"/>
      <w:footerReference w:type="default" r:id="rId9"/>
      <w:pgSz w:w="12240" w:h="15840"/>
      <w:pgMar w:top="1440" w:right="1440" w:bottom="1440" w:left="126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D1A6C7" w14:textId="77777777" w:rsidR="001B75F8" w:rsidRDefault="001B75F8" w:rsidP="003906BC">
      <w:pPr>
        <w:spacing w:after="0"/>
      </w:pPr>
      <w:r>
        <w:separator/>
      </w:r>
    </w:p>
  </w:endnote>
  <w:endnote w:type="continuationSeparator" w:id="0">
    <w:p w14:paraId="67D85BBF" w14:textId="77777777" w:rsidR="001B75F8" w:rsidRDefault="001B75F8" w:rsidP="003906B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Eurostile">
    <w:altName w:val="Segoe Script"/>
    <w:charset w:val="00"/>
    <w:family w:val="auto"/>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7E7877" w14:textId="77777777" w:rsidR="003906BC" w:rsidRDefault="003906BC" w:rsidP="000C677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DBE1D7F" w14:textId="77777777" w:rsidR="003906BC" w:rsidRDefault="003906BC" w:rsidP="003906B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EF06FC" w14:textId="77777777" w:rsidR="003906BC" w:rsidRDefault="003906BC" w:rsidP="000C677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D34D9">
      <w:rPr>
        <w:rStyle w:val="PageNumber"/>
        <w:noProof/>
      </w:rPr>
      <w:t>1</w:t>
    </w:r>
    <w:r>
      <w:rPr>
        <w:rStyle w:val="PageNumber"/>
      </w:rPr>
      <w:fldChar w:fldCharType="end"/>
    </w:r>
  </w:p>
  <w:p w14:paraId="2319917C" w14:textId="77777777" w:rsidR="003906BC" w:rsidRDefault="003906BC" w:rsidP="003906BC">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47AA0A" w14:textId="77777777" w:rsidR="001B75F8" w:rsidRDefault="001B75F8" w:rsidP="003906BC">
      <w:pPr>
        <w:spacing w:after="0"/>
      </w:pPr>
      <w:r>
        <w:separator/>
      </w:r>
    </w:p>
  </w:footnote>
  <w:footnote w:type="continuationSeparator" w:id="0">
    <w:p w14:paraId="32847B51" w14:textId="77777777" w:rsidR="001B75F8" w:rsidRDefault="001B75F8" w:rsidP="003906BC">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3398F"/>
    <w:multiLevelType w:val="hybridMultilevel"/>
    <w:tmpl w:val="87D4479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4C4DDB"/>
    <w:multiLevelType w:val="hybridMultilevel"/>
    <w:tmpl w:val="263629BC"/>
    <w:lvl w:ilvl="0" w:tplc="04090001">
      <w:start w:val="1"/>
      <w:numFmt w:val="bullet"/>
      <w:lvlText w:val="o"/>
      <w:lvlJc w:val="left"/>
      <w:pPr>
        <w:ind w:left="720" w:hanging="360"/>
      </w:pPr>
      <w:rPr>
        <w:rFonts w:ascii="Courier New" w:hAnsi="Courier New" w:hint="default"/>
      </w:rPr>
    </w:lvl>
    <w:lvl w:ilvl="1" w:tplc="E65E29D4">
      <w:start w:val="1"/>
      <w:numFmt w:val="bullet"/>
      <w:lvlText w:val=""/>
      <w:lvlJc w:val="left"/>
      <w:pPr>
        <w:ind w:left="1440" w:hanging="360"/>
      </w:pPr>
      <w:rPr>
        <w:rFonts w:ascii="Wingdings" w:hAnsi="Wingdings" w:hint="default"/>
        <w:color w:val="00009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B37912"/>
    <w:multiLevelType w:val="hybridMultilevel"/>
    <w:tmpl w:val="5EAEB886"/>
    <w:lvl w:ilvl="0" w:tplc="B1580410">
      <w:start w:val="1"/>
      <w:numFmt w:val="bullet"/>
      <w:lvlText w:val="o"/>
      <w:lvlJc w:val="left"/>
      <w:pPr>
        <w:ind w:left="720" w:hanging="360"/>
      </w:pPr>
      <w:rPr>
        <w:rFonts w:ascii="Courier New" w:hAnsi="Courier New" w:hint="default"/>
        <w:color w:val="auto"/>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2D17F5"/>
    <w:multiLevelType w:val="hybridMultilevel"/>
    <w:tmpl w:val="90C68620"/>
    <w:lvl w:ilvl="0" w:tplc="B1580410">
      <w:start w:val="1"/>
      <w:numFmt w:val="bullet"/>
      <w:lvlText w:val="o"/>
      <w:lvlJc w:val="left"/>
      <w:pPr>
        <w:ind w:left="1440" w:hanging="360"/>
      </w:pPr>
      <w:rPr>
        <w:rFonts w:ascii="Courier New" w:hAnsi="Courier New" w:hint="default"/>
        <w:color w:val="auto"/>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A304FA4"/>
    <w:multiLevelType w:val="hybridMultilevel"/>
    <w:tmpl w:val="3000E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B967BB"/>
    <w:multiLevelType w:val="hybridMultilevel"/>
    <w:tmpl w:val="76A8A74A"/>
    <w:lvl w:ilvl="0" w:tplc="E65E29D4">
      <w:start w:val="1"/>
      <w:numFmt w:val="bullet"/>
      <w:lvlText w:val=""/>
      <w:lvlJc w:val="left"/>
      <w:pPr>
        <w:ind w:left="1440" w:hanging="360"/>
      </w:pPr>
      <w:rPr>
        <w:rFonts w:ascii="Wingdings" w:hAnsi="Wingdings" w:hint="default"/>
        <w:color w:val="000090"/>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29E4BC0"/>
    <w:multiLevelType w:val="hybridMultilevel"/>
    <w:tmpl w:val="96BA0CD6"/>
    <w:lvl w:ilvl="0" w:tplc="B1580410">
      <w:start w:val="1"/>
      <w:numFmt w:val="bullet"/>
      <w:lvlText w:val="o"/>
      <w:lvlJc w:val="left"/>
      <w:pPr>
        <w:ind w:left="720" w:hanging="360"/>
      </w:pPr>
      <w:rPr>
        <w:rFonts w:ascii="Courier New" w:hAnsi="Courier New"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3B9264E"/>
    <w:multiLevelType w:val="hybridMultilevel"/>
    <w:tmpl w:val="59CC3F3A"/>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80F0744"/>
    <w:multiLevelType w:val="hybridMultilevel"/>
    <w:tmpl w:val="B4C2F9CE"/>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F1E5899"/>
    <w:multiLevelType w:val="hybridMultilevel"/>
    <w:tmpl w:val="1EFC1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FA455B8"/>
    <w:multiLevelType w:val="hybridMultilevel"/>
    <w:tmpl w:val="37C6170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5744904"/>
    <w:multiLevelType w:val="hybridMultilevel"/>
    <w:tmpl w:val="A42831A2"/>
    <w:lvl w:ilvl="0" w:tplc="04090001">
      <w:start w:val="1"/>
      <w:numFmt w:val="bullet"/>
      <w:lvlText w:val="o"/>
      <w:lvlJc w:val="left"/>
      <w:pPr>
        <w:ind w:left="720" w:hanging="360"/>
      </w:pPr>
      <w:rPr>
        <w:rFonts w:ascii="Courier New" w:hAnsi="Courier New" w:hint="default"/>
      </w:rPr>
    </w:lvl>
    <w:lvl w:ilvl="1" w:tplc="E65E29D4">
      <w:start w:val="1"/>
      <w:numFmt w:val="bullet"/>
      <w:lvlText w:val=""/>
      <w:lvlJc w:val="left"/>
      <w:pPr>
        <w:ind w:left="1440" w:hanging="360"/>
      </w:pPr>
      <w:rPr>
        <w:rFonts w:ascii="Wingdings" w:hAnsi="Wingdings" w:hint="default"/>
        <w:color w:val="00009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95E5000"/>
    <w:multiLevelType w:val="hybridMultilevel"/>
    <w:tmpl w:val="9A0EA1DA"/>
    <w:lvl w:ilvl="0" w:tplc="04090001">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D561074"/>
    <w:multiLevelType w:val="hybridMultilevel"/>
    <w:tmpl w:val="D250BDE4"/>
    <w:lvl w:ilvl="0" w:tplc="04090003">
      <w:start w:val="1"/>
      <w:numFmt w:val="bullet"/>
      <w:lvlText w:val="o"/>
      <w:lvlJc w:val="left"/>
      <w:pPr>
        <w:ind w:left="1440" w:hanging="360"/>
      </w:pPr>
      <w:rPr>
        <w:rFonts w:ascii="Courier New" w:hAnsi="Courier New" w:hint="default"/>
        <w:color w:val="000090"/>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4E333B20"/>
    <w:multiLevelType w:val="hybridMultilevel"/>
    <w:tmpl w:val="0D665618"/>
    <w:lvl w:ilvl="0" w:tplc="B1580410">
      <w:start w:val="1"/>
      <w:numFmt w:val="bullet"/>
      <w:lvlText w:val="o"/>
      <w:lvlJc w:val="left"/>
      <w:pPr>
        <w:ind w:left="1440" w:hanging="360"/>
      </w:pPr>
      <w:rPr>
        <w:rFonts w:ascii="Courier New" w:hAnsi="Courier New" w:hint="default"/>
        <w:color w:val="auto"/>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4EAC59E3"/>
    <w:multiLevelType w:val="hybridMultilevel"/>
    <w:tmpl w:val="27F434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EDA4FD2"/>
    <w:multiLevelType w:val="hybridMultilevel"/>
    <w:tmpl w:val="F502063A"/>
    <w:lvl w:ilvl="0" w:tplc="B1580410">
      <w:start w:val="1"/>
      <w:numFmt w:val="bullet"/>
      <w:lvlText w:val="o"/>
      <w:lvlJc w:val="left"/>
      <w:pPr>
        <w:ind w:left="720" w:hanging="360"/>
      </w:pPr>
      <w:rPr>
        <w:rFonts w:ascii="Courier New" w:hAnsi="Courier New"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2BB0AA0"/>
    <w:multiLevelType w:val="hybridMultilevel"/>
    <w:tmpl w:val="A84C1E28"/>
    <w:lvl w:ilvl="0" w:tplc="B1580410">
      <w:start w:val="1"/>
      <w:numFmt w:val="bullet"/>
      <w:lvlText w:val="o"/>
      <w:lvlJc w:val="left"/>
      <w:pPr>
        <w:ind w:left="720" w:hanging="360"/>
      </w:pPr>
      <w:rPr>
        <w:rFonts w:ascii="Courier New" w:hAnsi="Courier New" w:hint="default"/>
        <w:color w:val="auto"/>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7941C1A"/>
    <w:multiLevelType w:val="hybridMultilevel"/>
    <w:tmpl w:val="AA94622A"/>
    <w:lvl w:ilvl="0" w:tplc="E65E29D4">
      <w:start w:val="1"/>
      <w:numFmt w:val="bullet"/>
      <w:lvlText w:val=""/>
      <w:lvlJc w:val="left"/>
      <w:pPr>
        <w:ind w:left="2070" w:hanging="360"/>
      </w:pPr>
      <w:rPr>
        <w:rFonts w:ascii="Wingdings" w:hAnsi="Wingdings" w:hint="default"/>
        <w:color w:val="000090"/>
      </w:rPr>
    </w:lvl>
    <w:lvl w:ilvl="1" w:tplc="04090003">
      <w:start w:val="1"/>
      <w:numFmt w:val="bullet"/>
      <w:lvlText w:val="o"/>
      <w:lvlJc w:val="left"/>
      <w:pPr>
        <w:ind w:left="2790" w:hanging="360"/>
      </w:pPr>
      <w:rPr>
        <w:rFonts w:ascii="Courier New" w:hAnsi="Courier New" w:hint="default"/>
      </w:rPr>
    </w:lvl>
    <w:lvl w:ilvl="2" w:tplc="04090005">
      <w:start w:val="1"/>
      <w:numFmt w:val="bullet"/>
      <w:lvlText w:val=""/>
      <w:lvlJc w:val="left"/>
      <w:pPr>
        <w:ind w:left="3510" w:hanging="360"/>
      </w:pPr>
      <w:rPr>
        <w:rFonts w:ascii="Wingdings" w:hAnsi="Wingdings" w:hint="default"/>
      </w:rPr>
    </w:lvl>
    <w:lvl w:ilvl="3" w:tplc="0409000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19">
    <w:nsid w:val="5F050437"/>
    <w:multiLevelType w:val="hybridMultilevel"/>
    <w:tmpl w:val="D416C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01546A9"/>
    <w:multiLevelType w:val="hybridMultilevel"/>
    <w:tmpl w:val="AC8AA46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11F3024"/>
    <w:multiLevelType w:val="hybridMultilevel"/>
    <w:tmpl w:val="1C0EAA7C"/>
    <w:lvl w:ilvl="0" w:tplc="E65E29D4">
      <w:start w:val="1"/>
      <w:numFmt w:val="bullet"/>
      <w:lvlText w:val=""/>
      <w:lvlJc w:val="left"/>
      <w:pPr>
        <w:ind w:left="1440" w:hanging="360"/>
      </w:pPr>
      <w:rPr>
        <w:rFonts w:ascii="Wingdings" w:hAnsi="Wingdings" w:hint="default"/>
        <w:color w:val="000090"/>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653D1C59"/>
    <w:multiLevelType w:val="hybridMultilevel"/>
    <w:tmpl w:val="524A53BE"/>
    <w:lvl w:ilvl="0" w:tplc="B1580410">
      <w:start w:val="1"/>
      <w:numFmt w:val="bullet"/>
      <w:lvlText w:val="o"/>
      <w:lvlJc w:val="left"/>
      <w:pPr>
        <w:ind w:left="720" w:hanging="360"/>
      </w:pPr>
      <w:rPr>
        <w:rFonts w:ascii="Courier New" w:hAnsi="Courier New"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D9C5BE6"/>
    <w:multiLevelType w:val="hybridMultilevel"/>
    <w:tmpl w:val="8ABE3C04"/>
    <w:lvl w:ilvl="0" w:tplc="B1580410">
      <w:start w:val="1"/>
      <w:numFmt w:val="bullet"/>
      <w:lvlText w:val="o"/>
      <w:lvlJc w:val="left"/>
      <w:pPr>
        <w:ind w:left="720" w:hanging="360"/>
      </w:pPr>
      <w:rPr>
        <w:rFonts w:ascii="Courier New" w:hAnsi="Courier New"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EC83CE1"/>
    <w:multiLevelType w:val="hybridMultilevel"/>
    <w:tmpl w:val="94CCCE5E"/>
    <w:lvl w:ilvl="0" w:tplc="04090003">
      <w:start w:val="1"/>
      <w:numFmt w:val="bullet"/>
      <w:lvlText w:val="o"/>
      <w:lvlJc w:val="left"/>
      <w:pPr>
        <w:ind w:left="1440" w:hanging="360"/>
      </w:pPr>
      <w:rPr>
        <w:rFonts w:ascii="Courier New" w:hAnsi="Courier New" w:hint="default"/>
        <w:color w:val="000090"/>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7BBE7BC8"/>
    <w:multiLevelType w:val="hybridMultilevel"/>
    <w:tmpl w:val="FE686F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D5B72C1"/>
    <w:multiLevelType w:val="hybridMultilevel"/>
    <w:tmpl w:val="1AC41990"/>
    <w:lvl w:ilvl="0" w:tplc="B1580410">
      <w:start w:val="1"/>
      <w:numFmt w:val="bullet"/>
      <w:lvlText w:val="o"/>
      <w:lvlJc w:val="left"/>
      <w:pPr>
        <w:ind w:left="720" w:hanging="360"/>
      </w:pPr>
      <w:rPr>
        <w:rFonts w:ascii="Courier New" w:hAnsi="Courier New" w:hint="default"/>
        <w:color w:val="auto"/>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5"/>
  </w:num>
  <w:num w:numId="3">
    <w:abstractNumId w:val="12"/>
  </w:num>
  <w:num w:numId="4">
    <w:abstractNumId w:val="4"/>
  </w:num>
  <w:num w:numId="5">
    <w:abstractNumId w:val="21"/>
  </w:num>
  <w:num w:numId="6">
    <w:abstractNumId w:val="13"/>
  </w:num>
  <w:num w:numId="7">
    <w:abstractNumId w:val="24"/>
  </w:num>
  <w:num w:numId="8">
    <w:abstractNumId w:val="3"/>
  </w:num>
  <w:num w:numId="9">
    <w:abstractNumId w:val="5"/>
  </w:num>
  <w:num w:numId="10">
    <w:abstractNumId w:val="14"/>
  </w:num>
  <w:num w:numId="11">
    <w:abstractNumId w:val="1"/>
  </w:num>
  <w:num w:numId="12">
    <w:abstractNumId w:val="11"/>
  </w:num>
  <w:num w:numId="13">
    <w:abstractNumId w:val="18"/>
  </w:num>
  <w:num w:numId="14">
    <w:abstractNumId w:val="6"/>
  </w:num>
  <w:num w:numId="15">
    <w:abstractNumId w:val="9"/>
  </w:num>
  <w:num w:numId="16">
    <w:abstractNumId w:val="23"/>
  </w:num>
  <w:num w:numId="17">
    <w:abstractNumId w:val="26"/>
  </w:num>
  <w:num w:numId="18">
    <w:abstractNumId w:val="15"/>
  </w:num>
  <w:num w:numId="19">
    <w:abstractNumId w:val="22"/>
  </w:num>
  <w:num w:numId="20">
    <w:abstractNumId w:val="19"/>
  </w:num>
  <w:num w:numId="21">
    <w:abstractNumId w:val="16"/>
  </w:num>
  <w:num w:numId="22">
    <w:abstractNumId w:val="2"/>
  </w:num>
  <w:num w:numId="23">
    <w:abstractNumId w:val="17"/>
  </w:num>
  <w:num w:numId="24">
    <w:abstractNumId w:val="20"/>
  </w:num>
  <w:num w:numId="25">
    <w:abstractNumId w:val="7"/>
  </w:num>
  <w:num w:numId="26">
    <w:abstractNumId w:val="8"/>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89A"/>
    <w:rsid w:val="00011A14"/>
    <w:rsid w:val="000150B2"/>
    <w:rsid w:val="00055E43"/>
    <w:rsid w:val="00065C4C"/>
    <w:rsid w:val="00075178"/>
    <w:rsid w:val="000A1ECA"/>
    <w:rsid w:val="000C4998"/>
    <w:rsid w:val="000C542D"/>
    <w:rsid w:val="000C5EE3"/>
    <w:rsid w:val="001264DC"/>
    <w:rsid w:val="00167FD8"/>
    <w:rsid w:val="00197AC6"/>
    <w:rsid w:val="001B19BC"/>
    <w:rsid w:val="001B75F8"/>
    <w:rsid w:val="001D5F8D"/>
    <w:rsid w:val="001F7297"/>
    <w:rsid w:val="00214336"/>
    <w:rsid w:val="00231678"/>
    <w:rsid w:val="002543DE"/>
    <w:rsid w:val="00255B95"/>
    <w:rsid w:val="00290B80"/>
    <w:rsid w:val="002A2CAE"/>
    <w:rsid w:val="002B6193"/>
    <w:rsid w:val="002B6910"/>
    <w:rsid w:val="002C7871"/>
    <w:rsid w:val="002E4F33"/>
    <w:rsid w:val="002F7CFB"/>
    <w:rsid w:val="00317D5C"/>
    <w:rsid w:val="00321F5D"/>
    <w:rsid w:val="003370B5"/>
    <w:rsid w:val="0033722E"/>
    <w:rsid w:val="003906BC"/>
    <w:rsid w:val="00392E88"/>
    <w:rsid w:val="003A0AF2"/>
    <w:rsid w:val="003A7A84"/>
    <w:rsid w:val="003E761E"/>
    <w:rsid w:val="00400B6D"/>
    <w:rsid w:val="00406708"/>
    <w:rsid w:val="00485889"/>
    <w:rsid w:val="004906DE"/>
    <w:rsid w:val="004F637C"/>
    <w:rsid w:val="0051114E"/>
    <w:rsid w:val="00531A7F"/>
    <w:rsid w:val="00544CF7"/>
    <w:rsid w:val="00573049"/>
    <w:rsid w:val="00573F52"/>
    <w:rsid w:val="0057416B"/>
    <w:rsid w:val="00581B56"/>
    <w:rsid w:val="005D34D9"/>
    <w:rsid w:val="005D7B6C"/>
    <w:rsid w:val="00603233"/>
    <w:rsid w:val="00623560"/>
    <w:rsid w:val="00644D02"/>
    <w:rsid w:val="00660ABC"/>
    <w:rsid w:val="006846F2"/>
    <w:rsid w:val="00690909"/>
    <w:rsid w:val="006A3931"/>
    <w:rsid w:val="006A5057"/>
    <w:rsid w:val="006A6476"/>
    <w:rsid w:val="006D4FAF"/>
    <w:rsid w:val="006D7913"/>
    <w:rsid w:val="006E1A1A"/>
    <w:rsid w:val="00702F34"/>
    <w:rsid w:val="007571C3"/>
    <w:rsid w:val="00760E08"/>
    <w:rsid w:val="00770E84"/>
    <w:rsid w:val="007926A2"/>
    <w:rsid w:val="00795B48"/>
    <w:rsid w:val="007E7EC8"/>
    <w:rsid w:val="007F2460"/>
    <w:rsid w:val="007F7C33"/>
    <w:rsid w:val="00803C97"/>
    <w:rsid w:val="00807B85"/>
    <w:rsid w:val="00813539"/>
    <w:rsid w:val="0088689A"/>
    <w:rsid w:val="00892EE9"/>
    <w:rsid w:val="008D3EFF"/>
    <w:rsid w:val="008D75B0"/>
    <w:rsid w:val="009224D3"/>
    <w:rsid w:val="00945173"/>
    <w:rsid w:val="009455DB"/>
    <w:rsid w:val="00981FE2"/>
    <w:rsid w:val="009C0E5D"/>
    <w:rsid w:val="009D7855"/>
    <w:rsid w:val="00A05AFD"/>
    <w:rsid w:val="00A05D99"/>
    <w:rsid w:val="00A35A4B"/>
    <w:rsid w:val="00A427AC"/>
    <w:rsid w:val="00A609BB"/>
    <w:rsid w:val="00AA7466"/>
    <w:rsid w:val="00AE4CE3"/>
    <w:rsid w:val="00B12729"/>
    <w:rsid w:val="00B61012"/>
    <w:rsid w:val="00BA5210"/>
    <w:rsid w:val="00BA55E9"/>
    <w:rsid w:val="00BD6FEB"/>
    <w:rsid w:val="00BE2FC6"/>
    <w:rsid w:val="00BE3A36"/>
    <w:rsid w:val="00C04BE5"/>
    <w:rsid w:val="00C35268"/>
    <w:rsid w:val="00C36559"/>
    <w:rsid w:val="00C563B5"/>
    <w:rsid w:val="00CF3282"/>
    <w:rsid w:val="00D00BCF"/>
    <w:rsid w:val="00D2058D"/>
    <w:rsid w:val="00D52C6F"/>
    <w:rsid w:val="00D54CE0"/>
    <w:rsid w:val="00DB6080"/>
    <w:rsid w:val="00DC6756"/>
    <w:rsid w:val="00DD6BAD"/>
    <w:rsid w:val="00E25455"/>
    <w:rsid w:val="00E30289"/>
    <w:rsid w:val="00E3446D"/>
    <w:rsid w:val="00E72C43"/>
    <w:rsid w:val="00EE6135"/>
    <w:rsid w:val="00EF3F88"/>
    <w:rsid w:val="00F23C99"/>
    <w:rsid w:val="00F62D08"/>
    <w:rsid w:val="00F65EE1"/>
    <w:rsid w:val="00F8040B"/>
    <w:rsid w:val="00F946AB"/>
    <w:rsid w:val="00FC1017"/>
    <w:rsid w:val="00FD725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351F8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512A"/>
    <w:rPr>
      <w:rFonts w:ascii="Eurostile" w:hAnsi="Eurostile"/>
      <w:color w:val="080B2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689A"/>
    <w:pPr>
      <w:ind w:left="720"/>
      <w:contextualSpacing/>
    </w:pPr>
    <w:rPr>
      <w:rFonts w:eastAsia="Cambria" w:cs="Times New Roman"/>
    </w:rPr>
  </w:style>
  <w:style w:type="paragraph" w:styleId="BalloonText">
    <w:name w:val="Balloon Text"/>
    <w:basedOn w:val="Normal"/>
    <w:link w:val="BalloonTextChar"/>
    <w:uiPriority w:val="99"/>
    <w:semiHidden/>
    <w:unhideWhenUsed/>
    <w:rsid w:val="0033722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722E"/>
    <w:rPr>
      <w:rFonts w:ascii="Segoe UI" w:hAnsi="Segoe UI" w:cs="Segoe UI"/>
      <w:color w:val="080B28"/>
      <w:sz w:val="18"/>
      <w:szCs w:val="18"/>
    </w:rPr>
  </w:style>
  <w:style w:type="character" w:styleId="CommentReference">
    <w:name w:val="annotation reference"/>
    <w:basedOn w:val="DefaultParagraphFont"/>
    <w:uiPriority w:val="99"/>
    <w:semiHidden/>
    <w:unhideWhenUsed/>
    <w:rsid w:val="006D7913"/>
    <w:rPr>
      <w:sz w:val="16"/>
      <w:szCs w:val="16"/>
    </w:rPr>
  </w:style>
  <w:style w:type="paragraph" w:styleId="CommentText">
    <w:name w:val="annotation text"/>
    <w:basedOn w:val="Normal"/>
    <w:link w:val="CommentTextChar"/>
    <w:uiPriority w:val="99"/>
    <w:unhideWhenUsed/>
    <w:rsid w:val="006D7913"/>
    <w:rPr>
      <w:sz w:val="20"/>
      <w:szCs w:val="20"/>
    </w:rPr>
  </w:style>
  <w:style w:type="character" w:customStyle="1" w:styleId="CommentTextChar">
    <w:name w:val="Comment Text Char"/>
    <w:basedOn w:val="DefaultParagraphFont"/>
    <w:link w:val="CommentText"/>
    <w:uiPriority w:val="99"/>
    <w:rsid w:val="006D7913"/>
    <w:rPr>
      <w:rFonts w:ascii="Eurostile" w:hAnsi="Eurostile"/>
      <w:color w:val="080B28"/>
    </w:rPr>
  </w:style>
  <w:style w:type="paragraph" w:styleId="CommentSubject">
    <w:name w:val="annotation subject"/>
    <w:basedOn w:val="CommentText"/>
    <w:next w:val="CommentText"/>
    <w:link w:val="CommentSubjectChar"/>
    <w:uiPriority w:val="99"/>
    <w:semiHidden/>
    <w:unhideWhenUsed/>
    <w:rsid w:val="006D7913"/>
    <w:rPr>
      <w:b/>
      <w:bCs/>
    </w:rPr>
  </w:style>
  <w:style w:type="character" w:customStyle="1" w:styleId="CommentSubjectChar">
    <w:name w:val="Comment Subject Char"/>
    <w:basedOn w:val="CommentTextChar"/>
    <w:link w:val="CommentSubject"/>
    <w:uiPriority w:val="99"/>
    <w:semiHidden/>
    <w:rsid w:val="006D7913"/>
    <w:rPr>
      <w:rFonts w:ascii="Eurostile" w:hAnsi="Eurostile"/>
      <w:b/>
      <w:bCs/>
      <w:color w:val="080B28"/>
    </w:rPr>
  </w:style>
  <w:style w:type="paragraph" w:styleId="Revision">
    <w:name w:val="Revision"/>
    <w:hidden/>
    <w:uiPriority w:val="99"/>
    <w:semiHidden/>
    <w:rsid w:val="00055E43"/>
    <w:pPr>
      <w:spacing w:after="0"/>
    </w:pPr>
    <w:rPr>
      <w:rFonts w:ascii="Eurostile" w:hAnsi="Eurostile"/>
      <w:color w:val="080B28"/>
      <w:sz w:val="24"/>
      <w:szCs w:val="24"/>
    </w:rPr>
  </w:style>
  <w:style w:type="paragraph" w:styleId="Footer">
    <w:name w:val="footer"/>
    <w:basedOn w:val="Normal"/>
    <w:link w:val="FooterChar"/>
    <w:uiPriority w:val="99"/>
    <w:unhideWhenUsed/>
    <w:rsid w:val="003906BC"/>
    <w:pPr>
      <w:tabs>
        <w:tab w:val="center" w:pos="4320"/>
        <w:tab w:val="right" w:pos="8640"/>
      </w:tabs>
      <w:spacing w:after="0"/>
    </w:pPr>
  </w:style>
  <w:style w:type="character" w:customStyle="1" w:styleId="FooterChar">
    <w:name w:val="Footer Char"/>
    <w:basedOn w:val="DefaultParagraphFont"/>
    <w:link w:val="Footer"/>
    <w:uiPriority w:val="99"/>
    <w:rsid w:val="003906BC"/>
    <w:rPr>
      <w:rFonts w:ascii="Eurostile" w:hAnsi="Eurostile"/>
      <w:color w:val="080B28"/>
      <w:sz w:val="24"/>
      <w:szCs w:val="24"/>
    </w:rPr>
  </w:style>
  <w:style w:type="character" w:styleId="PageNumber">
    <w:name w:val="page number"/>
    <w:basedOn w:val="DefaultParagraphFont"/>
    <w:uiPriority w:val="99"/>
    <w:semiHidden/>
    <w:unhideWhenUsed/>
    <w:rsid w:val="003906B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512A"/>
    <w:rPr>
      <w:rFonts w:ascii="Eurostile" w:hAnsi="Eurostile"/>
      <w:color w:val="080B2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689A"/>
    <w:pPr>
      <w:ind w:left="720"/>
      <w:contextualSpacing/>
    </w:pPr>
    <w:rPr>
      <w:rFonts w:eastAsia="Cambria" w:cs="Times New Roman"/>
    </w:rPr>
  </w:style>
  <w:style w:type="paragraph" w:styleId="BalloonText">
    <w:name w:val="Balloon Text"/>
    <w:basedOn w:val="Normal"/>
    <w:link w:val="BalloonTextChar"/>
    <w:uiPriority w:val="99"/>
    <w:semiHidden/>
    <w:unhideWhenUsed/>
    <w:rsid w:val="0033722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722E"/>
    <w:rPr>
      <w:rFonts w:ascii="Segoe UI" w:hAnsi="Segoe UI" w:cs="Segoe UI"/>
      <w:color w:val="080B28"/>
      <w:sz w:val="18"/>
      <w:szCs w:val="18"/>
    </w:rPr>
  </w:style>
  <w:style w:type="character" w:styleId="CommentReference">
    <w:name w:val="annotation reference"/>
    <w:basedOn w:val="DefaultParagraphFont"/>
    <w:uiPriority w:val="99"/>
    <w:semiHidden/>
    <w:unhideWhenUsed/>
    <w:rsid w:val="006D7913"/>
    <w:rPr>
      <w:sz w:val="16"/>
      <w:szCs w:val="16"/>
    </w:rPr>
  </w:style>
  <w:style w:type="paragraph" w:styleId="CommentText">
    <w:name w:val="annotation text"/>
    <w:basedOn w:val="Normal"/>
    <w:link w:val="CommentTextChar"/>
    <w:uiPriority w:val="99"/>
    <w:unhideWhenUsed/>
    <w:rsid w:val="006D7913"/>
    <w:rPr>
      <w:sz w:val="20"/>
      <w:szCs w:val="20"/>
    </w:rPr>
  </w:style>
  <w:style w:type="character" w:customStyle="1" w:styleId="CommentTextChar">
    <w:name w:val="Comment Text Char"/>
    <w:basedOn w:val="DefaultParagraphFont"/>
    <w:link w:val="CommentText"/>
    <w:uiPriority w:val="99"/>
    <w:rsid w:val="006D7913"/>
    <w:rPr>
      <w:rFonts w:ascii="Eurostile" w:hAnsi="Eurostile"/>
      <w:color w:val="080B28"/>
    </w:rPr>
  </w:style>
  <w:style w:type="paragraph" w:styleId="CommentSubject">
    <w:name w:val="annotation subject"/>
    <w:basedOn w:val="CommentText"/>
    <w:next w:val="CommentText"/>
    <w:link w:val="CommentSubjectChar"/>
    <w:uiPriority w:val="99"/>
    <w:semiHidden/>
    <w:unhideWhenUsed/>
    <w:rsid w:val="006D7913"/>
    <w:rPr>
      <w:b/>
      <w:bCs/>
    </w:rPr>
  </w:style>
  <w:style w:type="character" w:customStyle="1" w:styleId="CommentSubjectChar">
    <w:name w:val="Comment Subject Char"/>
    <w:basedOn w:val="CommentTextChar"/>
    <w:link w:val="CommentSubject"/>
    <w:uiPriority w:val="99"/>
    <w:semiHidden/>
    <w:rsid w:val="006D7913"/>
    <w:rPr>
      <w:rFonts w:ascii="Eurostile" w:hAnsi="Eurostile"/>
      <w:b/>
      <w:bCs/>
      <w:color w:val="080B28"/>
    </w:rPr>
  </w:style>
  <w:style w:type="paragraph" w:styleId="Revision">
    <w:name w:val="Revision"/>
    <w:hidden/>
    <w:uiPriority w:val="99"/>
    <w:semiHidden/>
    <w:rsid w:val="00055E43"/>
    <w:pPr>
      <w:spacing w:after="0"/>
    </w:pPr>
    <w:rPr>
      <w:rFonts w:ascii="Eurostile" w:hAnsi="Eurostile"/>
      <w:color w:val="080B28"/>
      <w:sz w:val="24"/>
      <w:szCs w:val="24"/>
    </w:rPr>
  </w:style>
  <w:style w:type="paragraph" w:styleId="Footer">
    <w:name w:val="footer"/>
    <w:basedOn w:val="Normal"/>
    <w:link w:val="FooterChar"/>
    <w:uiPriority w:val="99"/>
    <w:unhideWhenUsed/>
    <w:rsid w:val="003906BC"/>
    <w:pPr>
      <w:tabs>
        <w:tab w:val="center" w:pos="4320"/>
        <w:tab w:val="right" w:pos="8640"/>
      </w:tabs>
      <w:spacing w:after="0"/>
    </w:pPr>
  </w:style>
  <w:style w:type="character" w:customStyle="1" w:styleId="FooterChar">
    <w:name w:val="Footer Char"/>
    <w:basedOn w:val="DefaultParagraphFont"/>
    <w:link w:val="Footer"/>
    <w:uiPriority w:val="99"/>
    <w:rsid w:val="003906BC"/>
    <w:rPr>
      <w:rFonts w:ascii="Eurostile" w:hAnsi="Eurostile"/>
      <w:color w:val="080B28"/>
      <w:sz w:val="24"/>
      <w:szCs w:val="24"/>
    </w:rPr>
  </w:style>
  <w:style w:type="character" w:styleId="PageNumber">
    <w:name w:val="page number"/>
    <w:basedOn w:val="DefaultParagraphFont"/>
    <w:uiPriority w:val="99"/>
    <w:semiHidden/>
    <w:unhideWhenUsed/>
    <w:rsid w:val="003906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673</Words>
  <Characters>3839</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the research house</Company>
  <LinksUpToDate>false</LinksUpToDate>
  <CharactersWithSpaces>4503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 Hammond</dc:creator>
  <cp:lastModifiedBy>Kate Mullan</cp:lastModifiedBy>
  <cp:revision>2</cp:revision>
  <cp:lastPrinted>2014-09-30T20:51:00Z</cp:lastPrinted>
  <dcterms:created xsi:type="dcterms:W3CDTF">2014-10-06T13:45:00Z</dcterms:created>
  <dcterms:modified xsi:type="dcterms:W3CDTF">2014-10-06T13:45:00Z</dcterms:modified>
</cp:coreProperties>
</file>