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hyperlink r:id="rId6" w:history="1">
        <w:r w:rsidRPr="0037117D">
          <w:rPr>
            <w:rFonts w:ascii="Verdana" w:eastAsia="Times New Roman" w:hAnsi="Verdana" w:cs="Times New Roman"/>
            <w:color w:val="0000FF"/>
            <w:sz w:val="20"/>
            <w:szCs w:val="20"/>
            <w:u w:val="single"/>
          </w:rPr>
          <w:t>[Display the graphic version of this page]</w:t>
        </w:r>
      </w:hyperlink>
      <w:r w:rsidRPr="0037117D">
        <w:rPr>
          <w:rFonts w:ascii="Verdana" w:eastAsia="Times New Roman" w:hAnsi="Verdana" w:cs="Times New Roman"/>
          <w:sz w:val="20"/>
          <w:szCs w:val="20"/>
        </w:rPr>
        <w:t xml:space="preserve"> </w:t>
      </w:r>
      <w:hyperlink r:id="rId7" w:anchor="navStart" w:history="1">
        <w:r w:rsidRPr="0037117D">
          <w:rPr>
            <w:rFonts w:ascii="Verdana" w:eastAsia="Times New Roman" w:hAnsi="Verdana" w:cs="Times New Roman"/>
            <w:color w:val="0000FF"/>
            <w:sz w:val="20"/>
            <w:szCs w:val="20"/>
            <w:u w:val="single"/>
          </w:rPr>
          <w:t>[Skip to navigation]</w:t>
        </w:r>
      </w:hyperlink>
    </w:p>
    <w:p w:rsidR="0037117D" w:rsidRPr="0037117D" w:rsidRDefault="0037117D" w:rsidP="0037117D">
      <w:pPr>
        <w:spacing w:after="0" w:line="240" w:lineRule="auto"/>
        <w:rPr>
          <w:rFonts w:ascii="Verdana" w:eastAsia="Times New Roman" w:hAnsi="Verdana" w:cs="Times New Roman"/>
          <w:sz w:val="20"/>
          <w:szCs w:val="20"/>
        </w:rPr>
      </w:pPr>
      <w:bookmarkStart w:id="0" w:name="top"/>
      <w:bookmarkEnd w:id="0"/>
      <w:r w:rsidRPr="0037117D">
        <w:rPr>
          <w:rFonts w:ascii="Verdana" w:eastAsia="Times New Roman" w:hAnsi="Verdana" w:cs="Times New Roman"/>
          <w:sz w:val="20"/>
          <w:szCs w:val="20"/>
        </w:rPr>
        <w:br/>
      </w:r>
      <w:hyperlink r:id="rId8" w:history="1">
        <w:r w:rsidRPr="0037117D">
          <w:rPr>
            <w:rFonts w:ascii="Verdana" w:eastAsia="Times New Roman" w:hAnsi="Verdana" w:cs="Times New Roman"/>
            <w:color w:val="0000FF"/>
            <w:sz w:val="20"/>
            <w:szCs w:val="20"/>
            <w:u w:val="single"/>
          </w:rPr>
          <w:t xml:space="preserve">[Logo: Homes and Communities: U.S. Department of Housing and Urban Development] </w:t>
        </w:r>
      </w:hyperlink>
      <w:r w:rsidRPr="0037117D">
        <w:rPr>
          <w:rFonts w:ascii="Verdana" w:eastAsia="Times New Roman" w:hAnsi="Verdana" w:cs="Times New Roman"/>
          <w:sz w:val="20"/>
          <w:szCs w:val="20"/>
        </w:rPr>
        <w:br/>
      </w:r>
      <w:hyperlink r:id="rId9" w:history="1">
        <w:r w:rsidRPr="0037117D">
          <w:rPr>
            <w:rFonts w:ascii="Verdana" w:eastAsia="Times New Roman" w:hAnsi="Verdana" w:cs="Times New Roman"/>
            <w:color w:val="0000FF"/>
            <w:sz w:val="20"/>
            <w:szCs w:val="20"/>
            <w:u w:val="single"/>
          </w:rPr>
          <w:t xml:space="preserve">[Vea la versión en español de esta página] </w:t>
        </w:r>
      </w:hyperlink>
      <w:hyperlink r:id="rId10" w:history="1">
        <w:r w:rsidRPr="0037117D">
          <w:rPr>
            <w:rFonts w:ascii="Verdana" w:eastAsia="Times New Roman" w:hAnsi="Verdana" w:cs="Times New Roman"/>
            <w:color w:val="0000FF"/>
            <w:sz w:val="20"/>
            <w:szCs w:val="20"/>
            <w:u w:val="single"/>
          </w:rPr>
          <w:t xml:space="preserve">[Contact Us] </w:t>
        </w:r>
      </w:hyperlink>
      <w:hyperlink r:id="rId11" w:history="1">
        <w:r w:rsidRPr="0037117D">
          <w:rPr>
            <w:rFonts w:ascii="Verdana" w:eastAsia="Times New Roman" w:hAnsi="Verdana" w:cs="Times New Roman"/>
            <w:color w:val="0000FF"/>
            <w:sz w:val="20"/>
            <w:szCs w:val="20"/>
            <w:u w:val="single"/>
          </w:rPr>
          <w:t xml:space="preserve">[Search/Index] </w:t>
        </w:r>
      </w:hyperlink>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br/>
      </w:r>
      <w:r w:rsidRPr="0037117D">
        <w:rPr>
          <w:rFonts w:ascii="Verdana" w:eastAsia="Times New Roman" w:hAnsi="Verdana" w:cs="Times New Roman"/>
          <w:sz w:val="20"/>
          <w:szCs w:val="20"/>
        </w:rPr>
        <w:br/>
      </w:r>
      <w:r w:rsidRPr="0037117D">
        <w:rPr>
          <w:rFonts w:ascii="Verdana" w:eastAsia="Times New Roman" w:hAnsi="Verdana" w:cs="Times New Roman"/>
          <w:sz w:val="20"/>
          <w:szCs w:val="20"/>
        </w:rPr>
        <w:br/>
      </w:r>
      <w:r w:rsidRPr="0037117D">
        <w:rPr>
          <w:rFonts w:ascii="Verdana" w:eastAsia="Times New Roman" w:hAnsi="Verdana" w:cs="Times New Roman"/>
          <w:sz w:val="20"/>
          <w:szCs w:val="20"/>
        </w:rPr>
        <w:br/>
      </w:r>
    </w:p>
    <w:p w:rsidR="0037117D" w:rsidRPr="0037117D" w:rsidRDefault="0037117D" w:rsidP="0037117D">
      <w:pPr>
        <w:spacing w:before="100" w:beforeAutospacing="1" w:after="100" w:afterAutospacing="1" w:line="240" w:lineRule="auto"/>
        <w:outlineLvl w:val="0"/>
        <w:rPr>
          <w:rFonts w:ascii="Verdana" w:eastAsia="Times New Roman" w:hAnsi="Verdana" w:cs="Times New Roman"/>
          <w:b/>
          <w:bCs/>
          <w:kern w:val="36"/>
          <w:sz w:val="48"/>
          <w:szCs w:val="48"/>
        </w:rPr>
      </w:pPr>
      <w:r w:rsidRPr="0037117D">
        <w:rPr>
          <w:rFonts w:ascii="Verdana" w:eastAsia="Times New Roman" w:hAnsi="Verdana" w:cs="Times New Roman"/>
          <w:b/>
          <w:bCs/>
          <w:kern w:val="36"/>
          <w:sz w:val="48"/>
          <w:szCs w:val="48"/>
        </w:rPr>
        <w:t>Does HUD Owe You a Refund?</w:t>
      </w:r>
    </w:p>
    <w:p w:rsidR="0037117D" w:rsidRPr="0037117D" w:rsidRDefault="0037117D" w:rsidP="0037117D">
      <w:pPr>
        <w:spacing w:after="0" w:line="240" w:lineRule="auto"/>
        <w:rPr>
          <w:rFonts w:ascii="Verdana" w:eastAsia="Times New Roman" w:hAnsi="Verdana" w:cs="Times New Roman"/>
          <w:sz w:val="20"/>
          <w:szCs w:val="20"/>
        </w:rPr>
      </w:pPr>
      <w:r w:rsidRPr="0037117D">
        <w:rPr>
          <w:rFonts w:ascii="Verdana" w:eastAsia="Times New Roman" w:hAnsi="Verdana" w:cs="Times New Roman"/>
          <w:sz w:val="20"/>
          <w:szCs w:val="20"/>
        </w:rPr>
        <w:br/>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If you had an FHA-insured mortgage, you may be eligible for a refund from HUD/FHA.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Due to increased public interest, the Mortgage Insurance Premium Refund Support Service Center is experiencing a high volume of calls. Please be aware that the (800) 697-6967 number is up and functioning. In order to address the high volume of calls, the Service Center is in the process of having additional lines installed. Until the additional lines are in place we ask for your patience. Callers may continue to use the (800) 697-6967 number or email us at sf_premiums@hud.gov.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For more information about refunds from HUD/FHA, read our </w:t>
      </w:r>
      <w:hyperlink r:id="rId12" w:history="1">
        <w:r w:rsidRPr="0037117D">
          <w:rPr>
            <w:rFonts w:ascii="Verdana" w:eastAsia="Times New Roman" w:hAnsi="Verdana" w:cs="Times New Roman"/>
            <w:color w:val="0000FF"/>
            <w:sz w:val="20"/>
            <w:szCs w:val="20"/>
            <w:u w:val="single"/>
          </w:rPr>
          <w:t>fact sheet</w:t>
        </w:r>
      </w:hyperlink>
      <w:r w:rsidRPr="0037117D">
        <w:rPr>
          <w:rFonts w:ascii="Verdana" w:eastAsia="Times New Roman" w:hAnsi="Verdana" w:cs="Times New Roman"/>
          <w:sz w:val="20"/>
          <w:szCs w:val="20"/>
        </w:rPr>
        <w:t xml:space="preserve">.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b/>
          <w:bCs/>
          <w:sz w:val="20"/>
          <w:szCs w:val="20"/>
        </w:rPr>
        <w:t>Search our database to find out if you are due a refund</w:t>
      </w:r>
      <w:r w:rsidRPr="0037117D">
        <w:rPr>
          <w:rFonts w:ascii="Verdana" w:eastAsia="Times New Roman" w:hAnsi="Verdana" w:cs="Times New Roman"/>
          <w:sz w:val="20"/>
          <w:szCs w:val="20"/>
        </w:rPr>
        <w:t xml:space="preserve"> </w:t>
      </w:r>
    </w:p>
    <w:p w:rsidR="0037117D" w:rsidRPr="0037117D" w:rsidRDefault="0037117D" w:rsidP="0037117D">
      <w:pPr>
        <w:numPr>
          <w:ilvl w:val="0"/>
          <w:numId w:val="1"/>
        </w:num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Enter your last name </w:t>
      </w:r>
      <w:r w:rsidRPr="0037117D">
        <w:rPr>
          <w:rFonts w:ascii="Verdana" w:eastAsia="Times New Roman" w:hAnsi="Verdana" w:cs="Times New Roman"/>
          <w:b/>
          <w:bCs/>
          <w:sz w:val="20"/>
          <w:szCs w:val="20"/>
        </w:rPr>
        <w:t>or</w:t>
      </w:r>
      <w:r w:rsidRPr="0037117D">
        <w:rPr>
          <w:rFonts w:ascii="Verdana" w:eastAsia="Times New Roman" w:hAnsi="Verdana" w:cs="Times New Roman"/>
          <w:sz w:val="20"/>
          <w:szCs w:val="20"/>
        </w:rPr>
        <w:t xml:space="preserve"> </w:t>
      </w:r>
    </w:p>
    <w:p w:rsidR="0037117D" w:rsidRPr="0037117D" w:rsidRDefault="0037117D" w:rsidP="0037117D">
      <w:pPr>
        <w:numPr>
          <w:ilvl w:val="0"/>
          <w:numId w:val="1"/>
        </w:num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Enter your FHA case number (first 3 digits, a dash and the next 6 digits, example, 051-456789). </w:t>
      </w:r>
    </w:p>
    <w:p w:rsidR="0037117D" w:rsidRPr="0037117D" w:rsidRDefault="0037117D" w:rsidP="0037117D">
      <w:pPr>
        <w:pBdr>
          <w:bottom w:val="single" w:sz="6" w:space="1" w:color="auto"/>
        </w:pBdr>
        <w:spacing w:after="0" w:line="240" w:lineRule="auto"/>
        <w:jc w:val="center"/>
        <w:rPr>
          <w:rFonts w:ascii="Arial" w:eastAsia="Times New Roman" w:hAnsi="Arial" w:cs="Arial"/>
          <w:vanish/>
          <w:sz w:val="16"/>
          <w:szCs w:val="16"/>
        </w:rPr>
      </w:pPr>
      <w:r w:rsidRPr="0037117D">
        <w:rPr>
          <w:rFonts w:ascii="Arial" w:eastAsia="Times New Roman" w:hAnsi="Arial" w:cs="Arial"/>
          <w:vanish/>
          <w:sz w:val="16"/>
          <w:szCs w:val="16"/>
        </w:rPr>
        <w:t>Top of Form</w:t>
      </w:r>
    </w:p>
    <w:p w:rsidR="0037117D" w:rsidRPr="0037117D" w:rsidRDefault="0037117D" w:rsidP="0037117D">
      <w:pPr>
        <w:spacing w:after="0" w:line="240" w:lineRule="auto"/>
        <w:rPr>
          <w:rFonts w:ascii="Verdana" w:eastAsia="Times New Roman" w:hAnsi="Verdana" w:cs="Times New Roman"/>
          <w:sz w:val="20"/>
          <w:szCs w:val="20"/>
        </w:rPr>
      </w:pPr>
      <w:r w:rsidRPr="0037117D">
        <w:rPr>
          <w:rFonts w:ascii="Verdana" w:eastAsia="Times New Roman" w:hAnsi="Verdana" w:cs="Times New Roman"/>
          <w:sz w:val="20"/>
          <w:szCs w:val="20"/>
        </w:rPr>
        <w:br/>
        <w:t xml:space="preserve">Name: </w:t>
      </w:r>
      <w:r w:rsidRPr="0037117D">
        <w:rPr>
          <w:rFonts w:ascii="Verdana" w:eastAsia="Times New Roman" w:hAnsi="Verdana"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3.6pt;height:18.35pt" o:ole="">
            <v:imagedata r:id="rId13" o:title=""/>
          </v:shape>
          <w:control r:id="rId14" w:name="DefaultOcxName" w:shapeid="_x0000_i1051"/>
        </w:object>
      </w:r>
      <w:r w:rsidRPr="0037117D">
        <w:rPr>
          <w:rFonts w:ascii="Verdana" w:eastAsia="Times New Roman" w:hAnsi="Verdana" w:cs="Times New Roman"/>
          <w:sz w:val="20"/>
          <w:szCs w:val="20"/>
        </w:rPr>
        <w:t xml:space="preserve">Case #: </w:t>
      </w:r>
      <w:r w:rsidRPr="0037117D">
        <w:rPr>
          <w:rFonts w:ascii="Verdana" w:eastAsia="Times New Roman" w:hAnsi="Verdana" w:cs="Times New Roman"/>
          <w:sz w:val="20"/>
          <w:szCs w:val="20"/>
        </w:rPr>
        <w:object w:dxaOrig="1440" w:dyaOrig="1440">
          <v:shape id="_x0000_i1050" type="#_x0000_t75" style="width:49.6pt;height:18.35pt" o:ole="">
            <v:imagedata r:id="rId15" o:title=""/>
          </v:shape>
          <w:control r:id="rId16" w:name="DefaultOcxName1" w:shapeid="_x0000_i1050"/>
        </w:object>
      </w:r>
      <w:r w:rsidRPr="0037117D">
        <w:rPr>
          <w:rFonts w:ascii="Verdana" w:eastAsia="Times New Roman" w:hAnsi="Verdana" w:cs="Times New Roman"/>
          <w:sz w:val="20"/>
          <w:szCs w:val="20"/>
        </w:rPr>
        <w:object w:dxaOrig="1440" w:dyaOrig="1440">
          <v:shape id="_x0000_i1049" type="#_x0000_t75" style="width:1in;height:18.35pt" o:ole="">
            <v:imagedata r:id="rId17" o:title=""/>
          </v:shape>
          <w:control r:id="rId18" w:name="DefaultOcxName2" w:shapeid="_x0000_i1049"/>
        </w:object>
      </w:r>
      <w:r w:rsidRPr="0037117D">
        <w:rPr>
          <w:rFonts w:ascii="Verdana" w:eastAsia="Times New Roman" w:hAnsi="Verdana" w:cs="Times New Roman"/>
          <w:sz w:val="20"/>
          <w:szCs w:val="20"/>
        </w:rPr>
        <w:object w:dxaOrig="1440" w:dyaOrig="1440">
          <v:shape id="_x0000_i1048" type="#_x0000_t75" style="width:1in;height:18.35pt" o:ole="">
            <v:imagedata r:id="rId19" o:title=""/>
          </v:shape>
          <w:control r:id="rId20" w:name="DefaultOcxName3" w:shapeid="_x0000_i1048"/>
        </w:object>
      </w:r>
      <w:r w:rsidRPr="0037117D">
        <w:rPr>
          <w:rFonts w:ascii="Verdana" w:eastAsia="Times New Roman" w:hAnsi="Verdana" w:cs="Times New Roman"/>
          <w:sz w:val="20"/>
          <w:szCs w:val="20"/>
        </w:rPr>
        <w:object w:dxaOrig="1440" w:dyaOrig="1440">
          <v:shape id="_x0000_i1047" type="#_x0000_t75" style="width:1in;height:18.35pt" o:ole="">
            <v:imagedata r:id="rId21" o:title=""/>
          </v:shape>
          <w:control r:id="rId22" w:name="DefaultOcxName4" w:shapeid="_x0000_i1047"/>
        </w:object>
      </w:r>
      <w:r w:rsidRPr="0037117D">
        <w:rPr>
          <w:rFonts w:ascii="Verdana" w:eastAsia="Times New Roman" w:hAnsi="Verdana" w:cs="Times New Roman"/>
          <w:sz w:val="20"/>
          <w:szCs w:val="20"/>
        </w:rPr>
        <w:object w:dxaOrig="1440" w:dyaOrig="1440">
          <v:shape id="_x0000_i1046" type="#_x0000_t75" style="width:1in;height:18.35pt" o:ole="">
            <v:imagedata r:id="rId23" o:title=""/>
          </v:shape>
          <w:control r:id="rId24" w:name="DefaultOcxName5" w:shapeid="_x0000_i1046"/>
        </w:object>
      </w:r>
      <w:r w:rsidRPr="0037117D">
        <w:rPr>
          <w:rFonts w:ascii="Verdana" w:eastAsia="Times New Roman" w:hAnsi="Verdana" w:cs="Times New Roman"/>
          <w:sz w:val="20"/>
          <w:szCs w:val="20"/>
        </w:rPr>
        <w:object w:dxaOrig="1440" w:dyaOrig="1440">
          <v:shape id="_x0000_i1045" type="#_x0000_t75" style="width:1in;height:18.35pt" o:ole="">
            <v:imagedata r:id="rId25" o:title=""/>
          </v:shape>
          <w:control r:id="rId26" w:name="DefaultOcxName6" w:shapeid="_x0000_i1045"/>
        </w:object>
      </w:r>
      <w:r w:rsidRPr="0037117D">
        <w:rPr>
          <w:rFonts w:ascii="Verdana" w:eastAsia="Times New Roman" w:hAnsi="Verdana" w:cs="Times New Roman"/>
          <w:sz w:val="20"/>
          <w:szCs w:val="20"/>
        </w:rPr>
        <w:object w:dxaOrig="1440" w:dyaOrig="1440">
          <v:shape id="_x0000_i1044" type="#_x0000_t75" style="width:1in;height:18.35pt" o:ole="">
            <v:imagedata r:id="rId27" o:title=""/>
          </v:shape>
          <w:control r:id="rId28" w:name="DefaultOcxName7" w:shapeid="_x0000_i1044"/>
        </w:object>
      </w:r>
      <w:r w:rsidRPr="0037117D">
        <w:rPr>
          <w:rFonts w:ascii="Verdana" w:eastAsia="Times New Roman" w:hAnsi="Verdana" w:cs="Times New Roman"/>
          <w:sz w:val="20"/>
          <w:szCs w:val="20"/>
        </w:rPr>
        <w:object w:dxaOrig="1440" w:dyaOrig="1440">
          <v:shape id="_x0000_i1043" type="#_x0000_t75" style="width:38.7pt;height:22.4pt" o:ole="">
            <v:imagedata r:id="rId29" o:title=""/>
          </v:shape>
          <w:control r:id="rId30" w:name="DefaultOcxName8" w:shapeid="_x0000_i1043"/>
        </w:object>
      </w:r>
    </w:p>
    <w:p w:rsidR="0037117D" w:rsidRPr="0037117D" w:rsidRDefault="0037117D" w:rsidP="0037117D">
      <w:pPr>
        <w:pBdr>
          <w:top w:val="single" w:sz="6" w:space="1" w:color="auto"/>
        </w:pBdr>
        <w:spacing w:after="0" w:line="240" w:lineRule="auto"/>
        <w:jc w:val="center"/>
        <w:rPr>
          <w:rFonts w:ascii="Arial" w:eastAsia="Times New Roman" w:hAnsi="Arial" w:cs="Arial"/>
          <w:vanish/>
          <w:sz w:val="16"/>
          <w:szCs w:val="16"/>
        </w:rPr>
      </w:pPr>
      <w:r w:rsidRPr="0037117D">
        <w:rPr>
          <w:rFonts w:ascii="Arial" w:eastAsia="Times New Roman" w:hAnsi="Arial" w:cs="Arial"/>
          <w:vanish/>
          <w:sz w:val="16"/>
          <w:szCs w:val="16"/>
        </w:rPr>
        <w:t>Bottom of Form</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You do not need to pay another person or firm to assist you in collecting your refund or share payment. If you need help with this form, call our support center at </w:t>
      </w:r>
      <w:r w:rsidRPr="0037117D">
        <w:rPr>
          <w:rFonts w:ascii="Verdana" w:eastAsia="Times New Roman" w:hAnsi="Verdana" w:cs="Times New Roman"/>
          <w:b/>
          <w:bCs/>
          <w:sz w:val="20"/>
          <w:szCs w:val="20"/>
        </w:rPr>
        <w:t>(800) 697-6967</w:t>
      </w:r>
      <w:r w:rsidRPr="0037117D">
        <w:rPr>
          <w:rFonts w:ascii="Verdana" w:eastAsia="Times New Roman" w:hAnsi="Verdana" w:cs="Times New Roman"/>
          <w:sz w:val="20"/>
          <w:szCs w:val="20"/>
        </w:rPr>
        <w:t xml:space="preserve"> or </w:t>
      </w:r>
      <w:hyperlink r:id="rId31" w:history="1">
        <w:r w:rsidRPr="0037117D">
          <w:rPr>
            <w:rFonts w:ascii="Verdana" w:eastAsia="Times New Roman" w:hAnsi="Verdana" w:cs="Times New Roman"/>
            <w:color w:val="0000FF"/>
            <w:sz w:val="20"/>
            <w:szCs w:val="20"/>
            <w:u w:val="single"/>
          </w:rPr>
          <w:t>email us</w:t>
        </w:r>
      </w:hyperlink>
      <w:r w:rsidRPr="0037117D">
        <w:rPr>
          <w:rFonts w:ascii="Verdana" w:eastAsia="Times New Roman" w:hAnsi="Verdana" w:cs="Times New Roman"/>
          <w:sz w:val="20"/>
          <w:szCs w:val="20"/>
        </w:rPr>
        <w:t xml:space="preserve"> at sf_premiums@hud.gov: </w:t>
      </w:r>
    </w:p>
    <w:p w:rsidR="0037117D" w:rsidRPr="0037117D" w:rsidRDefault="0037117D" w:rsidP="0037117D">
      <w:pPr>
        <w:numPr>
          <w:ilvl w:val="0"/>
          <w:numId w:val="2"/>
        </w:num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to request a refund application, or </w:t>
      </w:r>
    </w:p>
    <w:p w:rsidR="0037117D" w:rsidRPr="0037117D" w:rsidRDefault="0037117D" w:rsidP="0037117D">
      <w:pPr>
        <w:numPr>
          <w:ilvl w:val="0"/>
          <w:numId w:val="2"/>
        </w:num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check on the status of your refund, or </w:t>
      </w:r>
    </w:p>
    <w:p w:rsidR="0037117D" w:rsidRPr="0037117D" w:rsidRDefault="0037117D" w:rsidP="0037117D">
      <w:pPr>
        <w:numPr>
          <w:ilvl w:val="0"/>
          <w:numId w:val="2"/>
        </w:num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your name does not appear, but you believe that you are owed a refund </w:t>
      </w:r>
    </w:p>
    <w:p w:rsidR="0037117D" w:rsidRPr="0037117D" w:rsidRDefault="0037117D" w:rsidP="0037117D">
      <w:pPr>
        <w:spacing w:after="0" w:line="240" w:lineRule="auto"/>
        <w:rPr>
          <w:rFonts w:ascii="Verdana" w:eastAsia="Times New Roman" w:hAnsi="Verdana" w:cs="Times New Roman"/>
          <w:sz w:val="20"/>
          <w:szCs w:val="20"/>
        </w:rPr>
      </w:pPr>
      <w:r w:rsidRPr="0037117D">
        <w:rPr>
          <w:rFonts w:ascii="Verdana" w:eastAsia="Times New Roman" w:hAnsi="Verdana" w:cs="Times New Roman"/>
          <w:sz w:val="20"/>
          <w:szCs w:val="20"/>
        </w:rPr>
        <w:lastRenderedPageBreak/>
        <w:t xml:space="preserve">Please read </w:t>
      </w:r>
      <w:hyperlink r:id="rId32" w:history="1">
        <w:r w:rsidRPr="0037117D">
          <w:rPr>
            <w:rFonts w:ascii="Verdana" w:eastAsia="Times New Roman" w:hAnsi="Verdana" w:cs="Times New Roman"/>
            <w:color w:val="0000FF"/>
            <w:sz w:val="20"/>
            <w:szCs w:val="20"/>
            <w:u w:val="single"/>
          </w:rPr>
          <w:t>FHA Refund Alerts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r w:rsidRPr="0037117D">
        <w:rPr>
          <w:rFonts w:ascii="Verdana" w:eastAsia="Times New Roman" w:hAnsi="Verdana" w:cs="Times New Roman"/>
          <w:sz w:val="20"/>
          <w:szCs w:val="20"/>
        </w:rPr>
        <w:br/>
        <w:t xml:space="preserve">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 - </w:t>
      </w:r>
      <w:r w:rsidRPr="0037117D">
        <w:rPr>
          <w:rFonts w:ascii="Verdana" w:eastAsia="Times New Roman" w:hAnsi="Verdana" w:cs="Times New Roman"/>
          <w:sz w:val="20"/>
          <w:szCs w:val="20"/>
        </w:rPr>
        <w:br/>
      </w:r>
      <w:hyperlink r:id="rId33" w:history="1">
        <w:r w:rsidRPr="0037117D">
          <w:rPr>
            <w:rFonts w:ascii="Verdana" w:eastAsia="Times New Roman" w:hAnsi="Verdana" w:cs="Times New Roman"/>
            <w:color w:val="0000FF"/>
            <w:sz w:val="18"/>
            <w:szCs w:val="18"/>
            <w:u w:val="single"/>
          </w:rPr>
          <w:t> </w:t>
        </w:r>
        <w:r w:rsidRPr="0037117D">
          <w:rPr>
            <w:rFonts w:ascii="Verdana" w:eastAsia="Times New Roman" w:hAnsi="Verdana" w:cs="Times New Roman"/>
            <w:color w:val="0000FF"/>
            <w:sz w:val="20"/>
            <w:szCs w:val="20"/>
            <w:u w:val="single"/>
          </w:rPr>
          <w:t>Information by State</w:t>
        </w:r>
      </w:hyperlink>
      <w:r w:rsidRPr="0037117D">
        <w:rPr>
          <w:rFonts w:ascii="Verdana" w:eastAsia="Times New Roman" w:hAnsi="Verdana" w:cs="Times New Roman"/>
          <w:sz w:val="20"/>
          <w:szCs w:val="20"/>
        </w:rPr>
        <w:br/>
      </w:r>
      <w:hyperlink r:id="rId34" w:history="1">
        <w:r w:rsidRPr="0037117D">
          <w:rPr>
            <w:rFonts w:ascii="Verdana" w:eastAsia="Times New Roman" w:hAnsi="Verdana" w:cs="Times New Roman"/>
            <w:color w:val="0000FF"/>
            <w:sz w:val="18"/>
            <w:szCs w:val="18"/>
            <w:u w:val="single"/>
          </w:rPr>
          <w:t> </w:t>
        </w:r>
        <w:r w:rsidRPr="0037117D">
          <w:rPr>
            <w:rFonts w:ascii="Verdana" w:eastAsia="Times New Roman" w:hAnsi="Verdana" w:cs="Times New Roman"/>
            <w:color w:val="0000FF"/>
            <w:sz w:val="20"/>
            <w:szCs w:val="20"/>
            <w:u w:val="single"/>
          </w:rPr>
          <w:t>Print version</w:t>
        </w:r>
      </w:hyperlink>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r w:rsidRPr="0037117D">
        <w:rPr>
          <w:rFonts w:ascii="Verdana" w:eastAsia="Times New Roman" w:hAnsi="Verdana" w:cs="Times New Roman"/>
          <w:b/>
          <w:bCs/>
          <w:sz w:val="20"/>
          <w:szCs w:val="20"/>
        </w:rPr>
        <w:t xml:space="preserve">Consumer Alert </w:t>
      </w:r>
      <w:r w:rsidRPr="0037117D">
        <w:rPr>
          <w:rFonts w:ascii="Verdana" w:eastAsia="Times New Roman" w:hAnsi="Verdana" w:cs="Times New Roman"/>
          <w:sz w:val="20"/>
          <w:szCs w:val="20"/>
        </w:rPr>
        <w:t xml:space="preserve">-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Read all </w:t>
      </w:r>
      <w:hyperlink r:id="rId35" w:history="1">
        <w:r w:rsidRPr="0037117D">
          <w:rPr>
            <w:rFonts w:ascii="Verdana" w:eastAsia="Times New Roman" w:hAnsi="Verdana" w:cs="Times New Roman"/>
            <w:color w:val="0000FF"/>
            <w:sz w:val="20"/>
            <w:szCs w:val="20"/>
            <w:u w:val="single"/>
          </w:rPr>
          <w:t>FHA Refund Alerts</w:t>
        </w:r>
      </w:hyperlink>
      <w:r w:rsidRPr="0037117D">
        <w:rPr>
          <w:rFonts w:ascii="Verdana" w:eastAsia="Times New Roman" w:hAnsi="Verdana" w:cs="Times New Roman"/>
          <w:sz w:val="20"/>
          <w:szCs w:val="20"/>
        </w:rPr>
        <w:t>!</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Beware of "tracers" who offer to help you collect your refund for a fee. Although this practice is not illegal, you can get your refund directly from FHA for free. If </w:t>
      </w:r>
    </w:p>
    <w:p w:rsidR="0037117D" w:rsidRPr="0037117D" w:rsidRDefault="0037117D" w:rsidP="0037117D">
      <w:pPr>
        <w:numPr>
          <w:ilvl w:val="0"/>
          <w:numId w:val="3"/>
        </w:num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you feel that you've been misled or in some way harmed by a tracer; or </w:t>
      </w:r>
    </w:p>
    <w:p w:rsidR="0037117D" w:rsidRPr="0037117D" w:rsidRDefault="0037117D" w:rsidP="0037117D">
      <w:pPr>
        <w:numPr>
          <w:ilvl w:val="0"/>
          <w:numId w:val="3"/>
        </w:num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you've been contacted by someone asking you to become a tracer, who you believe misled or harmed you...</w:t>
      </w:r>
    </w:p>
    <w:p w:rsidR="0037117D" w:rsidRPr="0037117D" w:rsidRDefault="0037117D" w:rsidP="0037117D">
      <w:pPr>
        <w:spacing w:after="0" w:line="240" w:lineRule="auto"/>
        <w:rPr>
          <w:rFonts w:ascii="Verdana" w:eastAsia="Times New Roman" w:hAnsi="Verdana" w:cs="Times New Roman"/>
          <w:sz w:val="20"/>
          <w:szCs w:val="20"/>
        </w:rPr>
      </w:pPr>
      <w:hyperlink r:id="rId36" w:history="1">
        <w:r w:rsidRPr="0037117D">
          <w:rPr>
            <w:rFonts w:ascii="Verdana" w:eastAsia="Times New Roman" w:hAnsi="Verdana" w:cs="Times New Roman"/>
            <w:b/>
            <w:bCs/>
            <w:color w:val="0000FF"/>
            <w:sz w:val="20"/>
            <w:szCs w:val="20"/>
            <w:u w:val="single"/>
          </w:rPr>
          <w:t>Let us know</w:t>
        </w:r>
      </w:hyperlink>
      <w:r w:rsidRPr="0037117D">
        <w:rPr>
          <w:rFonts w:ascii="Verdana" w:eastAsia="Times New Roman" w:hAnsi="Verdana" w:cs="Times New Roman"/>
          <w:b/>
          <w:bCs/>
          <w:sz w:val="20"/>
          <w:szCs w:val="20"/>
        </w:rPr>
        <w:t xml:space="preserve"> we'll check it out.</w:t>
      </w:r>
      <w:r w:rsidRPr="0037117D">
        <w:rPr>
          <w:rFonts w:ascii="Verdana" w:eastAsia="Times New Roman" w:hAnsi="Verdana" w:cs="Times New Roman"/>
          <w:sz w:val="20"/>
          <w:szCs w:val="20"/>
        </w:rPr>
        <w:t xml:space="preserve">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bookmarkStart w:id="1" w:name="navStart"/>
      <w:bookmarkEnd w:id="1"/>
      <w:r w:rsidRPr="0037117D">
        <w:rPr>
          <w:rFonts w:ascii="Verdana" w:eastAsia="Times New Roman" w:hAnsi="Verdana" w:cs="Times New Roman"/>
          <w:b/>
          <w:bCs/>
          <w:sz w:val="20"/>
          <w:szCs w:val="20"/>
        </w:rPr>
        <w:br/>
      </w:r>
      <w:hyperlink r:id="rId37" w:history="1">
        <w:r w:rsidRPr="0037117D">
          <w:rPr>
            <w:rFonts w:ascii="Verdana" w:eastAsia="Times New Roman" w:hAnsi="Verdana" w:cs="Times New Roman"/>
            <w:b/>
            <w:bCs/>
            <w:color w:val="0000FF"/>
            <w:sz w:val="20"/>
            <w:szCs w:val="20"/>
            <w:u w:val="single"/>
          </w:rPr>
          <w:t>Housing</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38" w:history="1">
        <w:r w:rsidRPr="0037117D">
          <w:rPr>
            <w:rFonts w:ascii="Verdana" w:eastAsia="Times New Roman" w:hAnsi="Verdana" w:cs="Times New Roman"/>
            <w:color w:val="0000FF"/>
            <w:sz w:val="20"/>
            <w:szCs w:val="20"/>
            <w:u w:val="single"/>
          </w:rPr>
          <w:t>About Housing</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39" w:history="1">
        <w:r w:rsidRPr="0037117D">
          <w:rPr>
            <w:rFonts w:ascii="Verdana" w:eastAsia="Times New Roman" w:hAnsi="Verdana" w:cs="Times New Roman"/>
            <w:color w:val="0000FF"/>
            <w:sz w:val="20"/>
            <w:szCs w:val="20"/>
            <w:u w:val="single"/>
          </w:rPr>
          <w:t>Contact us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40" w:history="1">
        <w:r w:rsidRPr="0037117D">
          <w:rPr>
            <w:rFonts w:ascii="Verdana" w:eastAsia="Times New Roman" w:hAnsi="Verdana" w:cs="Times New Roman"/>
            <w:color w:val="0000FF"/>
            <w:sz w:val="20"/>
            <w:szCs w:val="20"/>
            <w:u w:val="single"/>
          </w:rPr>
          <w:t>Keywords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w:t>
      </w:r>
      <w:hyperlink r:id="rId41" w:history="1">
        <w:r w:rsidRPr="0037117D">
          <w:rPr>
            <w:rFonts w:ascii="Verdana" w:eastAsia="Times New Roman" w:hAnsi="Verdana" w:cs="Times New Roman"/>
            <w:color w:val="0000FF"/>
            <w:sz w:val="20"/>
            <w:szCs w:val="20"/>
            <w:u w:val="single"/>
          </w:rPr>
          <w:t>Single Family</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42" w:history="1">
        <w:r w:rsidRPr="0037117D">
          <w:rPr>
            <w:rFonts w:ascii="Verdana" w:eastAsia="Times New Roman" w:hAnsi="Verdana" w:cs="Times New Roman"/>
            <w:color w:val="0000FF"/>
            <w:sz w:val="20"/>
            <w:szCs w:val="20"/>
            <w:u w:val="single"/>
          </w:rPr>
          <w:t>Audience groups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43" w:history="1">
        <w:r w:rsidRPr="0037117D">
          <w:rPr>
            <w:rFonts w:ascii="Verdana" w:eastAsia="Times New Roman" w:hAnsi="Verdana" w:cs="Times New Roman"/>
            <w:color w:val="0000FF"/>
            <w:sz w:val="20"/>
            <w:szCs w:val="20"/>
            <w:u w:val="single"/>
          </w:rPr>
          <w:t>Buying a home</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44" w:history="1">
        <w:r w:rsidRPr="0037117D">
          <w:rPr>
            <w:rFonts w:ascii="Verdana" w:eastAsia="Times New Roman" w:hAnsi="Verdana" w:cs="Times New Roman"/>
            <w:color w:val="0000FF"/>
            <w:sz w:val="20"/>
            <w:szCs w:val="20"/>
            <w:u w:val="single"/>
          </w:rPr>
          <w:t>SF Premium</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45" w:history="1">
        <w:r w:rsidRPr="0037117D">
          <w:rPr>
            <w:rFonts w:ascii="Verdana" w:eastAsia="Times New Roman" w:hAnsi="Verdana" w:cs="Times New Roman"/>
            <w:color w:val="0000FF"/>
            <w:sz w:val="20"/>
            <w:szCs w:val="20"/>
            <w:u w:val="single"/>
          </w:rPr>
          <w:t>Events &amp; training</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46" w:history="1">
        <w:r w:rsidRPr="0037117D">
          <w:rPr>
            <w:rFonts w:ascii="Verdana" w:eastAsia="Times New Roman" w:hAnsi="Verdana" w:cs="Times New Roman"/>
            <w:color w:val="0000FF"/>
            <w:sz w:val="20"/>
            <w:szCs w:val="20"/>
            <w:u w:val="single"/>
          </w:rPr>
          <w:t>FHA insured loans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47" w:history="1">
        <w:r w:rsidRPr="0037117D">
          <w:rPr>
            <w:rFonts w:ascii="Verdana" w:eastAsia="Times New Roman" w:hAnsi="Verdana" w:cs="Times New Roman"/>
            <w:color w:val="0000FF"/>
            <w:sz w:val="20"/>
            <w:szCs w:val="20"/>
            <w:u w:val="single"/>
          </w:rPr>
          <w:t>Common questions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48" w:history="1">
        <w:r w:rsidRPr="0037117D">
          <w:rPr>
            <w:rFonts w:ascii="Verdana" w:eastAsia="Times New Roman" w:hAnsi="Verdana" w:cs="Times New Roman"/>
            <w:color w:val="0000FF"/>
            <w:sz w:val="20"/>
            <w:szCs w:val="20"/>
            <w:u w:val="single"/>
          </w:rPr>
          <w:t>Housing counseling</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49" w:history="1">
        <w:r w:rsidRPr="0037117D">
          <w:rPr>
            <w:rFonts w:ascii="Verdana" w:eastAsia="Times New Roman" w:hAnsi="Verdana" w:cs="Times New Roman"/>
            <w:color w:val="0000FF"/>
            <w:sz w:val="20"/>
            <w:szCs w:val="20"/>
            <w:u w:val="single"/>
          </w:rPr>
          <w:t>HUD homes/ REO</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50" w:history="1">
        <w:r w:rsidRPr="0037117D">
          <w:rPr>
            <w:rFonts w:ascii="Verdana" w:eastAsia="Times New Roman" w:hAnsi="Verdana" w:cs="Times New Roman"/>
            <w:color w:val="0000FF"/>
            <w:sz w:val="20"/>
            <w:szCs w:val="20"/>
            <w:u w:val="single"/>
          </w:rPr>
          <w:t>Owning a home</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 </w:t>
      </w:r>
      <w:hyperlink r:id="rId51" w:history="1">
        <w:r w:rsidRPr="0037117D">
          <w:rPr>
            <w:rFonts w:ascii="Verdana" w:eastAsia="Times New Roman" w:hAnsi="Verdana" w:cs="Times New Roman"/>
            <w:color w:val="0000FF"/>
            <w:sz w:val="20"/>
            <w:szCs w:val="20"/>
            <w:u w:val="single"/>
          </w:rPr>
          <w:t>Reference guide</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52" w:history="1">
        <w:r w:rsidRPr="0037117D">
          <w:rPr>
            <w:rFonts w:ascii="Verdana" w:eastAsia="Times New Roman" w:hAnsi="Verdana" w:cs="Times New Roman"/>
            <w:color w:val="0000FF"/>
            <w:sz w:val="20"/>
            <w:szCs w:val="20"/>
            <w:u w:val="single"/>
          </w:rPr>
          <w:t>ORMRA</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53" w:history="1">
        <w:r w:rsidRPr="0037117D">
          <w:rPr>
            <w:rFonts w:ascii="Verdana" w:eastAsia="Times New Roman" w:hAnsi="Verdana" w:cs="Times New Roman"/>
            <w:color w:val="0000FF"/>
            <w:sz w:val="20"/>
            <w:szCs w:val="20"/>
            <w:u w:val="single"/>
          </w:rPr>
          <w:t>Hospitals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54" w:history="1">
        <w:r w:rsidRPr="0037117D">
          <w:rPr>
            <w:rFonts w:ascii="Verdana" w:eastAsia="Times New Roman" w:hAnsi="Verdana" w:cs="Times New Roman"/>
            <w:color w:val="0000FF"/>
            <w:sz w:val="20"/>
            <w:szCs w:val="20"/>
            <w:u w:val="single"/>
          </w:rPr>
          <w:t>Multifamily</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55" w:history="1">
        <w:r w:rsidRPr="0037117D">
          <w:rPr>
            <w:rFonts w:ascii="Verdana" w:eastAsia="Times New Roman" w:hAnsi="Verdana" w:cs="Times New Roman"/>
            <w:color w:val="0000FF"/>
            <w:sz w:val="20"/>
            <w:szCs w:val="20"/>
            <w:u w:val="single"/>
          </w:rPr>
          <w:t>OAHP</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56" w:history="1">
        <w:r w:rsidRPr="0037117D">
          <w:rPr>
            <w:rFonts w:ascii="Verdana" w:eastAsia="Times New Roman" w:hAnsi="Verdana" w:cs="Times New Roman"/>
            <w:color w:val="0000FF"/>
            <w:sz w:val="20"/>
            <w:szCs w:val="20"/>
            <w:u w:val="single"/>
          </w:rPr>
          <w:t>Reading room</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57" w:history="1">
        <w:r w:rsidRPr="0037117D">
          <w:rPr>
            <w:rFonts w:ascii="Verdana" w:eastAsia="Times New Roman" w:hAnsi="Verdana" w:cs="Times New Roman"/>
            <w:color w:val="0000FF"/>
            <w:sz w:val="20"/>
            <w:szCs w:val="20"/>
            <w:u w:val="single"/>
          </w:rPr>
          <w:t>Online forums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58" w:history="1">
        <w:r w:rsidRPr="0037117D">
          <w:rPr>
            <w:rFonts w:ascii="Verdana" w:eastAsia="Times New Roman" w:hAnsi="Verdana" w:cs="Times New Roman"/>
            <w:color w:val="0000FF"/>
            <w:sz w:val="20"/>
            <w:szCs w:val="20"/>
            <w:u w:val="single"/>
          </w:rPr>
          <w:t>Work online</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r w:rsidRPr="0037117D">
        <w:rPr>
          <w:rFonts w:ascii="Verdana" w:eastAsia="Times New Roman" w:hAnsi="Verdana" w:cs="Times New Roman"/>
          <w:b/>
          <w:bCs/>
          <w:sz w:val="20"/>
          <w:szCs w:val="20"/>
        </w:rPr>
        <w:br/>
      </w:r>
      <w:hyperlink r:id="rId59" w:history="1">
        <w:r w:rsidRPr="0037117D">
          <w:rPr>
            <w:rFonts w:ascii="Verdana" w:eastAsia="Times New Roman" w:hAnsi="Verdana" w:cs="Times New Roman"/>
            <w:b/>
            <w:bCs/>
            <w:color w:val="0000FF"/>
            <w:sz w:val="20"/>
            <w:szCs w:val="20"/>
            <w:u w:val="single"/>
          </w:rPr>
          <w:t>HUD news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r w:rsidRPr="0037117D">
        <w:rPr>
          <w:rFonts w:ascii="Verdana" w:eastAsia="Times New Roman" w:hAnsi="Verdana" w:cs="Times New Roman"/>
          <w:b/>
          <w:bCs/>
          <w:sz w:val="20"/>
          <w:szCs w:val="20"/>
        </w:rPr>
        <w:br/>
      </w:r>
      <w:hyperlink r:id="rId60" w:history="1">
        <w:r w:rsidRPr="0037117D">
          <w:rPr>
            <w:rFonts w:ascii="Verdana" w:eastAsia="Times New Roman" w:hAnsi="Verdana" w:cs="Times New Roman"/>
            <w:b/>
            <w:bCs/>
            <w:color w:val="0000FF"/>
            <w:sz w:val="20"/>
            <w:szCs w:val="20"/>
            <w:u w:val="single"/>
          </w:rPr>
          <w:t>Homes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r w:rsidRPr="0037117D">
        <w:rPr>
          <w:rFonts w:ascii="Verdana" w:eastAsia="Times New Roman" w:hAnsi="Verdana" w:cs="Times New Roman"/>
          <w:b/>
          <w:bCs/>
          <w:sz w:val="20"/>
          <w:szCs w:val="20"/>
        </w:rPr>
        <w:br/>
      </w:r>
      <w:hyperlink r:id="rId61" w:history="1">
        <w:r w:rsidRPr="0037117D">
          <w:rPr>
            <w:rFonts w:ascii="Verdana" w:eastAsia="Times New Roman" w:hAnsi="Verdana" w:cs="Times New Roman"/>
            <w:b/>
            <w:bCs/>
            <w:color w:val="0000FF"/>
            <w:sz w:val="20"/>
            <w:szCs w:val="20"/>
            <w:u w:val="single"/>
          </w:rPr>
          <w:t>Resources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r w:rsidRPr="0037117D">
        <w:rPr>
          <w:rFonts w:ascii="Verdana" w:eastAsia="Times New Roman" w:hAnsi="Verdana" w:cs="Times New Roman"/>
          <w:b/>
          <w:bCs/>
          <w:sz w:val="20"/>
          <w:szCs w:val="20"/>
        </w:rPr>
        <w:br/>
      </w:r>
      <w:hyperlink r:id="rId62" w:history="1">
        <w:r w:rsidRPr="0037117D">
          <w:rPr>
            <w:rFonts w:ascii="Verdana" w:eastAsia="Times New Roman" w:hAnsi="Verdana" w:cs="Times New Roman"/>
            <w:b/>
            <w:bCs/>
            <w:color w:val="0000FF"/>
            <w:sz w:val="20"/>
            <w:szCs w:val="20"/>
            <w:u w:val="single"/>
          </w:rPr>
          <w:t>Communities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r w:rsidRPr="0037117D">
        <w:rPr>
          <w:rFonts w:ascii="Verdana" w:eastAsia="Times New Roman" w:hAnsi="Verdana" w:cs="Times New Roman"/>
          <w:b/>
          <w:bCs/>
          <w:sz w:val="20"/>
          <w:szCs w:val="20"/>
        </w:rPr>
        <w:br/>
      </w:r>
      <w:hyperlink r:id="rId63" w:history="1">
        <w:r w:rsidRPr="0037117D">
          <w:rPr>
            <w:rFonts w:ascii="Verdana" w:eastAsia="Times New Roman" w:hAnsi="Verdana" w:cs="Times New Roman"/>
            <w:b/>
            <w:bCs/>
            <w:color w:val="0000FF"/>
            <w:sz w:val="20"/>
            <w:szCs w:val="20"/>
            <w:u w:val="single"/>
          </w:rPr>
          <w:t>Working with HUD</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r w:rsidRPr="0037117D">
        <w:rPr>
          <w:rFonts w:ascii="Verdana" w:eastAsia="Times New Roman" w:hAnsi="Verdana" w:cs="Times New Roman"/>
          <w:b/>
          <w:bCs/>
          <w:sz w:val="20"/>
          <w:szCs w:val="20"/>
        </w:rPr>
        <w:br/>
      </w:r>
      <w:hyperlink r:id="rId64" w:history="1">
        <w:r w:rsidRPr="0037117D">
          <w:rPr>
            <w:rFonts w:ascii="Verdana" w:eastAsia="Times New Roman" w:hAnsi="Verdana" w:cs="Times New Roman"/>
            <w:b/>
            <w:bCs/>
            <w:color w:val="0000FF"/>
            <w:sz w:val="20"/>
            <w:szCs w:val="20"/>
            <w:u w:val="single"/>
          </w:rPr>
          <w:t>Tools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65" w:history="1">
        <w:r w:rsidRPr="0037117D">
          <w:rPr>
            <w:rFonts w:ascii="Verdana" w:eastAsia="Times New Roman" w:hAnsi="Verdana" w:cs="Times New Roman"/>
            <w:color w:val="0000FF"/>
            <w:sz w:val="20"/>
            <w:szCs w:val="20"/>
            <w:u w:val="single"/>
          </w:rPr>
          <w:t>Webcasts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66" w:history="1">
        <w:r w:rsidRPr="0037117D">
          <w:rPr>
            <w:rFonts w:ascii="Verdana" w:eastAsia="Times New Roman" w:hAnsi="Verdana" w:cs="Times New Roman"/>
            <w:color w:val="0000FF"/>
            <w:sz w:val="20"/>
            <w:szCs w:val="20"/>
            <w:u w:val="single"/>
          </w:rPr>
          <w:t>Mailing lists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67" w:history="1">
        <w:r w:rsidRPr="0037117D">
          <w:rPr>
            <w:rFonts w:ascii="Verdana" w:eastAsia="Times New Roman" w:hAnsi="Verdana" w:cs="Times New Roman"/>
            <w:color w:val="0000FF"/>
            <w:sz w:val="20"/>
            <w:szCs w:val="20"/>
            <w:u w:val="single"/>
          </w:rPr>
          <w:t>RSS Feeds</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r>
      <w:hyperlink r:id="rId68" w:history="1">
        <w:r w:rsidRPr="0037117D">
          <w:rPr>
            <w:rFonts w:ascii="Verdana" w:eastAsia="Times New Roman" w:hAnsi="Verdana" w:cs="Times New Roman"/>
            <w:color w:val="0000FF"/>
            <w:sz w:val="20"/>
            <w:szCs w:val="20"/>
            <w:u w:val="single"/>
          </w:rPr>
          <w:t>Help</w:t>
        </w:r>
      </w:hyperlink>
      <w:r w:rsidRPr="0037117D">
        <w:rPr>
          <w:rFonts w:ascii="Verdana" w:eastAsia="Times New Roman" w:hAnsi="Verdana" w:cs="Times New Roman"/>
          <w:sz w:val="20"/>
          <w:szCs w:val="20"/>
        </w:rPr>
        <w:t xml:space="preserve"> </w:t>
      </w:r>
    </w:p>
    <w:p w:rsidR="0037117D" w:rsidRPr="0037117D" w:rsidRDefault="0037117D" w:rsidP="0037117D">
      <w:pPr>
        <w:spacing w:before="100" w:beforeAutospacing="1" w:after="100" w:afterAutospacing="1" w:line="240" w:lineRule="auto"/>
        <w:jc w:val="center"/>
        <w:rPr>
          <w:rFonts w:ascii="Verdana" w:eastAsia="Times New Roman" w:hAnsi="Verdana" w:cs="Times New Roman"/>
          <w:sz w:val="20"/>
          <w:szCs w:val="20"/>
        </w:rPr>
      </w:pPr>
      <w:hyperlink r:id="rId69" w:history="1">
        <w:r w:rsidRPr="0037117D">
          <w:rPr>
            <w:rFonts w:ascii="Verdana" w:eastAsia="Times New Roman" w:hAnsi="Verdana" w:cs="Times New Roman"/>
            <w:color w:val="0000FF"/>
            <w:sz w:val="20"/>
            <w:szCs w:val="20"/>
            <w:u w:val="single"/>
          </w:rPr>
          <w:t>[The U.S. government's official web portal]</w:t>
        </w:r>
      </w:hyperlink>
      <w:r w:rsidRPr="0037117D">
        <w:rPr>
          <w:rFonts w:ascii="Verdana" w:eastAsia="Times New Roman" w:hAnsi="Verdana" w:cs="Times New Roman"/>
          <w:sz w:val="20"/>
          <w:szCs w:val="20"/>
        </w:rPr>
        <w:t xml:space="preserve">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  </w:t>
      </w:r>
      <w:hyperlink r:id="rId70" w:anchor="top" w:history="1">
        <w:r w:rsidRPr="0037117D">
          <w:rPr>
            <w:rFonts w:ascii="Verdana" w:eastAsia="Times New Roman" w:hAnsi="Verdana" w:cs="Times New Roman"/>
            <w:color w:val="0000FF"/>
            <w:sz w:val="20"/>
            <w:szCs w:val="20"/>
            <w:u w:val="single"/>
          </w:rPr>
          <w:t xml:space="preserve">Follow this link to go </w:t>
        </w:r>
        <w:r w:rsidRPr="0037117D">
          <w:rPr>
            <w:rFonts w:ascii="Verdana" w:eastAsia="Times New Roman" w:hAnsi="Verdana" w:cs="Times New Roman"/>
            <w:color w:val="0000FF"/>
            <w:sz w:val="18"/>
            <w:szCs w:val="18"/>
            <w:u w:val="single"/>
          </w:rPr>
          <w:t> </w:t>
        </w:r>
        <w:r w:rsidRPr="0037117D">
          <w:rPr>
            <w:rFonts w:ascii="Verdana" w:eastAsia="Times New Roman" w:hAnsi="Verdana" w:cs="Times New Roman"/>
            <w:color w:val="0000FF"/>
            <w:sz w:val="20"/>
            <w:szCs w:val="20"/>
            <w:u w:val="single"/>
          </w:rPr>
          <w:t xml:space="preserve">Back to top </w:t>
        </w:r>
      </w:hyperlink>
      <w:r w:rsidRPr="0037117D">
        <w:rPr>
          <w:rFonts w:ascii="Verdana" w:eastAsia="Times New Roman" w:hAnsi="Verdana" w:cs="Times New Roman"/>
          <w:sz w:val="20"/>
          <w:szCs w:val="20"/>
        </w:rPr>
        <w:t xml:space="preserve">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t xml:space="preserve">---------- </w:t>
      </w:r>
    </w:p>
    <w:p w:rsidR="0037117D" w:rsidRPr="0037117D" w:rsidRDefault="0037117D" w:rsidP="0037117D">
      <w:pPr>
        <w:spacing w:before="100" w:beforeAutospacing="1" w:after="100" w:afterAutospacing="1" w:line="240" w:lineRule="auto"/>
        <w:rPr>
          <w:rFonts w:ascii="Verdana" w:eastAsia="Times New Roman" w:hAnsi="Verdana" w:cs="Times New Roman"/>
          <w:sz w:val="20"/>
          <w:szCs w:val="20"/>
        </w:rPr>
      </w:pPr>
      <w:r w:rsidRPr="0037117D">
        <w:rPr>
          <w:rFonts w:ascii="Verdana" w:eastAsia="Times New Roman" w:hAnsi="Verdana" w:cs="Times New Roman"/>
          <w:sz w:val="20"/>
          <w:szCs w:val="20"/>
        </w:rPr>
        <w:br/>
      </w:r>
      <w:hyperlink r:id="rId71" w:history="1">
        <w:r w:rsidRPr="0037117D">
          <w:rPr>
            <w:rFonts w:ascii="Verdana" w:eastAsia="Times New Roman" w:hAnsi="Verdana" w:cs="Times New Roman"/>
            <w:color w:val="0000FF"/>
            <w:sz w:val="20"/>
            <w:szCs w:val="20"/>
            <w:u w:val="single"/>
          </w:rPr>
          <w:t>FOIA</w:t>
        </w:r>
      </w:hyperlink>
      <w:r w:rsidRPr="0037117D">
        <w:rPr>
          <w:rFonts w:ascii="Verdana" w:eastAsia="Times New Roman" w:hAnsi="Verdana" w:cs="Times New Roman"/>
          <w:sz w:val="20"/>
          <w:szCs w:val="20"/>
        </w:rPr>
        <w:t xml:space="preserve"> </w:t>
      </w:r>
      <w:hyperlink r:id="rId72" w:history="1">
        <w:r w:rsidRPr="0037117D">
          <w:rPr>
            <w:rFonts w:ascii="Verdana" w:eastAsia="Times New Roman" w:hAnsi="Verdana" w:cs="Times New Roman"/>
            <w:color w:val="0000FF"/>
            <w:sz w:val="20"/>
            <w:szCs w:val="20"/>
            <w:u w:val="single"/>
          </w:rPr>
          <w:t>Privacy</w:t>
        </w:r>
      </w:hyperlink>
      <w:r w:rsidRPr="0037117D">
        <w:rPr>
          <w:rFonts w:ascii="Verdana" w:eastAsia="Times New Roman" w:hAnsi="Verdana" w:cs="Times New Roman"/>
          <w:sz w:val="20"/>
          <w:szCs w:val="20"/>
        </w:rPr>
        <w:t xml:space="preserve"> </w:t>
      </w:r>
      <w:hyperlink r:id="rId73" w:history="1">
        <w:r w:rsidRPr="0037117D">
          <w:rPr>
            <w:rFonts w:ascii="Verdana" w:eastAsia="Times New Roman" w:hAnsi="Verdana" w:cs="Times New Roman"/>
            <w:color w:val="0000FF"/>
            <w:sz w:val="20"/>
            <w:szCs w:val="20"/>
            <w:u w:val="single"/>
          </w:rPr>
          <w:t>Web Policies and Important Links</w:t>
        </w:r>
      </w:hyperlink>
      <w:r w:rsidRPr="0037117D">
        <w:rPr>
          <w:rFonts w:ascii="Verdana" w:eastAsia="Times New Roman" w:hAnsi="Verdana" w:cs="Times New Roman"/>
          <w:sz w:val="20"/>
          <w:szCs w:val="20"/>
        </w:rPr>
        <w:t xml:space="preserve">  </w:t>
      </w:r>
      <w:hyperlink r:id="rId74" w:history="1">
        <w:r w:rsidRPr="0037117D">
          <w:rPr>
            <w:rFonts w:ascii="Verdana" w:eastAsia="Times New Roman" w:hAnsi="Verdana" w:cs="Times New Roman"/>
            <w:color w:val="0000FF"/>
            <w:sz w:val="20"/>
            <w:szCs w:val="20"/>
            <w:u w:val="single"/>
          </w:rPr>
          <w:t>Home</w:t>
        </w:r>
      </w:hyperlink>
      <w:r w:rsidRPr="0037117D">
        <w:rPr>
          <w:rFonts w:ascii="Verdana" w:eastAsia="Times New Roman" w:hAnsi="Verdana" w:cs="Times New Roman"/>
          <w:sz w:val="20"/>
          <w:szCs w:val="20"/>
        </w:rPr>
        <w:t xml:space="preserve"> </w:t>
      </w:r>
      <w:hyperlink r:id="rId75" w:history="1">
        <w:r w:rsidRPr="0037117D">
          <w:rPr>
            <w:rFonts w:ascii="Verdana" w:eastAsia="Times New Roman" w:hAnsi="Verdana" w:cs="Times New Roman"/>
            <w:color w:val="0000FF"/>
            <w:sz w:val="20"/>
            <w:szCs w:val="20"/>
            <w:u w:val="single"/>
          </w:rPr>
          <w:t>[logo: Fair Housing and Equal Opportunity]</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[Logo: HUD seal] U.S. Department of Housing and Urban Development</w:t>
      </w:r>
      <w:r w:rsidRPr="0037117D">
        <w:rPr>
          <w:rFonts w:ascii="Verdana" w:eastAsia="Times New Roman" w:hAnsi="Verdana" w:cs="Times New Roman"/>
          <w:sz w:val="20"/>
          <w:szCs w:val="20"/>
        </w:rPr>
        <w:br/>
        <w:t>451 7th Street S.W., Washington, DC 20410</w:t>
      </w:r>
      <w:r w:rsidRPr="0037117D">
        <w:rPr>
          <w:rFonts w:ascii="Verdana" w:eastAsia="Times New Roman" w:hAnsi="Verdana" w:cs="Times New Roman"/>
          <w:sz w:val="20"/>
          <w:szCs w:val="20"/>
        </w:rPr>
        <w:br/>
        <w:t>Telephone: (202) 708-1112   TTY: (202) 708-1455</w:t>
      </w:r>
      <w:r w:rsidRPr="0037117D">
        <w:rPr>
          <w:rFonts w:ascii="Verdana" w:eastAsia="Times New Roman" w:hAnsi="Verdana" w:cs="Times New Roman"/>
          <w:sz w:val="20"/>
          <w:szCs w:val="20"/>
        </w:rPr>
        <w:br/>
      </w:r>
      <w:hyperlink r:id="rId76" w:history="1">
        <w:r w:rsidRPr="0037117D">
          <w:rPr>
            <w:rFonts w:ascii="Verdana" w:eastAsia="Times New Roman" w:hAnsi="Verdana" w:cs="Times New Roman"/>
            <w:color w:val="0000FF"/>
            <w:sz w:val="20"/>
            <w:szCs w:val="20"/>
            <w:u w:val="single"/>
          </w:rPr>
          <w:t>Find the address of a HUD office near you</w:t>
        </w:r>
      </w:hyperlink>
      <w:r w:rsidRPr="0037117D">
        <w:rPr>
          <w:rFonts w:ascii="Verdana" w:eastAsia="Times New Roman" w:hAnsi="Verdana" w:cs="Times New Roman"/>
          <w:sz w:val="20"/>
          <w:szCs w:val="20"/>
        </w:rPr>
        <w:t xml:space="preserve">   </w:t>
      </w:r>
      <w:r w:rsidRPr="0037117D">
        <w:rPr>
          <w:rFonts w:ascii="Verdana" w:eastAsia="Times New Roman" w:hAnsi="Verdana" w:cs="Times New Roman"/>
          <w:sz w:val="20"/>
          <w:szCs w:val="20"/>
        </w:rPr>
        <w:br/>
        <w:t xml:space="preserve">  </w:t>
      </w:r>
    </w:p>
    <w:p w:rsidR="00EB6398" w:rsidRDefault="00EB6398">
      <w:bookmarkStart w:id="2" w:name="_GoBack"/>
      <w:bookmarkEnd w:id="2"/>
    </w:p>
    <w:sectPr w:rsidR="00EB6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D1ACC"/>
    <w:multiLevelType w:val="multilevel"/>
    <w:tmpl w:val="99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177CF5"/>
    <w:multiLevelType w:val="multilevel"/>
    <w:tmpl w:val="2482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1B54FE"/>
    <w:multiLevelType w:val="multilevel"/>
    <w:tmpl w:val="C1FA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7D"/>
    <w:rsid w:val="0037117D"/>
    <w:rsid w:val="00EB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1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hyperlink" Target="http://www.hud.gov/offices/hsg/contacts.cfm" TargetMode="External"/><Relationship Id="rId21" Type="http://schemas.openxmlformats.org/officeDocument/2006/relationships/image" Target="media/image5.wmf"/><Relationship Id="rId34" Type="http://schemas.openxmlformats.org/officeDocument/2006/relationships/hyperlink" Target="http://www.hud.gov/utilities/print/print.cfm?referer=http://www.hud.gov/utilities/textonly.cfm%3FADDRESS%3Dhttp%3A%2F%2Fwww%2Ehud%2Egov%2Foffices%2Fhsg%2Fcomp%2Frefunds%2Findex%2Ecfm%26ADDRESS2%3D%2Fhgvroot%2Foffices%2Fhsg%2Fcomp%2Frefunds%2Findex%2Ecfm" TargetMode="External"/><Relationship Id="rId42" Type="http://schemas.openxmlformats.org/officeDocument/2006/relationships/hyperlink" Target="http://www.hud.gov/offices/hsg/sfh/audgrps.cfm" TargetMode="External"/><Relationship Id="rId47" Type="http://schemas.openxmlformats.org/officeDocument/2006/relationships/hyperlink" Target="http://www.hud.gov/offices/hsg/sfh/faqs/faqsmenu.cfm" TargetMode="External"/><Relationship Id="rId50" Type="http://schemas.openxmlformats.org/officeDocument/2006/relationships/hyperlink" Target="http://www.hud.gov/offices/hsg/sfh/owning.cfm" TargetMode="External"/><Relationship Id="rId55" Type="http://schemas.openxmlformats.org/officeDocument/2006/relationships/hyperlink" Target="http://www.hud.gov/offices/hsg/omhar/index.cfm" TargetMode="External"/><Relationship Id="rId63" Type="http://schemas.openxmlformats.org/officeDocument/2006/relationships/hyperlink" Target="http://www.hud.gov/grants/index.cfm" TargetMode="External"/><Relationship Id="rId68" Type="http://schemas.openxmlformats.org/officeDocument/2006/relationships/hyperlink" Target="http://www.hud.gov/assist/index.cfm" TargetMode="External"/><Relationship Id="rId76" Type="http://schemas.openxmlformats.org/officeDocument/2006/relationships/hyperlink" Target="http://www.hud.gov/localoffices.cfm" TargetMode="External"/><Relationship Id="rId7" Type="http://schemas.openxmlformats.org/officeDocument/2006/relationships/hyperlink" Target="http://www.hud.gov/utilities/textonly.cfm?address=http://www.hud.gov/offices/hsg/comp/refunds/index.cfm" TargetMode="External"/><Relationship Id="rId71" Type="http://schemas.openxmlformats.org/officeDocument/2006/relationships/hyperlink" Target="http://www.hud.gov/offices/adm/foia/" TargetMode="External"/><Relationship Id="rId2" Type="http://schemas.openxmlformats.org/officeDocument/2006/relationships/styles" Target="styles.xml"/><Relationship Id="rId16" Type="http://schemas.openxmlformats.org/officeDocument/2006/relationships/control" Target="activeX/activeX2.xml"/><Relationship Id="rId29" Type="http://schemas.openxmlformats.org/officeDocument/2006/relationships/image" Target="media/image9.wmf"/><Relationship Id="rId11" Type="http://schemas.openxmlformats.org/officeDocument/2006/relationships/hyperlink" Target="http://www.hud.gov/assist/siteindex.cfm" TargetMode="External"/><Relationship Id="rId24" Type="http://schemas.openxmlformats.org/officeDocument/2006/relationships/control" Target="activeX/activeX6.xml"/><Relationship Id="rId32" Type="http://schemas.openxmlformats.org/officeDocument/2006/relationships/hyperlink" Target="http://www.hud.gov/offices/hsg/comp/refunds/alerts.cfm" TargetMode="External"/><Relationship Id="rId37" Type="http://schemas.openxmlformats.org/officeDocument/2006/relationships/hyperlink" Target="http://www.hud.gov/offices/hsg/index.cfm" TargetMode="External"/><Relationship Id="rId40" Type="http://schemas.openxmlformats.org/officeDocument/2006/relationships/hyperlink" Target="http://www.hud.gov/offices/hsg/keywords.cfm" TargetMode="External"/><Relationship Id="rId45" Type="http://schemas.openxmlformats.org/officeDocument/2006/relationships/hyperlink" Target="http://www.hud.gov/offices/hsg/sfh/events/events.cfm" TargetMode="External"/><Relationship Id="rId53" Type="http://schemas.openxmlformats.org/officeDocument/2006/relationships/hyperlink" Target="http://www.hud.gov/offices/hsg/hosp/hsghospi.cfm" TargetMode="External"/><Relationship Id="rId58" Type="http://schemas.openxmlformats.org/officeDocument/2006/relationships/hyperlink" Target="http://www.hud.gov/offices/hsg/hsgsystm.cfm" TargetMode="External"/><Relationship Id="rId66" Type="http://schemas.openxmlformats.org/officeDocument/2006/relationships/hyperlink" Target="http://www.hud.gov/subscribe/mailinglist.cfm" TargetMode="External"/><Relationship Id="rId74" Type="http://schemas.openxmlformats.org/officeDocument/2006/relationships/hyperlink" Target="http://www.hud.gov"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hyperlink" Target="http://www.hud.gov/trace.cfm" TargetMode="External"/><Relationship Id="rId49" Type="http://schemas.openxmlformats.org/officeDocument/2006/relationships/hyperlink" Target="http://www.hud.gov/offices/hsg/sfh/reo/reohome.cfm" TargetMode="External"/><Relationship Id="rId57" Type="http://schemas.openxmlformats.org/officeDocument/2006/relationships/hyperlink" Target="http://www.hud.gov/offices/hsg/hsgforum.cfm" TargetMode="External"/><Relationship Id="rId61" Type="http://schemas.openxmlformats.org/officeDocument/2006/relationships/hyperlink" Target="http://www.hud.gov/library/index.cfm" TargetMode="External"/><Relationship Id="rId10" Type="http://schemas.openxmlformats.org/officeDocument/2006/relationships/hyperlink" Target="http://www.hud.gov/assist/contactus.cfm" TargetMode="External"/><Relationship Id="rId19" Type="http://schemas.openxmlformats.org/officeDocument/2006/relationships/image" Target="media/image4.wmf"/><Relationship Id="rId31" Type="http://schemas.openxmlformats.org/officeDocument/2006/relationships/hyperlink" Target="http://www.hud.gov/utilities/intercept.cfm?mailto:SF_Premiums@hud.gov" TargetMode="External"/><Relationship Id="rId44" Type="http://schemas.openxmlformats.org/officeDocument/2006/relationships/hyperlink" Target="http://www.hud.gov/offices/hsg/comp/premiums/premhome.cfm" TargetMode="External"/><Relationship Id="rId52" Type="http://schemas.openxmlformats.org/officeDocument/2006/relationships/hyperlink" Target="http://www.hud.gov/offices/hsg/ramh/reguprog.cfm" TargetMode="External"/><Relationship Id="rId60" Type="http://schemas.openxmlformats.org/officeDocument/2006/relationships/hyperlink" Target="http://www.hud.gov/buying/index.cfm" TargetMode="External"/><Relationship Id="rId65" Type="http://schemas.openxmlformats.org/officeDocument/2006/relationships/hyperlink" Target="http://www.hud.gov/webcasts/index.cfm" TargetMode="External"/><Relationship Id="rId73" Type="http://schemas.openxmlformats.org/officeDocument/2006/relationships/hyperlink" Target="http://www.hud.gov/assist/webpolicies.cf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panol.hud.gov" TargetMode="Externa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hyperlink" Target="http://www.hud.gov/offices/hsg/comp/refunds/alerts.cfm" TargetMode="External"/><Relationship Id="rId43" Type="http://schemas.openxmlformats.org/officeDocument/2006/relationships/hyperlink" Target="http://www.hud.gov/offices/hsg/sfh/buying/buying.cfm" TargetMode="External"/><Relationship Id="rId48" Type="http://schemas.openxmlformats.org/officeDocument/2006/relationships/hyperlink" Target="http://www.hud.gov/offices/hsg/sfh/hcc/hcc_home.cfm" TargetMode="External"/><Relationship Id="rId56" Type="http://schemas.openxmlformats.org/officeDocument/2006/relationships/hyperlink" Target="http://www.hud.gov/offices/hsg/hsgrroom.cfm" TargetMode="External"/><Relationship Id="rId64" Type="http://schemas.openxmlformats.org/officeDocument/2006/relationships/hyperlink" Target="http://www.hud.gov/webcasts/index.cfm" TargetMode="External"/><Relationship Id="rId69" Type="http://schemas.openxmlformats.org/officeDocument/2006/relationships/hyperlink" Target="http://www.USA.gov/" TargetMode="External"/><Relationship Id="rId77" Type="http://schemas.openxmlformats.org/officeDocument/2006/relationships/fontTable" Target="fontTable.xml"/><Relationship Id="rId8" Type="http://schemas.openxmlformats.org/officeDocument/2006/relationships/hyperlink" Target="http://www.hud.gov/" TargetMode="External"/><Relationship Id="rId51" Type="http://schemas.openxmlformats.org/officeDocument/2006/relationships/hyperlink" Target="http://www.hud.gov/offices/hsg/sfh/ref/hsgrcont.cfm" TargetMode="External"/><Relationship Id="rId72" Type="http://schemas.openxmlformats.org/officeDocument/2006/relationships/hyperlink" Target="http://www.hud.gov/assist/privacy.cfm" TargetMode="External"/><Relationship Id="rId3" Type="http://schemas.microsoft.com/office/2007/relationships/stylesWithEffects" Target="stylesWithEffects.xml"/><Relationship Id="rId12" Type="http://schemas.openxmlformats.org/officeDocument/2006/relationships/hyperlink" Target="http://www.hud.gov/offices/hsg/comp/refunds/fhafact.cf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http://www.hud.gov/local/index.cfm" TargetMode="External"/><Relationship Id="rId38" Type="http://schemas.openxmlformats.org/officeDocument/2006/relationships/hyperlink" Target="http://www.hud.gov/offices/hsg/hsgabout.cfm" TargetMode="External"/><Relationship Id="rId46" Type="http://schemas.openxmlformats.org/officeDocument/2006/relationships/hyperlink" Target="http://www.hud.gov/offices/hsg/sfh/insured.cfm" TargetMode="External"/><Relationship Id="rId59" Type="http://schemas.openxmlformats.org/officeDocument/2006/relationships/hyperlink" Target="http://www.hud.gov/news/index.cfm" TargetMode="External"/><Relationship Id="rId67" Type="http://schemas.openxmlformats.org/officeDocument/2006/relationships/hyperlink" Target="http://www.hud.gov/rss/index.cfm" TargetMode="External"/><Relationship Id="rId20" Type="http://schemas.openxmlformats.org/officeDocument/2006/relationships/control" Target="activeX/activeX4.xml"/><Relationship Id="rId41" Type="http://schemas.openxmlformats.org/officeDocument/2006/relationships/hyperlink" Target="http://www.hud.gov/offices/hsg/sfh/hsgsingle.cfm" TargetMode="External"/><Relationship Id="rId54" Type="http://schemas.openxmlformats.org/officeDocument/2006/relationships/hyperlink" Target="http://www.hud.gov/offices/hsg/hsgmulti.cfm" TargetMode="External"/><Relationship Id="rId62" Type="http://schemas.openxmlformats.org/officeDocument/2006/relationships/hyperlink" Target="http://www.hud.gov/community/index.cfm" TargetMode="External"/><Relationship Id="rId70" Type="http://schemas.openxmlformats.org/officeDocument/2006/relationships/hyperlink" Target="http://www.hud.gov/utilities/textonly.cfm?address=http://www.hud.gov/offices/hsg/comp/refunds/index.cfm" TargetMode="External"/><Relationship Id="rId75" Type="http://schemas.openxmlformats.org/officeDocument/2006/relationships/hyperlink" Target="http://www.hud.gov/library/bookshelf11/hudgraphics/fheologo.cfm" TargetMode="External"/><Relationship Id="rId1" Type="http://schemas.openxmlformats.org/officeDocument/2006/relationships/numbering" Target="numbering.xml"/><Relationship Id="rId6" Type="http://schemas.openxmlformats.org/officeDocument/2006/relationships/hyperlink" Target="http://www.hud.gov/offices/hsg/comp/refunds/index.cf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Preferred User</cp:lastModifiedBy>
  <cp:revision>2</cp:revision>
  <dcterms:created xsi:type="dcterms:W3CDTF">2013-02-14T17:29:00Z</dcterms:created>
  <dcterms:modified xsi:type="dcterms:W3CDTF">2013-02-14T17:29:00Z</dcterms:modified>
</cp:coreProperties>
</file>