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62" w:rsidRDefault="003A3062"/>
    <w:p w:rsidR="003A3062" w:rsidRPr="00A51A3C" w:rsidRDefault="00AD266F" w:rsidP="00AD266F">
      <w:pPr>
        <w:jc w:val="center"/>
        <w:rPr>
          <w:b/>
        </w:rPr>
      </w:pPr>
      <w:r>
        <w:rPr>
          <w:b/>
        </w:rPr>
        <w:t>Question to be asked upon completion of the</w:t>
      </w:r>
      <w:r w:rsidR="00A51A3C" w:rsidRPr="00A51A3C">
        <w:rPr>
          <w:b/>
        </w:rPr>
        <w:t xml:space="preserve"> </w:t>
      </w:r>
      <w:r w:rsidR="003A3062" w:rsidRPr="00A51A3C">
        <w:rPr>
          <w:b/>
        </w:rPr>
        <w:t>2013 Access-Point Angler Intercept Survey (APAIS) in North Carolina</w:t>
      </w:r>
      <w:r w:rsidR="00A51A3C" w:rsidRPr="00A51A3C">
        <w:rPr>
          <w:b/>
        </w:rPr>
        <w:t xml:space="preserve"> (OMB# 0648-0659)</w:t>
      </w:r>
    </w:p>
    <w:p w:rsidR="003A3062" w:rsidRDefault="00AD266F">
      <w:pPr>
        <w:rPr>
          <w:b/>
          <w:bCs/>
        </w:rPr>
      </w:pPr>
      <w:r>
        <w:t xml:space="preserve">Instructions to APAIS interviewer: </w:t>
      </w:r>
      <w:r w:rsidR="00A51A3C" w:rsidRPr="00A51A3C">
        <w:t xml:space="preserve">Once </w:t>
      </w:r>
      <w:r w:rsidR="002F2063">
        <w:t xml:space="preserve">you have completed conducting the </w:t>
      </w:r>
      <w:r w:rsidR="00A51A3C" w:rsidRPr="00A51A3C">
        <w:t xml:space="preserve">APAIS survey, ask the following question </w:t>
      </w:r>
      <w:r w:rsidR="00DE562B">
        <w:t xml:space="preserve">and record </w:t>
      </w:r>
      <w:bookmarkStart w:id="0" w:name="_GoBack"/>
      <w:bookmarkEnd w:id="0"/>
      <w:r w:rsidR="00DE562B">
        <w:t xml:space="preserve">the </w:t>
      </w:r>
      <w:r w:rsidR="00A51A3C" w:rsidRPr="00A51A3C">
        <w:t>names and address</w:t>
      </w:r>
      <w:r w:rsidR="00DE562B">
        <w:t xml:space="preserve"> </w:t>
      </w:r>
      <w:r w:rsidR="00A51A3C" w:rsidRPr="00A51A3C">
        <w:t xml:space="preserve">for participation in the </w:t>
      </w:r>
      <w:r w:rsidR="003A3062" w:rsidRPr="00A51A3C">
        <w:rPr>
          <w:bCs/>
        </w:rPr>
        <w:t>Survey of Charter Boat and Head Boat Angler Interactions with Sea Turtles</w:t>
      </w:r>
      <w:r w:rsidR="00A51A3C" w:rsidRPr="00A51A3C">
        <w:rPr>
          <w:bCs/>
        </w:rPr>
        <w:t>.  The total burden for asking this question will be included in the sea turtle interaction survey, not in the APAIS effort.</w:t>
      </w:r>
      <w:r w:rsidR="00A51A3C" w:rsidRPr="00A51A3C">
        <w:rPr>
          <w:b/>
          <w:bCs/>
        </w:rPr>
        <w:t xml:space="preserve">  </w:t>
      </w:r>
    </w:p>
    <w:p w:rsidR="00AD266F" w:rsidRPr="00AD266F" w:rsidRDefault="00AD266F" w:rsidP="003A3062">
      <w:pPr>
        <w:shd w:val="clear" w:color="auto" w:fill="FFFFFF"/>
        <w:spacing w:after="0" w:line="240" w:lineRule="auto"/>
        <w:rPr>
          <w:rFonts w:eastAsia="Times New Roman" w:cs="Arial"/>
          <w:color w:val="222222"/>
          <w:u w:val="single"/>
        </w:rPr>
      </w:pPr>
      <w:r w:rsidRPr="00AD266F">
        <w:rPr>
          <w:rFonts w:eastAsia="Times New Roman" w:cs="Arial"/>
          <w:color w:val="222222"/>
          <w:u w:val="single"/>
        </w:rPr>
        <w:t xml:space="preserve">Question to be verbally asked of the APAIS respondents: </w:t>
      </w:r>
    </w:p>
    <w:p w:rsidR="00AD266F" w:rsidRPr="00AD266F" w:rsidRDefault="00AD266F" w:rsidP="003A3062">
      <w:pPr>
        <w:shd w:val="clear" w:color="auto" w:fill="FFFFFF"/>
        <w:spacing w:after="0" w:line="240" w:lineRule="auto"/>
        <w:rPr>
          <w:rFonts w:eastAsia="Times New Roman" w:cs="Arial"/>
          <w:color w:val="222222"/>
          <w:u w:val="single"/>
        </w:rPr>
      </w:pPr>
    </w:p>
    <w:p w:rsidR="003A3062" w:rsidRPr="00AD266F" w:rsidRDefault="003A3062" w:rsidP="003A3062">
      <w:pPr>
        <w:shd w:val="clear" w:color="auto" w:fill="FFFFFF"/>
        <w:spacing w:after="0" w:line="240" w:lineRule="auto"/>
        <w:rPr>
          <w:rFonts w:eastAsia="Times New Roman" w:cs="Arial"/>
          <w:color w:val="222222"/>
        </w:rPr>
      </w:pPr>
      <w:r w:rsidRPr="00AD266F">
        <w:rPr>
          <w:rFonts w:eastAsia="Times New Roman" w:cs="Arial"/>
          <w:color w:val="222222"/>
        </w:rPr>
        <w:t>Question: Would you be interested in participating in a follow-up mail survey (mailed via USPS) on other recreational fishing experiences you have had?  </w:t>
      </w:r>
    </w:p>
    <w:p w:rsidR="003A3062" w:rsidRPr="00AD266F" w:rsidRDefault="003A3062" w:rsidP="003A3062">
      <w:pPr>
        <w:shd w:val="clear" w:color="auto" w:fill="FFFFFF"/>
        <w:spacing w:after="0" w:line="240" w:lineRule="auto"/>
        <w:rPr>
          <w:rFonts w:eastAsia="Times New Roman" w:cs="Arial"/>
          <w:color w:val="222222"/>
        </w:rPr>
      </w:pPr>
    </w:p>
    <w:p w:rsidR="003A3062" w:rsidRPr="00AD266F" w:rsidRDefault="003A3062" w:rsidP="003A3062">
      <w:pPr>
        <w:shd w:val="clear" w:color="auto" w:fill="FFFFFF"/>
        <w:spacing w:after="0" w:line="240" w:lineRule="auto"/>
        <w:rPr>
          <w:rFonts w:eastAsia="Times New Roman" w:cs="Arial"/>
          <w:color w:val="222222"/>
        </w:rPr>
      </w:pPr>
      <w:r w:rsidRPr="00AD266F">
        <w:rPr>
          <w:rFonts w:eastAsia="Times New Roman" w:cs="Arial"/>
          <w:color w:val="222222"/>
        </w:rPr>
        <w:t>If yes, collect the following: </w:t>
      </w:r>
    </w:p>
    <w:p w:rsidR="003A3062" w:rsidRPr="00AD266F" w:rsidRDefault="003A3062" w:rsidP="003A3062">
      <w:pPr>
        <w:shd w:val="clear" w:color="auto" w:fill="FFFFFF"/>
        <w:spacing w:after="0" w:line="240" w:lineRule="auto"/>
        <w:rPr>
          <w:rFonts w:eastAsia="Times New Roman" w:cs="Arial"/>
          <w:color w:val="222222"/>
        </w:rPr>
      </w:pPr>
      <w:r w:rsidRPr="00AD266F">
        <w:rPr>
          <w:rFonts w:eastAsia="Times New Roman" w:cs="Arial"/>
          <w:color w:val="222222"/>
        </w:rPr>
        <w:t>1) Angler n</w:t>
      </w:r>
      <w:r w:rsidR="00AD266F">
        <w:rPr>
          <w:rFonts w:eastAsia="Times New Roman" w:cs="Arial"/>
          <w:color w:val="222222"/>
        </w:rPr>
        <w:t>ame: _________________________________________________________</w:t>
      </w:r>
    </w:p>
    <w:p w:rsidR="003A3062" w:rsidRPr="00AD266F" w:rsidRDefault="003A3062" w:rsidP="003A3062">
      <w:pPr>
        <w:shd w:val="clear" w:color="auto" w:fill="FFFFFF"/>
        <w:spacing w:after="0" w:line="240" w:lineRule="auto"/>
        <w:rPr>
          <w:rFonts w:eastAsia="Times New Roman" w:cs="Arial"/>
          <w:color w:val="222222"/>
        </w:rPr>
      </w:pPr>
      <w:r w:rsidRPr="00AD266F">
        <w:rPr>
          <w:rFonts w:eastAsia="Times New Roman" w:cs="Arial"/>
          <w:color w:val="222222"/>
        </w:rPr>
        <w:t>2) Complete mailing address</w:t>
      </w:r>
      <w:r w:rsidR="00AD266F">
        <w:rPr>
          <w:rFonts w:eastAsia="Times New Roman" w:cs="Arial"/>
          <w:color w:val="222222"/>
        </w:rPr>
        <w:t>: ______________________________________________</w:t>
      </w:r>
    </w:p>
    <w:p w:rsidR="003A3062" w:rsidRPr="00AD266F" w:rsidRDefault="003A3062" w:rsidP="003A3062">
      <w:pPr>
        <w:shd w:val="clear" w:color="auto" w:fill="FFFFFF"/>
        <w:spacing w:after="0" w:line="240" w:lineRule="auto"/>
        <w:rPr>
          <w:rFonts w:eastAsia="Times New Roman" w:cs="Arial"/>
          <w:color w:val="222222"/>
        </w:rPr>
      </w:pPr>
      <w:r w:rsidRPr="00AD266F">
        <w:rPr>
          <w:rFonts w:eastAsia="Times New Roman" w:cs="Arial"/>
          <w:color w:val="222222"/>
        </w:rPr>
        <w:t>3) Phone number (optional)</w:t>
      </w:r>
      <w:r w:rsidR="00AD266F">
        <w:rPr>
          <w:rFonts w:eastAsia="Times New Roman" w:cs="Arial"/>
          <w:color w:val="222222"/>
        </w:rPr>
        <w:t>: _______________________________________________</w:t>
      </w:r>
    </w:p>
    <w:p w:rsidR="003A3062" w:rsidRDefault="003A3062">
      <w:pPr>
        <w:rPr>
          <w:i/>
        </w:rPr>
      </w:pPr>
    </w:p>
    <w:p w:rsidR="00AD266F" w:rsidRDefault="00AD266F">
      <w:pPr>
        <w:rPr>
          <w:i/>
        </w:rPr>
      </w:pPr>
    </w:p>
    <w:p w:rsidR="00AD266F" w:rsidRPr="00AD266F" w:rsidRDefault="00AD266F" w:rsidP="00AD266F">
      <w:pPr>
        <w:rPr>
          <w:rFonts w:cs="Arial"/>
          <w:i/>
          <w:sz w:val="14"/>
          <w:szCs w:val="14"/>
        </w:rPr>
      </w:pPr>
      <w:r w:rsidRPr="00AD266F">
        <w:rPr>
          <w:rFonts w:cs="Arial"/>
          <w:i/>
          <w:sz w:val="14"/>
          <w:szCs w:val="14"/>
        </w:rPr>
        <w:t>Collection of these data is necessary to fulfill statutory requirements of the Endangered Species Act (1</w:t>
      </w:r>
      <w:r w:rsidRPr="00AD266F">
        <w:rPr>
          <w:rFonts w:cs="Arial"/>
          <w:i/>
          <w:iCs/>
          <w:sz w:val="14"/>
          <w:szCs w:val="14"/>
        </w:rPr>
        <w:t>6</w:t>
      </w:r>
      <w:r w:rsidRPr="00AD266F">
        <w:rPr>
          <w:rFonts w:cs="Arial"/>
          <w:i/>
          <w:sz w:val="14"/>
          <w:szCs w:val="14"/>
        </w:rPr>
        <w:t xml:space="preserve"> U.S.C. 1531</w:t>
      </w:r>
      <w:r w:rsidRPr="00AD266F">
        <w:rPr>
          <w:rFonts w:cs="Arial"/>
          <w:i/>
          <w:sz w:val="14"/>
          <w:szCs w:val="14"/>
          <w:u w:val="single"/>
        </w:rPr>
        <w:t xml:space="preserve"> et</w:t>
      </w:r>
      <w:r w:rsidRPr="00AD266F">
        <w:rPr>
          <w:rFonts w:cs="Arial"/>
          <w:i/>
          <w:sz w:val="14"/>
          <w:szCs w:val="14"/>
        </w:rPr>
        <w:t xml:space="preserve">. </w:t>
      </w:r>
      <w:r w:rsidRPr="00AD266F">
        <w:rPr>
          <w:rFonts w:cs="Arial"/>
          <w:i/>
          <w:sz w:val="14"/>
          <w:szCs w:val="14"/>
          <w:u w:val="single"/>
        </w:rPr>
        <w:t>seq</w:t>
      </w:r>
      <w:r w:rsidRPr="00AD266F">
        <w:rPr>
          <w:rFonts w:cs="Arial"/>
          <w:i/>
          <w:sz w:val="14"/>
          <w:szCs w:val="14"/>
        </w:rPr>
        <w:t>.).  Data will be used to inform NMFS protected species managers and will be used in agency documents, such as ESA Section 7 Biological Opinions and other regulatory documents.</w:t>
      </w:r>
    </w:p>
    <w:p w:rsidR="00AD266F" w:rsidRPr="00AD266F" w:rsidRDefault="00AD266F" w:rsidP="00AD266F">
      <w:pPr>
        <w:jc w:val="both"/>
        <w:rPr>
          <w:rFonts w:eastAsia="Calibri" w:cs="Helvetica"/>
          <w:i/>
          <w:sz w:val="14"/>
          <w:szCs w:val="14"/>
        </w:rPr>
      </w:pPr>
      <w:r w:rsidRPr="00AD266F">
        <w:rPr>
          <w:rFonts w:eastAsia="Calibri" w:cs="Arial"/>
          <w:i/>
          <w:sz w:val="14"/>
          <w:szCs w:val="14"/>
        </w:rPr>
        <w:t>Public reporting burden for this collection of information is estimated to average 10 minutes per response</w:t>
      </w:r>
      <w:r w:rsidRPr="00AD266F">
        <w:rPr>
          <w:rFonts w:eastAsia="Calibri" w:cs="Helvetica"/>
          <w:i/>
          <w:sz w:val="14"/>
          <w:szCs w:val="14"/>
        </w:rPr>
        <w:t xml:space="preserv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Jennifer Lee, NOAA's National Marine Fisheries Service, Southeast Regional Office, St. Petersburg, FL. </w:t>
      </w:r>
    </w:p>
    <w:p w:rsidR="00AD266F" w:rsidRPr="00AD266F" w:rsidRDefault="00AD266F" w:rsidP="00AD266F">
      <w:pPr>
        <w:jc w:val="both"/>
        <w:rPr>
          <w:i/>
          <w:sz w:val="14"/>
          <w:szCs w:val="14"/>
        </w:rPr>
      </w:pPr>
      <w:r w:rsidRPr="00AD266F">
        <w:rPr>
          <w:rFonts w:eastAsia="Calibri" w:cs="Helvetica"/>
          <w:i/>
          <w:sz w:val="14"/>
          <w:szCs w:val="14"/>
        </w:rPr>
        <w:t>This is a voluntary survey, and responses are kept confidential as required NOAA Administrative Order 216-100, Confidentiality of Fisheries Statistics, and will not be released for public use except in aggregate statistical form without identification as to its source.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AD266F" w:rsidRPr="00A51A3C" w:rsidRDefault="00AD266F">
      <w:pPr>
        <w:rPr>
          <w:i/>
        </w:rPr>
      </w:pPr>
    </w:p>
    <w:sectPr w:rsidR="00AD266F" w:rsidRPr="00A51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62"/>
    <w:rsid w:val="0005038A"/>
    <w:rsid w:val="002F2063"/>
    <w:rsid w:val="003A3062"/>
    <w:rsid w:val="008D64DF"/>
    <w:rsid w:val="009732AA"/>
    <w:rsid w:val="00A51A3C"/>
    <w:rsid w:val="00AD266F"/>
    <w:rsid w:val="00DE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2063"/>
    <w:rPr>
      <w:sz w:val="16"/>
      <w:szCs w:val="16"/>
    </w:rPr>
  </w:style>
  <w:style w:type="paragraph" w:styleId="CommentText">
    <w:name w:val="annotation text"/>
    <w:basedOn w:val="Normal"/>
    <w:link w:val="CommentTextChar"/>
    <w:uiPriority w:val="99"/>
    <w:semiHidden/>
    <w:unhideWhenUsed/>
    <w:rsid w:val="002F2063"/>
    <w:pPr>
      <w:spacing w:line="240" w:lineRule="auto"/>
    </w:pPr>
    <w:rPr>
      <w:sz w:val="20"/>
      <w:szCs w:val="20"/>
    </w:rPr>
  </w:style>
  <w:style w:type="character" w:customStyle="1" w:styleId="CommentTextChar">
    <w:name w:val="Comment Text Char"/>
    <w:basedOn w:val="DefaultParagraphFont"/>
    <w:link w:val="CommentText"/>
    <w:uiPriority w:val="99"/>
    <w:semiHidden/>
    <w:rsid w:val="002F2063"/>
    <w:rPr>
      <w:sz w:val="20"/>
      <w:szCs w:val="20"/>
    </w:rPr>
  </w:style>
  <w:style w:type="paragraph" w:styleId="CommentSubject">
    <w:name w:val="annotation subject"/>
    <w:basedOn w:val="CommentText"/>
    <w:next w:val="CommentText"/>
    <w:link w:val="CommentSubjectChar"/>
    <w:uiPriority w:val="99"/>
    <w:semiHidden/>
    <w:unhideWhenUsed/>
    <w:rsid w:val="002F2063"/>
    <w:rPr>
      <w:b/>
      <w:bCs/>
    </w:rPr>
  </w:style>
  <w:style w:type="character" w:customStyle="1" w:styleId="CommentSubjectChar">
    <w:name w:val="Comment Subject Char"/>
    <w:basedOn w:val="CommentTextChar"/>
    <w:link w:val="CommentSubject"/>
    <w:uiPriority w:val="99"/>
    <w:semiHidden/>
    <w:rsid w:val="002F2063"/>
    <w:rPr>
      <w:b/>
      <w:bCs/>
      <w:sz w:val="20"/>
      <w:szCs w:val="20"/>
    </w:rPr>
  </w:style>
  <w:style w:type="paragraph" w:styleId="BalloonText">
    <w:name w:val="Balloon Text"/>
    <w:basedOn w:val="Normal"/>
    <w:link w:val="BalloonTextChar"/>
    <w:uiPriority w:val="99"/>
    <w:semiHidden/>
    <w:unhideWhenUsed/>
    <w:rsid w:val="002F2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2063"/>
    <w:rPr>
      <w:sz w:val="16"/>
      <w:szCs w:val="16"/>
    </w:rPr>
  </w:style>
  <w:style w:type="paragraph" w:styleId="CommentText">
    <w:name w:val="annotation text"/>
    <w:basedOn w:val="Normal"/>
    <w:link w:val="CommentTextChar"/>
    <w:uiPriority w:val="99"/>
    <w:semiHidden/>
    <w:unhideWhenUsed/>
    <w:rsid w:val="002F2063"/>
    <w:pPr>
      <w:spacing w:line="240" w:lineRule="auto"/>
    </w:pPr>
    <w:rPr>
      <w:sz w:val="20"/>
      <w:szCs w:val="20"/>
    </w:rPr>
  </w:style>
  <w:style w:type="character" w:customStyle="1" w:styleId="CommentTextChar">
    <w:name w:val="Comment Text Char"/>
    <w:basedOn w:val="DefaultParagraphFont"/>
    <w:link w:val="CommentText"/>
    <w:uiPriority w:val="99"/>
    <w:semiHidden/>
    <w:rsid w:val="002F2063"/>
    <w:rPr>
      <w:sz w:val="20"/>
      <w:szCs w:val="20"/>
    </w:rPr>
  </w:style>
  <w:style w:type="paragraph" w:styleId="CommentSubject">
    <w:name w:val="annotation subject"/>
    <w:basedOn w:val="CommentText"/>
    <w:next w:val="CommentText"/>
    <w:link w:val="CommentSubjectChar"/>
    <w:uiPriority w:val="99"/>
    <w:semiHidden/>
    <w:unhideWhenUsed/>
    <w:rsid w:val="002F2063"/>
    <w:rPr>
      <w:b/>
      <w:bCs/>
    </w:rPr>
  </w:style>
  <w:style w:type="character" w:customStyle="1" w:styleId="CommentSubjectChar">
    <w:name w:val="Comment Subject Char"/>
    <w:basedOn w:val="CommentTextChar"/>
    <w:link w:val="CommentSubject"/>
    <w:uiPriority w:val="99"/>
    <w:semiHidden/>
    <w:rsid w:val="002F2063"/>
    <w:rPr>
      <w:b/>
      <w:bCs/>
      <w:sz w:val="20"/>
      <w:szCs w:val="20"/>
    </w:rPr>
  </w:style>
  <w:style w:type="paragraph" w:styleId="BalloonText">
    <w:name w:val="Balloon Text"/>
    <w:basedOn w:val="Normal"/>
    <w:link w:val="BalloonTextChar"/>
    <w:uiPriority w:val="99"/>
    <w:semiHidden/>
    <w:unhideWhenUsed/>
    <w:rsid w:val="002F2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07587">
      <w:bodyDiv w:val="1"/>
      <w:marLeft w:val="0"/>
      <w:marRight w:val="0"/>
      <w:marTop w:val="0"/>
      <w:marBottom w:val="0"/>
      <w:divBdr>
        <w:top w:val="none" w:sz="0" w:space="0" w:color="auto"/>
        <w:left w:val="none" w:sz="0" w:space="0" w:color="auto"/>
        <w:bottom w:val="none" w:sz="0" w:space="0" w:color="auto"/>
        <w:right w:val="none" w:sz="0" w:space="0" w:color="auto"/>
      </w:divBdr>
      <w:divsChild>
        <w:div w:id="627051915">
          <w:marLeft w:val="0"/>
          <w:marRight w:val="0"/>
          <w:marTop w:val="0"/>
          <w:marBottom w:val="0"/>
          <w:divBdr>
            <w:top w:val="none" w:sz="0" w:space="0" w:color="auto"/>
            <w:left w:val="none" w:sz="0" w:space="0" w:color="auto"/>
            <w:bottom w:val="none" w:sz="0" w:space="0" w:color="auto"/>
            <w:right w:val="none" w:sz="0" w:space="0" w:color="auto"/>
          </w:divBdr>
        </w:div>
        <w:div w:id="533887237">
          <w:marLeft w:val="0"/>
          <w:marRight w:val="0"/>
          <w:marTop w:val="0"/>
          <w:marBottom w:val="0"/>
          <w:divBdr>
            <w:top w:val="none" w:sz="0" w:space="0" w:color="auto"/>
            <w:left w:val="none" w:sz="0" w:space="0" w:color="auto"/>
            <w:bottom w:val="none" w:sz="0" w:space="0" w:color="auto"/>
            <w:right w:val="none" w:sz="0" w:space="0" w:color="auto"/>
          </w:divBdr>
        </w:div>
        <w:div w:id="1855420581">
          <w:marLeft w:val="0"/>
          <w:marRight w:val="0"/>
          <w:marTop w:val="0"/>
          <w:marBottom w:val="0"/>
          <w:divBdr>
            <w:top w:val="none" w:sz="0" w:space="0" w:color="auto"/>
            <w:left w:val="none" w:sz="0" w:space="0" w:color="auto"/>
            <w:bottom w:val="none" w:sz="0" w:space="0" w:color="auto"/>
            <w:right w:val="none" w:sz="0" w:space="0" w:color="auto"/>
          </w:divBdr>
        </w:div>
        <w:div w:id="1894267642">
          <w:marLeft w:val="0"/>
          <w:marRight w:val="0"/>
          <w:marTop w:val="0"/>
          <w:marBottom w:val="0"/>
          <w:divBdr>
            <w:top w:val="none" w:sz="0" w:space="0" w:color="auto"/>
            <w:left w:val="none" w:sz="0" w:space="0" w:color="auto"/>
            <w:bottom w:val="none" w:sz="0" w:space="0" w:color="auto"/>
            <w:right w:val="none" w:sz="0" w:space="0" w:color="auto"/>
          </w:divBdr>
        </w:div>
        <w:div w:id="892813777">
          <w:marLeft w:val="0"/>
          <w:marRight w:val="0"/>
          <w:marTop w:val="0"/>
          <w:marBottom w:val="0"/>
          <w:divBdr>
            <w:top w:val="none" w:sz="0" w:space="0" w:color="auto"/>
            <w:left w:val="none" w:sz="0" w:space="0" w:color="auto"/>
            <w:bottom w:val="none" w:sz="0" w:space="0" w:color="auto"/>
            <w:right w:val="none" w:sz="0" w:space="0" w:color="auto"/>
          </w:divBdr>
        </w:div>
        <w:div w:id="2091928814">
          <w:marLeft w:val="0"/>
          <w:marRight w:val="0"/>
          <w:marTop w:val="0"/>
          <w:marBottom w:val="0"/>
          <w:divBdr>
            <w:top w:val="none" w:sz="0" w:space="0" w:color="auto"/>
            <w:left w:val="none" w:sz="0" w:space="0" w:color="auto"/>
            <w:bottom w:val="none" w:sz="0" w:space="0" w:color="auto"/>
            <w:right w:val="none" w:sz="0" w:space="0" w:color="auto"/>
          </w:divBdr>
        </w:div>
        <w:div w:id="183036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Sara_McNulty</dc:creator>
  <cp:lastModifiedBy>Sara_McNulty</cp:lastModifiedBy>
  <cp:revision>2</cp:revision>
  <dcterms:created xsi:type="dcterms:W3CDTF">2013-05-28T20:08:00Z</dcterms:created>
  <dcterms:modified xsi:type="dcterms:W3CDTF">2013-05-28T20:08:00Z</dcterms:modified>
</cp:coreProperties>
</file>