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5C757" w14:textId="21F86683" w:rsidR="00320ACB" w:rsidRDefault="00320ACB" w:rsidP="00320ACB">
      <w:pPr>
        <w:pStyle w:val="Title"/>
        <w:jc w:val="center"/>
        <w:rPr>
          <w:sz w:val="36"/>
          <w:szCs w:val="36"/>
        </w:rPr>
      </w:pPr>
      <w:r w:rsidRPr="00320ACB">
        <w:rPr>
          <w:sz w:val="36"/>
          <w:szCs w:val="36"/>
        </w:rPr>
        <w:t>CMS Consumer Research on Websites and Tools</w:t>
      </w:r>
    </w:p>
    <w:p w14:paraId="184CF859" w14:textId="77777777" w:rsidR="00320ACB" w:rsidRDefault="00A43484" w:rsidP="00A43484">
      <w:pPr>
        <w:pStyle w:val="Subtitle"/>
        <w:jc w:val="center"/>
      </w:pPr>
      <w:r>
        <w:t>Interview Guide</w:t>
      </w:r>
    </w:p>
    <w:p w14:paraId="075AA366" w14:textId="3B3B466A" w:rsidR="00B04600" w:rsidRPr="00B04600" w:rsidRDefault="006F2F61" w:rsidP="00B04600">
      <w:pPr>
        <w:pStyle w:val="Heading1"/>
      </w:pPr>
      <w:r>
        <w:t xml:space="preserve">Website </w:t>
      </w:r>
      <w:r w:rsidR="00320ACB">
        <w:t>Navigation</w:t>
      </w:r>
    </w:p>
    <w:p w14:paraId="78CB51B2" w14:textId="42CF8323" w:rsidR="00F11008" w:rsidRDefault="00F11008" w:rsidP="00F11008">
      <w:pPr>
        <w:rPr>
          <w:rFonts w:asciiTheme="majorHAnsi" w:hAnsiTheme="majorHAnsi"/>
          <w:b/>
        </w:rPr>
      </w:pPr>
      <w:r w:rsidRPr="00F30607">
        <w:rPr>
          <w:rFonts w:asciiTheme="majorHAnsi" w:hAnsiTheme="majorHAnsi"/>
          <w:b/>
        </w:rPr>
        <w:t>The</w:t>
      </w:r>
      <w:r>
        <w:rPr>
          <w:rFonts w:asciiTheme="majorHAnsi" w:hAnsiTheme="majorHAnsi"/>
          <w:b/>
        </w:rPr>
        <w:t xml:space="preserve"> actions that participants will be asked to complete will depend on the website being tested</w:t>
      </w:r>
      <w:r w:rsidRPr="00F30607">
        <w:rPr>
          <w:rFonts w:asciiTheme="majorHAnsi" w:hAnsiTheme="majorHAnsi"/>
          <w:b/>
        </w:rPr>
        <w:t>.</w:t>
      </w:r>
      <w:r>
        <w:rPr>
          <w:rFonts w:asciiTheme="majorHAnsi" w:hAnsiTheme="majorHAnsi"/>
          <w:b/>
        </w:rPr>
        <w:t xml:space="preserve"> The example below is based on asking participants to find out how to sign up to receive an electronic version of the </w:t>
      </w:r>
      <w:r w:rsidRPr="003F7C3F">
        <w:rPr>
          <w:rFonts w:asciiTheme="majorHAnsi" w:hAnsiTheme="majorHAnsi"/>
          <w:b/>
          <w:i/>
        </w:rPr>
        <w:t>Medicare &amp; You Handbook</w:t>
      </w:r>
      <w:r>
        <w:rPr>
          <w:rFonts w:asciiTheme="majorHAnsi" w:hAnsiTheme="majorHAnsi"/>
          <w:b/>
        </w:rPr>
        <w:t>.</w:t>
      </w:r>
    </w:p>
    <w:p w14:paraId="6C09197C" w14:textId="56CE706D" w:rsidR="00B04600" w:rsidRDefault="00B04600" w:rsidP="00B04600">
      <w:pPr>
        <w:pStyle w:val="Heading2"/>
      </w:pPr>
      <w:r>
        <w:t>Introduction</w:t>
      </w:r>
    </w:p>
    <w:p w14:paraId="3E91ED22" w14:textId="73C76E37" w:rsidR="00B04600" w:rsidRDefault="00B04600" w:rsidP="00B04600">
      <w:pPr>
        <w:pStyle w:val="ListBullet"/>
        <w:numPr>
          <w:ilvl w:val="0"/>
          <w:numId w:val="0"/>
        </w:numPr>
        <w:rPr>
          <w:rFonts w:asciiTheme="majorHAnsi" w:hAnsiTheme="majorHAnsi"/>
        </w:rPr>
      </w:pPr>
      <w:r w:rsidRPr="00B04600">
        <w:rPr>
          <w:rFonts w:asciiTheme="majorHAnsi" w:hAnsiTheme="majorHAnsi"/>
        </w:rPr>
        <w:t xml:space="preserve">Our discussion today is part of a project sponsored by the Department of Health and Human Services (HHS). We are helping them update a part of their website that will allow people </w:t>
      </w:r>
      <w:r>
        <w:rPr>
          <w:rFonts w:asciiTheme="majorHAnsi" w:hAnsiTheme="majorHAnsi"/>
        </w:rPr>
        <w:t xml:space="preserve">with Medicare to sign up to receive an electronic version of the </w:t>
      </w:r>
      <w:r w:rsidRPr="00B04600">
        <w:rPr>
          <w:rFonts w:asciiTheme="majorHAnsi" w:hAnsiTheme="majorHAnsi"/>
          <w:i/>
        </w:rPr>
        <w:t>Medicare &amp; You Handbook</w:t>
      </w:r>
      <w:r w:rsidRPr="00B04600">
        <w:rPr>
          <w:rFonts w:asciiTheme="majorHAnsi" w:hAnsiTheme="majorHAnsi"/>
        </w:rPr>
        <w:t xml:space="preserve">.  </w:t>
      </w:r>
    </w:p>
    <w:p w14:paraId="0B1F63FA" w14:textId="44DC3A2D" w:rsidR="00B04600" w:rsidRDefault="00B04600" w:rsidP="00B04600">
      <w:pPr>
        <w:spacing w:after="0"/>
        <w:rPr>
          <w:rFonts w:asciiTheme="majorHAnsi" w:hAnsiTheme="majorHAnsi"/>
        </w:rPr>
      </w:pPr>
      <w:r w:rsidRPr="007F6CD6">
        <w:rPr>
          <w:rFonts w:asciiTheme="majorHAnsi" w:hAnsiTheme="majorHAnsi"/>
        </w:rPr>
        <w:t xml:space="preserve">Today, we’ll start at the beginning and see how far you get. I’m interested in learning how easy or hard you think the website is to use. </w:t>
      </w:r>
    </w:p>
    <w:p w14:paraId="4FB0B679" w14:textId="77777777" w:rsidR="00B04600" w:rsidRDefault="00B04600" w:rsidP="00B04600">
      <w:pPr>
        <w:spacing w:after="0"/>
        <w:rPr>
          <w:rFonts w:asciiTheme="majorHAnsi" w:hAnsiTheme="majorHAnsi"/>
        </w:rPr>
      </w:pPr>
    </w:p>
    <w:p w14:paraId="4E4B245E" w14:textId="77777777" w:rsidR="00B04600" w:rsidRPr="007F6CD6" w:rsidRDefault="00B04600" w:rsidP="00B04600">
      <w:pPr>
        <w:spacing w:after="0"/>
        <w:rPr>
          <w:rFonts w:asciiTheme="majorHAnsi" w:hAnsiTheme="majorHAnsi"/>
        </w:rPr>
      </w:pPr>
      <w:r w:rsidRPr="007F6CD6">
        <w:rPr>
          <w:rFonts w:asciiTheme="majorHAnsi" w:hAnsiTheme="majorHAnsi"/>
        </w:rPr>
        <w:t>Before you get started, I’d like to go over just a few more items with you:</w:t>
      </w:r>
    </w:p>
    <w:p w14:paraId="33BF0CFB" w14:textId="4EDF9E44" w:rsidR="00B04600" w:rsidRPr="007F6CD6" w:rsidRDefault="00B04600" w:rsidP="00B04600">
      <w:pPr>
        <w:pStyle w:val="BulletLevel1-Short"/>
        <w:tabs>
          <w:tab w:val="clear" w:pos="360"/>
        </w:tabs>
        <w:spacing w:before="0" w:after="0"/>
        <w:ind w:hanging="360"/>
        <w:rPr>
          <w:rFonts w:asciiTheme="majorHAnsi" w:hAnsiTheme="majorHAnsi"/>
        </w:rPr>
      </w:pPr>
      <w:r w:rsidRPr="007F6CD6">
        <w:rPr>
          <w:rFonts w:asciiTheme="majorHAnsi" w:hAnsiTheme="majorHAnsi"/>
        </w:rPr>
        <w:t xml:space="preserve">First, please know that you are using your own information </w:t>
      </w:r>
      <w:r>
        <w:rPr>
          <w:rFonts w:asciiTheme="majorHAnsi" w:hAnsiTheme="majorHAnsi"/>
        </w:rPr>
        <w:t>to log in to MyMedicare.gov</w:t>
      </w:r>
      <w:r w:rsidRPr="007F6CD6">
        <w:rPr>
          <w:rFonts w:asciiTheme="majorHAnsi" w:hAnsiTheme="majorHAnsi"/>
        </w:rPr>
        <w:t xml:space="preserve">. You will </w:t>
      </w:r>
      <w:r w:rsidRPr="007F6CD6">
        <w:rPr>
          <w:rFonts w:asciiTheme="majorHAnsi" w:hAnsiTheme="majorHAnsi"/>
          <w:b/>
          <w:u w:val="single"/>
        </w:rPr>
        <w:t>not</w:t>
      </w:r>
      <w:r w:rsidRPr="007F6CD6">
        <w:rPr>
          <w:rFonts w:asciiTheme="majorHAnsi" w:hAnsiTheme="majorHAnsi"/>
        </w:rPr>
        <w:t xml:space="preserve"> be required </w:t>
      </w:r>
      <w:r>
        <w:rPr>
          <w:rFonts w:asciiTheme="majorHAnsi" w:hAnsiTheme="majorHAnsi"/>
        </w:rPr>
        <w:t xml:space="preserve">to sign up to receive an electronic version of the </w:t>
      </w:r>
      <w:r w:rsidRPr="00B04600">
        <w:rPr>
          <w:rFonts w:asciiTheme="majorHAnsi" w:hAnsiTheme="majorHAnsi"/>
          <w:i/>
        </w:rPr>
        <w:t>Handbook</w:t>
      </w:r>
      <w:r>
        <w:rPr>
          <w:rFonts w:asciiTheme="majorHAnsi" w:hAnsiTheme="majorHAnsi"/>
        </w:rPr>
        <w:t xml:space="preserve"> to complete this study</w:t>
      </w:r>
      <w:r w:rsidRPr="007F6CD6">
        <w:rPr>
          <w:rFonts w:asciiTheme="majorHAnsi" w:hAnsiTheme="majorHAnsi"/>
        </w:rPr>
        <w:t xml:space="preserve">.  </w:t>
      </w:r>
    </w:p>
    <w:p w14:paraId="4361C310" w14:textId="61128866" w:rsidR="00B04600" w:rsidRPr="007F6CD6" w:rsidRDefault="00B04600" w:rsidP="00B04600">
      <w:pPr>
        <w:pStyle w:val="BulletLevel2-Long"/>
        <w:tabs>
          <w:tab w:val="clear" w:pos="360"/>
        </w:tabs>
        <w:spacing w:before="0" w:after="0"/>
        <w:ind w:hanging="360"/>
        <w:rPr>
          <w:rFonts w:asciiTheme="majorHAnsi" w:hAnsiTheme="majorHAnsi"/>
        </w:rPr>
      </w:pPr>
      <w:r w:rsidRPr="007F6CD6">
        <w:rPr>
          <w:rFonts w:asciiTheme="majorHAnsi" w:hAnsiTheme="majorHAnsi"/>
        </w:rPr>
        <w:t xml:space="preserve">So, please type in your own name, birthdate, contact information, etc., </w:t>
      </w:r>
      <w:r>
        <w:rPr>
          <w:rFonts w:asciiTheme="majorHAnsi" w:hAnsiTheme="majorHAnsi"/>
        </w:rPr>
        <w:t>to register, or your log in information if you have already registered on MyMedicare.gov</w:t>
      </w:r>
      <w:r w:rsidRPr="007F6CD6">
        <w:rPr>
          <w:rFonts w:asciiTheme="majorHAnsi" w:hAnsiTheme="majorHAnsi"/>
        </w:rPr>
        <w:t xml:space="preserve">.  </w:t>
      </w:r>
    </w:p>
    <w:p w14:paraId="18851A67" w14:textId="77777777" w:rsidR="00B04600" w:rsidRPr="007F6CD6" w:rsidRDefault="00B04600" w:rsidP="00B04600">
      <w:pPr>
        <w:pStyle w:val="BulletLevel2-Long"/>
        <w:tabs>
          <w:tab w:val="clear" w:pos="360"/>
        </w:tabs>
        <w:spacing w:before="0" w:after="0"/>
        <w:ind w:hanging="360"/>
        <w:rPr>
          <w:rFonts w:asciiTheme="majorHAnsi" w:hAnsiTheme="majorHAnsi"/>
        </w:rPr>
      </w:pPr>
      <w:r w:rsidRPr="007F6CD6">
        <w:rPr>
          <w:rFonts w:asciiTheme="majorHAnsi" w:hAnsiTheme="majorHAnsi"/>
        </w:rPr>
        <w:t>The information you type in the application will not be shared with anyone outside of the project team.</w:t>
      </w:r>
    </w:p>
    <w:p w14:paraId="45528FE0" w14:textId="45FDBABB" w:rsidR="00B04600" w:rsidRPr="007F6CD6" w:rsidRDefault="00B04600" w:rsidP="00B04600">
      <w:pPr>
        <w:pStyle w:val="BulletLevel1-Short"/>
        <w:tabs>
          <w:tab w:val="clear" w:pos="360"/>
        </w:tabs>
        <w:spacing w:before="0" w:after="0"/>
        <w:ind w:hanging="360"/>
        <w:rPr>
          <w:rFonts w:asciiTheme="majorHAnsi" w:hAnsiTheme="majorHAnsi"/>
        </w:rPr>
      </w:pPr>
      <w:r w:rsidRPr="007F6CD6">
        <w:rPr>
          <w:rFonts w:asciiTheme="majorHAnsi" w:hAnsiTheme="majorHAnsi"/>
        </w:rPr>
        <w:t xml:space="preserve">Second, as you are </w:t>
      </w:r>
      <w:r>
        <w:rPr>
          <w:rFonts w:asciiTheme="majorHAnsi" w:hAnsiTheme="majorHAnsi"/>
        </w:rPr>
        <w:t>going through this process</w:t>
      </w:r>
      <w:r w:rsidRPr="007F6CD6">
        <w:rPr>
          <w:rFonts w:asciiTheme="majorHAnsi" w:hAnsiTheme="majorHAnsi"/>
        </w:rPr>
        <w:t xml:space="preserve">, it would be helpful if you would speak any thoughts that come into your mind out loud. For example, as you are going through the application, you might say, “I have no idea what that means” or “I would have expected to click here but there’s no button” or “I’m not sure what this question is asking.” Be sure to say out loud what you are thinking, why you are clicking on a particular item, and what questions you have. </w:t>
      </w:r>
    </w:p>
    <w:p w14:paraId="0B664F88" w14:textId="77777777" w:rsidR="00B04600" w:rsidRPr="007F6CD6" w:rsidRDefault="00B04600" w:rsidP="00B04600">
      <w:pPr>
        <w:pStyle w:val="BulletLevel2-Short"/>
        <w:tabs>
          <w:tab w:val="clear" w:pos="360"/>
        </w:tabs>
        <w:spacing w:before="0" w:after="0"/>
        <w:ind w:hanging="360"/>
        <w:rPr>
          <w:rFonts w:asciiTheme="majorHAnsi" w:hAnsiTheme="majorHAnsi"/>
        </w:rPr>
      </w:pPr>
      <w:r w:rsidRPr="007F6CD6">
        <w:rPr>
          <w:rFonts w:asciiTheme="majorHAnsi" w:hAnsiTheme="majorHAnsi"/>
        </w:rPr>
        <w:t>It would be great if you speak non-stop throughout this whole exercise – the more you say the more we learn. Since we’ll be able to hear you, we’ll take notes on what you say, and then we can discuss your comments when we review each page.</w:t>
      </w:r>
    </w:p>
    <w:p w14:paraId="6F05CEFF" w14:textId="5A3075EB" w:rsidR="00B04600" w:rsidRPr="007F6CD6" w:rsidRDefault="00B04600" w:rsidP="00B04600">
      <w:pPr>
        <w:pStyle w:val="BulletLevel1-Short"/>
        <w:tabs>
          <w:tab w:val="clear" w:pos="360"/>
        </w:tabs>
        <w:spacing w:after="0"/>
        <w:ind w:hanging="360"/>
        <w:rPr>
          <w:rFonts w:asciiTheme="majorHAnsi" w:hAnsiTheme="majorHAnsi"/>
        </w:rPr>
      </w:pPr>
      <w:r w:rsidRPr="007F6CD6">
        <w:rPr>
          <w:rFonts w:asciiTheme="majorHAnsi" w:hAnsiTheme="majorHAnsi"/>
        </w:rPr>
        <w:t xml:space="preserve">Third, in addition to hearing the questions you have as you complete the </w:t>
      </w:r>
      <w:r>
        <w:rPr>
          <w:rFonts w:asciiTheme="majorHAnsi" w:hAnsiTheme="majorHAnsi"/>
        </w:rPr>
        <w:t>process</w:t>
      </w:r>
      <w:r w:rsidRPr="007F6CD6">
        <w:rPr>
          <w:rFonts w:asciiTheme="majorHAnsi" w:hAnsiTheme="majorHAnsi"/>
        </w:rPr>
        <w:t xml:space="preserve">, I want to know </w:t>
      </w:r>
      <w:r>
        <w:rPr>
          <w:rFonts w:asciiTheme="majorHAnsi" w:hAnsiTheme="majorHAnsi"/>
        </w:rPr>
        <w:t>if you come to a place o</w:t>
      </w:r>
      <w:r w:rsidRPr="007F6CD6">
        <w:rPr>
          <w:rFonts w:asciiTheme="majorHAnsi" w:hAnsiTheme="majorHAnsi"/>
        </w:rPr>
        <w:t xml:space="preserve">n the </w:t>
      </w:r>
      <w:r>
        <w:rPr>
          <w:rFonts w:asciiTheme="majorHAnsi" w:hAnsiTheme="majorHAnsi"/>
        </w:rPr>
        <w:t>website</w:t>
      </w:r>
      <w:r w:rsidRPr="007F6CD6">
        <w:rPr>
          <w:rFonts w:asciiTheme="majorHAnsi" w:hAnsiTheme="majorHAnsi"/>
        </w:rPr>
        <w:t xml:space="preserve"> where you can’t move forward without assistance. If that happens, please say “I’m stuck,” and I’ll help you move forward.</w:t>
      </w:r>
    </w:p>
    <w:p w14:paraId="4CE30E7D" w14:textId="43262A73" w:rsidR="00B04600" w:rsidRPr="007F6CD6" w:rsidRDefault="00B04600" w:rsidP="00B04600">
      <w:pPr>
        <w:pStyle w:val="BulletLevel2-Short"/>
        <w:tabs>
          <w:tab w:val="clear" w:pos="360"/>
        </w:tabs>
        <w:spacing w:before="0" w:after="0"/>
        <w:ind w:hanging="360"/>
        <w:rPr>
          <w:rFonts w:asciiTheme="majorHAnsi" w:hAnsiTheme="majorHAnsi"/>
        </w:rPr>
      </w:pPr>
      <w:r w:rsidRPr="007F6CD6">
        <w:rPr>
          <w:rFonts w:asciiTheme="majorHAnsi" w:hAnsiTheme="majorHAnsi"/>
        </w:rPr>
        <w:t xml:space="preserve">If you have a question but are still able to proceed, just say your question out loud and continue with the </w:t>
      </w:r>
      <w:r>
        <w:rPr>
          <w:rFonts w:asciiTheme="majorHAnsi" w:hAnsiTheme="majorHAnsi"/>
        </w:rPr>
        <w:t>process</w:t>
      </w:r>
      <w:r w:rsidRPr="007F6CD6">
        <w:rPr>
          <w:rFonts w:asciiTheme="majorHAnsi" w:hAnsiTheme="majorHAnsi"/>
        </w:rPr>
        <w:t>. We’ll write your question down, and we can talk about it when you’re done.</w:t>
      </w:r>
    </w:p>
    <w:p w14:paraId="3DAFA302" w14:textId="730EA43E" w:rsidR="00B04600" w:rsidRDefault="00B04600" w:rsidP="00B04600">
      <w:pPr>
        <w:pStyle w:val="BulletLevel1-Short"/>
        <w:tabs>
          <w:tab w:val="clear" w:pos="360"/>
        </w:tabs>
        <w:spacing w:before="0" w:after="0"/>
        <w:ind w:hanging="360"/>
        <w:rPr>
          <w:rFonts w:asciiTheme="majorHAnsi" w:hAnsiTheme="majorHAnsi"/>
        </w:rPr>
      </w:pPr>
      <w:r w:rsidRPr="007F6CD6">
        <w:rPr>
          <w:rFonts w:asciiTheme="majorHAnsi" w:hAnsiTheme="majorHAnsi"/>
        </w:rPr>
        <w:t>Lastly, let me know if at any time you reach a point where you would q</w:t>
      </w:r>
      <w:r>
        <w:rPr>
          <w:rFonts w:asciiTheme="majorHAnsi" w:hAnsiTheme="majorHAnsi"/>
        </w:rPr>
        <w:t xml:space="preserve">uit if you were completing this process </w:t>
      </w:r>
      <w:r w:rsidRPr="007F6CD6">
        <w:rPr>
          <w:rFonts w:asciiTheme="majorHAnsi" w:hAnsiTheme="majorHAnsi"/>
        </w:rPr>
        <w:t>independent of this interview.</w:t>
      </w:r>
    </w:p>
    <w:p w14:paraId="160D5627" w14:textId="77777777" w:rsidR="00B04600" w:rsidRPr="007F6CD6" w:rsidRDefault="00B04600" w:rsidP="00B04600">
      <w:pPr>
        <w:pStyle w:val="BulletLevel1-Short"/>
        <w:numPr>
          <w:ilvl w:val="0"/>
          <w:numId w:val="0"/>
        </w:numPr>
        <w:spacing w:before="0" w:after="0"/>
        <w:ind w:left="720"/>
        <w:rPr>
          <w:rFonts w:asciiTheme="majorHAnsi" w:hAnsiTheme="majorHAnsi"/>
        </w:rPr>
      </w:pPr>
    </w:p>
    <w:p w14:paraId="18AEC227" w14:textId="77777777" w:rsidR="00B04600" w:rsidRDefault="00B04600" w:rsidP="00B04600">
      <w:pPr>
        <w:spacing w:after="0"/>
        <w:rPr>
          <w:rFonts w:asciiTheme="majorHAnsi" w:hAnsiTheme="majorHAnsi"/>
        </w:rPr>
      </w:pPr>
      <w:r w:rsidRPr="007F6CD6">
        <w:rPr>
          <w:rFonts w:asciiTheme="majorHAnsi" w:hAnsiTheme="majorHAnsi"/>
        </w:rPr>
        <w:t>Those are all of the instructions I have for you.</w:t>
      </w:r>
      <w:r>
        <w:rPr>
          <w:rFonts w:asciiTheme="majorHAnsi" w:hAnsiTheme="majorHAnsi"/>
        </w:rPr>
        <w:t xml:space="preserve"> </w:t>
      </w:r>
      <w:r w:rsidRPr="007F6CD6">
        <w:rPr>
          <w:rFonts w:asciiTheme="majorHAnsi" w:hAnsiTheme="majorHAnsi"/>
        </w:rPr>
        <w:t xml:space="preserve">Do you have any questions at this point? </w:t>
      </w:r>
    </w:p>
    <w:p w14:paraId="035B1D8D" w14:textId="77777777" w:rsidR="00B04600" w:rsidRPr="007F6CD6" w:rsidRDefault="00B04600" w:rsidP="00B04600">
      <w:pPr>
        <w:spacing w:after="0"/>
        <w:rPr>
          <w:rFonts w:asciiTheme="majorHAnsi" w:hAnsiTheme="majorHAnsi"/>
        </w:rPr>
      </w:pPr>
    </w:p>
    <w:p w14:paraId="5989535B" w14:textId="2265A819" w:rsidR="00B04600" w:rsidRDefault="00B04600" w:rsidP="00B04600">
      <w:pPr>
        <w:spacing w:after="0"/>
        <w:rPr>
          <w:rFonts w:asciiTheme="majorHAnsi" w:hAnsiTheme="majorHAnsi"/>
        </w:rPr>
      </w:pPr>
      <w:r w:rsidRPr="007F6CD6">
        <w:rPr>
          <w:rFonts w:asciiTheme="majorHAnsi" w:hAnsiTheme="majorHAnsi"/>
        </w:rPr>
        <w:t xml:space="preserve">Please open up an </w:t>
      </w:r>
      <w:r>
        <w:rPr>
          <w:rFonts w:asciiTheme="majorHAnsi" w:hAnsiTheme="majorHAnsi"/>
        </w:rPr>
        <w:t>internet browser and go to www.MyMedicare.gov</w:t>
      </w:r>
      <w:r w:rsidRPr="007F6CD6">
        <w:rPr>
          <w:rFonts w:asciiTheme="majorHAnsi" w:hAnsiTheme="majorHAnsi"/>
        </w:rPr>
        <w:t>.</w:t>
      </w:r>
    </w:p>
    <w:p w14:paraId="3423A71A" w14:textId="77777777" w:rsidR="00B04600" w:rsidRDefault="00B04600" w:rsidP="00B04600"/>
    <w:p w14:paraId="6E8882C5" w14:textId="3BCCE86C" w:rsidR="00B04600" w:rsidRPr="00B04600" w:rsidRDefault="00B04600" w:rsidP="00B04600">
      <w:pPr>
        <w:pStyle w:val="Heading2"/>
      </w:pPr>
      <w:r>
        <w:t>Navigation</w:t>
      </w:r>
    </w:p>
    <w:p w14:paraId="2B0A1AEB" w14:textId="77777777" w:rsidR="00F11008" w:rsidRPr="00A43484" w:rsidRDefault="00F11008" w:rsidP="00F11008">
      <w:pPr>
        <w:spacing w:after="0"/>
        <w:rPr>
          <w:rFonts w:asciiTheme="majorHAnsi" w:hAnsiTheme="majorHAnsi"/>
        </w:rPr>
      </w:pPr>
      <w:r w:rsidRPr="00A43484">
        <w:rPr>
          <w:rFonts w:asciiTheme="majorHAnsi" w:hAnsiTheme="majorHAnsi"/>
        </w:rPr>
        <w:t>US1. Using th</w:t>
      </w:r>
      <w:r>
        <w:rPr>
          <w:rFonts w:asciiTheme="majorHAnsi" w:hAnsiTheme="majorHAnsi"/>
        </w:rPr>
        <w:t>e MyMedicare.gov website</w:t>
      </w:r>
      <w:r w:rsidRPr="00A43484">
        <w:rPr>
          <w:rFonts w:asciiTheme="majorHAnsi" w:hAnsiTheme="majorHAnsi"/>
        </w:rPr>
        <w:t xml:space="preserve">, please try to </w:t>
      </w:r>
      <w:r>
        <w:rPr>
          <w:rFonts w:asciiTheme="majorHAnsi" w:hAnsiTheme="majorHAnsi"/>
        </w:rPr>
        <w:t xml:space="preserve">find out how to sign up to receive an electronic version of the </w:t>
      </w:r>
      <w:r w:rsidRPr="003F7C3F">
        <w:rPr>
          <w:rFonts w:asciiTheme="majorHAnsi" w:hAnsiTheme="majorHAnsi"/>
          <w:i/>
        </w:rPr>
        <w:t>Medicare &amp; You Handbook</w:t>
      </w:r>
      <w:r w:rsidRPr="00A43484">
        <w:rPr>
          <w:rFonts w:asciiTheme="majorHAnsi" w:hAnsiTheme="majorHAnsi"/>
        </w:rPr>
        <w:t xml:space="preserve">. </w:t>
      </w:r>
    </w:p>
    <w:p w14:paraId="3DB76996" w14:textId="77777777" w:rsidR="00F11008" w:rsidRDefault="00F11008" w:rsidP="00F11008">
      <w:pPr>
        <w:spacing w:after="0"/>
        <w:ind w:firstLine="720"/>
        <w:rPr>
          <w:rFonts w:asciiTheme="majorHAnsi" w:hAnsiTheme="majorHAnsi"/>
        </w:rPr>
      </w:pPr>
      <w:r w:rsidRPr="00A43484">
        <w:rPr>
          <w:rFonts w:asciiTheme="majorHAnsi" w:hAnsiTheme="majorHAnsi"/>
        </w:rPr>
        <w:t>US1A. Tell me what you are doing as you go through the process.</w:t>
      </w:r>
      <w:r w:rsidRPr="00A43484">
        <w:rPr>
          <w:rFonts w:asciiTheme="majorHAnsi" w:hAnsiTheme="majorHAnsi"/>
        </w:rPr>
        <w:tab/>
      </w:r>
    </w:p>
    <w:p w14:paraId="405A6C85" w14:textId="77777777" w:rsidR="00F11008" w:rsidRDefault="00F11008" w:rsidP="00F11008">
      <w:pPr>
        <w:spacing w:after="0"/>
        <w:ind w:firstLine="720"/>
        <w:rPr>
          <w:rFonts w:asciiTheme="majorHAnsi" w:hAnsiTheme="majorHAnsi"/>
        </w:rPr>
      </w:pPr>
    </w:p>
    <w:p w14:paraId="6801F9AA" w14:textId="77777777" w:rsidR="00F11008" w:rsidRDefault="00F11008" w:rsidP="00F11008">
      <w:pPr>
        <w:rPr>
          <w:rFonts w:asciiTheme="majorHAnsi" w:hAnsiTheme="majorHAnsi"/>
          <w:b/>
        </w:rPr>
      </w:pPr>
      <w:r>
        <w:rPr>
          <w:rFonts w:asciiTheme="majorHAnsi" w:hAnsiTheme="majorHAnsi"/>
          <w:b/>
        </w:rPr>
        <w:t>On each page, the participants will be asked the following questions, as applicable.</w:t>
      </w:r>
    </w:p>
    <w:p w14:paraId="2ED3D64F" w14:textId="77777777" w:rsidR="00F11008" w:rsidRPr="00A43484" w:rsidRDefault="00F11008" w:rsidP="00F11008">
      <w:pPr>
        <w:spacing w:after="0"/>
        <w:rPr>
          <w:rFonts w:asciiTheme="majorHAnsi" w:hAnsiTheme="majorHAnsi"/>
        </w:rPr>
      </w:pPr>
      <w:r w:rsidRPr="00A43484">
        <w:rPr>
          <w:rFonts w:asciiTheme="majorHAnsi" w:hAnsiTheme="majorHAnsi"/>
        </w:rPr>
        <w:t xml:space="preserve">US1B. How easy/difficult was it to </w:t>
      </w:r>
      <w:r>
        <w:rPr>
          <w:rFonts w:asciiTheme="majorHAnsi" w:hAnsiTheme="majorHAnsi"/>
        </w:rPr>
        <w:t>find</w:t>
      </w:r>
      <w:r w:rsidRPr="00A43484">
        <w:rPr>
          <w:rFonts w:asciiTheme="majorHAnsi" w:hAnsiTheme="majorHAnsi"/>
        </w:rPr>
        <w:t>?</w:t>
      </w:r>
    </w:p>
    <w:p w14:paraId="0FD16F97" w14:textId="77777777" w:rsidR="00F11008" w:rsidRPr="00A43484" w:rsidRDefault="00F11008" w:rsidP="00F11008">
      <w:pPr>
        <w:spacing w:after="0"/>
        <w:rPr>
          <w:rFonts w:asciiTheme="majorHAnsi" w:hAnsiTheme="majorHAnsi"/>
        </w:rPr>
      </w:pPr>
      <w:r w:rsidRPr="00A43484">
        <w:rPr>
          <w:rFonts w:asciiTheme="majorHAnsi" w:hAnsiTheme="majorHAnsi"/>
        </w:rPr>
        <w:t>US2B. Do you feel that you were successful?</w:t>
      </w:r>
    </w:p>
    <w:p w14:paraId="70B2B3FE" w14:textId="77777777" w:rsidR="00F11008" w:rsidRPr="00A43484" w:rsidRDefault="00F11008" w:rsidP="00F11008">
      <w:pPr>
        <w:spacing w:after="0"/>
        <w:rPr>
          <w:rFonts w:asciiTheme="majorHAnsi" w:hAnsiTheme="majorHAnsi"/>
        </w:rPr>
      </w:pPr>
      <w:r w:rsidRPr="00A43484">
        <w:rPr>
          <w:rFonts w:asciiTheme="majorHAnsi" w:hAnsiTheme="majorHAnsi"/>
        </w:rPr>
        <w:t xml:space="preserve">US2C. What was the easiest/most difficult part of </w:t>
      </w:r>
      <w:r>
        <w:rPr>
          <w:rFonts w:asciiTheme="majorHAnsi" w:hAnsiTheme="majorHAnsi"/>
        </w:rPr>
        <w:t>this task</w:t>
      </w:r>
      <w:r w:rsidRPr="00A43484">
        <w:rPr>
          <w:rFonts w:asciiTheme="majorHAnsi" w:hAnsiTheme="majorHAnsi"/>
        </w:rPr>
        <w:t>?</w:t>
      </w:r>
    </w:p>
    <w:p w14:paraId="12B003B3" w14:textId="77777777" w:rsidR="00F11008" w:rsidRPr="00A43484" w:rsidRDefault="00F11008" w:rsidP="00F11008">
      <w:pPr>
        <w:spacing w:after="0"/>
        <w:rPr>
          <w:rFonts w:asciiTheme="majorHAnsi" w:hAnsiTheme="majorHAnsi"/>
        </w:rPr>
      </w:pPr>
      <w:r w:rsidRPr="00A43484">
        <w:rPr>
          <w:rFonts w:asciiTheme="majorHAnsi" w:hAnsiTheme="majorHAnsi"/>
        </w:rPr>
        <w:t>US2D. What could have made that task easier?</w:t>
      </w:r>
    </w:p>
    <w:p w14:paraId="058A9737" w14:textId="77777777" w:rsidR="00F11008" w:rsidRPr="00DD0EF2" w:rsidRDefault="00F11008" w:rsidP="00F11008">
      <w:pPr>
        <w:spacing w:after="0"/>
        <w:ind w:left="720"/>
        <w:rPr>
          <w:rFonts w:asciiTheme="majorHAnsi" w:hAnsiTheme="majorHAnsi"/>
        </w:rPr>
      </w:pPr>
    </w:p>
    <w:p w14:paraId="30D7BA66" w14:textId="77777777" w:rsidR="00F11008" w:rsidRPr="000E31CF" w:rsidRDefault="00F11008" w:rsidP="00F11008">
      <w:pPr>
        <w:spacing w:after="0"/>
        <w:rPr>
          <w:rFonts w:asciiTheme="majorHAnsi" w:hAnsiTheme="majorHAnsi"/>
        </w:rPr>
      </w:pPr>
      <w:r w:rsidRPr="000E31CF">
        <w:rPr>
          <w:rFonts w:asciiTheme="majorHAnsi" w:hAnsiTheme="majorHAnsi"/>
        </w:rPr>
        <w:t xml:space="preserve">PR7. When you first saw this webpage what caught your attention and why? </w:t>
      </w:r>
    </w:p>
    <w:p w14:paraId="5F16B557" w14:textId="77777777" w:rsidR="00F11008" w:rsidRPr="000E31CF" w:rsidRDefault="00F11008" w:rsidP="00F11008">
      <w:pPr>
        <w:pStyle w:val="ListParagraph"/>
        <w:rPr>
          <w:rFonts w:asciiTheme="majorHAnsi" w:hAnsiTheme="majorHAnsi"/>
        </w:rPr>
      </w:pPr>
      <w:r w:rsidRPr="000E31CF">
        <w:rPr>
          <w:rFonts w:asciiTheme="majorHAnsi" w:hAnsiTheme="majorHAnsi"/>
        </w:rPr>
        <w:t>PR7.    Did you read the page in detail?</w:t>
      </w:r>
    </w:p>
    <w:p w14:paraId="0537C617" w14:textId="77777777" w:rsidR="00F11008" w:rsidRPr="000E31CF" w:rsidRDefault="00F11008" w:rsidP="00F11008">
      <w:pPr>
        <w:pStyle w:val="ListParagraph"/>
        <w:spacing w:line="276" w:lineRule="auto"/>
        <w:rPr>
          <w:rFonts w:asciiTheme="majorHAnsi" w:hAnsiTheme="majorHAnsi"/>
          <w:b/>
        </w:rPr>
      </w:pPr>
      <w:r w:rsidRPr="000E31CF">
        <w:rPr>
          <w:rFonts w:asciiTheme="majorHAnsi" w:hAnsiTheme="majorHAnsi"/>
        </w:rPr>
        <w:t>K1D.    What is the most important information on this page?</w:t>
      </w:r>
      <w:r w:rsidRPr="000E31CF">
        <w:rPr>
          <w:rFonts w:asciiTheme="majorHAnsi" w:hAnsiTheme="majorHAnsi"/>
          <w:b/>
        </w:rPr>
        <w:t xml:space="preserve"> </w:t>
      </w:r>
    </w:p>
    <w:p w14:paraId="47B72105" w14:textId="77777777" w:rsidR="00F11008" w:rsidRPr="000E31CF" w:rsidRDefault="00F11008" w:rsidP="00F11008">
      <w:pPr>
        <w:pStyle w:val="ListParagraph"/>
        <w:rPr>
          <w:rFonts w:asciiTheme="majorHAnsi" w:hAnsiTheme="majorHAnsi"/>
        </w:rPr>
      </w:pPr>
      <w:r w:rsidRPr="000E31CF">
        <w:rPr>
          <w:rFonts w:asciiTheme="majorHAnsi" w:hAnsiTheme="majorHAnsi"/>
        </w:rPr>
        <w:t xml:space="preserve">K1C.    What, if anything, is confusing or unclear? </w:t>
      </w:r>
    </w:p>
    <w:p w14:paraId="577A8D4A" w14:textId="77777777" w:rsidR="00F11008" w:rsidRPr="000E31CF" w:rsidRDefault="00F11008" w:rsidP="00F11008">
      <w:pPr>
        <w:pStyle w:val="ListParagraph"/>
        <w:rPr>
          <w:rFonts w:asciiTheme="majorHAnsi" w:hAnsiTheme="majorHAnsi"/>
        </w:rPr>
      </w:pPr>
      <w:r w:rsidRPr="000E31CF">
        <w:rPr>
          <w:rFonts w:asciiTheme="majorHAnsi" w:hAnsiTheme="majorHAnsi"/>
        </w:rPr>
        <w:t>US1B.  How easy or hard was it to figure out the next steps? [IF HARD] How would you change the page to make it clearer?</w:t>
      </w:r>
    </w:p>
    <w:p w14:paraId="138B2CDF" w14:textId="77777777" w:rsidR="00F11008" w:rsidRPr="000E31CF" w:rsidRDefault="00F11008" w:rsidP="00F11008">
      <w:pPr>
        <w:rPr>
          <w:rFonts w:asciiTheme="majorHAnsi" w:hAnsiTheme="majorHAnsi"/>
        </w:rPr>
      </w:pPr>
    </w:p>
    <w:p w14:paraId="5D452A72" w14:textId="77777777" w:rsidR="00F11008" w:rsidRPr="000E31CF" w:rsidRDefault="00F11008" w:rsidP="00F11008">
      <w:pPr>
        <w:spacing w:after="0"/>
        <w:rPr>
          <w:rFonts w:asciiTheme="majorHAnsi" w:hAnsiTheme="majorHAnsi"/>
        </w:rPr>
      </w:pPr>
      <w:r w:rsidRPr="000E31CF">
        <w:rPr>
          <w:rFonts w:asciiTheme="majorHAnsi" w:hAnsiTheme="majorHAnsi"/>
        </w:rPr>
        <w:t xml:space="preserve">SOI4. When you were on </w:t>
      </w:r>
      <w:r>
        <w:rPr>
          <w:rFonts w:asciiTheme="majorHAnsi" w:hAnsiTheme="majorHAnsi"/>
        </w:rPr>
        <w:t xml:space="preserve">this </w:t>
      </w:r>
      <w:r w:rsidRPr="000E31CF">
        <w:rPr>
          <w:rFonts w:asciiTheme="majorHAnsi" w:hAnsiTheme="majorHAnsi"/>
        </w:rPr>
        <w:t>webpage, I noticed that you clicked on [INSERT PARTICIPANT’S CHOICE].</w:t>
      </w:r>
    </w:p>
    <w:p w14:paraId="417A4389" w14:textId="77777777" w:rsidR="00F11008" w:rsidRPr="000E31CF" w:rsidRDefault="00F11008" w:rsidP="00F11008">
      <w:pPr>
        <w:pStyle w:val="ListParagraph"/>
        <w:rPr>
          <w:rFonts w:asciiTheme="majorHAnsi" w:hAnsiTheme="majorHAnsi"/>
        </w:rPr>
      </w:pPr>
      <w:r w:rsidRPr="000E31CF">
        <w:rPr>
          <w:rFonts w:asciiTheme="majorHAnsi" w:hAnsiTheme="majorHAnsi"/>
        </w:rPr>
        <w:t>PR1B. How did you decide on what to click on?</w:t>
      </w:r>
    </w:p>
    <w:p w14:paraId="0A7DBCBC" w14:textId="77777777" w:rsidR="00F11008" w:rsidRPr="000E31CF" w:rsidRDefault="00F11008" w:rsidP="00F11008">
      <w:pPr>
        <w:pStyle w:val="ListParagraph"/>
        <w:rPr>
          <w:rFonts w:asciiTheme="majorHAnsi" w:hAnsiTheme="majorHAnsi"/>
        </w:rPr>
      </w:pPr>
      <w:r w:rsidRPr="000E31CF">
        <w:rPr>
          <w:rFonts w:asciiTheme="majorHAnsi" w:hAnsiTheme="majorHAnsi"/>
        </w:rPr>
        <w:t xml:space="preserve">SOI4.  What did you expect to see when you clicked on [INSERT PARTICIPANT’S CHOICE]?  </w:t>
      </w:r>
    </w:p>
    <w:p w14:paraId="14BE233C" w14:textId="77777777" w:rsidR="00F11008" w:rsidRPr="00DD0EF2" w:rsidRDefault="00F11008" w:rsidP="00F11008">
      <w:pPr>
        <w:pStyle w:val="ListParagraph"/>
        <w:rPr>
          <w:rFonts w:asciiTheme="majorHAnsi" w:hAnsiTheme="majorHAnsi"/>
        </w:rPr>
      </w:pPr>
      <w:r>
        <w:rPr>
          <w:rFonts w:asciiTheme="majorHAnsi" w:hAnsiTheme="majorHAnsi"/>
        </w:rPr>
        <w:t xml:space="preserve">PR1B. </w:t>
      </w:r>
      <w:r w:rsidRPr="000E31CF">
        <w:rPr>
          <w:rFonts w:asciiTheme="majorHAnsi" w:hAnsiTheme="majorHAnsi"/>
        </w:rPr>
        <w:t>Was there anything else that you would have been interested in clicking?  Why or why not?</w:t>
      </w:r>
    </w:p>
    <w:p w14:paraId="5D5A6B58" w14:textId="77777777" w:rsidR="00F11008" w:rsidRDefault="00F11008" w:rsidP="00F11008">
      <w:pPr>
        <w:spacing w:after="0"/>
        <w:ind w:left="720"/>
        <w:rPr>
          <w:rFonts w:asciiTheme="majorHAnsi" w:hAnsiTheme="majorHAnsi"/>
        </w:rPr>
      </w:pPr>
    </w:p>
    <w:p w14:paraId="70D4F1CC" w14:textId="77777777" w:rsidR="00F11008" w:rsidRPr="00AB6DC0" w:rsidRDefault="00F11008" w:rsidP="00F11008">
      <w:pPr>
        <w:spacing w:after="0" w:line="240" w:lineRule="auto"/>
        <w:rPr>
          <w:rFonts w:asciiTheme="majorHAnsi" w:eastAsia="Calibri" w:hAnsiTheme="majorHAnsi" w:cs="Times New Roman"/>
          <w:szCs w:val="24"/>
        </w:rPr>
      </w:pPr>
      <w:r w:rsidRPr="00AB6DC0">
        <w:rPr>
          <w:rFonts w:asciiTheme="majorHAnsi" w:eastAsia="Calibri" w:hAnsiTheme="majorHAnsi" w:cs="Times New Roman"/>
          <w:szCs w:val="24"/>
        </w:rPr>
        <w:t xml:space="preserve">PR2. What do you like most/least about </w:t>
      </w:r>
      <w:r>
        <w:rPr>
          <w:rFonts w:asciiTheme="majorHAnsi" w:eastAsia="Calibri" w:hAnsiTheme="majorHAnsi" w:cs="Times New Roman"/>
          <w:szCs w:val="24"/>
        </w:rPr>
        <w:t>this webpage</w:t>
      </w:r>
      <w:r w:rsidRPr="00AB6DC0">
        <w:rPr>
          <w:rFonts w:asciiTheme="majorHAnsi" w:eastAsia="Calibri" w:hAnsiTheme="majorHAnsi" w:cs="Times New Roman"/>
          <w:szCs w:val="24"/>
        </w:rPr>
        <w:t>?</w:t>
      </w:r>
    </w:p>
    <w:p w14:paraId="344D0F5A" w14:textId="77777777" w:rsidR="00F11008" w:rsidRPr="00AB6DC0" w:rsidRDefault="00F11008" w:rsidP="00F11008">
      <w:pPr>
        <w:spacing w:after="0" w:line="240" w:lineRule="auto"/>
        <w:rPr>
          <w:rFonts w:asciiTheme="majorHAnsi" w:eastAsia="Calibri" w:hAnsiTheme="majorHAnsi" w:cs="Times New Roman"/>
          <w:szCs w:val="24"/>
        </w:rPr>
      </w:pPr>
      <w:r w:rsidRPr="00AB6DC0">
        <w:rPr>
          <w:rFonts w:asciiTheme="majorHAnsi" w:eastAsia="Calibri" w:hAnsiTheme="majorHAnsi" w:cs="Times New Roman"/>
          <w:szCs w:val="24"/>
        </w:rPr>
        <w:tab/>
        <w:t>PE2A. What makes you feel that way about it?</w:t>
      </w:r>
    </w:p>
    <w:p w14:paraId="0B52CD6F" w14:textId="77777777" w:rsidR="00F11008" w:rsidRPr="00A43484" w:rsidRDefault="00F11008" w:rsidP="00F11008">
      <w:pPr>
        <w:spacing w:after="0"/>
        <w:rPr>
          <w:rFonts w:asciiTheme="majorHAnsi" w:hAnsiTheme="majorHAnsi"/>
        </w:rPr>
      </w:pPr>
    </w:p>
    <w:p w14:paraId="029FD7B8" w14:textId="77777777" w:rsidR="00F11008" w:rsidRDefault="00F11008" w:rsidP="00F11008">
      <w:pPr>
        <w:spacing w:after="0"/>
        <w:rPr>
          <w:rFonts w:asciiTheme="majorHAnsi" w:hAnsiTheme="majorHAnsi"/>
        </w:rPr>
      </w:pPr>
    </w:p>
    <w:p w14:paraId="492370C1" w14:textId="77777777" w:rsidR="00F11008" w:rsidRDefault="00F11008" w:rsidP="00F11008">
      <w:pPr>
        <w:pStyle w:val="Heading2"/>
      </w:pPr>
      <w:r>
        <w:t>Discussion</w:t>
      </w:r>
    </w:p>
    <w:p w14:paraId="6FA97DD2" w14:textId="77777777" w:rsidR="00F11008" w:rsidRPr="00AB6DC0" w:rsidRDefault="00F11008" w:rsidP="00F11008">
      <w:pPr>
        <w:spacing w:after="0"/>
        <w:rPr>
          <w:rFonts w:asciiTheme="majorHAnsi" w:hAnsiTheme="majorHAnsi"/>
        </w:rPr>
      </w:pPr>
      <w:r w:rsidRPr="00AB6DC0">
        <w:rPr>
          <w:rFonts w:asciiTheme="majorHAnsi" w:hAnsiTheme="majorHAnsi"/>
        </w:rPr>
        <w:t>P</w:t>
      </w:r>
      <w:r>
        <w:rPr>
          <w:rFonts w:asciiTheme="majorHAnsi" w:hAnsiTheme="majorHAnsi"/>
        </w:rPr>
        <w:t xml:space="preserve">R4. What is your impression of the process of signing up for electronic delivery of the </w:t>
      </w:r>
      <w:r w:rsidRPr="00DD0EF2">
        <w:rPr>
          <w:rFonts w:asciiTheme="majorHAnsi" w:hAnsiTheme="majorHAnsi"/>
          <w:i/>
        </w:rPr>
        <w:t>Handbook</w:t>
      </w:r>
      <w:r>
        <w:rPr>
          <w:rFonts w:asciiTheme="majorHAnsi" w:hAnsiTheme="majorHAnsi"/>
          <w:i/>
        </w:rPr>
        <w:t xml:space="preserve"> </w:t>
      </w:r>
      <w:r>
        <w:rPr>
          <w:rFonts w:asciiTheme="majorHAnsi" w:hAnsiTheme="majorHAnsi"/>
        </w:rPr>
        <w:t>on MyMedicare.gov?</w:t>
      </w:r>
    </w:p>
    <w:p w14:paraId="544CCCBC" w14:textId="77777777" w:rsidR="00F11008" w:rsidRPr="00AB6DC0" w:rsidRDefault="00F11008" w:rsidP="00F11008">
      <w:pPr>
        <w:spacing w:after="0"/>
        <w:rPr>
          <w:rFonts w:asciiTheme="majorHAnsi" w:hAnsiTheme="majorHAnsi"/>
        </w:rPr>
      </w:pPr>
      <w:r w:rsidRPr="00AB6DC0">
        <w:rPr>
          <w:rFonts w:asciiTheme="majorHAnsi" w:hAnsiTheme="majorHAnsi"/>
        </w:rPr>
        <w:tab/>
        <w:t>PR4A. What gives you that impression?</w:t>
      </w:r>
    </w:p>
    <w:p w14:paraId="2157346C" w14:textId="77777777" w:rsidR="00F11008" w:rsidRDefault="00F11008" w:rsidP="00F11008">
      <w:pPr>
        <w:spacing w:after="0"/>
        <w:rPr>
          <w:rFonts w:asciiTheme="majorHAnsi" w:hAnsiTheme="majorHAnsi"/>
        </w:rPr>
      </w:pPr>
      <w:r w:rsidRPr="00AB6DC0">
        <w:rPr>
          <w:rFonts w:asciiTheme="majorHAnsi" w:hAnsiTheme="majorHAnsi"/>
        </w:rPr>
        <w:lastRenderedPageBreak/>
        <w:tab/>
        <w:t>PR5A. How could this be changed to improve your impression?</w:t>
      </w:r>
    </w:p>
    <w:p w14:paraId="2982CAD5" w14:textId="77777777" w:rsidR="00F11008" w:rsidRDefault="00F11008" w:rsidP="00F11008">
      <w:pPr>
        <w:spacing w:after="0"/>
        <w:rPr>
          <w:rFonts w:asciiTheme="majorHAnsi" w:hAnsiTheme="majorHAnsi"/>
        </w:rPr>
      </w:pPr>
    </w:p>
    <w:p w14:paraId="19AC1EAE" w14:textId="77777777" w:rsidR="00F11008" w:rsidRDefault="00F11008" w:rsidP="00F11008">
      <w:pPr>
        <w:spacing w:after="0"/>
        <w:rPr>
          <w:rFonts w:asciiTheme="majorHAnsi" w:hAnsiTheme="majorHAnsi"/>
        </w:rPr>
      </w:pPr>
      <w:r w:rsidRPr="00A43484">
        <w:rPr>
          <w:rFonts w:asciiTheme="majorHAnsi" w:hAnsiTheme="majorHAnsi"/>
        </w:rPr>
        <w:t xml:space="preserve">US2. How likely would you be to use </w:t>
      </w:r>
      <w:r>
        <w:rPr>
          <w:rFonts w:asciiTheme="majorHAnsi" w:hAnsiTheme="majorHAnsi"/>
        </w:rPr>
        <w:t xml:space="preserve">MyMedicare.gov to sign up for electronic delivery of the </w:t>
      </w:r>
      <w:r w:rsidRPr="00DD0EF2">
        <w:rPr>
          <w:rFonts w:asciiTheme="majorHAnsi" w:hAnsiTheme="majorHAnsi"/>
          <w:i/>
        </w:rPr>
        <w:t>Handbook</w:t>
      </w:r>
      <w:r w:rsidRPr="00A43484">
        <w:rPr>
          <w:rFonts w:asciiTheme="majorHAnsi" w:hAnsiTheme="majorHAnsi"/>
        </w:rPr>
        <w:t>?</w:t>
      </w:r>
    </w:p>
    <w:p w14:paraId="7B21AFC1" w14:textId="77777777" w:rsidR="00F11008" w:rsidRPr="00A43484" w:rsidRDefault="00F11008" w:rsidP="00F11008">
      <w:pPr>
        <w:spacing w:after="0"/>
        <w:ind w:left="720"/>
        <w:rPr>
          <w:rFonts w:asciiTheme="majorHAnsi" w:hAnsiTheme="majorHAnsi"/>
        </w:rPr>
      </w:pPr>
      <w:r w:rsidRPr="00A43484">
        <w:rPr>
          <w:rFonts w:asciiTheme="majorHAnsi" w:hAnsiTheme="majorHAnsi"/>
        </w:rPr>
        <w:t xml:space="preserve">US2E. How likely is it that you would use </w:t>
      </w:r>
      <w:r>
        <w:rPr>
          <w:rFonts w:asciiTheme="majorHAnsi" w:hAnsiTheme="majorHAnsi"/>
        </w:rPr>
        <w:t>MyMedicare.gov</w:t>
      </w:r>
      <w:r w:rsidRPr="00A43484">
        <w:rPr>
          <w:rFonts w:asciiTheme="majorHAnsi" w:hAnsiTheme="majorHAnsi"/>
        </w:rPr>
        <w:t xml:space="preserve"> if you had to do it just like you did now?</w:t>
      </w:r>
    </w:p>
    <w:p w14:paraId="5660884E" w14:textId="77777777" w:rsidR="00F11008" w:rsidRPr="00A43484" w:rsidRDefault="00F11008" w:rsidP="00F11008">
      <w:pPr>
        <w:spacing w:after="0"/>
        <w:ind w:left="720"/>
        <w:rPr>
          <w:rFonts w:asciiTheme="majorHAnsi" w:hAnsiTheme="majorHAnsi"/>
        </w:rPr>
      </w:pPr>
      <w:r w:rsidRPr="00A43484">
        <w:rPr>
          <w:rFonts w:asciiTheme="majorHAnsi" w:hAnsiTheme="majorHAnsi"/>
        </w:rPr>
        <w:t xml:space="preserve">US2F. How (if at all) have you </w:t>
      </w:r>
      <w:r>
        <w:rPr>
          <w:rFonts w:asciiTheme="majorHAnsi" w:hAnsiTheme="majorHAnsi"/>
        </w:rPr>
        <w:t xml:space="preserve">ever tried to sign up for electronic delivery of the </w:t>
      </w:r>
      <w:r w:rsidRPr="00DD0EF2">
        <w:rPr>
          <w:rFonts w:asciiTheme="majorHAnsi" w:hAnsiTheme="majorHAnsi"/>
          <w:i/>
        </w:rPr>
        <w:t>Handbook</w:t>
      </w:r>
      <w:r w:rsidRPr="00A43484">
        <w:rPr>
          <w:rFonts w:asciiTheme="majorHAnsi" w:hAnsiTheme="majorHAnsi"/>
        </w:rPr>
        <w:t xml:space="preserve"> in the past?</w:t>
      </w:r>
    </w:p>
    <w:p w14:paraId="505A08A7" w14:textId="77777777" w:rsidR="00F11008" w:rsidRPr="00A43484" w:rsidRDefault="00F11008" w:rsidP="00F11008">
      <w:pPr>
        <w:spacing w:after="0"/>
        <w:ind w:left="720"/>
        <w:rPr>
          <w:rFonts w:asciiTheme="majorHAnsi" w:hAnsiTheme="majorHAnsi"/>
        </w:rPr>
      </w:pPr>
      <w:r w:rsidRPr="00A43484">
        <w:rPr>
          <w:rFonts w:asciiTheme="majorHAnsi" w:hAnsiTheme="majorHAnsi"/>
        </w:rPr>
        <w:t xml:space="preserve">US2G. Was </w:t>
      </w:r>
      <w:r w:rsidRPr="006F2F61">
        <w:rPr>
          <w:rFonts w:asciiTheme="majorHAnsi" w:hAnsiTheme="majorHAnsi"/>
        </w:rPr>
        <w:t>doing this task</w:t>
      </w:r>
      <w:r w:rsidRPr="00A43484">
        <w:rPr>
          <w:rFonts w:asciiTheme="majorHAnsi" w:hAnsiTheme="majorHAnsi"/>
        </w:rPr>
        <w:t xml:space="preserve"> harder or easier to do with </w:t>
      </w:r>
      <w:r>
        <w:rPr>
          <w:rFonts w:asciiTheme="majorHAnsi" w:hAnsiTheme="majorHAnsi"/>
        </w:rPr>
        <w:t>this website</w:t>
      </w:r>
      <w:r w:rsidRPr="00A43484">
        <w:rPr>
          <w:rFonts w:asciiTheme="majorHAnsi" w:hAnsiTheme="majorHAnsi"/>
        </w:rPr>
        <w:t xml:space="preserve"> than how you did it before?</w:t>
      </w:r>
    </w:p>
    <w:p w14:paraId="290AD339" w14:textId="77777777" w:rsidR="00F11008" w:rsidRPr="00DD0EF2" w:rsidRDefault="00F11008" w:rsidP="00F11008">
      <w:pPr>
        <w:ind w:left="720"/>
      </w:pPr>
      <w:r w:rsidRPr="00A43484">
        <w:rPr>
          <w:rFonts w:asciiTheme="majorHAnsi" w:hAnsiTheme="majorHAnsi"/>
        </w:rPr>
        <w:t xml:space="preserve">US2H. What made </w:t>
      </w:r>
      <w:r>
        <w:rPr>
          <w:rFonts w:asciiTheme="majorHAnsi" w:hAnsiTheme="majorHAnsi"/>
        </w:rPr>
        <w:t>this task</w:t>
      </w:r>
      <w:r w:rsidRPr="00A43484">
        <w:rPr>
          <w:rFonts w:asciiTheme="majorHAnsi" w:hAnsiTheme="majorHAnsi"/>
        </w:rPr>
        <w:t xml:space="preserve"> easier/harder today?</w:t>
      </w:r>
    </w:p>
    <w:p w14:paraId="11753397" w14:textId="51817A11" w:rsidR="006F2F61" w:rsidRDefault="006F2F61" w:rsidP="006F2F61">
      <w:pPr>
        <w:pStyle w:val="Heading1"/>
      </w:pPr>
      <w:r>
        <w:t>Web-Based Tool Navigation</w:t>
      </w:r>
    </w:p>
    <w:p w14:paraId="2625ADEF" w14:textId="1BBF1C70" w:rsidR="00F11008" w:rsidRDefault="00F11008" w:rsidP="00F11008">
      <w:pPr>
        <w:rPr>
          <w:rFonts w:asciiTheme="majorHAnsi" w:hAnsiTheme="majorHAnsi"/>
          <w:b/>
        </w:rPr>
      </w:pPr>
      <w:r w:rsidRPr="00F30607">
        <w:rPr>
          <w:rFonts w:asciiTheme="majorHAnsi" w:hAnsiTheme="majorHAnsi"/>
          <w:b/>
        </w:rPr>
        <w:t>The</w:t>
      </w:r>
      <w:r>
        <w:rPr>
          <w:rFonts w:asciiTheme="majorHAnsi" w:hAnsiTheme="majorHAnsi"/>
          <w:b/>
        </w:rPr>
        <w:t xml:space="preserve"> questions for which participants will be asked to find answers </w:t>
      </w:r>
      <w:r w:rsidRPr="00F30607">
        <w:rPr>
          <w:rFonts w:asciiTheme="majorHAnsi" w:hAnsiTheme="majorHAnsi"/>
          <w:b/>
        </w:rPr>
        <w:t xml:space="preserve">will be tailored to the </w:t>
      </w:r>
      <w:r>
        <w:rPr>
          <w:rFonts w:asciiTheme="majorHAnsi" w:hAnsiTheme="majorHAnsi"/>
          <w:b/>
        </w:rPr>
        <w:t>web-based tool</w:t>
      </w:r>
      <w:r w:rsidRPr="00F30607">
        <w:rPr>
          <w:rFonts w:asciiTheme="majorHAnsi" w:hAnsiTheme="majorHAnsi"/>
          <w:b/>
        </w:rPr>
        <w:t xml:space="preserve"> tested.</w:t>
      </w:r>
      <w:r>
        <w:rPr>
          <w:rFonts w:asciiTheme="majorHAnsi" w:hAnsiTheme="majorHAnsi"/>
          <w:b/>
        </w:rPr>
        <w:t xml:space="preserve"> The example below is based on asking participants to use the application tool on HealthCare.gov.</w:t>
      </w:r>
    </w:p>
    <w:p w14:paraId="0E8E7714" w14:textId="77777777" w:rsidR="00F11008" w:rsidRDefault="00F11008" w:rsidP="00F11008">
      <w:pPr>
        <w:pStyle w:val="Heading2"/>
      </w:pPr>
      <w:r>
        <w:t>Introduction</w:t>
      </w:r>
    </w:p>
    <w:p w14:paraId="19EA1F47" w14:textId="2CB2771F" w:rsidR="00B04600" w:rsidRPr="00B04600" w:rsidRDefault="00B04600" w:rsidP="00B04600">
      <w:pPr>
        <w:pStyle w:val="ListBullet"/>
        <w:numPr>
          <w:ilvl w:val="0"/>
          <w:numId w:val="0"/>
        </w:numPr>
        <w:rPr>
          <w:rFonts w:asciiTheme="majorHAnsi" w:hAnsiTheme="majorHAnsi"/>
        </w:rPr>
      </w:pPr>
      <w:r w:rsidRPr="00B04600">
        <w:rPr>
          <w:rFonts w:asciiTheme="majorHAnsi" w:hAnsiTheme="majorHAnsi"/>
        </w:rPr>
        <w:t xml:space="preserve">Our discussion today is part of a project sponsored by the Department of Health and Human Services (HHS). We are helping them update a part of their website that will allow people to apply for and get health insurance online.  </w:t>
      </w:r>
    </w:p>
    <w:p w14:paraId="0A7AF829" w14:textId="77777777" w:rsidR="00F11008" w:rsidRPr="007F6CD6" w:rsidRDefault="00F11008" w:rsidP="00F11008">
      <w:pPr>
        <w:spacing w:after="0"/>
        <w:rPr>
          <w:rFonts w:asciiTheme="majorHAnsi" w:hAnsiTheme="majorHAnsi"/>
        </w:rPr>
      </w:pPr>
      <w:r w:rsidRPr="007F6CD6">
        <w:rPr>
          <w:rFonts w:asciiTheme="majorHAnsi" w:hAnsiTheme="majorHAnsi"/>
        </w:rPr>
        <w:t>Now let me tell you a little more about the Web site we’ll be reviewing today; it is divided into two main parts:</w:t>
      </w:r>
    </w:p>
    <w:p w14:paraId="2A8EF1B8" w14:textId="77777777" w:rsidR="00F11008" w:rsidRPr="007F6CD6" w:rsidRDefault="00F11008" w:rsidP="00F11008">
      <w:pPr>
        <w:pStyle w:val="BulletLevel1-Short"/>
        <w:tabs>
          <w:tab w:val="clear" w:pos="360"/>
        </w:tabs>
        <w:spacing w:before="0" w:after="0"/>
        <w:ind w:hanging="360"/>
        <w:rPr>
          <w:rFonts w:asciiTheme="majorHAnsi" w:hAnsiTheme="majorHAnsi"/>
        </w:rPr>
      </w:pPr>
      <w:r w:rsidRPr="007F6CD6">
        <w:rPr>
          <w:rFonts w:asciiTheme="majorHAnsi" w:hAnsiTheme="majorHAnsi"/>
        </w:rPr>
        <w:t xml:space="preserve">In the first part, people complete an application that will determine whether they can buy health insurance through the new program. It also determines how much help people can get paying for their health insurance. </w:t>
      </w:r>
    </w:p>
    <w:p w14:paraId="48DBFBDB" w14:textId="77777777" w:rsidR="00F11008" w:rsidRPr="007F6CD6" w:rsidRDefault="00F11008" w:rsidP="00F11008">
      <w:pPr>
        <w:pStyle w:val="BulletLevel1-Short"/>
        <w:tabs>
          <w:tab w:val="clear" w:pos="360"/>
        </w:tabs>
        <w:spacing w:after="0"/>
        <w:ind w:hanging="360"/>
        <w:rPr>
          <w:rFonts w:asciiTheme="majorHAnsi" w:hAnsiTheme="majorHAnsi"/>
        </w:rPr>
      </w:pPr>
      <w:r w:rsidRPr="007F6CD6">
        <w:rPr>
          <w:rFonts w:asciiTheme="majorHAnsi" w:hAnsiTheme="majorHAnsi"/>
        </w:rPr>
        <w:t>The second part allows people to see the health insurance plans that are available in their area, conduct a side-by-side comparison of a select number of plans, and enroll in a plan of their choosing.</w:t>
      </w:r>
    </w:p>
    <w:p w14:paraId="3A59DC7F" w14:textId="77777777" w:rsidR="00F11008" w:rsidRDefault="00F11008" w:rsidP="00F11008">
      <w:pPr>
        <w:spacing w:after="0"/>
        <w:rPr>
          <w:rFonts w:asciiTheme="majorHAnsi" w:hAnsiTheme="majorHAnsi"/>
        </w:rPr>
      </w:pPr>
    </w:p>
    <w:p w14:paraId="246CC91B" w14:textId="77777777" w:rsidR="00F11008" w:rsidRPr="007F6CD6" w:rsidRDefault="00F11008" w:rsidP="00F11008">
      <w:pPr>
        <w:spacing w:after="0"/>
        <w:rPr>
          <w:rFonts w:asciiTheme="majorHAnsi" w:hAnsiTheme="majorHAnsi"/>
        </w:rPr>
      </w:pPr>
      <w:r w:rsidRPr="007F6CD6">
        <w:rPr>
          <w:rFonts w:asciiTheme="majorHAnsi" w:hAnsiTheme="majorHAnsi"/>
        </w:rPr>
        <w:t xml:space="preserve">Today, we’ll start at the beginning and see how far you get. I’m interested in learning how easy or hard you think the website is to use. </w:t>
      </w:r>
    </w:p>
    <w:p w14:paraId="7C6BE9E5" w14:textId="77777777" w:rsidR="00F11008" w:rsidRPr="007F6CD6" w:rsidRDefault="00F11008" w:rsidP="00F11008">
      <w:pPr>
        <w:pStyle w:val="BulletLevel1-Short"/>
        <w:tabs>
          <w:tab w:val="clear" w:pos="360"/>
        </w:tabs>
        <w:spacing w:before="0" w:after="0"/>
        <w:ind w:hanging="360"/>
        <w:rPr>
          <w:rFonts w:asciiTheme="majorHAnsi" w:hAnsiTheme="majorHAnsi"/>
        </w:rPr>
      </w:pPr>
      <w:r w:rsidRPr="007F6CD6">
        <w:rPr>
          <w:rFonts w:asciiTheme="majorHAnsi" w:hAnsiTheme="majorHAnsi"/>
        </w:rPr>
        <w:t>Who do you plan on getting health insurance for today? What makes you say that?</w:t>
      </w:r>
    </w:p>
    <w:p w14:paraId="52F8F545" w14:textId="77777777" w:rsidR="00F11008" w:rsidRDefault="00F11008" w:rsidP="00F11008">
      <w:pPr>
        <w:spacing w:after="0"/>
        <w:rPr>
          <w:rFonts w:asciiTheme="majorHAnsi" w:hAnsiTheme="majorHAnsi"/>
        </w:rPr>
      </w:pPr>
    </w:p>
    <w:p w14:paraId="33E6344E" w14:textId="77777777" w:rsidR="00F11008" w:rsidRPr="007F6CD6" w:rsidRDefault="00F11008" w:rsidP="00F11008">
      <w:pPr>
        <w:spacing w:after="0"/>
        <w:rPr>
          <w:rFonts w:asciiTheme="majorHAnsi" w:hAnsiTheme="majorHAnsi"/>
        </w:rPr>
      </w:pPr>
      <w:r w:rsidRPr="007F6CD6">
        <w:rPr>
          <w:rFonts w:asciiTheme="majorHAnsi" w:hAnsiTheme="majorHAnsi"/>
        </w:rPr>
        <w:t>Before you get started, I’d like to go over just a few more items with you:</w:t>
      </w:r>
    </w:p>
    <w:p w14:paraId="21715ED1" w14:textId="77777777" w:rsidR="00F11008" w:rsidRPr="007F6CD6" w:rsidRDefault="00F11008" w:rsidP="00F11008">
      <w:pPr>
        <w:pStyle w:val="BulletLevel1-Short"/>
        <w:tabs>
          <w:tab w:val="clear" w:pos="360"/>
        </w:tabs>
        <w:spacing w:before="0" w:after="0"/>
        <w:ind w:hanging="360"/>
        <w:rPr>
          <w:rFonts w:asciiTheme="majorHAnsi" w:hAnsiTheme="majorHAnsi"/>
        </w:rPr>
      </w:pPr>
      <w:r w:rsidRPr="007F6CD6">
        <w:rPr>
          <w:rFonts w:asciiTheme="majorHAnsi" w:hAnsiTheme="majorHAnsi"/>
        </w:rPr>
        <w:t xml:space="preserve">First, please know that you are using your own information in the application, and you will submit your application as a part of this study. You will </w:t>
      </w:r>
      <w:r w:rsidRPr="007F6CD6">
        <w:rPr>
          <w:rFonts w:asciiTheme="majorHAnsi" w:hAnsiTheme="majorHAnsi"/>
          <w:b/>
          <w:u w:val="single"/>
        </w:rPr>
        <w:t>not</w:t>
      </w:r>
      <w:r w:rsidRPr="007F6CD6">
        <w:rPr>
          <w:rFonts w:asciiTheme="majorHAnsi" w:hAnsiTheme="majorHAnsi"/>
        </w:rPr>
        <w:t xml:space="preserve"> be required to purchase a plan as a part of this study.  </w:t>
      </w:r>
    </w:p>
    <w:p w14:paraId="154F4089" w14:textId="77777777" w:rsidR="00F11008" w:rsidRPr="007F6CD6" w:rsidRDefault="00F11008" w:rsidP="00F11008">
      <w:pPr>
        <w:pStyle w:val="BulletLevel2-Long"/>
        <w:tabs>
          <w:tab w:val="clear" w:pos="360"/>
        </w:tabs>
        <w:spacing w:before="0" w:after="0"/>
        <w:ind w:hanging="360"/>
        <w:rPr>
          <w:rFonts w:asciiTheme="majorHAnsi" w:hAnsiTheme="majorHAnsi"/>
        </w:rPr>
      </w:pPr>
      <w:r w:rsidRPr="007F6CD6">
        <w:rPr>
          <w:rFonts w:asciiTheme="majorHAnsi" w:hAnsiTheme="majorHAnsi"/>
        </w:rPr>
        <w:lastRenderedPageBreak/>
        <w:t xml:space="preserve">So, please type in your own name, birthdate, contact information, etc., for yourself and anyone else you include on the application. We will stop you before you enter Social Security Numbers for yourself or your family so that you can turn your screen sharing function off to ensure the confidentiality of your private information.  </w:t>
      </w:r>
    </w:p>
    <w:p w14:paraId="1C6B7B9F" w14:textId="77777777" w:rsidR="00F11008" w:rsidRPr="007F6CD6" w:rsidRDefault="00F11008" w:rsidP="00F11008">
      <w:pPr>
        <w:pStyle w:val="BulletLevel2-Long"/>
        <w:tabs>
          <w:tab w:val="clear" w:pos="360"/>
        </w:tabs>
        <w:spacing w:before="0" w:after="0"/>
        <w:ind w:hanging="360"/>
        <w:rPr>
          <w:rFonts w:asciiTheme="majorHAnsi" w:hAnsiTheme="majorHAnsi"/>
        </w:rPr>
      </w:pPr>
      <w:r w:rsidRPr="007F6CD6">
        <w:rPr>
          <w:rFonts w:asciiTheme="majorHAnsi" w:hAnsiTheme="majorHAnsi"/>
        </w:rPr>
        <w:t>The information you type in the application will not be shared with anyone outside of the project team.</w:t>
      </w:r>
    </w:p>
    <w:p w14:paraId="627250E9" w14:textId="77777777" w:rsidR="00F11008" w:rsidRPr="007F6CD6" w:rsidRDefault="00F11008" w:rsidP="00F11008">
      <w:pPr>
        <w:pStyle w:val="BulletLevel1-Short"/>
        <w:tabs>
          <w:tab w:val="clear" w:pos="360"/>
        </w:tabs>
        <w:spacing w:before="0" w:after="0"/>
        <w:ind w:hanging="360"/>
        <w:rPr>
          <w:rFonts w:asciiTheme="majorHAnsi" w:hAnsiTheme="majorHAnsi"/>
        </w:rPr>
      </w:pPr>
      <w:r w:rsidRPr="007F6CD6">
        <w:rPr>
          <w:rFonts w:asciiTheme="majorHAnsi" w:hAnsiTheme="majorHAnsi"/>
        </w:rPr>
        <w:t xml:space="preserve">Second, as you are filling out this application, it would be helpful if you would speak any thoughts that come into your mind out loud. For example, as you are going through the application, you might say, “I have no idea what that means” or “I would have expected to click here but there’s no button” or “I’m not sure what this question is asking.” Be sure to say out loud what you are thinking, why you are clicking on a particular item, and what questions you have. </w:t>
      </w:r>
    </w:p>
    <w:p w14:paraId="5696E5CA" w14:textId="77777777" w:rsidR="00F11008" w:rsidRPr="007F6CD6" w:rsidRDefault="00F11008" w:rsidP="00F11008">
      <w:pPr>
        <w:pStyle w:val="BulletLevel2-Short"/>
        <w:tabs>
          <w:tab w:val="clear" w:pos="360"/>
        </w:tabs>
        <w:spacing w:before="0" w:after="0"/>
        <w:ind w:hanging="360"/>
        <w:rPr>
          <w:rFonts w:asciiTheme="majorHAnsi" w:hAnsiTheme="majorHAnsi"/>
        </w:rPr>
      </w:pPr>
      <w:r w:rsidRPr="007F6CD6">
        <w:rPr>
          <w:rFonts w:asciiTheme="majorHAnsi" w:hAnsiTheme="majorHAnsi"/>
        </w:rPr>
        <w:t>It would be great if you speak non-stop throughout this whole exercise – the more you say the more we learn. Since we’ll be able to hear you, we’ll take notes on what you say, and then we can discuss your comments when we review each page.</w:t>
      </w:r>
    </w:p>
    <w:p w14:paraId="75FA6CD7" w14:textId="77777777" w:rsidR="00F11008" w:rsidRPr="007F6CD6" w:rsidRDefault="00F11008" w:rsidP="00F11008">
      <w:pPr>
        <w:pStyle w:val="BulletLevel1-Short"/>
        <w:tabs>
          <w:tab w:val="clear" w:pos="360"/>
        </w:tabs>
        <w:spacing w:after="0"/>
        <w:ind w:hanging="360"/>
        <w:rPr>
          <w:rFonts w:asciiTheme="majorHAnsi" w:hAnsiTheme="majorHAnsi"/>
        </w:rPr>
      </w:pPr>
      <w:r w:rsidRPr="007F6CD6">
        <w:rPr>
          <w:rFonts w:asciiTheme="majorHAnsi" w:hAnsiTheme="majorHAnsi"/>
        </w:rPr>
        <w:t>Third, in addition to hearing the questions you have as you complete the application, I want to know if you come to a place in the application where you can’t move forward without assistance. If that happens, please say “I’m stuck,” and I’ll help you move forward.</w:t>
      </w:r>
    </w:p>
    <w:p w14:paraId="232E7AFA" w14:textId="77777777" w:rsidR="00F11008" w:rsidRPr="007F6CD6" w:rsidRDefault="00F11008" w:rsidP="00F11008">
      <w:pPr>
        <w:pStyle w:val="BulletLevel2-Short"/>
        <w:tabs>
          <w:tab w:val="clear" w:pos="360"/>
        </w:tabs>
        <w:spacing w:before="0" w:after="0"/>
        <w:ind w:hanging="360"/>
        <w:rPr>
          <w:rFonts w:asciiTheme="majorHAnsi" w:hAnsiTheme="majorHAnsi"/>
        </w:rPr>
      </w:pPr>
      <w:r w:rsidRPr="007F6CD6">
        <w:rPr>
          <w:rFonts w:asciiTheme="majorHAnsi" w:hAnsiTheme="majorHAnsi"/>
        </w:rPr>
        <w:t>If you have a question but are still able to proceed, just say your question out loud and continue with the application. We’ll write your question down, and we can talk about it when you’re done.</w:t>
      </w:r>
    </w:p>
    <w:p w14:paraId="4930A0DC" w14:textId="77777777" w:rsidR="00F11008" w:rsidRDefault="00F11008" w:rsidP="00F11008">
      <w:pPr>
        <w:pStyle w:val="BulletLevel1-Short"/>
        <w:tabs>
          <w:tab w:val="clear" w:pos="360"/>
        </w:tabs>
        <w:spacing w:before="0" w:after="0"/>
        <w:ind w:hanging="360"/>
        <w:rPr>
          <w:rFonts w:asciiTheme="majorHAnsi" w:hAnsiTheme="majorHAnsi"/>
        </w:rPr>
      </w:pPr>
      <w:r w:rsidRPr="007F6CD6">
        <w:rPr>
          <w:rFonts w:asciiTheme="majorHAnsi" w:hAnsiTheme="majorHAnsi"/>
        </w:rPr>
        <w:t>Lastly, let me know if at any time you reach a point where you would quit if you were filling out the application independent of this interview.</w:t>
      </w:r>
    </w:p>
    <w:p w14:paraId="6998022B" w14:textId="77777777" w:rsidR="00F11008" w:rsidRPr="007F6CD6" w:rsidRDefault="00F11008" w:rsidP="00F11008">
      <w:pPr>
        <w:pStyle w:val="BulletLevel1-Short"/>
        <w:numPr>
          <w:ilvl w:val="0"/>
          <w:numId w:val="0"/>
        </w:numPr>
        <w:spacing w:before="0" w:after="0"/>
        <w:ind w:left="720"/>
        <w:rPr>
          <w:rFonts w:asciiTheme="majorHAnsi" w:hAnsiTheme="majorHAnsi"/>
        </w:rPr>
      </w:pPr>
    </w:p>
    <w:p w14:paraId="07981B31" w14:textId="77777777" w:rsidR="00F11008" w:rsidRDefault="00F11008" w:rsidP="00F11008">
      <w:pPr>
        <w:spacing w:after="0"/>
        <w:rPr>
          <w:rFonts w:asciiTheme="majorHAnsi" w:hAnsiTheme="majorHAnsi"/>
        </w:rPr>
      </w:pPr>
      <w:r w:rsidRPr="007F6CD6">
        <w:rPr>
          <w:rFonts w:asciiTheme="majorHAnsi" w:hAnsiTheme="majorHAnsi"/>
        </w:rPr>
        <w:t>Those are all of the instructions I have for you.</w:t>
      </w:r>
      <w:r>
        <w:rPr>
          <w:rFonts w:asciiTheme="majorHAnsi" w:hAnsiTheme="majorHAnsi"/>
        </w:rPr>
        <w:t xml:space="preserve"> </w:t>
      </w:r>
      <w:r w:rsidRPr="007F6CD6">
        <w:rPr>
          <w:rFonts w:asciiTheme="majorHAnsi" w:hAnsiTheme="majorHAnsi"/>
        </w:rPr>
        <w:t xml:space="preserve">Do you have any questions at this point? </w:t>
      </w:r>
    </w:p>
    <w:p w14:paraId="7157EC08" w14:textId="77777777" w:rsidR="00F11008" w:rsidRPr="007F6CD6" w:rsidRDefault="00F11008" w:rsidP="00F11008">
      <w:pPr>
        <w:spacing w:after="0"/>
        <w:rPr>
          <w:rFonts w:asciiTheme="majorHAnsi" w:hAnsiTheme="majorHAnsi"/>
        </w:rPr>
      </w:pPr>
    </w:p>
    <w:p w14:paraId="5506E8D0" w14:textId="77777777" w:rsidR="00F11008" w:rsidRDefault="00F11008" w:rsidP="00F11008">
      <w:pPr>
        <w:spacing w:after="0"/>
        <w:rPr>
          <w:rFonts w:asciiTheme="majorHAnsi" w:hAnsiTheme="majorHAnsi"/>
        </w:rPr>
      </w:pPr>
      <w:r w:rsidRPr="007F6CD6">
        <w:rPr>
          <w:rFonts w:asciiTheme="majorHAnsi" w:hAnsiTheme="majorHAnsi"/>
        </w:rPr>
        <w:t xml:space="preserve">Please open up an </w:t>
      </w:r>
      <w:r>
        <w:rPr>
          <w:rFonts w:asciiTheme="majorHAnsi" w:hAnsiTheme="majorHAnsi"/>
        </w:rPr>
        <w:t>internet browser and go to www.HealthCare.gov</w:t>
      </w:r>
      <w:r w:rsidRPr="007F6CD6">
        <w:rPr>
          <w:rFonts w:asciiTheme="majorHAnsi" w:hAnsiTheme="majorHAnsi"/>
        </w:rPr>
        <w:t>.</w:t>
      </w:r>
    </w:p>
    <w:p w14:paraId="051E61C9" w14:textId="77777777" w:rsidR="00F11008" w:rsidRPr="00AB6DC0" w:rsidRDefault="00F11008" w:rsidP="00F11008">
      <w:pPr>
        <w:spacing w:after="0"/>
        <w:rPr>
          <w:rFonts w:asciiTheme="majorHAnsi" w:hAnsiTheme="majorHAnsi"/>
        </w:rPr>
      </w:pPr>
    </w:p>
    <w:p w14:paraId="799A16E9" w14:textId="77777777" w:rsidR="00F11008" w:rsidRDefault="00F11008" w:rsidP="00F11008">
      <w:pPr>
        <w:pStyle w:val="Heading2"/>
      </w:pPr>
      <w:r>
        <w:t>Navigation</w:t>
      </w:r>
    </w:p>
    <w:p w14:paraId="276DE002" w14:textId="77777777" w:rsidR="00F11008" w:rsidRPr="000E31CF" w:rsidRDefault="00F11008" w:rsidP="00F11008">
      <w:pPr>
        <w:keepNext/>
        <w:spacing w:before="240" w:after="240"/>
        <w:jc w:val="center"/>
        <w:outlineLvl w:val="1"/>
        <w:rPr>
          <w:rFonts w:asciiTheme="majorHAnsi" w:eastAsia="Times New Roman" w:hAnsiTheme="majorHAnsi" w:cs="Arial"/>
          <w:b/>
          <w:bCs/>
          <w:szCs w:val="24"/>
        </w:rPr>
      </w:pPr>
      <w:r>
        <w:rPr>
          <w:rFonts w:asciiTheme="majorHAnsi" w:eastAsia="Times New Roman" w:hAnsiTheme="majorHAnsi" w:cs="Arial"/>
          <w:b/>
          <w:bCs/>
          <w:szCs w:val="24"/>
        </w:rPr>
        <w:t>HealthCare.gov L</w:t>
      </w:r>
      <w:r w:rsidRPr="000E31CF">
        <w:rPr>
          <w:rFonts w:asciiTheme="majorHAnsi" w:eastAsia="Times New Roman" w:hAnsiTheme="majorHAnsi" w:cs="Arial"/>
          <w:b/>
          <w:bCs/>
          <w:szCs w:val="24"/>
        </w:rPr>
        <w:t xml:space="preserve">anding </w:t>
      </w:r>
      <w:r>
        <w:rPr>
          <w:rFonts w:asciiTheme="majorHAnsi" w:eastAsia="Times New Roman" w:hAnsiTheme="majorHAnsi" w:cs="Arial"/>
          <w:b/>
          <w:bCs/>
          <w:szCs w:val="24"/>
        </w:rPr>
        <w:t>P</w:t>
      </w:r>
      <w:r w:rsidRPr="000E31CF">
        <w:rPr>
          <w:rFonts w:asciiTheme="majorHAnsi" w:eastAsia="Times New Roman" w:hAnsiTheme="majorHAnsi" w:cs="Arial"/>
          <w:b/>
          <w:bCs/>
          <w:szCs w:val="24"/>
        </w:rPr>
        <w:t>age</w:t>
      </w:r>
    </w:p>
    <w:p w14:paraId="3D376DD7" w14:textId="77777777" w:rsidR="00F11008" w:rsidRPr="000E31CF" w:rsidRDefault="00F11008" w:rsidP="00F11008">
      <w:pPr>
        <w:spacing w:before="240" w:after="240"/>
        <w:jc w:val="center"/>
        <w:rPr>
          <w:rFonts w:asciiTheme="majorHAnsi" w:eastAsia="Times New Roman" w:hAnsiTheme="majorHAnsi" w:cs="Times New Roman"/>
          <w:szCs w:val="24"/>
        </w:rPr>
      </w:pPr>
      <w:r w:rsidRPr="000E31CF">
        <w:rPr>
          <w:rFonts w:asciiTheme="majorHAnsi" w:eastAsia="Times New Roman" w:hAnsiTheme="majorHAnsi" w:cs="Times New Roman"/>
          <w:noProof/>
          <w:szCs w:val="24"/>
        </w:rPr>
        <w:drawing>
          <wp:inline distT="0" distB="0" distL="0" distR="0" wp14:anchorId="307E18D0" wp14:editId="708AB0BC">
            <wp:extent cx="2540000" cy="1340917"/>
            <wp:effectExtent l="0" t="0" r="0" b="5715"/>
            <wp:docPr id="1" name="Picture 1" descr="Macintosh HD:Users:heatheronuma:Desktop:2015-2016 HIX E2E:4_Interview Materials:New Enrollee IMPO Screenshots:1_Landing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eatheronuma:Desktop:2015-2016 HIX E2E:4_Interview Materials:New Enrollee IMPO Screenshots:1_Landing page.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73" r="4494" b="12256"/>
                    <a:stretch/>
                  </pic:blipFill>
                  <pic:spPr bwMode="auto">
                    <a:xfrm>
                      <a:off x="0" y="0"/>
                      <a:ext cx="2541439" cy="134167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127DA507" w14:textId="77777777" w:rsidR="00F11008" w:rsidRPr="000E31CF" w:rsidRDefault="00F11008" w:rsidP="00F11008">
      <w:pPr>
        <w:spacing w:before="240" w:after="240"/>
        <w:jc w:val="both"/>
        <w:rPr>
          <w:rFonts w:asciiTheme="majorHAnsi" w:eastAsia="Times New Roman" w:hAnsiTheme="majorHAnsi" w:cs="Times New Roman"/>
          <w:b/>
          <w:szCs w:val="24"/>
          <w:u w:val="single"/>
        </w:rPr>
      </w:pPr>
      <w:r w:rsidRPr="000E31CF">
        <w:rPr>
          <w:rFonts w:asciiTheme="majorHAnsi" w:eastAsia="Times New Roman" w:hAnsiTheme="majorHAnsi" w:cs="Times New Roman"/>
          <w:b/>
          <w:szCs w:val="24"/>
          <w:u w:val="single"/>
        </w:rPr>
        <w:t>New enrollee page view</w:t>
      </w:r>
      <w:r w:rsidRPr="000E31CF">
        <w:rPr>
          <w:rFonts w:asciiTheme="majorHAnsi" w:eastAsia="Times New Roman" w:hAnsiTheme="majorHAnsi" w:cs="Times New Roman"/>
          <w:szCs w:val="24"/>
        </w:rPr>
        <w:tab/>
      </w:r>
      <w:r w:rsidRPr="000E31CF">
        <w:rPr>
          <w:rFonts w:asciiTheme="majorHAnsi" w:eastAsia="Times New Roman" w:hAnsiTheme="majorHAnsi" w:cs="Times New Roman"/>
          <w:szCs w:val="24"/>
        </w:rPr>
        <w:tab/>
      </w:r>
      <w:r w:rsidRPr="000E31CF">
        <w:rPr>
          <w:rFonts w:asciiTheme="majorHAnsi" w:eastAsia="Times New Roman" w:hAnsiTheme="majorHAnsi" w:cs="Times New Roman"/>
          <w:szCs w:val="24"/>
        </w:rPr>
        <w:tab/>
      </w:r>
      <w:r w:rsidRPr="000E31CF">
        <w:rPr>
          <w:rFonts w:asciiTheme="majorHAnsi" w:eastAsia="Times New Roman" w:hAnsiTheme="majorHAnsi" w:cs="Times New Roman"/>
          <w:szCs w:val="24"/>
        </w:rPr>
        <w:tab/>
      </w:r>
      <w:r w:rsidRPr="000E31CF">
        <w:rPr>
          <w:rFonts w:asciiTheme="majorHAnsi" w:eastAsia="Times New Roman" w:hAnsiTheme="majorHAnsi" w:cs="Times New Roman"/>
          <w:szCs w:val="24"/>
        </w:rPr>
        <w:tab/>
      </w:r>
      <w:r w:rsidRPr="000E31CF">
        <w:rPr>
          <w:rFonts w:asciiTheme="majorHAnsi" w:eastAsia="Times New Roman" w:hAnsiTheme="majorHAnsi" w:cs="Times New Roman"/>
          <w:b/>
          <w:szCs w:val="24"/>
          <w:u w:val="single"/>
        </w:rPr>
        <w:t>Re-enrollee page view</w:t>
      </w:r>
    </w:p>
    <w:p w14:paraId="7930C1CD" w14:textId="77777777" w:rsidR="00F11008" w:rsidRPr="000E31CF" w:rsidRDefault="00F11008" w:rsidP="00F11008">
      <w:pPr>
        <w:keepNext/>
        <w:spacing w:before="240" w:after="240"/>
        <w:jc w:val="center"/>
        <w:outlineLvl w:val="1"/>
        <w:rPr>
          <w:rFonts w:asciiTheme="majorHAnsi" w:eastAsia="Times New Roman" w:hAnsiTheme="majorHAnsi" w:cs="Arial"/>
          <w:b/>
          <w:bCs/>
          <w:szCs w:val="24"/>
          <w:highlight w:val="yellow"/>
        </w:rPr>
      </w:pPr>
      <w:r w:rsidRPr="000E31CF">
        <w:rPr>
          <w:rFonts w:asciiTheme="majorHAnsi" w:eastAsia="Times New Roman" w:hAnsiTheme="majorHAnsi" w:cs="Arial"/>
          <w:b/>
          <w:bCs/>
          <w:noProof/>
          <w:szCs w:val="24"/>
        </w:rPr>
        <w:lastRenderedPageBreak/>
        <w:drawing>
          <wp:inline distT="0" distB="0" distL="0" distR="0" wp14:anchorId="13AB1FF3" wp14:editId="26F5664D">
            <wp:extent cx="2056365" cy="1714077"/>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5 at 9.59.41 A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7732" cy="1715217"/>
                    </a:xfrm>
                    <a:prstGeom prst="rect">
                      <a:avLst/>
                    </a:prstGeom>
                  </pic:spPr>
                </pic:pic>
              </a:graphicData>
            </a:graphic>
          </wp:inline>
        </w:drawing>
      </w:r>
      <w:r w:rsidRPr="000E31CF">
        <w:rPr>
          <w:rFonts w:asciiTheme="majorHAnsi" w:eastAsia="Times New Roman" w:hAnsiTheme="majorHAnsi" w:cs="Arial"/>
          <w:b/>
          <w:bCs/>
          <w:szCs w:val="24"/>
        </w:rPr>
        <w:t xml:space="preserve">          </w:t>
      </w:r>
      <w:r w:rsidRPr="000E31CF">
        <w:rPr>
          <w:rFonts w:asciiTheme="majorHAnsi" w:eastAsia="Times New Roman" w:hAnsiTheme="majorHAnsi" w:cs="Arial"/>
          <w:b/>
          <w:bCs/>
          <w:noProof/>
          <w:szCs w:val="24"/>
        </w:rPr>
        <w:drawing>
          <wp:inline distT="0" distB="0" distL="0" distR="0" wp14:anchorId="2F625437" wp14:editId="6A459D51">
            <wp:extent cx="2584831" cy="1832398"/>
            <wp:effectExtent l="0" t="0" r="6350" b="0"/>
            <wp:docPr id="3" name="Picture 3" descr="Macintosh HD:Users:heatheronuma:Desktop:2015-2016 HIX E2E:4_Interview Materials:Re-enrollee Screenshots:App 2.0 &amp; FFM BAR Screenshots :37 Guiding page 1 2016 - FF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heatheronuma:Desktop:2015-2016 HIX E2E:4_Interview Materials:Re-enrollee Screenshots:App 2.0 &amp; FFM BAR Screenshots :37 Guiding page 1 2016 - FFM.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5372" cy="1832782"/>
                    </a:xfrm>
                    <a:prstGeom prst="rect">
                      <a:avLst/>
                    </a:prstGeom>
                    <a:noFill/>
                    <a:ln>
                      <a:noFill/>
                    </a:ln>
                  </pic:spPr>
                </pic:pic>
              </a:graphicData>
            </a:graphic>
          </wp:inline>
        </w:drawing>
      </w:r>
    </w:p>
    <w:p w14:paraId="5E87C185" w14:textId="77777777" w:rsidR="00F11008" w:rsidRPr="000E31CF" w:rsidRDefault="00F11008" w:rsidP="00F11008">
      <w:pPr>
        <w:pStyle w:val="ListParagraph"/>
        <w:rPr>
          <w:rFonts w:asciiTheme="majorHAnsi" w:hAnsiTheme="majorHAnsi"/>
          <w:b/>
        </w:rPr>
      </w:pPr>
    </w:p>
    <w:p w14:paraId="1917E276" w14:textId="77777777" w:rsidR="00F11008" w:rsidRPr="000E31CF" w:rsidRDefault="00F11008" w:rsidP="00F11008">
      <w:pPr>
        <w:keepNext/>
        <w:spacing w:before="240" w:after="240"/>
        <w:jc w:val="center"/>
        <w:outlineLvl w:val="1"/>
        <w:rPr>
          <w:rFonts w:asciiTheme="majorHAnsi" w:eastAsia="Times New Roman" w:hAnsiTheme="majorHAnsi" w:cs="Arial"/>
          <w:b/>
          <w:bCs/>
          <w:szCs w:val="24"/>
        </w:rPr>
      </w:pPr>
      <w:r w:rsidRPr="000E31CF">
        <w:rPr>
          <w:rFonts w:asciiTheme="majorHAnsi" w:eastAsia="Times New Roman" w:hAnsiTheme="majorHAnsi" w:cs="Arial"/>
          <w:b/>
          <w:bCs/>
          <w:szCs w:val="24"/>
        </w:rPr>
        <w:t>Before you get started (Screener Questions)</w:t>
      </w:r>
    </w:p>
    <w:p w14:paraId="445785DC" w14:textId="77777777" w:rsidR="00F11008" w:rsidRPr="000E31CF" w:rsidRDefault="00F11008" w:rsidP="00F11008">
      <w:pPr>
        <w:spacing w:before="240" w:after="240"/>
        <w:jc w:val="center"/>
        <w:rPr>
          <w:rFonts w:asciiTheme="majorHAnsi" w:eastAsia="Times New Roman" w:hAnsiTheme="majorHAnsi" w:cs="Times New Roman"/>
          <w:szCs w:val="24"/>
        </w:rPr>
      </w:pPr>
      <w:r w:rsidRPr="000E31CF">
        <w:rPr>
          <w:rFonts w:asciiTheme="majorHAnsi" w:eastAsia="Times New Roman" w:hAnsiTheme="majorHAnsi" w:cs="Times New Roman"/>
          <w:noProof/>
          <w:szCs w:val="24"/>
        </w:rPr>
        <w:drawing>
          <wp:inline distT="0" distB="0" distL="0" distR="0" wp14:anchorId="0BB11661" wp14:editId="23B43492">
            <wp:extent cx="2569994" cy="1757680"/>
            <wp:effectExtent l="0" t="0" r="0" b="0"/>
            <wp:docPr id="4" name="Picture 4" descr="Macintosh HD:Users:heatheronuma:Desktop:2015-2016 HIX E2E:4_Interview Materials:New Enrollee IMPO Screenshots:9a_Before you get star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eatheronuma:Desktop:2015-2016 HIX E2E:4_Interview Materials:New Enrollee IMPO Screenshots:9a_Before you get started.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97" r="34760" b="23708"/>
                    <a:stretch/>
                  </pic:blipFill>
                  <pic:spPr bwMode="auto">
                    <a:xfrm>
                      <a:off x="0" y="0"/>
                      <a:ext cx="2569994" cy="175768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CB71D37" w14:textId="77777777" w:rsidR="00F11008" w:rsidRPr="00A43484" w:rsidRDefault="00F11008" w:rsidP="00F11008">
      <w:pPr>
        <w:keepNext/>
        <w:keepLines/>
        <w:spacing w:before="40" w:line="259" w:lineRule="auto"/>
        <w:jc w:val="center"/>
        <w:outlineLvl w:val="3"/>
        <w:rPr>
          <w:rFonts w:asciiTheme="majorHAnsi" w:eastAsiaTheme="majorEastAsia" w:hAnsiTheme="majorHAnsi" w:cs="Arial"/>
          <w:b/>
          <w:iCs/>
          <w:szCs w:val="24"/>
        </w:rPr>
      </w:pPr>
      <w:r w:rsidRPr="00A43484">
        <w:rPr>
          <w:rFonts w:asciiTheme="majorHAnsi" w:eastAsiaTheme="majorEastAsia" w:hAnsiTheme="majorHAnsi" w:cs="Arial"/>
          <w:b/>
          <w:iCs/>
          <w:szCs w:val="24"/>
        </w:rPr>
        <w:t>Start Your Application (cover page)</w:t>
      </w:r>
    </w:p>
    <w:p w14:paraId="47E8AE15" w14:textId="77777777" w:rsidR="00F11008" w:rsidRPr="00AB69B4" w:rsidRDefault="00F11008" w:rsidP="00F11008">
      <w:pPr>
        <w:keepNext/>
        <w:keepLines/>
        <w:spacing w:before="40" w:line="259" w:lineRule="auto"/>
        <w:jc w:val="center"/>
        <w:outlineLvl w:val="3"/>
        <w:rPr>
          <w:rFonts w:asciiTheme="majorHAnsi" w:eastAsiaTheme="majorEastAsia" w:hAnsiTheme="majorHAnsi" w:cstheme="majorBidi"/>
          <w:i/>
          <w:iCs/>
          <w:color w:val="2E74B5" w:themeColor="accent1" w:themeShade="BF"/>
          <w:sz w:val="22"/>
        </w:rPr>
      </w:pPr>
      <w:r w:rsidRPr="00AB69B4">
        <w:rPr>
          <w:rFonts w:asciiTheme="majorHAnsi" w:eastAsiaTheme="majorEastAsia" w:hAnsiTheme="majorHAnsi" w:cstheme="majorBidi"/>
          <w:i/>
          <w:iCs/>
          <w:noProof/>
          <w:color w:val="2E74B5" w:themeColor="accent1" w:themeShade="BF"/>
          <w:sz w:val="22"/>
        </w:rPr>
        <w:drawing>
          <wp:inline distT="0" distB="0" distL="0" distR="0" wp14:anchorId="53519AC2" wp14:editId="7CAAD685">
            <wp:extent cx="2763520" cy="1991360"/>
            <wp:effectExtent l="0" t="0" r="5080" b="0"/>
            <wp:docPr id="5" name="Picture 5" descr="Macintosh HD:Users:heatheronuma:Desktop:2015-2016 HIX E2E:4_Interview Materials:New Enrollee IMPO Screenshots: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eatheronuma:Desktop:2015-2016 HIX E2E:4_Interview Materials:New Enrollee IMPO Screenshots:19.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7055" t="5167" r="26370" b="35259"/>
                    <a:stretch/>
                  </pic:blipFill>
                  <pic:spPr bwMode="auto">
                    <a:xfrm>
                      <a:off x="0" y="0"/>
                      <a:ext cx="2763520" cy="199136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46B3312" w14:textId="77777777" w:rsidR="00F11008" w:rsidRDefault="00F11008" w:rsidP="00F11008">
      <w:pPr>
        <w:rPr>
          <w:rFonts w:asciiTheme="majorHAnsi" w:hAnsiTheme="majorHAnsi"/>
          <w:b/>
        </w:rPr>
      </w:pPr>
      <w:r>
        <w:rPr>
          <w:rFonts w:asciiTheme="majorHAnsi" w:hAnsiTheme="majorHAnsi"/>
          <w:b/>
        </w:rPr>
        <w:t>On each page, the participants will be asked the following questions, as applicable.</w:t>
      </w:r>
    </w:p>
    <w:p w14:paraId="5F931267" w14:textId="77777777" w:rsidR="00F11008" w:rsidRPr="00A43484" w:rsidRDefault="00F11008" w:rsidP="00F11008">
      <w:pPr>
        <w:spacing w:after="0"/>
        <w:rPr>
          <w:rFonts w:asciiTheme="majorHAnsi" w:hAnsiTheme="majorHAnsi"/>
        </w:rPr>
      </w:pPr>
      <w:r w:rsidRPr="00A43484">
        <w:rPr>
          <w:rFonts w:asciiTheme="majorHAnsi" w:hAnsiTheme="majorHAnsi"/>
        </w:rPr>
        <w:t>US1. Using this</w:t>
      </w:r>
      <w:r>
        <w:rPr>
          <w:rFonts w:asciiTheme="majorHAnsi" w:hAnsiTheme="majorHAnsi"/>
          <w:b/>
        </w:rPr>
        <w:t xml:space="preserve"> </w:t>
      </w:r>
      <w:r w:rsidRPr="006F2F61">
        <w:rPr>
          <w:rFonts w:asciiTheme="majorHAnsi" w:hAnsiTheme="majorHAnsi"/>
        </w:rPr>
        <w:t>website</w:t>
      </w:r>
      <w:r w:rsidRPr="00A43484">
        <w:rPr>
          <w:rFonts w:asciiTheme="majorHAnsi" w:hAnsiTheme="majorHAnsi"/>
        </w:rPr>
        <w:t xml:space="preserve">, please try to </w:t>
      </w:r>
      <w:r>
        <w:rPr>
          <w:rFonts w:asciiTheme="majorHAnsi" w:hAnsiTheme="majorHAnsi"/>
        </w:rPr>
        <w:t>figure out how to look for a health insurance plan</w:t>
      </w:r>
      <w:r w:rsidRPr="00A43484">
        <w:rPr>
          <w:rFonts w:asciiTheme="majorHAnsi" w:hAnsiTheme="majorHAnsi"/>
        </w:rPr>
        <w:t xml:space="preserve">. </w:t>
      </w:r>
    </w:p>
    <w:p w14:paraId="2835E398" w14:textId="77777777" w:rsidR="00F11008" w:rsidRPr="00A43484" w:rsidRDefault="00F11008" w:rsidP="00F11008">
      <w:pPr>
        <w:spacing w:after="0"/>
        <w:ind w:firstLine="720"/>
        <w:rPr>
          <w:rFonts w:asciiTheme="majorHAnsi" w:hAnsiTheme="majorHAnsi"/>
        </w:rPr>
      </w:pPr>
      <w:r w:rsidRPr="00A43484">
        <w:rPr>
          <w:rFonts w:asciiTheme="majorHAnsi" w:hAnsiTheme="majorHAnsi"/>
        </w:rPr>
        <w:t>US1A. Tell me what you are doing as you go through the process.</w:t>
      </w:r>
    </w:p>
    <w:p w14:paraId="36690075" w14:textId="77777777" w:rsidR="00F11008" w:rsidRPr="00A43484" w:rsidRDefault="00F11008" w:rsidP="00F11008">
      <w:pPr>
        <w:spacing w:after="0"/>
        <w:ind w:left="720"/>
        <w:rPr>
          <w:rFonts w:asciiTheme="majorHAnsi" w:hAnsiTheme="majorHAnsi"/>
        </w:rPr>
      </w:pPr>
      <w:r w:rsidRPr="00A43484">
        <w:rPr>
          <w:rFonts w:asciiTheme="majorHAnsi" w:hAnsiTheme="majorHAnsi"/>
        </w:rPr>
        <w:t xml:space="preserve">US1B. How easy/difficult was it to </w:t>
      </w:r>
      <w:r>
        <w:rPr>
          <w:rFonts w:asciiTheme="majorHAnsi" w:hAnsiTheme="majorHAnsi"/>
        </w:rPr>
        <w:t>find</w:t>
      </w:r>
      <w:r w:rsidRPr="00A43484">
        <w:rPr>
          <w:rFonts w:asciiTheme="majorHAnsi" w:hAnsiTheme="majorHAnsi"/>
        </w:rPr>
        <w:t>?</w:t>
      </w:r>
    </w:p>
    <w:p w14:paraId="754351DB" w14:textId="77777777" w:rsidR="00F11008" w:rsidRPr="00A43484" w:rsidRDefault="00F11008" w:rsidP="00F11008">
      <w:pPr>
        <w:spacing w:after="0"/>
        <w:ind w:left="720"/>
        <w:rPr>
          <w:rFonts w:asciiTheme="majorHAnsi" w:hAnsiTheme="majorHAnsi"/>
        </w:rPr>
      </w:pPr>
      <w:r w:rsidRPr="00A43484">
        <w:rPr>
          <w:rFonts w:asciiTheme="majorHAnsi" w:hAnsiTheme="majorHAnsi"/>
        </w:rPr>
        <w:lastRenderedPageBreak/>
        <w:t>US2B. Do you feel that you were successful?</w:t>
      </w:r>
    </w:p>
    <w:p w14:paraId="32A83818" w14:textId="77777777" w:rsidR="00F11008" w:rsidRPr="00A43484" w:rsidRDefault="00F11008" w:rsidP="00F11008">
      <w:pPr>
        <w:spacing w:after="0"/>
        <w:ind w:left="720"/>
        <w:rPr>
          <w:rFonts w:asciiTheme="majorHAnsi" w:hAnsiTheme="majorHAnsi"/>
        </w:rPr>
      </w:pPr>
      <w:r w:rsidRPr="00A43484">
        <w:rPr>
          <w:rFonts w:asciiTheme="majorHAnsi" w:hAnsiTheme="majorHAnsi"/>
        </w:rPr>
        <w:t xml:space="preserve">US2C. What was the easiest/most difficult part of </w:t>
      </w:r>
      <w:r>
        <w:rPr>
          <w:rFonts w:asciiTheme="majorHAnsi" w:hAnsiTheme="majorHAnsi"/>
        </w:rPr>
        <w:t>this task</w:t>
      </w:r>
      <w:r w:rsidRPr="00A43484">
        <w:rPr>
          <w:rFonts w:asciiTheme="majorHAnsi" w:hAnsiTheme="majorHAnsi"/>
        </w:rPr>
        <w:t>?</w:t>
      </w:r>
    </w:p>
    <w:p w14:paraId="7A7CBC2B" w14:textId="77777777" w:rsidR="00F11008" w:rsidRPr="00A43484" w:rsidRDefault="00F11008" w:rsidP="00F11008">
      <w:pPr>
        <w:spacing w:after="0"/>
        <w:ind w:left="720"/>
        <w:rPr>
          <w:rFonts w:asciiTheme="majorHAnsi" w:hAnsiTheme="majorHAnsi"/>
        </w:rPr>
      </w:pPr>
      <w:r w:rsidRPr="00A43484">
        <w:rPr>
          <w:rFonts w:asciiTheme="majorHAnsi" w:hAnsiTheme="majorHAnsi"/>
        </w:rPr>
        <w:t>US2D. What could have made that task easier?</w:t>
      </w:r>
    </w:p>
    <w:p w14:paraId="1E4BBA74" w14:textId="77777777" w:rsidR="00F11008" w:rsidRPr="00DD0EF2" w:rsidRDefault="00F11008" w:rsidP="00F11008">
      <w:pPr>
        <w:spacing w:after="0"/>
        <w:ind w:left="720"/>
        <w:rPr>
          <w:rFonts w:asciiTheme="majorHAnsi" w:hAnsiTheme="majorHAnsi"/>
        </w:rPr>
      </w:pPr>
    </w:p>
    <w:p w14:paraId="5A3CBF4B" w14:textId="77777777" w:rsidR="00F11008" w:rsidRPr="000E31CF" w:rsidRDefault="00F11008" w:rsidP="00F11008">
      <w:pPr>
        <w:spacing w:after="0"/>
        <w:rPr>
          <w:rFonts w:asciiTheme="majorHAnsi" w:hAnsiTheme="majorHAnsi"/>
        </w:rPr>
      </w:pPr>
      <w:r w:rsidRPr="000E31CF">
        <w:rPr>
          <w:rFonts w:asciiTheme="majorHAnsi" w:hAnsiTheme="majorHAnsi"/>
        </w:rPr>
        <w:t xml:space="preserve">PR7. When you first saw this webpage what caught your attention and why? </w:t>
      </w:r>
    </w:p>
    <w:p w14:paraId="67838134" w14:textId="77777777" w:rsidR="00F11008" w:rsidRPr="000E31CF" w:rsidRDefault="00F11008" w:rsidP="00F11008">
      <w:pPr>
        <w:pStyle w:val="ListParagraph"/>
        <w:rPr>
          <w:rFonts w:asciiTheme="majorHAnsi" w:hAnsiTheme="majorHAnsi"/>
        </w:rPr>
      </w:pPr>
      <w:r w:rsidRPr="000E31CF">
        <w:rPr>
          <w:rFonts w:asciiTheme="majorHAnsi" w:hAnsiTheme="majorHAnsi"/>
        </w:rPr>
        <w:t>PR7.    Did you read the page in detail?</w:t>
      </w:r>
    </w:p>
    <w:p w14:paraId="3B008361" w14:textId="77777777" w:rsidR="00F11008" w:rsidRPr="000E31CF" w:rsidRDefault="00F11008" w:rsidP="00F11008">
      <w:pPr>
        <w:pStyle w:val="ListParagraph"/>
        <w:spacing w:line="276" w:lineRule="auto"/>
        <w:rPr>
          <w:rFonts w:asciiTheme="majorHAnsi" w:hAnsiTheme="majorHAnsi"/>
          <w:b/>
        </w:rPr>
      </w:pPr>
      <w:r w:rsidRPr="000E31CF">
        <w:rPr>
          <w:rFonts w:asciiTheme="majorHAnsi" w:hAnsiTheme="majorHAnsi"/>
        </w:rPr>
        <w:t>K1D.    What is the most important information on this page?</w:t>
      </w:r>
      <w:r w:rsidRPr="000E31CF">
        <w:rPr>
          <w:rFonts w:asciiTheme="majorHAnsi" w:hAnsiTheme="majorHAnsi"/>
          <w:b/>
        </w:rPr>
        <w:t xml:space="preserve"> </w:t>
      </w:r>
    </w:p>
    <w:p w14:paraId="1DBCF1C3" w14:textId="77777777" w:rsidR="00F11008" w:rsidRPr="000E31CF" w:rsidRDefault="00F11008" w:rsidP="00F11008">
      <w:pPr>
        <w:pStyle w:val="ListParagraph"/>
        <w:rPr>
          <w:rFonts w:asciiTheme="majorHAnsi" w:hAnsiTheme="majorHAnsi"/>
        </w:rPr>
      </w:pPr>
      <w:r w:rsidRPr="000E31CF">
        <w:rPr>
          <w:rFonts w:asciiTheme="majorHAnsi" w:hAnsiTheme="majorHAnsi"/>
        </w:rPr>
        <w:t xml:space="preserve">K1C.    What, if anything, is confusing or unclear? </w:t>
      </w:r>
    </w:p>
    <w:p w14:paraId="7493914A" w14:textId="77777777" w:rsidR="00F11008" w:rsidRPr="000E31CF" w:rsidRDefault="00F11008" w:rsidP="00F11008">
      <w:pPr>
        <w:pStyle w:val="ListParagraph"/>
        <w:rPr>
          <w:rFonts w:asciiTheme="majorHAnsi" w:hAnsiTheme="majorHAnsi"/>
        </w:rPr>
      </w:pPr>
      <w:r w:rsidRPr="000E31CF">
        <w:rPr>
          <w:rFonts w:asciiTheme="majorHAnsi" w:hAnsiTheme="majorHAnsi"/>
        </w:rPr>
        <w:t>US1B.  How easy or hard was it to figure out the next steps? [IF HARD] How would you change the page to make it clearer?</w:t>
      </w:r>
    </w:p>
    <w:p w14:paraId="5C39C0B6" w14:textId="77777777" w:rsidR="00F11008" w:rsidRPr="000E31CF" w:rsidRDefault="00F11008" w:rsidP="00F11008">
      <w:pPr>
        <w:rPr>
          <w:rFonts w:asciiTheme="majorHAnsi" w:hAnsiTheme="majorHAnsi"/>
        </w:rPr>
      </w:pPr>
    </w:p>
    <w:p w14:paraId="2EA2F7A3" w14:textId="77777777" w:rsidR="00F11008" w:rsidRPr="000E31CF" w:rsidRDefault="00F11008" w:rsidP="00F11008">
      <w:pPr>
        <w:spacing w:after="0"/>
        <w:rPr>
          <w:rFonts w:asciiTheme="majorHAnsi" w:hAnsiTheme="majorHAnsi"/>
        </w:rPr>
      </w:pPr>
      <w:r w:rsidRPr="000E31CF">
        <w:rPr>
          <w:rFonts w:asciiTheme="majorHAnsi" w:hAnsiTheme="majorHAnsi"/>
        </w:rPr>
        <w:t xml:space="preserve">SOI4. When you were on </w:t>
      </w:r>
      <w:r>
        <w:rPr>
          <w:rFonts w:asciiTheme="majorHAnsi" w:hAnsiTheme="majorHAnsi"/>
        </w:rPr>
        <w:t xml:space="preserve">this </w:t>
      </w:r>
      <w:r w:rsidRPr="000E31CF">
        <w:rPr>
          <w:rFonts w:asciiTheme="majorHAnsi" w:hAnsiTheme="majorHAnsi"/>
        </w:rPr>
        <w:t>webpage, I noticed that you clicked on [INSERT PARTICIPANT’S CHOICE].</w:t>
      </w:r>
    </w:p>
    <w:p w14:paraId="3D02E2CF" w14:textId="77777777" w:rsidR="00F11008" w:rsidRPr="000E31CF" w:rsidRDefault="00F11008" w:rsidP="00F11008">
      <w:pPr>
        <w:pStyle w:val="ListParagraph"/>
        <w:rPr>
          <w:rFonts w:asciiTheme="majorHAnsi" w:hAnsiTheme="majorHAnsi"/>
        </w:rPr>
      </w:pPr>
      <w:r w:rsidRPr="000E31CF">
        <w:rPr>
          <w:rFonts w:asciiTheme="majorHAnsi" w:hAnsiTheme="majorHAnsi"/>
        </w:rPr>
        <w:t>PR1B. How did you decide on what to click on?</w:t>
      </w:r>
    </w:p>
    <w:p w14:paraId="32C3FAB0" w14:textId="77777777" w:rsidR="00F11008" w:rsidRPr="000E31CF" w:rsidRDefault="00F11008" w:rsidP="00F11008">
      <w:pPr>
        <w:pStyle w:val="ListParagraph"/>
        <w:rPr>
          <w:rFonts w:asciiTheme="majorHAnsi" w:hAnsiTheme="majorHAnsi"/>
        </w:rPr>
      </w:pPr>
      <w:r w:rsidRPr="000E31CF">
        <w:rPr>
          <w:rFonts w:asciiTheme="majorHAnsi" w:hAnsiTheme="majorHAnsi"/>
        </w:rPr>
        <w:t xml:space="preserve">SOI4.  What did you expect to see when you clicked on [INSERT PARTICIPANT’S CHOICE]?  </w:t>
      </w:r>
    </w:p>
    <w:p w14:paraId="23750376" w14:textId="77777777" w:rsidR="00F11008" w:rsidRPr="00DD0EF2" w:rsidRDefault="00F11008" w:rsidP="00F11008">
      <w:pPr>
        <w:pStyle w:val="ListParagraph"/>
        <w:rPr>
          <w:rFonts w:asciiTheme="majorHAnsi" w:hAnsiTheme="majorHAnsi"/>
        </w:rPr>
      </w:pPr>
      <w:r>
        <w:rPr>
          <w:rFonts w:asciiTheme="majorHAnsi" w:hAnsiTheme="majorHAnsi"/>
        </w:rPr>
        <w:t xml:space="preserve">PR1B. </w:t>
      </w:r>
      <w:r w:rsidRPr="000E31CF">
        <w:rPr>
          <w:rFonts w:asciiTheme="majorHAnsi" w:hAnsiTheme="majorHAnsi"/>
        </w:rPr>
        <w:t>Was there anything else that you would have been interested in clicking?  Why or why not?</w:t>
      </w:r>
    </w:p>
    <w:p w14:paraId="5B129152" w14:textId="77777777" w:rsidR="00F11008" w:rsidRDefault="00F11008" w:rsidP="00F11008">
      <w:pPr>
        <w:spacing w:after="0"/>
        <w:ind w:left="720"/>
        <w:rPr>
          <w:rFonts w:asciiTheme="majorHAnsi" w:hAnsiTheme="majorHAnsi"/>
        </w:rPr>
      </w:pPr>
    </w:p>
    <w:p w14:paraId="725DCD41" w14:textId="77777777" w:rsidR="00F11008" w:rsidRPr="00AB6DC0" w:rsidRDefault="00F11008" w:rsidP="00F11008">
      <w:pPr>
        <w:spacing w:after="0" w:line="240" w:lineRule="auto"/>
        <w:rPr>
          <w:rFonts w:asciiTheme="majorHAnsi" w:eastAsia="Calibri" w:hAnsiTheme="majorHAnsi" w:cs="Times New Roman"/>
          <w:szCs w:val="24"/>
        </w:rPr>
      </w:pPr>
      <w:r w:rsidRPr="00AB6DC0">
        <w:rPr>
          <w:rFonts w:asciiTheme="majorHAnsi" w:eastAsia="Calibri" w:hAnsiTheme="majorHAnsi" w:cs="Times New Roman"/>
          <w:szCs w:val="24"/>
        </w:rPr>
        <w:t xml:space="preserve">PR2. What do you like most/least about </w:t>
      </w:r>
      <w:r>
        <w:rPr>
          <w:rFonts w:asciiTheme="majorHAnsi" w:eastAsia="Calibri" w:hAnsiTheme="majorHAnsi" w:cs="Times New Roman"/>
          <w:szCs w:val="24"/>
        </w:rPr>
        <w:t>this webpage</w:t>
      </w:r>
      <w:r w:rsidRPr="00AB6DC0">
        <w:rPr>
          <w:rFonts w:asciiTheme="majorHAnsi" w:eastAsia="Calibri" w:hAnsiTheme="majorHAnsi" w:cs="Times New Roman"/>
          <w:szCs w:val="24"/>
        </w:rPr>
        <w:t>?</w:t>
      </w:r>
    </w:p>
    <w:p w14:paraId="139827FC" w14:textId="77777777" w:rsidR="00F11008" w:rsidRPr="00AB6DC0" w:rsidRDefault="00F11008" w:rsidP="00F11008">
      <w:pPr>
        <w:spacing w:after="0" w:line="240" w:lineRule="auto"/>
        <w:rPr>
          <w:rFonts w:asciiTheme="majorHAnsi" w:eastAsia="Calibri" w:hAnsiTheme="majorHAnsi" w:cs="Times New Roman"/>
          <w:szCs w:val="24"/>
        </w:rPr>
      </w:pPr>
      <w:r w:rsidRPr="00AB6DC0">
        <w:rPr>
          <w:rFonts w:asciiTheme="majorHAnsi" w:eastAsia="Calibri" w:hAnsiTheme="majorHAnsi" w:cs="Times New Roman"/>
          <w:szCs w:val="24"/>
        </w:rPr>
        <w:tab/>
        <w:t>PE2A. What makes you feel that way about it?</w:t>
      </w:r>
    </w:p>
    <w:p w14:paraId="4F429B47" w14:textId="77777777" w:rsidR="00F11008" w:rsidRDefault="00F11008" w:rsidP="00F11008">
      <w:pPr>
        <w:pStyle w:val="Heading2"/>
      </w:pPr>
    </w:p>
    <w:p w14:paraId="494BDD7E" w14:textId="77777777" w:rsidR="00F11008" w:rsidRDefault="00F11008" w:rsidP="00F11008">
      <w:pPr>
        <w:pStyle w:val="Heading2"/>
      </w:pPr>
      <w:r>
        <w:t>Discussion</w:t>
      </w:r>
    </w:p>
    <w:p w14:paraId="7E7CF76C" w14:textId="77777777" w:rsidR="00F11008" w:rsidRPr="00AB6DC0" w:rsidRDefault="00F11008" w:rsidP="00F11008">
      <w:pPr>
        <w:spacing w:after="0"/>
        <w:rPr>
          <w:rFonts w:asciiTheme="majorHAnsi" w:hAnsiTheme="majorHAnsi"/>
        </w:rPr>
      </w:pPr>
      <w:r w:rsidRPr="00AB6DC0">
        <w:rPr>
          <w:rFonts w:asciiTheme="majorHAnsi" w:hAnsiTheme="majorHAnsi"/>
        </w:rPr>
        <w:t>P</w:t>
      </w:r>
      <w:r>
        <w:rPr>
          <w:rFonts w:asciiTheme="majorHAnsi" w:hAnsiTheme="majorHAnsi"/>
        </w:rPr>
        <w:t>R4. What is your impression of this website?</w:t>
      </w:r>
    </w:p>
    <w:p w14:paraId="1B2CE379" w14:textId="77777777" w:rsidR="00F11008" w:rsidRPr="00AB6DC0" w:rsidRDefault="00F11008" w:rsidP="00F11008">
      <w:pPr>
        <w:spacing w:after="0"/>
        <w:rPr>
          <w:rFonts w:asciiTheme="majorHAnsi" w:hAnsiTheme="majorHAnsi"/>
        </w:rPr>
      </w:pPr>
      <w:r w:rsidRPr="00AB6DC0">
        <w:rPr>
          <w:rFonts w:asciiTheme="majorHAnsi" w:hAnsiTheme="majorHAnsi"/>
        </w:rPr>
        <w:tab/>
        <w:t>PR4A. What gives you that impression?</w:t>
      </w:r>
    </w:p>
    <w:p w14:paraId="241F488A" w14:textId="77777777" w:rsidR="00F11008" w:rsidRDefault="00F11008" w:rsidP="00F11008">
      <w:pPr>
        <w:spacing w:after="0"/>
        <w:rPr>
          <w:rFonts w:asciiTheme="majorHAnsi" w:hAnsiTheme="majorHAnsi"/>
        </w:rPr>
      </w:pPr>
      <w:r w:rsidRPr="00AB6DC0">
        <w:rPr>
          <w:rFonts w:asciiTheme="majorHAnsi" w:hAnsiTheme="majorHAnsi"/>
        </w:rPr>
        <w:tab/>
        <w:t>PR5A. How could this be changed to improve your impression?</w:t>
      </w:r>
    </w:p>
    <w:p w14:paraId="5F2E96B8" w14:textId="77777777" w:rsidR="00F11008" w:rsidRDefault="00F11008" w:rsidP="00F11008">
      <w:pPr>
        <w:spacing w:after="0"/>
        <w:rPr>
          <w:rFonts w:asciiTheme="majorHAnsi" w:hAnsiTheme="majorHAnsi"/>
        </w:rPr>
      </w:pPr>
    </w:p>
    <w:p w14:paraId="195900B7" w14:textId="77777777" w:rsidR="00F11008" w:rsidRPr="00DD0EF2" w:rsidRDefault="00F11008" w:rsidP="00F11008">
      <w:pPr>
        <w:spacing w:after="0"/>
        <w:rPr>
          <w:rFonts w:asciiTheme="majorHAnsi" w:hAnsiTheme="majorHAnsi"/>
        </w:rPr>
      </w:pPr>
      <w:r w:rsidRPr="00DD0EF2">
        <w:rPr>
          <w:rFonts w:asciiTheme="majorHAnsi" w:hAnsiTheme="majorHAnsi"/>
        </w:rPr>
        <w:t xml:space="preserve">K3. What do you think is the purpose/main idea of </w:t>
      </w:r>
      <w:r>
        <w:rPr>
          <w:rFonts w:asciiTheme="majorHAnsi" w:hAnsiTheme="majorHAnsi"/>
        </w:rPr>
        <w:t>HealthCare.gov</w:t>
      </w:r>
      <w:r w:rsidRPr="00DD0EF2">
        <w:rPr>
          <w:rFonts w:asciiTheme="majorHAnsi" w:hAnsiTheme="majorHAnsi"/>
        </w:rPr>
        <w:t>?</w:t>
      </w:r>
    </w:p>
    <w:p w14:paraId="067D273A" w14:textId="77777777" w:rsidR="00F11008" w:rsidRPr="00DD0EF2" w:rsidRDefault="00F11008" w:rsidP="00F11008">
      <w:pPr>
        <w:spacing w:after="0"/>
        <w:rPr>
          <w:rFonts w:asciiTheme="majorHAnsi" w:hAnsiTheme="majorHAnsi"/>
        </w:rPr>
      </w:pPr>
      <w:r w:rsidRPr="00DD0EF2">
        <w:rPr>
          <w:rFonts w:asciiTheme="majorHAnsi" w:hAnsiTheme="majorHAnsi"/>
        </w:rPr>
        <w:tab/>
        <w:t>K3A. How well do you think the purpose/main idea comes across?</w:t>
      </w:r>
    </w:p>
    <w:p w14:paraId="0A569F22" w14:textId="77777777" w:rsidR="00F11008" w:rsidRPr="00DD0EF2" w:rsidRDefault="00F11008" w:rsidP="00F11008">
      <w:pPr>
        <w:spacing w:after="0"/>
        <w:rPr>
          <w:rFonts w:asciiTheme="majorHAnsi" w:hAnsiTheme="majorHAnsi"/>
        </w:rPr>
      </w:pPr>
      <w:r w:rsidRPr="00DD0EF2">
        <w:rPr>
          <w:rFonts w:asciiTheme="majorHAnsi" w:hAnsiTheme="majorHAnsi"/>
        </w:rPr>
        <w:tab/>
        <w:t>K3B. What could make it clearer?</w:t>
      </w:r>
    </w:p>
    <w:p w14:paraId="3823A4A2" w14:textId="77777777" w:rsidR="00F11008" w:rsidRPr="00DD0EF2" w:rsidRDefault="00F11008" w:rsidP="00F11008">
      <w:pPr>
        <w:spacing w:after="0"/>
        <w:ind w:left="720"/>
        <w:rPr>
          <w:rFonts w:asciiTheme="majorHAnsi" w:hAnsiTheme="majorHAnsi"/>
        </w:rPr>
      </w:pPr>
      <w:r w:rsidRPr="00DD0EF2">
        <w:rPr>
          <w:rFonts w:asciiTheme="majorHAnsi" w:hAnsiTheme="majorHAnsi"/>
        </w:rPr>
        <w:t xml:space="preserve">K3C. What do you think this </w:t>
      </w:r>
      <w:r>
        <w:rPr>
          <w:rFonts w:asciiTheme="majorHAnsi" w:hAnsiTheme="majorHAnsi"/>
        </w:rPr>
        <w:t>website</w:t>
      </w:r>
      <w:r w:rsidRPr="00DD0EF2">
        <w:rPr>
          <w:rFonts w:asciiTheme="majorHAnsi" w:hAnsiTheme="majorHAnsi"/>
        </w:rPr>
        <w:t xml:space="preserve"> wants to motivate people to do?</w:t>
      </w:r>
    </w:p>
    <w:p w14:paraId="4A6FA70E" w14:textId="77777777" w:rsidR="00F11008" w:rsidRDefault="00F11008" w:rsidP="00F11008">
      <w:pPr>
        <w:spacing w:after="0"/>
        <w:ind w:left="720"/>
        <w:rPr>
          <w:rFonts w:asciiTheme="majorHAnsi" w:hAnsiTheme="majorHAnsi"/>
        </w:rPr>
      </w:pPr>
      <w:r>
        <w:rPr>
          <w:rFonts w:asciiTheme="majorHAnsi" w:hAnsiTheme="majorHAnsi"/>
        </w:rPr>
        <w:t>K3D. How easy or difficult was the process of finding a health insurance plan on HealthCare.gov</w:t>
      </w:r>
      <w:r w:rsidRPr="00DD0EF2">
        <w:rPr>
          <w:rFonts w:asciiTheme="majorHAnsi" w:hAnsiTheme="majorHAnsi"/>
        </w:rPr>
        <w:t xml:space="preserve"> to understand?</w:t>
      </w:r>
    </w:p>
    <w:p w14:paraId="38689383" w14:textId="77777777" w:rsidR="00F11008" w:rsidRDefault="00F11008" w:rsidP="00F11008">
      <w:pPr>
        <w:spacing w:after="0"/>
        <w:rPr>
          <w:rFonts w:asciiTheme="majorHAnsi" w:hAnsiTheme="majorHAnsi"/>
        </w:rPr>
      </w:pPr>
    </w:p>
    <w:p w14:paraId="1EEFD0C0" w14:textId="77777777" w:rsidR="00F11008" w:rsidRDefault="00F11008" w:rsidP="00F11008">
      <w:pPr>
        <w:spacing w:after="0"/>
        <w:rPr>
          <w:rFonts w:asciiTheme="majorHAnsi" w:hAnsiTheme="majorHAnsi"/>
        </w:rPr>
      </w:pPr>
      <w:r w:rsidRPr="00A43484">
        <w:rPr>
          <w:rFonts w:asciiTheme="majorHAnsi" w:hAnsiTheme="majorHAnsi"/>
        </w:rPr>
        <w:t xml:space="preserve">US2. How likely would you be to use this </w:t>
      </w:r>
      <w:r>
        <w:rPr>
          <w:rFonts w:asciiTheme="majorHAnsi" w:hAnsiTheme="majorHAnsi"/>
        </w:rPr>
        <w:t>website</w:t>
      </w:r>
      <w:r w:rsidRPr="00A43484">
        <w:rPr>
          <w:rFonts w:asciiTheme="majorHAnsi" w:hAnsiTheme="majorHAnsi"/>
        </w:rPr>
        <w:t xml:space="preserve"> to </w:t>
      </w:r>
      <w:r>
        <w:rPr>
          <w:rFonts w:asciiTheme="majorHAnsi" w:hAnsiTheme="majorHAnsi"/>
        </w:rPr>
        <w:t>find a health insurance plan</w:t>
      </w:r>
      <w:r w:rsidRPr="00A43484">
        <w:rPr>
          <w:rFonts w:asciiTheme="majorHAnsi" w:hAnsiTheme="majorHAnsi"/>
        </w:rPr>
        <w:t>?</w:t>
      </w:r>
    </w:p>
    <w:p w14:paraId="71280627" w14:textId="77777777" w:rsidR="00F11008" w:rsidRPr="00A43484" w:rsidRDefault="00F11008" w:rsidP="00F11008">
      <w:pPr>
        <w:spacing w:after="0"/>
        <w:ind w:left="720"/>
        <w:rPr>
          <w:rFonts w:asciiTheme="majorHAnsi" w:hAnsiTheme="majorHAnsi"/>
        </w:rPr>
      </w:pPr>
      <w:r w:rsidRPr="00A43484">
        <w:rPr>
          <w:rFonts w:asciiTheme="majorHAnsi" w:hAnsiTheme="majorHAnsi"/>
        </w:rPr>
        <w:t xml:space="preserve">US2E. How likely is it that you would use this </w:t>
      </w:r>
      <w:r>
        <w:rPr>
          <w:rFonts w:asciiTheme="majorHAnsi" w:hAnsiTheme="majorHAnsi"/>
        </w:rPr>
        <w:t>website</w:t>
      </w:r>
      <w:r w:rsidRPr="00A43484">
        <w:rPr>
          <w:rFonts w:asciiTheme="majorHAnsi" w:hAnsiTheme="majorHAnsi"/>
        </w:rPr>
        <w:t xml:space="preserve"> if you had to do it just like you did now?</w:t>
      </w:r>
    </w:p>
    <w:p w14:paraId="2780ED0C" w14:textId="77777777" w:rsidR="00F11008" w:rsidRPr="00A43484" w:rsidRDefault="00F11008" w:rsidP="00F11008">
      <w:pPr>
        <w:spacing w:after="0"/>
        <w:ind w:left="720"/>
        <w:rPr>
          <w:rFonts w:asciiTheme="majorHAnsi" w:hAnsiTheme="majorHAnsi"/>
        </w:rPr>
      </w:pPr>
      <w:r w:rsidRPr="00A43484">
        <w:rPr>
          <w:rFonts w:asciiTheme="majorHAnsi" w:hAnsiTheme="majorHAnsi"/>
        </w:rPr>
        <w:t xml:space="preserve">US2F. How (if at all) have you </w:t>
      </w:r>
      <w:r>
        <w:rPr>
          <w:rFonts w:asciiTheme="majorHAnsi" w:hAnsiTheme="majorHAnsi"/>
        </w:rPr>
        <w:t>ever looked for health insurance plans</w:t>
      </w:r>
      <w:r w:rsidRPr="00A43484">
        <w:rPr>
          <w:rFonts w:asciiTheme="majorHAnsi" w:hAnsiTheme="majorHAnsi"/>
        </w:rPr>
        <w:t xml:space="preserve"> in the past?</w:t>
      </w:r>
    </w:p>
    <w:p w14:paraId="1812A7F9" w14:textId="77777777" w:rsidR="00F11008" w:rsidRPr="00A43484" w:rsidRDefault="00F11008" w:rsidP="00F11008">
      <w:pPr>
        <w:spacing w:after="0"/>
        <w:ind w:left="720"/>
        <w:rPr>
          <w:rFonts w:asciiTheme="majorHAnsi" w:hAnsiTheme="majorHAnsi"/>
        </w:rPr>
      </w:pPr>
      <w:r w:rsidRPr="00A43484">
        <w:rPr>
          <w:rFonts w:asciiTheme="majorHAnsi" w:hAnsiTheme="majorHAnsi"/>
        </w:rPr>
        <w:lastRenderedPageBreak/>
        <w:t xml:space="preserve">US2G. Was </w:t>
      </w:r>
      <w:r w:rsidRPr="006F2F61">
        <w:rPr>
          <w:rFonts w:asciiTheme="majorHAnsi" w:hAnsiTheme="majorHAnsi"/>
        </w:rPr>
        <w:t>doing this task</w:t>
      </w:r>
      <w:r w:rsidRPr="00A43484">
        <w:rPr>
          <w:rFonts w:asciiTheme="majorHAnsi" w:hAnsiTheme="majorHAnsi"/>
        </w:rPr>
        <w:t xml:space="preserve"> harder or easier to do with </w:t>
      </w:r>
      <w:r>
        <w:rPr>
          <w:rFonts w:asciiTheme="majorHAnsi" w:hAnsiTheme="majorHAnsi"/>
        </w:rPr>
        <w:t>this website</w:t>
      </w:r>
      <w:r w:rsidRPr="00A43484">
        <w:rPr>
          <w:rFonts w:asciiTheme="majorHAnsi" w:hAnsiTheme="majorHAnsi"/>
        </w:rPr>
        <w:t xml:space="preserve"> than how you did it before?</w:t>
      </w:r>
    </w:p>
    <w:p w14:paraId="1EC2C14B" w14:textId="77777777" w:rsidR="00F11008" w:rsidRDefault="00F11008" w:rsidP="00F11008">
      <w:pPr>
        <w:spacing w:after="0"/>
        <w:ind w:left="720"/>
        <w:rPr>
          <w:rFonts w:asciiTheme="majorHAnsi" w:hAnsiTheme="majorHAnsi"/>
        </w:rPr>
      </w:pPr>
      <w:r w:rsidRPr="00A43484">
        <w:rPr>
          <w:rFonts w:asciiTheme="majorHAnsi" w:hAnsiTheme="majorHAnsi"/>
        </w:rPr>
        <w:t xml:space="preserve">US2H. What made </w:t>
      </w:r>
      <w:r>
        <w:rPr>
          <w:rFonts w:asciiTheme="majorHAnsi" w:hAnsiTheme="majorHAnsi"/>
        </w:rPr>
        <w:t>this task</w:t>
      </w:r>
      <w:r w:rsidRPr="00A43484">
        <w:rPr>
          <w:rFonts w:asciiTheme="majorHAnsi" w:hAnsiTheme="majorHAnsi"/>
        </w:rPr>
        <w:t xml:space="preserve"> easier/harder today?</w:t>
      </w:r>
      <w:r w:rsidRPr="00A43484">
        <w:rPr>
          <w:rFonts w:asciiTheme="majorHAnsi" w:hAnsiTheme="majorHAnsi"/>
        </w:rPr>
        <w:tab/>
      </w:r>
    </w:p>
    <w:p w14:paraId="56A1266D" w14:textId="77777777" w:rsidR="004E4A79" w:rsidRPr="004E4A79" w:rsidRDefault="004E4A79" w:rsidP="004E4A79">
      <w:pPr>
        <w:pStyle w:val="Heading1"/>
      </w:pPr>
      <w:r>
        <w:t>Closing</w:t>
      </w:r>
    </w:p>
    <w:p w14:paraId="7F4C1975" w14:textId="77777777" w:rsidR="004E4A79" w:rsidRPr="004E4A79" w:rsidRDefault="004E4A79" w:rsidP="004E4A79">
      <w:pPr>
        <w:spacing w:before="240" w:after="240"/>
        <w:jc w:val="both"/>
        <w:rPr>
          <w:rFonts w:asciiTheme="majorHAnsi" w:eastAsia="Times New Roman" w:hAnsiTheme="majorHAnsi" w:cs="Times New Roman"/>
        </w:rPr>
      </w:pPr>
      <w:r w:rsidRPr="004E4A79">
        <w:rPr>
          <w:rFonts w:asciiTheme="majorHAnsi" w:eastAsia="Times New Roman" w:hAnsiTheme="majorHAnsi" w:cs="Times New Roman"/>
        </w:rPr>
        <w:t xml:space="preserve">Before we end, I’d like to give you chance to share any additional thoughts or comments about the Web site we talked about today. Is there anything else you would like to say that you didn’t have a chance to say during our discussion today? Is there something that we didn’t talk about that you wish we had? </w:t>
      </w:r>
    </w:p>
    <w:p w14:paraId="257992FE" w14:textId="77777777" w:rsidR="004E4A79" w:rsidRPr="004E4A79" w:rsidRDefault="004E4A79" w:rsidP="004E4A79">
      <w:pPr>
        <w:spacing w:before="240" w:after="240"/>
        <w:jc w:val="both"/>
        <w:rPr>
          <w:rFonts w:asciiTheme="majorHAnsi" w:eastAsia="Times New Roman" w:hAnsiTheme="majorHAnsi" w:cs="Times New Roman"/>
        </w:rPr>
      </w:pPr>
      <w:r w:rsidRPr="004E4A79">
        <w:rPr>
          <w:rFonts w:asciiTheme="majorHAnsi" w:eastAsia="Times New Roman" w:hAnsiTheme="majorHAnsi" w:cs="Times New Roman"/>
        </w:rPr>
        <w:t>Thank you very much for participating in this discussion today. We appreciate your time.</w:t>
      </w:r>
    </w:p>
    <w:p w14:paraId="4408ECEB" w14:textId="77777777" w:rsidR="004E4A79" w:rsidRPr="004E4A79" w:rsidRDefault="004E4A79" w:rsidP="004E4A79"/>
    <w:p w14:paraId="2575DAA0" w14:textId="77777777" w:rsidR="00567D8E" w:rsidRPr="000E31CF" w:rsidRDefault="00567D8E" w:rsidP="00567D8E">
      <w:pPr>
        <w:rPr>
          <w:rFonts w:asciiTheme="majorHAnsi" w:hAnsiTheme="majorHAnsi"/>
        </w:rPr>
      </w:pPr>
    </w:p>
    <w:p w14:paraId="55AA29B6" w14:textId="69184756" w:rsidR="00FE3389" w:rsidRPr="00D51B14" w:rsidRDefault="00FE3389" w:rsidP="00FE3389">
      <w:pPr>
        <w:suppressAutoHyphens/>
        <w:spacing w:line="240" w:lineRule="atLeast"/>
        <w:jc w:val="center"/>
        <w:rPr>
          <w:rFonts w:cs="Times New Roman"/>
          <w:b/>
          <w:szCs w:val="24"/>
          <w:u w:val="single"/>
        </w:rPr>
      </w:pPr>
      <w:r>
        <w:rPr>
          <w:rFonts w:cs="Times New Roman"/>
          <w:b/>
          <w:szCs w:val="24"/>
          <w:u w:val="single"/>
        </w:rPr>
        <w:t>P</w:t>
      </w:r>
      <w:bookmarkStart w:id="0" w:name="_GoBack"/>
      <w:bookmarkEnd w:id="0"/>
      <w:r w:rsidRPr="00D51B14">
        <w:rPr>
          <w:rFonts w:cs="Times New Roman"/>
          <w:b/>
          <w:szCs w:val="24"/>
          <w:u w:val="single"/>
        </w:rPr>
        <w:t>RA Disclosure Statement</w:t>
      </w:r>
    </w:p>
    <w:p w14:paraId="7C0F1151" w14:textId="77777777" w:rsidR="00FE3389" w:rsidRPr="00D51B14" w:rsidRDefault="00FE3389" w:rsidP="00FE3389">
      <w:pPr>
        <w:spacing w:line="240" w:lineRule="atLeast"/>
        <w:rPr>
          <w:rFonts w:cs="Times New Roman"/>
          <w:b/>
          <w:bCs/>
          <w:szCs w:val="24"/>
        </w:rPr>
      </w:pPr>
      <w:r w:rsidRPr="00D51B14">
        <w:rPr>
          <w:rFonts w:cs="Times New Roman"/>
          <w:szCs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cs="Times New Roman"/>
          <w:b/>
          <w:bCs/>
          <w:szCs w:val="24"/>
        </w:rPr>
        <w:t>0938-1247</w:t>
      </w:r>
      <w:r w:rsidRPr="00D51B14">
        <w:rPr>
          <w:rFonts w:cs="Times New Roman"/>
          <w:szCs w:val="24"/>
        </w:rPr>
        <w:t xml:space="preserve">.  The time required to complete this information collection is estimated to average </w:t>
      </w:r>
      <w:r>
        <w:rPr>
          <w:rFonts w:cs="Times New Roman"/>
          <w:b/>
          <w:bCs/>
          <w:szCs w:val="24"/>
        </w:rPr>
        <w:t>60 minutes</w:t>
      </w:r>
      <w:r w:rsidRPr="00D51B14">
        <w:rPr>
          <w:rFonts w:cs="Times New Roman"/>
          <w:szCs w:val="24"/>
        </w:rPr>
        <w:t xml:space="preserve"> per response, including the time to review instructions, search existing data resources, </w:t>
      </w:r>
      <w:proofErr w:type="gramStart"/>
      <w:r w:rsidRPr="00D51B14">
        <w:rPr>
          <w:rFonts w:cs="Times New Roman"/>
          <w:szCs w:val="24"/>
        </w:rPr>
        <w:t>gather</w:t>
      </w:r>
      <w:proofErr w:type="gramEnd"/>
      <w:r w:rsidRPr="00D51B14">
        <w:rPr>
          <w:rFonts w:cs="Times New Roman"/>
          <w:szCs w:val="24"/>
        </w:rPr>
        <w:t xml:space="preserve">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D51B14">
        <w:rPr>
          <w:rFonts w:cs="Times New Roman"/>
          <w:szCs w:val="24"/>
        </w:rPr>
        <w:t>Baltimore</w:t>
      </w:r>
      <w:proofErr w:type="gramEnd"/>
      <w:r w:rsidRPr="00D51B14">
        <w:rPr>
          <w:rFonts w:cs="Times New Roman"/>
          <w:szCs w:val="24"/>
        </w:rPr>
        <w:t>, Maryland 21244-1850.  </w:t>
      </w:r>
      <w:r w:rsidRPr="00D51B14">
        <w:rPr>
          <w:rFonts w:cs="Times New Roman"/>
          <w:b/>
          <w:bCs/>
          <w:szCs w:val="24"/>
        </w:rPr>
        <w:t>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w:t>
      </w:r>
      <w:r>
        <w:rPr>
          <w:rFonts w:cs="Times New Roman"/>
          <w:b/>
          <w:bCs/>
          <w:szCs w:val="24"/>
        </w:rPr>
        <w:t>s, please contact Allyssa Allen at (410) 786-8436 or Allyssa.Allen@cms.hhs.gov.</w:t>
      </w:r>
      <w:r w:rsidRPr="00D51B14">
        <w:rPr>
          <w:rFonts w:cs="Times New Roman"/>
          <w:b/>
          <w:bCs/>
          <w:szCs w:val="24"/>
        </w:rPr>
        <w:t xml:space="preserve"> </w:t>
      </w:r>
    </w:p>
    <w:p w14:paraId="3550EB24" w14:textId="77777777" w:rsidR="00320ACB" w:rsidRPr="00320ACB" w:rsidRDefault="00320ACB" w:rsidP="00320ACB"/>
    <w:p w14:paraId="7C5994B3" w14:textId="77777777" w:rsidR="00A9203B" w:rsidRDefault="00A9203B"/>
    <w:sectPr w:rsidR="00A92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F696A"/>
    <w:multiLevelType w:val="hybridMultilevel"/>
    <w:tmpl w:val="58949240"/>
    <w:lvl w:ilvl="0" w:tplc="C51AF1AA">
      <w:start w:val="1"/>
      <w:numFmt w:val="decimal"/>
      <w:lvlText w:val="%1."/>
      <w:lvlJc w:val="left"/>
      <w:pPr>
        <w:ind w:left="720" w:hanging="360"/>
      </w:pPr>
      <w:rPr>
        <w:rFonts w:ascii="Garamond" w:hAnsi="Garamond" w:hint="default"/>
        <w:b w:val="0"/>
        <w:i w:val="0"/>
      </w:rPr>
    </w:lvl>
    <w:lvl w:ilvl="1" w:tplc="272E8A96">
      <w:start w:val="1"/>
      <w:numFmt w:val="lowerLetter"/>
      <w:lvlText w:val="%2."/>
      <w:lvlJc w:val="left"/>
      <w:pPr>
        <w:ind w:left="1440" w:hanging="360"/>
      </w:pPr>
      <w:rPr>
        <w:b w:val="0"/>
        <w:i w:val="0"/>
      </w:rPr>
    </w:lvl>
    <w:lvl w:ilvl="2" w:tplc="5192BDCE">
      <w:start w:val="1"/>
      <w:numFmt w:val="lowerRoman"/>
      <w:lvlText w:val="%3."/>
      <w:lvlJc w:val="right"/>
      <w:pPr>
        <w:ind w:left="2160" w:hanging="180"/>
      </w:pPr>
      <w:rPr>
        <w:b w:val="0"/>
      </w:rPr>
    </w:lvl>
    <w:lvl w:ilvl="3" w:tplc="AEA43A54">
      <w:start w:val="1"/>
      <w:numFmt w:val="decimal"/>
      <w:lvlText w:val="%4."/>
      <w:lvlJc w:val="left"/>
      <w:pPr>
        <w:ind w:left="2880" w:hanging="360"/>
      </w:pPr>
      <w:rPr>
        <w:rFonts w:ascii="Arial Narrow" w:eastAsiaTheme="minorEastAsia" w:hAnsi="Arial Narrow"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F3E78"/>
    <w:multiLevelType w:val="hybridMultilevel"/>
    <w:tmpl w:val="1E90F436"/>
    <w:lvl w:ilvl="0" w:tplc="0CD6DB62">
      <w:start w:val="1"/>
      <w:numFmt w:val="decimal"/>
      <w:lvlText w:val="%1."/>
      <w:lvlJc w:val="left"/>
      <w:pPr>
        <w:ind w:left="1080" w:hanging="360"/>
      </w:pPr>
      <w:rPr>
        <w:rFonts w:hint="default"/>
      </w:rPr>
    </w:lvl>
    <w:lvl w:ilvl="1" w:tplc="82E4F3E4">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92460F"/>
    <w:multiLevelType w:val="multilevel"/>
    <w:tmpl w:val="7EE48894"/>
    <w:styleLink w:val="BulletedList"/>
    <w:lvl w:ilvl="0">
      <w:start w:val="1"/>
      <w:numFmt w:val="bullet"/>
      <w:pStyle w:val="ListBullet"/>
      <w:lvlText w:val=""/>
      <w:lvlJc w:val="left"/>
      <w:pPr>
        <w:ind w:left="720" w:hanging="360"/>
      </w:pPr>
      <w:rPr>
        <w:rFonts w:ascii="Symbol" w:hAnsi="Symbol" w:hint="default"/>
        <w:color w:val="C7CBA1"/>
      </w:rPr>
    </w:lvl>
    <w:lvl w:ilvl="1">
      <w:start w:val="1"/>
      <w:numFmt w:val="bullet"/>
      <w:pStyle w:val="ListBullet2"/>
      <w:lvlText w:val=""/>
      <w:lvlJc w:val="left"/>
      <w:pPr>
        <w:ind w:left="1080" w:hanging="360"/>
      </w:pPr>
      <w:rPr>
        <w:rFonts w:ascii="Symbol" w:hAnsi="Symbol" w:hint="default"/>
        <w:color w:val="C7CBA1"/>
      </w:rPr>
    </w:lvl>
    <w:lvl w:ilvl="2">
      <w:start w:val="1"/>
      <w:numFmt w:val="bullet"/>
      <w:pStyle w:val="ListBullet3"/>
      <w:lvlText w:val=""/>
      <w:lvlJc w:val="left"/>
      <w:pPr>
        <w:ind w:left="1440" w:hanging="360"/>
      </w:pPr>
      <w:rPr>
        <w:rFonts w:ascii="Symbol" w:hAnsi="Symbol" w:hint="default"/>
        <w:color w:val="C7CBA1"/>
      </w:rPr>
    </w:lvl>
    <w:lvl w:ilvl="3">
      <w:start w:val="1"/>
      <w:numFmt w:val="bullet"/>
      <w:pStyle w:val="ListBullet4"/>
      <w:lvlText w:val=""/>
      <w:lvlJc w:val="left"/>
      <w:pPr>
        <w:ind w:left="1800" w:hanging="360"/>
      </w:pPr>
      <w:rPr>
        <w:rFonts w:ascii="Symbol" w:hAnsi="Symbol" w:hint="default"/>
        <w:color w:val="C7CBA1"/>
      </w:rPr>
    </w:lvl>
    <w:lvl w:ilvl="4">
      <w:start w:val="1"/>
      <w:numFmt w:val="bullet"/>
      <w:pStyle w:val="ListBullet5"/>
      <w:lvlText w:val=""/>
      <w:lvlJc w:val="left"/>
      <w:pPr>
        <w:ind w:left="2160" w:hanging="360"/>
      </w:pPr>
      <w:rPr>
        <w:rFonts w:ascii="Symbol" w:hAnsi="Symbol" w:hint="default"/>
        <w:color w:val="C7CBA1"/>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3" w15:restartNumberingAfterBreak="0">
    <w:nsid w:val="2BA63099"/>
    <w:multiLevelType w:val="hybridMultilevel"/>
    <w:tmpl w:val="345E6C8C"/>
    <w:lvl w:ilvl="0" w:tplc="04090019">
      <w:start w:val="1"/>
      <w:numFmt w:val="lowerLetter"/>
      <w:lvlText w:val="%1."/>
      <w:lvlJc w:val="left"/>
      <w:pPr>
        <w:ind w:left="720" w:hanging="360"/>
      </w:pPr>
      <w:rPr>
        <w:rFonts w:hint="default"/>
        <w:b w:val="0"/>
        <w:i w:val="0"/>
      </w:rPr>
    </w:lvl>
    <w:lvl w:ilvl="1" w:tplc="272E8A96">
      <w:start w:val="1"/>
      <w:numFmt w:val="lowerLetter"/>
      <w:lvlText w:val="%2."/>
      <w:lvlJc w:val="left"/>
      <w:pPr>
        <w:ind w:left="1440" w:hanging="360"/>
      </w:pPr>
      <w:rPr>
        <w:b w:val="0"/>
        <w:i w:val="0"/>
      </w:rPr>
    </w:lvl>
    <w:lvl w:ilvl="2" w:tplc="5192BDCE">
      <w:start w:val="1"/>
      <w:numFmt w:val="lowerRoman"/>
      <w:lvlText w:val="%3."/>
      <w:lvlJc w:val="right"/>
      <w:pPr>
        <w:ind w:left="2160" w:hanging="180"/>
      </w:pPr>
      <w:rPr>
        <w:b w:val="0"/>
      </w:rPr>
    </w:lvl>
    <w:lvl w:ilvl="3" w:tplc="AEA43A54">
      <w:start w:val="1"/>
      <w:numFmt w:val="decimal"/>
      <w:lvlText w:val="%4."/>
      <w:lvlJc w:val="left"/>
      <w:pPr>
        <w:ind w:left="2880" w:hanging="360"/>
      </w:pPr>
      <w:rPr>
        <w:rFonts w:ascii="Arial Narrow" w:eastAsiaTheme="minorEastAsia" w:hAnsi="Arial Narrow"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1903CE"/>
    <w:multiLevelType w:val="hybridMultilevel"/>
    <w:tmpl w:val="0464C4AE"/>
    <w:lvl w:ilvl="0" w:tplc="CD6663DA">
      <w:start w:val="1"/>
      <w:numFmt w:val="bullet"/>
      <w:pStyle w:val="BulletLevel1-Short"/>
      <w:lvlText w:val=""/>
      <w:lvlJc w:val="left"/>
      <w:pPr>
        <w:ind w:left="720" w:hanging="360"/>
      </w:pPr>
      <w:rPr>
        <w:rFonts w:ascii="Symbol" w:hAnsi="Symbol" w:hint="default"/>
        <w:color w:val="949B50"/>
      </w:rPr>
    </w:lvl>
    <w:lvl w:ilvl="1" w:tplc="AD04FCAA">
      <w:start w:val="1"/>
      <w:numFmt w:val="bullet"/>
      <w:lvlText w:val="o"/>
      <w:lvlJc w:val="left"/>
      <w:pPr>
        <w:ind w:left="1440" w:hanging="360"/>
      </w:pPr>
      <w:rPr>
        <w:rFonts w:ascii="Courier New" w:hAnsi="Courier New" w:hint="default"/>
        <w:color w:val="3FA9C0"/>
      </w:rPr>
    </w:lvl>
    <w:lvl w:ilvl="2" w:tplc="735636D6">
      <w:start w:val="1"/>
      <w:numFmt w:val="bullet"/>
      <w:pStyle w:val="BulletLevel3-Short"/>
      <w:lvlText w:val=""/>
      <w:lvlJc w:val="left"/>
      <w:pPr>
        <w:ind w:left="2160" w:hanging="360"/>
      </w:pPr>
      <w:rPr>
        <w:rFonts w:ascii="Wingdings" w:hAnsi="Wingdings" w:hint="default"/>
        <w:color w:val="949B50"/>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2B56D6"/>
    <w:multiLevelType w:val="hybridMultilevel"/>
    <w:tmpl w:val="F18C3040"/>
    <w:lvl w:ilvl="0" w:tplc="B4E2E124">
      <w:start w:val="1"/>
      <w:numFmt w:val="bullet"/>
      <w:pStyle w:val="BulletLevel2-Short"/>
      <w:lvlText w:val="o"/>
      <w:lvlJc w:val="left"/>
      <w:pPr>
        <w:ind w:left="1800" w:hanging="360"/>
      </w:pPr>
      <w:rPr>
        <w:rFonts w:ascii="Courier New" w:hAnsi="Courier New" w:hint="default"/>
        <w:color w:val="949B50"/>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DD30C2A"/>
    <w:multiLevelType w:val="multilevel"/>
    <w:tmpl w:val="7EE48894"/>
    <w:numStyleLink w:val="BulletedList"/>
  </w:abstractNum>
  <w:num w:numId="1">
    <w:abstractNumId w:val="0"/>
  </w:num>
  <w:num w:numId="2">
    <w:abstractNumId w:val="3"/>
  </w:num>
  <w:num w:numId="3">
    <w:abstractNumId w:val="1"/>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166"/>
    <w:rsid w:val="000E31CF"/>
    <w:rsid w:val="00320ACB"/>
    <w:rsid w:val="003769FB"/>
    <w:rsid w:val="003F7C3F"/>
    <w:rsid w:val="00497B20"/>
    <w:rsid w:val="004B3CE0"/>
    <w:rsid w:val="004E4A79"/>
    <w:rsid w:val="00567D8E"/>
    <w:rsid w:val="006B4B78"/>
    <w:rsid w:val="006F2F61"/>
    <w:rsid w:val="00775B7E"/>
    <w:rsid w:val="007D126A"/>
    <w:rsid w:val="007F6CD6"/>
    <w:rsid w:val="00947166"/>
    <w:rsid w:val="00A43484"/>
    <w:rsid w:val="00A9203B"/>
    <w:rsid w:val="00AB6DC0"/>
    <w:rsid w:val="00AC7E5C"/>
    <w:rsid w:val="00B04600"/>
    <w:rsid w:val="00CC11D2"/>
    <w:rsid w:val="00DD0EF2"/>
    <w:rsid w:val="00F11008"/>
    <w:rsid w:val="00F30607"/>
    <w:rsid w:val="00FE3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1E674"/>
  <w15:chartTrackingRefBased/>
  <w15:docId w15:val="{817AC8F9-7E2E-4B93-B32C-9DD1F042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ACB"/>
    <w:pPr>
      <w:spacing w:after="200" w:line="276" w:lineRule="auto"/>
    </w:pPr>
    <w:rPr>
      <w:rFonts w:ascii="Times New Roman" w:hAnsi="Times New Roman"/>
      <w:sz w:val="24"/>
    </w:rPr>
  </w:style>
  <w:style w:type="paragraph" w:styleId="Heading1">
    <w:name w:val="heading 1"/>
    <w:basedOn w:val="Normal"/>
    <w:next w:val="Normal"/>
    <w:link w:val="Heading1Char"/>
    <w:uiPriority w:val="9"/>
    <w:qFormat/>
    <w:rsid w:val="00320A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F6C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0A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ACB"/>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320ACB"/>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320AC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67D8E"/>
    <w:pPr>
      <w:spacing w:after="0" w:line="240" w:lineRule="auto"/>
      <w:ind w:left="720"/>
      <w:contextualSpacing/>
    </w:pPr>
    <w:rPr>
      <w:rFonts w:asciiTheme="minorHAnsi" w:eastAsiaTheme="minorEastAsia" w:hAnsiTheme="minorHAnsi"/>
      <w:szCs w:val="24"/>
    </w:rPr>
  </w:style>
  <w:style w:type="character" w:styleId="CommentReference">
    <w:name w:val="annotation reference"/>
    <w:basedOn w:val="DefaultParagraphFont"/>
    <w:uiPriority w:val="99"/>
    <w:semiHidden/>
    <w:unhideWhenUsed/>
    <w:rsid w:val="00567D8E"/>
    <w:rPr>
      <w:sz w:val="16"/>
      <w:szCs w:val="16"/>
    </w:rPr>
  </w:style>
  <w:style w:type="paragraph" w:styleId="CommentText">
    <w:name w:val="annotation text"/>
    <w:basedOn w:val="Normal"/>
    <w:link w:val="CommentTextChar"/>
    <w:uiPriority w:val="99"/>
    <w:unhideWhenUsed/>
    <w:rsid w:val="00567D8E"/>
    <w:pPr>
      <w:spacing w:after="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rsid w:val="00567D8E"/>
    <w:rPr>
      <w:rFonts w:eastAsiaTheme="minorEastAsia"/>
      <w:sz w:val="20"/>
      <w:szCs w:val="20"/>
    </w:rPr>
  </w:style>
  <w:style w:type="paragraph" w:styleId="BalloonText">
    <w:name w:val="Balloon Text"/>
    <w:basedOn w:val="Normal"/>
    <w:link w:val="BalloonTextChar"/>
    <w:uiPriority w:val="99"/>
    <w:semiHidden/>
    <w:unhideWhenUsed/>
    <w:rsid w:val="00567D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D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B4B78"/>
    <w:pPr>
      <w:spacing w:after="20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6B4B78"/>
    <w:rPr>
      <w:rFonts w:ascii="Times New Roman" w:eastAsiaTheme="minorEastAsia" w:hAnsi="Times New Roman"/>
      <w:b/>
      <w:bCs/>
      <w:sz w:val="20"/>
      <w:szCs w:val="20"/>
    </w:rPr>
  </w:style>
  <w:style w:type="paragraph" w:customStyle="1" w:styleId="BulletLevel1-Short">
    <w:name w:val="Bullet Level 1 - Short"/>
    <w:basedOn w:val="ListParagraph"/>
    <w:qFormat/>
    <w:rsid w:val="007F6CD6"/>
    <w:pPr>
      <w:numPr>
        <w:numId w:val="4"/>
      </w:numPr>
      <w:tabs>
        <w:tab w:val="num" w:pos="360"/>
      </w:tabs>
      <w:spacing w:before="120" w:after="120"/>
      <w:ind w:firstLine="0"/>
      <w:contextualSpacing w:val="0"/>
      <w:jc w:val="both"/>
    </w:pPr>
    <w:rPr>
      <w:rFonts w:ascii="Times New Roman" w:eastAsia="Times New Roman" w:hAnsi="Times New Roman" w:cs="Times New Roman"/>
    </w:rPr>
  </w:style>
  <w:style w:type="paragraph" w:customStyle="1" w:styleId="BulletLevel2-Short">
    <w:name w:val="Bullet Level 2 - Short"/>
    <w:basedOn w:val="ListParagraph"/>
    <w:qFormat/>
    <w:rsid w:val="007F6CD6"/>
    <w:pPr>
      <w:numPr>
        <w:numId w:val="5"/>
      </w:numPr>
      <w:tabs>
        <w:tab w:val="num" w:pos="360"/>
      </w:tabs>
      <w:spacing w:before="120" w:after="120"/>
      <w:ind w:left="1080" w:firstLine="0"/>
      <w:contextualSpacing w:val="0"/>
      <w:jc w:val="both"/>
    </w:pPr>
    <w:rPr>
      <w:rFonts w:ascii="Times New Roman" w:eastAsia="Times New Roman" w:hAnsi="Times New Roman" w:cs="Times New Roman"/>
    </w:rPr>
  </w:style>
  <w:style w:type="paragraph" w:customStyle="1" w:styleId="BulletLevel3-Short">
    <w:name w:val="Bullet Level 3 - Short"/>
    <w:basedOn w:val="ListParagraph"/>
    <w:qFormat/>
    <w:rsid w:val="007F6CD6"/>
    <w:pPr>
      <w:numPr>
        <w:ilvl w:val="2"/>
        <w:numId w:val="4"/>
      </w:numPr>
      <w:tabs>
        <w:tab w:val="num" w:pos="360"/>
      </w:tabs>
      <w:spacing w:before="120" w:after="120"/>
      <w:ind w:left="1800" w:firstLine="0"/>
      <w:contextualSpacing w:val="0"/>
      <w:jc w:val="both"/>
    </w:pPr>
    <w:rPr>
      <w:rFonts w:ascii="Times New Roman" w:eastAsia="Times New Roman" w:hAnsi="Times New Roman" w:cs="Times New Roman"/>
    </w:rPr>
  </w:style>
  <w:style w:type="paragraph" w:customStyle="1" w:styleId="BulletLevel2-Long">
    <w:name w:val="Bullet Level 2 - Long"/>
    <w:basedOn w:val="BulletLevel2-Short"/>
    <w:qFormat/>
    <w:rsid w:val="007F6CD6"/>
    <w:pPr>
      <w:spacing w:before="240" w:after="240"/>
    </w:pPr>
  </w:style>
  <w:style w:type="character" w:customStyle="1" w:styleId="Heading2Char">
    <w:name w:val="Heading 2 Char"/>
    <w:basedOn w:val="DefaultParagraphFont"/>
    <w:link w:val="Heading2"/>
    <w:uiPriority w:val="9"/>
    <w:rsid w:val="007F6CD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AB6DC0"/>
    <w:rPr>
      <w:color w:val="0563C1" w:themeColor="hyperlink"/>
      <w:u w:val="single"/>
    </w:rPr>
  </w:style>
  <w:style w:type="numbering" w:customStyle="1" w:styleId="BulletedList">
    <w:name w:val="BulletedList"/>
    <w:uiPriority w:val="99"/>
    <w:rsid w:val="00B04600"/>
    <w:pPr>
      <w:numPr>
        <w:numId w:val="6"/>
      </w:numPr>
    </w:pPr>
  </w:style>
  <w:style w:type="paragraph" w:styleId="ListBullet">
    <w:name w:val="List Bullet"/>
    <w:basedOn w:val="Normal"/>
    <w:qFormat/>
    <w:rsid w:val="00B04600"/>
    <w:pPr>
      <w:numPr>
        <w:numId w:val="7"/>
      </w:numPr>
      <w:spacing w:before="240" w:after="240" w:line="240" w:lineRule="auto"/>
      <w:jc w:val="both"/>
    </w:pPr>
    <w:rPr>
      <w:rFonts w:eastAsia="Times New Roman" w:cs="Times New Roman"/>
      <w:szCs w:val="20"/>
    </w:rPr>
  </w:style>
  <w:style w:type="paragraph" w:styleId="ListBullet2">
    <w:name w:val="List Bullet 2"/>
    <w:basedOn w:val="Normal"/>
    <w:qFormat/>
    <w:rsid w:val="00B04600"/>
    <w:pPr>
      <w:numPr>
        <w:ilvl w:val="1"/>
        <w:numId w:val="7"/>
      </w:numPr>
      <w:spacing w:before="240" w:after="240" w:line="240" w:lineRule="auto"/>
      <w:jc w:val="both"/>
    </w:pPr>
    <w:rPr>
      <w:rFonts w:eastAsia="Times New Roman" w:cs="Times New Roman"/>
      <w:szCs w:val="20"/>
    </w:rPr>
  </w:style>
  <w:style w:type="paragraph" w:styleId="ListBullet3">
    <w:name w:val="List Bullet 3"/>
    <w:basedOn w:val="Normal"/>
    <w:qFormat/>
    <w:rsid w:val="00B04600"/>
    <w:pPr>
      <w:numPr>
        <w:ilvl w:val="2"/>
        <w:numId w:val="7"/>
      </w:numPr>
      <w:spacing w:before="240" w:after="240" w:line="240" w:lineRule="auto"/>
      <w:jc w:val="both"/>
    </w:pPr>
    <w:rPr>
      <w:rFonts w:eastAsia="Times New Roman" w:cs="Times New Roman"/>
      <w:szCs w:val="20"/>
    </w:rPr>
  </w:style>
  <w:style w:type="paragraph" w:styleId="ListBullet4">
    <w:name w:val="List Bullet 4"/>
    <w:basedOn w:val="Normal"/>
    <w:qFormat/>
    <w:rsid w:val="00B04600"/>
    <w:pPr>
      <w:numPr>
        <w:ilvl w:val="3"/>
        <w:numId w:val="7"/>
      </w:numPr>
      <w:spacing w:before="240" w:after="240" w:line="240" w:lineRule="auto"/>
      <w:jc w:val="both"/>
    </w:pPr>
    <w:rPr>
      <w:rFonts w:eastAsia="Times New Roman" w:cs="Times New Roman"/>
      <w:szCs w:val="20"/>
    </w:rPr>
  </w:style>
  <w:style w:type="paragraph" w:styleId="ListBullet5">
    <w:name w:val="List Bullet 5"/>
    <w:basedOn w:val="Normal"/>
    <w:qFormat/>
    <w:rsid w:val="00B04600"/>
    <w:pPr>
      <w:numPr>
        <w:ilvl w:val="4"/>
        <w:numId w:val="7"/>
      </w:numPr>
      <w:spacing w:before="240" w:after="240" w:line="240" w:lineRule="auto"/>
      <w:jc w:val="both"/>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1811</Words>
  <Characters>10325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Allyssa Allen</dc:creator>
  <cp:keywords/>
  <dc:description/>
  <cp:lastModifiedBy>WILLIAM PARHAM</cp:lastModifiedBy>
  <cp:revision>2</cp:revision>
  <dcterms:created xsi:type="dcterms:W3CDTF">2017-04-13T16:49:00Z</dcterms:created>
  <dcterms:modified xsi:type="dcterms:W3CDTF">2017-04-13T16:49:00Z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712285903</vt:i4>
  </property>
  <property fmtid="{D5CDD505-2E9C-101B-9397-08002B2CF9AE}" pid="3" name="_NewReviewCycle">
    <vt:lpwstr/>
  </property>
  <property fmtid="{D5CDD505-2E9C-101B-9397-08002B2CF9AE}" pid="4" name="_EmailSubject">
    <vt:lpwstr>GenIC #11 Application</vt:lpwstr>
  </property>
  <property fmtid="{D5CDD505-2E9C-101B-9397-08002B2CF9AE}" pid="5" name="_AuthorEmail">
    <vt:lpwstr>Allyssa.Allen@cms.hhs.gov</vt:lpwstr>
  </property>
  <property fmtid="{D5CDD505-2E9C-101B-9397-08002B2CF9AE}" pid="6" name="_AuthorEmailDisplayName">
    <vt:lpwstr>Allen, Allyssa (CMS/OC)</vt:lpwstr>
  </property>
  <property fmtid="{D5CDD505-2E9C-101B-9397-08002B2CF9AE}" pid="7" name="_PreviousAdHocReviewCycleID">
    <vt:i4>1102859812</vt:i4>
  </property>
  <property fmtid="{D5CDD505-2E9C-101B-9397-08002B2CF9AE}" pid="8" name="_ReviewingToolsShownOnce">
    <vt:lpwstr/>
  </property>
</Properties>
</file>