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CA" w:rsidRDefault="007B28CA" w:rsidP="007B28CA">
      <w:pPr>
        <w:jc w:val="center"/>
        <w:rPr>
          <w:b/>
          <w:u w:val="single"/>
        </w:rPr>
      </w:pPr>
      <w:r w:rsidRPr="00D36A51">
        <w:rPr>
          <w:noProof/>
        </w:rPr>
        <w:drawing>
          <wp:inline distT="0" distB="0" distL="0" distR="0">
            <wp:extent cx="793630" cy="793630"/>
            <wp:effectExtent l="19050" t="0" r="6470" b="0"/>
            <wp:docPr id="2" name="Picture 0" descr="Stat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712" cy="79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8CA" w:rsidRDefault="007B28CA" w:rsidP="007D262E">
      <w:pPr>
        <w:rPr>
          <w:b/>
          <w:u w:val="single"/>
        </w:rPr>
      </w:pPr>
    </w:p>
    <w:p w:rsidR="007D262E" w:rsidRDefault="007D262E" w:rsidP="007D262E">
      <w:r>
        <w:t xml:space="preserve">Dear </w:t>
      </w:r>
      <w:bookmarkStart w:id="0" w:name="_GoBack"/>
      <w:bookmarkEnd w:id="0"/>
    </w:p>
    <w:p w:rsidR="00594353" w:rsidRPr="00DB15BA" w:rsidRDefault="004A359D" w:rsidP="007D262E">
      <w:r>
        <w:t>T</w:t>
      </w:r>
      <w:r w:rsidR="0069166F">
        <w:t xml:space="preserve">he U.S. Department of State </w:t>
      </w:r>
      <w:r w:rsidR="006722BD">
        <w:t>is</w:t>
      </w:r>
      <w:r w:rsidR="00991D92">
        <w:t xml:space="preserve"> conduct</w:t>
      </w:r>
      <w:r w:rsidR="006722BD">
        <w:t>ing</w:t>
      </w:r>
      <w:r w:rsidR="007B5BB5">
        <w:t xml:space="preserve"> an </w:t>
      </w:r>
      <w:r w:rsidR="007F5A7C">
        <w:t xml:space="preserve">evaluation of the Benjamin A. Gilman Scholarship Program. </w:t>
      </w:r>
      <w:r w:rsidR="00AB5B6C">
        <w:t xml:space="preserve"> An</w:t>
      </w:r>
      <w:r w:rsidR="007F5A7C">
        <w:t xml:space="preserve"> </w:t>
      </w:r>
      <w:r w:rsidR="00AB5B6C">
        <w:t xml:space="preserve">important </w:t>
      </w:r>
      <w:r w:rsidR="00DB15BA">
        <w:t xml:space="preserve">part </w:t>
      </w:r>
      <w:r w:rsidR="00AB5B6C">
        <w:t>of this evaluation is a su</w:t>
      </w:r>
      <w:r w:rsidR="007B5BB5" w:rsidRPr="00393C47">
        <w:t xml:space="preserve">rvey </w:t>
      </w:r>
      <w:r w:rsidR="00095FB8">
        <w:t>of past Gilman Scholars</w:t>
      </w:r>
      <w:r w:rsidR="00DB15BA" w:rsidRPr="00DB15BA">
        <w:t xml:space="preserve">, </w:t>
      </w:r>
      <w:r w:rsidR="00AB5B6C" w:rsidRPr="00DB15BA">
        <w:t>which</w:t>
      </w:r>
      <w:r w:rsidR="00DB15BA" w:rsidRPr="00DB15BA">
        <w:rPr>
          <w:rFonts w:ascii="Tahoma" w:eastAsia="Tahoma" w:hAnsi="Tahoma" w:cs="Tahoma"/>
          <w:color w:val="000000"/>
          <w:sz w:val="20"/>
        </w:rPr>
        <w:t xml:space="preserve"> will help assess the outcomes of studying abroad on recipients of the Gilman Scholarship. </w:t>
      </w:r>
      <w:r w:rsidR="0081571D" w:rsidRPr="00DB15BA">
        <w:t xml:space="preserve"> </w:t>
      </w:r>
    </w:p>
    <w:p w:rsidR="00991D92" w:rsidRDefault="004949D9" w:rsidP="00991D92">
      <w:r>
        <w:t>Our research firm,</w:t>
      </w:r>
      <w:r w:rsidR="00095FB8">
        <w:t xml:space="preserve"> Westat, </w:t>
      </w:r>
      <w:r w:rsidR="00DB15BA">
        <w:t xml:space="preserve">in partnership with Research Solutions International (RSI), </w:t>
      </w:r>
      <w:r>
        <w:t xml:space="preserve">is administering this </w:t>
      </w:r>
      <w:r w:rsidR="00C72C1D">
        <w:t xml:space="preserve">online </w:t>
      </w:r>
      <w:r>
        <w:t xml:space="preserve">survey on behalf of </w:t>
      </w:r>
      <w:r w:rsidR="00A57519">
        <w:t>the U.S. Department of State</w:t>
      </w:r>
      <w:r w:rsidR="007F3774">
        <w:t>. T</w:t>
      </w:r>
      <w:r w:rsidR="008A2D6C">
        <w:t xml:space="preserve">o </w:t>
      </w:r>
      <w:r w:rsidR="00D14266">
        <w:t xml:space="preserve">complete </w:t>
      </w:r>
      <w:r w:rsidR="008A2D6C">
        <w:t>the</w:t>
      </w:r>
      <w:r w:rsidR="00D14266">
        <w:t xml:space="preserve"> survey</w:t>
      </w:r>
      <w:r w:rsidR="008A2D6C">
        <w:t>, please click on</w:t>
      </w:r>
      <w:r w:rsidR="000858FD">
        <w:t xml:space="preserve"> the following </w:t>
      </w:r>
      <w:r w:rsidR="000162A8">
        <w:t xml:space="preserve">link: </w:t>
      </w:r>
    </w:p>
    <w:p w:rsidR="00991D92" w:rsidRDefault="00991D92" w:rsidP="00991D92">
      <w:pPr>
        <w:jc w:val="center"/>
        <w:rPr>
          <w:color w:val="0000FF"/>
        </w:rPr>
      </w:pPr>
      <w:r w:rsidRPr="00991D92">
        <w:rPr>
          <w:color w:val="0000FF"/>
        </w:rPr>
        <w:t>[</w:t>
      </w:r>
      <w:proofErr w:type="gramStart"/>
      <w:r w:rsidRPr="00991D92">
        <w:rPr>
          <w:color w:val="0000FF"/>
        </w:rPr>
        <w:t>insert</w:t>
      </w:r>
      <w:proofErr w:type="gramEnd"/>
      <w:r w:rsidRPr="00991D92">
        <w:rPr>
          <w:color w:val="0000FF"/>
        </w:rPr>
        <w:t xml:space="preserve"> </w:t>
      </w:r>
      <w:proofErr w:type="spellStart"/>
      <w:r w:rsidRPr="00991D92">
        <w:rPr>
          <w:color w:val="0000FF"/>
        </w:rPr>
        <w:t>Vovici</w:t>
      </w:r>
      <w:proofErr w:type="spellEnd"/>
      <w:r w:rsidRPr="00991D92">
        <w:rPr>
          <w:color w:val="0000FF"/>
        </w:rPr>
        <w:t xml:space="preserve"> link]</w:t>
      </w:r>
    </w:p>
    <w:p w:rsidR="000F33B1" w:rsidRDefault="000F33B1" w:rsidP="000F33B1">
      <w:pPr>
        <w:pStyle w:val="PlainText"/>
        <w:ind w:left="720"/>
      </w:pPr>
      <w:r>
        <w:t xml:space="preserve">“You will be asked to enter the following "Entry Code" to access the survey.  </w:t>
      </w:r>
    </w:p>
    <w:p w:rsidR="000F33B1" w:rsidRDefault="000F33B1" w:rsidP="000F33B1">
      <w:pPr>
        <w:pStyle w:val="PlainText"/>
        <w:ind w:left="720"/>
      </w:pPr>
      <w:r>
        <w:t>Entry Code: [Insert Entry Code]”</w:t>
      </w:r>
    </w:p>
    <w:p w:rsidR="000F33B1" w:rsidRPr="00991D92" w:rsidRDefault="000F33B1" w:rsidP="00991D92">
      <w:pPr>
        <w:jc w:val="center"/>
        <w:rPr>
          <w:color w:val="0000FF"/>
        </w:rPr>
      </w:pPr>
    </w:p>
    <w:p w:rsidR="008810C6" w:rsidRDefault="008810C6" w:rsidP="007D262E">
      <w:r>
        <w:t xml:space="preserve">The survey takes approximately 25 minutes to complete. </w:t>
      </w:r>
      <w:r w:rsidRPr="00404D53">
        <w:t>All responses will be kept private to the extent provided by law</w:t>
      </w:r>
      <w:r>
        <w:t xml:space="preserve">. </w:t>
      </w:r>
      <w:r w:rsidR="00404D53" w:rsidRPr="00203A4D">
        <w:rPr>
          <w:b/>
        </w:rPr>
        <w:t xml:space="preserve">Westat project staff members who have access to the data are sworn to </w:t>
      </w:r>
      <w:r w:rsidR="00203A4D">
        <w:rPr>
          <w:b/>
        </w:rPr>
        <w:t xml:space="preserve">a pledge of </w:t>
      </w:r>
      <w:r w:rsidR="00404D53" w:rsidRPr="00203A4D">
        <w:rPr>
          <w:b/>
        </w:rPr>
        <w:t>confidentiality</w:t>
      </w:r>
      <w:r w:rsidR="00203A4D">
        <w:t>.</w:t>
      </w:r>
      <w:r w:rsidR="00404D53">
        <w:t xml:space="preserve"> </w:t>
      </w:r>
      <w:r w:rsidR="00404D53" w:rsidRPr="00404D53">
        <w:t xml:space="preserve"> Individual responses and comments will</w:t>
      </w:r>
      <w:r w:rsidR="00404D53">
        <w:t xml:space="preserve"> not be reported in identifiable form</w:t>
      </w:r>
    </w:p>
    <w:p w:rsidR="00203A4D" w:rsidRDefault="00203A4D" w:rsidP="007D262E">
      <w:r>
        <w:t xml:space="preserve">Once you begin the survey, responses will be saved each time you advance to a new page. If you exit the survey you may return to complete the remaining survey questions at a later time. The survey will be accessible until </w:t>
      </w:r>
      <w:r w:rsidRPr="008A1E7A">
        <w:rPr>
          <w:color w:val="0000FF"/>
        </w:rPr>
        <w:t>[insert closing date]</w:t>
      </w:r>
      <w:r>
        <w:t xml:space="preserve">, so we encourage you to respond as soon as possible. </w:t>
      </w:r>
    </w:p>
    <w:p w:rsidR="007D262E" w:rsidRDefault="00404D53" w:rsidP="007D262E">
      <w:r w:rsidRPr="00203A4D">
        <w:rPr>
          <w:b/>
        </w:rPr>
        <w:t xml:space="preserve">While you are under </w:t>
      </w:r>
      <w:r w:rsidR="00203A4D" w:rsidRPr="00203A4D">
        <w:rPr>
          <w:b/>
        </w:rPr>
        <w:t xml:space="preserve">no </w:t>
      </w:r>
      <w:r w:rsidRPr="00203A4D">
        <w:rPr>
          <w:b/>
        </w:rPr>
        <w:t>obligation to respond to</w:t>
      </w:r>
      <w:r w:rsidR="00203A4D" w:rsidRPr="00203A4D">
        <w:rPr>
          <w:b/>
        </w:rPr>
        <w:t xml:space="preserve"> the survey, we certainly hope that you will agree to take part in this important study</w:t>
      </w:r>
      <w:r w:rsidR="00203A4D">
        <w:t xml:space="preserve">. The information you provide is vital to our ability to evaluate the outcomes of the Gilman awards. </w:t>
      </w:r>
      <w:r w:rsidR="007D262E">
        <w:t xml:space="preserve">Please </w:t>
      </w:r>
      <w:r w:rsidR="00EA77D6">
        <w:t>do not hesitate to contact me with</w:t>
      </w:r>
      <w:r w:rsidR="007D262E">
        <w:t xml:space="preserve"> any </w:t>
      </w:r>
      <w:r w:rsidR="00A44FCE">
        <w:t xml:space="preserve">additional </w:t>
      </w:r>
      <w:r w:rsidR="007D262E">
        <w:t>questions or concerns</w:t>
      </w:r>
      <w:r w:rsidR="00DB15BA">
        <w:t xml:space="preserve"> yo</w:t>
      </w:r>
      <w:r w:rsidR="00F909C0">
        <w:t>u</w:t>
      </w:r>
      <w:r w:rsidR="00DB15BA">
        <w:t xml:space="preserve"> may have about the survey</w:t>
      </w:r>
      <w:r w:rsidR="00DB15BA" w:rsidRPr="008810C6">
        <w:t xml:space="preserve">.  If you have </w:t>
      </w:r>
      <w:r w:rsidR="00F909C0" w:rsidRPr="008810C6">
        <w:t>technical difficulties accessing or responding to the survey, please</w:t>
      </w:r>
      <w:r w:rsidR="00203A4D">
        <w:t xml:space="preserve"> email your questions to [                                     ] or call [1-800-xxx-xxxx.]</w:t>
      </w:r>
      <w:r w:rsidR="00F909C0" w:rsidRPr="008810C6">
        <w:t xml:space="preserve"> W</w:t>
      </w:r>
      <w:r w:rsidR="00D756D0" w:rsidRPr="008810C6">
        <w:t>e</w:t>
      </w:r>
      <w:r w:rsidR="00D756D0">
        <w:t xml:space="preserve"> look forward to hearing your</w:t>
      </w:r>
      <w:r w:rsidR="00EA77D6">
        <w:t xml:space="preserve"> </w:t>
      </w:r>
      <w:r w:rsidR="00757956">
        <w:t xml:space="preserve">thoughts and </w:t>
      </w:r>
      <w:r w:rsidR="00EA77D6">
        <w:t>insights</w:t>
      </w:r>
      <w:r w:rsidR="00657DE4">
        <w:t xml:space="preserve"> on the </w:t>
      </w:r>
      <w:r w:rsidR="00DB15BA">
        <w:t xml:space="preserve">Benjamin A. Gilman Scholarship Program. </w:t>
      </w:r>
    </w:p>
    <w:p w:rsidR="00F909C0" w:rsidRDefault="00F909C0" w:rsidP="007D262E"/>
    <w:p w:rsidR="007D262E" w:rsidRDefault="007D262E" w:rsidP="007D262E">
      <w:r>
        <w:t>Sincerely,</w:t>
      </w:r>
    </w:p>
    <w:p w:rsidR="006246D6" w:rsidRDefault="00F909C0">
      <w:r>
        <w:t>Kim Standing</w:t>
      </w:r>
    </w:p>
    <w:p w:rsidR="00F909C0" w:rsidRDefault="00203A4D">
      <w:r>
        <w:t>Gilman</w:t>
      </w:r>
      <w:r w:rsidR="00D65FD2">
        <w:t xml:space="preserve"> Evaluation</w:t>
      </w:r>
      <w:r>
        <w:t xml:space="preserve"> </w:t>
      </w:r>
      <w:r w:rsidR="00F909C0">
        <w:t xml:space="preserve">Survey Manager </w:t>
      </w:r>
    </w:p>
    <w:p w:rsidR="00B17D27" w:rsidRDefault="00B17D27"/>
    <w:sectPr w:rsidR="00B17D27" w:rsidSect="00E51DD3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2C46"/>
    <w:multiLevelType w:val="hybridMultilevel"/>
    <w:tmpl w:val="249CDC00"/>
    <w:lvl w:ilvl="0" w:tplc="29D0762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D1399"/>
    <w:multiLevelType w:val="hybridMultilevel"/>
    <w:tmpl w:val="E7842F98"/>
    <w:lvl w:ilvl="0" w:tplc="A14415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E3D9C"/>
    <w:multiLevelType w:val="hybridMultilevel"/>
    <w:tmpl w:val="B8E0EBDC"/>
    <w:lvl w:ilvl="0" w:tplc="7B54BFEE">
      <w:start w:val="2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34C28"/>
    <w:multiLevelType w:val="hybridMultilevel"/>
    <w:tmpl w:val="341C7D6C"/>
    <w:lvl w:ilvl="0" w:tplc="3892A9EC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05FD"/>
    <w:rsid w:val="0000601D"/>
    <w:rsid w:val="000162A8"/>
    <w:rsid w:val="000275AB"/>
    <w:rsid w:val="00043B03"/>
    <w:rsid w:val="00043E15"/>
    <w:rsid w:val="00061B16"/>
    <w:rsid w:val="0007069D"/>
    <w:rsid w:val="00074BAB"/>
    <w:rsid w:val="000858FD"/>
    <w:rsid w:val="00095FB8"/>
    <w:rsid w:val="000A12B7"/>
    <w:rsid w:val="000A77EA"/>
    <w:rsid w:val="000E5EBF"/>
    <w:rsid w:val="000F17ED"/>
    <w:rsid w:val="000F33B1"/>
    <w:rsid w:val="001033E3"/>
    <w:rsid w:val="00104E2D"/>
    <w:rsid w:val="0016267C"/>
    <w:rsid w:val="00164192"/>
    <w:rsid w:val="0017336F"/>
    <w:rsid w:val="00173377"/>
    <w:rsid w:val="001736B2"/>
    <w:rsid w:val="001B0474"/>
    <w:rsid w:val="00203A4D"/>
    <w:rsid w:val="00205291"/>
    <w:rsid w:val="00211110"/>
    <w:rsid w:val="002125A1"/>
    <w:rsid w:val="00213555"/>
    <w:rsid w:val="00226CE9"/>
    <w:rsid w:val="0026311E"/>
    <w:rsid w:val="00277ADB"/>
    <w:rsid w:val="00287E24"/>
    <w:rsid w:val="002B3268"/>
    <w:rsid w:val="002C7117"/>
    <w:rsid w:val="00300D24"/>
    <w:rsid w:val="00346888"/>
    <w:rsid w:val="00356786"/>
    <w:rsid w:val="00367222"/>
    <w:rsid w:val="003874EA"/>
    <w:rsid w:val="00393C47"/>
    <w:rsid w:val="003949D1"/>
    <w:rsid w:val="003A5018"/>
    <w:rsid w:val="003C0D94"/>
    <w:rsid w:val="003F4CDB"/>
    <w:rsid w:val="003F5EB1"/>
    <w:rsid w:val="00404D53"/>
    <w:rsid w:val="00407715"/>
    <w:rsid w:val="00411545"/>
    <w:rsid w:val="0045273F"/>
    <w:rsid w:val="00452E8B"/>
    <w:rsid w:val="00454E6E"/>
    <w:rsid w:val="004949D9"/>
    <w:rsid w:val="0049750B"/>
    <w:rsid w:val="004A359D"/>
    <w:rsid w:val="004C31E0"/>
    <w:rsid w:val="004D55A4"/>
    <w:rsid w:val="004F1184"/>
    <w:rsid w:val="00522BF8"/>
    <w:rsid w:val="00557072"/>
    <w:rsid w:val="0057014D"/>
    <w:rsid w:val="00586014"/>
    <w:rsid w:val="00594353"/>
    <w:rsid w:val="005B033D"/>
    <w:rsid w:val="005B4B85"/>
    <w:rsid w:val="005B639F"/>
    <w:rsid w:val="005D2A30"/>
    <w:rsid w:val="005E6003"/>
    <w:rsid w:val="006005FD"/>
    <w:rsid w:val="006246D6"/>
    <w:rsid w:val="006256C2"/>
    <w:rsid w:val="006267C4"/>
    <w:rsid w:val="00646ACC"/>
    <w:rsid w:val="00657DE4"/>
    <w:rsid w:val="0066384E"/>
    <w:rsid w:val="006722BD"/>
    <w:rsid w:val="006826CE"/>
    <w:rsid w:val="0069166F"/>
    <w:rsid w:val="0069419B"/>
    <w:rsid w:val="006C6C46"/>
    <w:rsid w:val="006D2623"/>
    <w:rsid w:val="00757956"/>
    <w:rsid w:val="00771A9A"/>
    <w:rsid w:val="007927FD"/>
    <w:rsid w:val="00794B65"/>
    <w:rsid w:val="007B28CA"/>
    <w:rsid w:val="007B5BB5"/>
    <w:rsid w:val="007D1E03"/>
    <w:rsid w:val="007D262E"/>
    <w:rsid w:val="007F3774"/>
    <w:rsid w:val="007F5A7C"/>
    <w:rsid w:val="0081571D"/>
    <w:rsid w:val="00816781"/>
    <w:rsid w:val="00830F6E"/>
    <w:rsid w:val="00852775"/>
    <w:rsid w:val="00860025"/>
    <w:rsid w:val="008810C6"/>
    <w:rsid w:val="0088274E"/>
    <w:rsid w:val="008910DF"/>
    <w:rsid w:val="008A1E7A"/>
    <w:rsid w:val="008A2D6C"/>
    <w:rsid w:val="008C414F"/>
    <w:rsid w:val="008F1143"/>
    <w:rsid w:val="008F42CC"/>
    <w:rsid w:val="008F52A7"/>
    <w:rsid w:val="00903E5C"/>
    <w:rsid w:val="009043FA"/>
    <w:rsid w:val="00943849"/>
    <w:rsid w:val="009508AF"/>
    <w:rsid w:val="00991D92"/>
    <w:rsid w:val="00994BD7"/>
    <w:rsid w:val="009C2EAE"/>
    <w:rsid w:val="009C4EAC"/>
    <w:rsid w:val="009E19DC"/>
    <w:rsid w:val="009E2F23"/>
    <w:rsid w:val="009E57FB"/>
    <w:rsid w:val="009F2FD6"/>
    <w:rsid w:val="009F6C80"/>
    <w:rsid w:val="00A17934"/>
    <w:rsid w:val="00A243B6"/>
    <w:rsid w:val="00A255C8"/>
    <w:rsid w:val="00A32476"/>
    <w:rsid w:val="00A37D07"/>
    <w:rsid w:val="00A44FCE"/>
    <w:rsid w:val="00A57519"/>
    <w:rsid w:val="00A6625B"/>
    <w:rsid w:val="00A76C24"/>
    <w:rsid w:val="00A77028"/>
    <w:rsid w:val="00A826A4"/>
    <w:rsid w:val="00AB5B6C"/>
    <w:rsid w:val="00AB68FA"/>
    <w:rsid w:val="00AC5EDF"/>
    <w:rsid w:val="00AE6E05"/>
    <w:rsid w:val="00AF6218"/>
    <w:rsid w:val="00B012F3"/>
    <w:rsid w:val="00B0210E"/>
    <w:rsid w:val="00B17D27"/>
    <w:rsid w:val="00B20E5E"/>
    <w:rsid w:val="00B63EA9"/>
    <w:rsid w:val="00B9110A"/>
    <w:rsid w:val="00BB01ED"/>
    <w:rsid w:val="00BB50B3"/>
    <w:rsid w:val="00BC40C2"/>
    <w:rsid w:val="00BD075A"/>
    <w:rsid w:val="00C159ED"/>
    <w:rsid w:val="00C20E3E"/>
    <w:rsid w:val="00C22661"/>
    <w:rsid w:val="00C3597F"/>
    <w:rsid w:val="00C47C99"/>
    <w:rsid w:val="00C607B0"/>
    <w:rsid w:val="00C72C1D"/>
    <w:rsid w:val="00C934D9"/>
    <w:rsid w:val="00CC60D5"/>
    <w:rsid w:val="00CD3F9D"/>
    <w:rsid w:val="00CF3AA6"/>
    <w:rsid w:val="00D02655"/>
    <w:rsid w:val="00D1005C"/>
    <w:rsid w:val="00D1067D"/>
    <w:rsid w:val="00D11332"/>
    <w:rsid w:val="00D13698"/>
    <w:rsid w:val="00D14266"/>
    <w:rsid w:val="00D31A5D"/>
    <w:rsid w:val="00D57992"/>
    <w:rsid w:val="00D61A02"/>
    <w:rsid w:val="00D65FD2"/>
    <w:rsid w:val="00D67C90"/>
    <w:rsid w:val="00D756D0"/>
    <w:rsid w:val="00DB15BA"/>
    <w:rsid w:val="00DF2FA6"/>
    <w:rsid w:val="00E0633A"/>
    <w:rsid w:val="00E324C5"/>
    <w:rsid w:val="00E35FCE"/>
    <w:rsid w:val="00E36AE6"/>
    <w:rsid w:val="00E4145F"/>
    <w:rsid w:val="00E470D9"/>
    <w:rsid w:val="00E51DD3"/>
    <w:rsid w:val="00E731D9"/>
    <w:rsid w:val="00E768C8"/>
    <w:rsid w:val="00E86DF4"/>
    <w:rsid w:val="00EA77D6"/>
    <w:rsid w:val="00EB40ED"/>
    <w:rsid w:val="00EB52CB"/>
    <w:rsid w:val="00EB5C50"/>
    <w:rsid w:val="00EC072F"/>
    <w:rsid w:val="00EC2750"/>
    <w:rsid w:val="00ED31EC"/>
    <w:rsid w:val="00F010C9"/>
    <w:rsid w:val="00F122B7"/>
    <w:rsid w:val="00F43662"/>
    <w:rsid w:val="00F47739"/>
    <w:rsid w:val="00F84DE0"/>
    <w:rsid w:val="00F909C0"/>
    <w:rsid w:val="00F92ECA"/>
    <w:rsid w:val="00FA48CA"/>
    <w:rsid w:val="00FA5A5A"/>
    <w:rsid w:val="00FB54DA"/>
    <w:rsid w:val="00FE519F"/>
    <w:rsid w:val="00FF0166"/>
    <w:rsid w:val="00FF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6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D262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262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2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62E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2E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166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D9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14266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F33B1"/>
    <w:pPr>
      <w:spacing w:after="0" w:line="240" w:lineRule="auto"/>
    </w:pPr>
    <w:rPr>
      <w:rFonts w:ascii="Calibri" w:eastAsiaTheme="minorHAns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33B1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6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D262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262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2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62E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2E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166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1D9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14266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F33B1"/>
    <w:pPr>
      <w:spacing w:after="0" w:line="240" w:lineRule="auto"/>
    </w:pPr>
    <w:rPr>
      <w:rFonts w:ascii="Calibri" w:eastAsiaTheme="minorHAns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33B1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0" ma:contentTypeDescription="Create a new document." ma:contentTypeScope="" ma:versionID="b26c77e01320ad46a962bacd7b3c425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6D8B7-7A89-49AF-A2EC-EC8FDFD14948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43D319-FA0B-4BDB-B3FF-7938F46CC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A045A47-C127-4964-8D36-885BB2762F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Nitara Dandapani</dc:creator>
  <cp:lastModifiedBy>ciupekra</cp:lastModifiedBy>
  <cp:revision>3</cp:revision>
  <dcterms:created xsi:type="dcterms:W3CDTF">2013-02-14T20:31:00Z</dcterms:created>
  <dcterms:modified xsi:type="dcterms:W3CDTF">2013-03-13T15:45:00Z</dcterms:modified>
</cp:coreProperties>
</file>