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AAF" w:rsidRPr="0097023A" w:rsidRDefault="00E97AAF" w:rsidP="00E97AAF">
      <w:pPr>
        <w:pStyle w:val="DefaultText"/>
        <w:jc w:val="center"/>
        <w:rPr>
          <w:rStyle w:val="InitialStyle"/>
          <w:rFonts w:ascii="Times New Roman" w:hAnsi="Times New Roman"/>
          <w:szCs w:val="24"/>
        </w:rPr>
      </w:pPr>
      <w:r w:rsidRPr="0097023A">
        <w:rPr>
          <w:rStyle w:val="InitialStyle"/>
          <w:rFonts w:ascii="Times New Roman" w:hAnsi="Times New Roman"/>
          <w:szCs w:val="24"/>
        </w:rPr>
        <w:t>Supporting Statement</w:t>
      </w:r>
    </w:p>
    <w:p w:rsidR="00E97AAF" w:rsidRPr="0097023A" w:rsidRDefault="00E97AAF" w:rsidP="00E97AAF">
      <w:pPr>
        <w:pStyle w:val="DefaultText"/>
        <w:jc w:val="center"/>
        <w:rPr>
          <w:rStyle w:val="InitialStyle"/>
          <w:rFonts w:ascii="Times New Roman" w:hAnsi="Times New Roman"/>
          <w:szCs w:val="24"/>
        </w:rPr>
      </w:pPr>
      <w:r w:rsidRPr="0097023A">
        <w:rPr>
          <w:rStyle w:val="InitialStyle"/>
          <w:rFonts w:ascii="Times New Roman" w:hAnsi="Times New Roman"/>
          <w:szCs w:val="24"/>
        </w:rPr>
        <w:t xml:space="preserve">Importation of </w:t>
      </w:r>
      <w:r w:rsidR="008C3557">
        <w:rPr>
          <w:rStyle w:val="InitialStyle"/>
          <w:rFonts w:ascii="Times New Roman" w:hAnsi="Times New Roman"/>
          <w:szCs w:val="24"/>
        </w:rPr>
        <w:t xml:space="preserve">Fresh Baby </w:t>
      </w:r>
      <w:r w:rsidR="006A741D">
        <w:rPr>
          <w:rStyle w:val="InitialStyle"/>
          <w:rFonts w:ascii="Times New Roman" w:hAnsi="Times New Roman"/>
          <w:szCs w:val="24"/>
        </w:rPr>
        <w:t xml:space="preserve">Kiwi </w:t>
      </w:r>
      <w:r w:rsidR="00212E10" w:rsidRPr="0097023A">
        <w:rPr>
          <w:rStyle w:val="InitialStyle"/>
          <w:rFonts w:ascii="Times New Roman" w:hAnsi="Times New Roman"/>
          <w:szCs w:val="24"/>
        </w:rPr>
        <w:t xml:space="preserve">from </w:t>
      </w:r>
      <w:r w:rsidR="006A741D">
        <w:rPr>
          <w:rStyle w:val="InitialStyle"/>
          <w:rFonts w:ascii="Times New Roman" w:hAnsi="Times New Roman"/>
          <w:szCs w:val="24"/>
        </w:rPr>
        <w:t>Chile</w:t>
      </w:r>
      <w:r w:rsidR="00A72F76">
        <w:rPr>
          <w:rStyle w:val="InitialStyle"/>
          <w:rFonts w:ascii="Times New Roman" w:hAnsi="Times New Roman"/>
          <w:szCs w:val="24"/>
        </w:rPr>
        <w:t xml:space="preserve"> </w:t>
      </w:r>
      <w:proofErr w:type="gramStart"/>
      <w:r w:rsidR="00A72F76">
        <w:rPr>
          <w:rStyle w:val="InitialStyle"/>
          <w:rFonts w:ascii="Times New Roman" w:hAnsi="Times New Roman"/>
          <w:szCs w:val="24"/>
        </w:rPr>
        <w:t>Under</w:t>
      </w:r>
      <w:proofErr w:type="gramEnd"/>
      <w:r w:rsidR="00A72F76">
        <w:rPr>
          <w:rStyle w:val="InitialStyle"/>
          <w:rFonts w:ascii="Times New Roman" w:hAnsi="Times New Roman"/>
          <w:szCs w:val="24"/>
        </w:rPr>
        <w:t xml:space="preserve"> a Systems Approach</w:t>
      </w:r>
    </w:p>
    <w:p w:rsidR="00E420B9" w:rsidRPr="0097023A" w:rsidRDefault="00E420B9" w:rsidP="00E97AAF">
      <w:pPr>
        <w:pStyle w:val="DefaultText"/>
        <w:jc w:val="center"/>
        <w:rPr>
          <w:rStyle w:val="InitialStyle"/>
          <w:rFonts w:ascii="Times New Roman" w:hAnsi="Times New Roman"/>
          <w:szCs w:val="24"/>
        </w:rPr>
      </w:pPr>
      <w:r>
        <w:rPr>
          <w:rStyle w:val="InitialStyle"/>
          <w:rFonts w:ascii="Times New Roman" w:hAnsi="Times New Roman"/>
          <w:szCs w:val="24"/>
        </w:rPr>
        <w:t>OMB No. 0579-</w:t>
      </w:r>
      <w:r w:rsidR="00514F4E">
        <w:rPr>
          <w:rStyle w:val="InitialStyle"/>
          <w:rFonts w:ascii="Times New Roman" w:hAnsi="Times New Roman"/>
          <w:szCs w:val="24"/>
        </w:rPr>
        <w:t>0374</w:t>
      </w:r>
    </w:p>
    <w:p w:rsidR="00E97AAF" w:rsidRDefault="00E97AAF" w:rsidP="00E97AAF">
      <w:pPr>
        <w:pStyle w:val="DefaultText"/>
        <w:jc w:val="center"/>
        <w:rPr>
          <w:rStyle w:val="InitialStyle"/>
          <w:rFonts w:ascii="Times New Roman" w:hAnsi="Times New Roman"/>
          <w:b/>
          <w:szCs w:val="24"/>
        </w:rPr>
      </w:pPr>
    </w:p>
    <w:p w:rsidR="00ED563B" w:rsidRPr="0097023A" w:rsidRDefault="00ED563B" w:rsidP="00ED563B">
      <w:pPr>
        <w:pStyle w:val="DefaultText"/>
        <w:jc w:val="right"/>
        <w:rPr>
          <w:rStyle w:val="InitialStyle"/>
          <w:rFonts w:ascii="Times New Roman" w:hAnsi="Times New Roman"/>
          <w:b/>
          <w:szCs w:val="24"/>
        </w:rPr>
      </w:pPr>
      <w:r>
        <w:rPr>
          <w:rStyle w:val="InitialStyle"/>
          <w:rFonts w:ascii="Times New Roman" w:hAnsi="Times New Roman"/>
          <w:b/>
          <w:szCs w:val="24"/>
        </w:rPr>
        <w:t>August 2013</w:t>
      </w:r>
    </w:p>
    <w:p w:rsidR="005D02CA" w:rsidRDefault="005D02CA" w:rsidP="00E97AAF">
      <w:pPr>
        <w:pStyle w:val="DefaultText"/>
        <w:rPr>
          <w:rStyle w:val="InitialStyle"/>
          <w:rFonts w:ascii="Times New Roman" w:hAnsi="Times New Roman"/>
          <w:b/>
          <w:szCs w:val="24"/>
        </w:rPr>
      </w:pPr>
    </w:p>
    <w:p w:rsidR="00E97AAF" w:rsidRPr="0097023A" w:rsidRDefault="00E97AAF" w:rsidP="00E97AAF">
      <w:pPr>
        <w:pStyle w:val="DefaultText"/>
        <w:rPr>
          <w:rStyle w:val="InitialStyle"/>
          <w:rFonts w:ascii="Times New Roman" w:hAnsi="Times New Roman"/>
          <w:szCs w:val="24"/>
        </w:rPr>
      </w:pPr>
      <w:r w:rsidRPr="0097023A">
        <w:rPr>
          <w:rStyle w:val="InitialStyle"/>
          <w:rFonts w:ascii="Times New Roman" w:hAnsi="Times New Roman"/>
          <w:b/>
          <w:szCs w:val="24"/>
        </w:rPr>
        <w:t>A.  Justification</w:t>
      </w:r>
    </w:p>
    <w:p w:rsidR="00E97AAF" w:rsidRPr="0097023A" w:rsidRDefault="00E97AAF" w:rsidP="00E97AAF">
      <w:pPr>
        <w:pStyle w:val="DefaultText"/>
        <w:rPr>
          <w:rStyle w:val="InitialStyle"/>
          <w:rFonts w:ascii="Times New Roman" w:hAnsi="Times New Roman"/>
          <w:szCs w:val="24"/>
        </w:rPr>
      </w:pPr>
    </w:p>
    <w:p w:rsidR="00E97AAF" w:rsidRPr="0097023A" w:rsidRDefault="00E97AAF" w:rsidP="00E97AAF">
      <w:pPr>
        <w:pStyle w:val="DefaultText"/>
        <w:rPr>
          <w:rStyle w:val="InitialStyle"/>
          <w:rFonts w:ascii="Times New Roman" w:hAnsi="Times New Roman"/>
          <w:b/>
          <w:szCs w:val="24"/>
        </w:rPr>
      </w:pPr>
      <w:r w:rsidRPr="0097023A">
        <w:rPr>
          <w:rStyle w:val="InitialStyle"/>
          <w:rFonts w:ascii="Times New Roman" w:hAnsi="Times New Roman"/>
          <w:b/>
          <w:szCs w:val="24"/>
        </w:rPr>
        <w:t>1.  Explain the circumstances that make the collection of information necessary.  Identify any legal or administrative requirements that necessitate the collection.</w:t>
      </w:r>
    </w:p>
    <w:p w:rsidR="00E97AAF" w:rsidRPr="0097023A" w:rsidRDefault="00E97AAF" w:rsidP="00E97AAF">
      <w:pPr>
        <w:pStyle w:val="DefaultText"/>
        <w:rPr>
          <w:rStyle w:val="InitialStyle"/>
          <w:rFonts w:ascii="Times New Roman" w:hAnsi="Times New Roman"/>
          <w:szCs w:val="24"/>
        </w:rPr>
      </w:pPr>
    </w:p>
    <w:p w:rsidR="00E97AAF" w:rsidRPr="0097023A" w:rsidRDefault="00E97AAF" w:rsidP="00E97AAF">
      <w:pPr>
        <w:pStyle w:val="DefaultText"/>
        <w:rPr>
          <w:rStyle w:val="InitialStyle"/>
          <w:rFonts w:ascii="Times New Roman" w:hAnsi="Times New Roman"/>
          <w:szCs w:val="24"/>
        </w:rPr>
      </w:pPr>
      <w:r w:rsidRPr="0097023A">
        <w:rPr>
          <w:rStyle w:val="InitialStyle"/>
          <w:rFonts w:ascii="Times New Roman" w:hAnsi="Times New Roman"/>
          <w:szCs w:val="24"/>
        </w:rPr>
        <w:t>The United States Department of Agriculture</w:t>
      </w:r>
      <w:r w:rsidR="00161F6B">
        <w:rPr>
          <w:rStyle w:val="InitialStyle"/>
          <w:rFonts w:ascii="Times New Roman" w:hAnsi="Times New Roman"/>
          <w:szCs w:val="24"/>
        </w:rPr>
        <w:t xml:space="preserve"> (USDA)</w:t>
      </w:r>
      <w:r w:rsidR="00E420B9">
        <w:rPr>
          <w:rStyle w:val="InitialStyle"/>
          <w:rFonts w:ascii="Times New Roman" w:hAnsi="Times New Roman"/>
          <w:szCs w:val="24"/>
        </w:rPr>
        <w:t>,</w:t>
      </w:r>
      <w:r w:rsidR="00161F6B">
        <w:rPr>
          <w:rStyle w:val="InitialStyle"/>
          <w:rFonts w:ascii="Times New Roman" w:hAnsi="Times New Roman"/>
          <w:szCs w:val="24"/>
        </w:rPr>
        <w:t xml:space="preserve"> Animal and Plant Health Inspection Service (APHIS)</w:t>
      </w:r>
      <w:r w:rsidR="00E420B9">
        <w:rPr>
          <w:rStyle w:val="InitialStyle"/>
          <w:rFonts w:ascii="Times New Roman" w:hAnsi="Times New Roman"/>
          <w:szCs w:val="24"/>
        </w:rPr>
        <w:t>,</w:t>
      </w:r>
      <w:r w:rsidR="00161F6B">
        <w:rPr>
          <w:rStyle w:val="InitialStyle"/>
          <w:rFonts w:ascii="Times New Roman" w:hAnsi="Times New Roman"/>
          <w:szCs w:val="24"/>
        </w:rPr>
        <w:t xml:space="preserve"> </w:t>
      </w:r>
      <w:r w:rsidRPr="0097023A">
        <w:rPr>
          <w:rStyle w:val="InitialStyle"/>
          <w:rFonts w:ascii="Times New Roman" w:hAnsi="Times New Roman"/>
          <w:szCs w:val="24"/>
        </w:rPr>
        <w:t>is responsible for preventing plant pests and noxious weeds from entering the United States, preventing the spread of plant diseases not widely distributed in the United States, and eradicating those imported pests and noxious weeds when eradication is feasible.</w:t>
      </w:r>
    </w:p>
    <w:p w:rsidR="00E97AAF" w:rsidRPr="0097023A" w:rsidRDefault="00E97AAF" w:rsidP="00E97AAF">
      <w:pPr>
        <w:pStyle w:val="DefaultText"/>
        <w:rPr>
          <w:rStyle w:val="InitialStyle"/>
          <w:rFonts w:ascii="Times New Roman" w:hAnsi="Times New Roman"/>
          <w:szCs w:val="24"/>
        </w:rPr>
      </w:pPr>
    </w:p>
    <w:p w:rsidR="00E97AAF" w:rsidRPr="0097023A" w:rsidRDefault="00E97AAF" w:rsidP="00E97AAF">
      <w:pPr>
        <w:pStyle w:val="DefaultText"/>
        <w:rPr>
          <w:rStyle w:val="InitialStyle"/>
          <w:rFonts w:ascii="Times New Roman" w:hAnsi="Times New Roman"/>
          <w:szCs w:val="24"/>
        </w:rPr>
      </w:pPr>
      <w:r w:rsidRPr="0097023A">
        <w:rPr>
          <w:rStyle w:val="InitialStyle"/>
          <w:rFonts w:ascii="Times New Roman" w:hAnsi="Times New Roman"/>
          <w:szCs w:val="24"/>
        </w:rPr>
        <w:t xml:space="preserve">Under the Plant Protection Act (7 U.S.C. 7701 – </w:t>
      </w:r>
      <w:proofErr w:type="spellStart"/>
      <w:r w:rsidR="0097023A" w:rsidRPr="0097023A">
        <w:rPr>
          <w:rStyle w:val="InitialStyle"/>
          <w:rFonts w:ascii="Times New Roman" w:hAnsi="Times New Roman"/>
          <w:szCs w:val="24"/>
          <w:u w:val="single"/>
        </w:rPr>
        <w:t>et.seq</w:t>
      </w:r>
      <w:proofErr w:type="spellEnd"/>
      <w:r w:rsidR="0097023A" w:rsidRPr="0097023A">
        <w:rPr>
          <w:rStyle w:val="InitialStyle"/>
          <w:rFonts w:ascii="Times New Roman" w:hAnsi="Times New Roman"/>
          <w:szCs w:val="24"/>
          <w:u w:val="single"/>
        </w:rPr>
        <w:t>.</w:t>
      </w:r>
      <w:r w:rsidR="0097023A">
        <w:rPr>
          <w:rStyle w:val="InitialStyle"/>
          <w:rFonts w:ascii="Times New Roman" w:hAnsi="Times New Roman"/>
          <w:szCs w:val="24"/>
        </w:rPr>
        <w:t>)</w:t>
      </w:r>
      <w:r w:rsidRPr="0097023A">
        <w:rPr>
          <w:rStyle w:val="InitialStyle"/>
          <w:rFonts w:ascii="Times New Roman" w:hAnsi="Times New Roman"/>
          <w:szCs w:val="24"/>
        </w:rPr>
        <w:t xml:space="preserve">, the Secretary of Agriculture is authorized to carry out operations or measures to detect, eradicate, suppress, control, prevent, or retard the spread of plant pests new to the United States or not known to be widely distributed throughout the United States.  </w:t>
      </w:r>
    </w:p>
    <w:p w:rsidR="00E47278" w:rsidRPr="0097023A" w:rsidRDefault="00E47278" w:rsidP="00E97AAF">
      <w:pPr>
        <w:pStyle w:val="DefaultText"/>
        <w:rPr>
          <w:rStyle w:val="InitialStyle"/>
          <w:rFonts w:ascii="Times New Roman" w:hAnsi="Times New Roman"/>
          <w:szCs w:val="24"/>
        </w:rPr>
      </w:pPr>
    </w:p>
    <w:p w:rsidR="00FD0568" w:rsidRPr="0097023A" w:rsidRDefault="00E420B9" w:rsidP="00E97AAF">
      <w:pPr>
        <w:pStyle w:val="DefaultText"/>
        <w:rPr>
          <w:rStyle w:val="InitialStyle"/>
          <w:rFonts w:ascii="Times New Roman" w:hAnsi="Times New Roman"/>
          <w:szCs w:val="24"/>
        </w:rPr>
      </w:pPr>
      <w:r>
        <w:rPr>
          <w:rStyle w:val="InitialStyle"/>
          <w:rFonts w:ascii="Times New Roman" w:hAnsi="Times New Roman"/>
          <w:szCs w:val="24"/>
        </w:rPr>
        <w:t>The regulations</w:t>
      </w:r>
      <w:r w:rsidR="00990682">
        <w:rPr>
          <w:rStyle w:val="InitialStyle"/>
          <w:rFonts w:ascii="Times New Roman" w:hAnsi="Times New Roman"/>
          <w:szCs w:val="24"/>
        </w:rPr>
        <w:t>, “Subpart-</w:t>
      </w:r>
      <w:r w:rsidR="007053C6">
        <w:rPr>
          <w:rStyle w:val="InitialStyle"/>
          <w:rFonts w:ascii="Times New Roman" w:hAnsi="Times New Roman"/>
          <w:szCs w:val="24"/>
        </w:rPr>
        <w:t xml:space="preserve">Fruits and Vegetables” </w:t>
      </w:r>
      <w:r w:rsidR="00990682">
        <w:rPr>
          <w:rStyle w:val="InitialStyle"/>
          <w:rFonts w:ascii="Times New Roman" w:hAnsi="Times New Roman"/>
          <w:szCs w:val="24"/>
        </w:rPr>
        <w:t>(7 CFR part 319.</w:t>
      </w:r>
      <w:r w:rsidR="00990682" w:rsidRPr="00ED157C">
        <w:rPr>
          <w:rStyle w:val="InitialStyle"/>
          <w:rFonts w:ascii="Times New Roman" w:hAnsi="Times New Roman"/>
          <w:szCs w:val="24"/>
        </w:rPr>
        <w:t>56</w:t>
      </w:r>
      <w:r w:rsidR="00990682">
        <w:rPr>
          <w:rStyle w:val="InitialStyle"/>
          <w:rFonts w:ascii="Times New Roman" w:hAnsi="Times New Roman"/>
          <w:szCs w:val="24"/>
        </w:rPr>
        <w:t>-</w:t>
      </w:r>
      <w:r w:rsidR="007053C6">
        <w:rPr>
          <w:rStyle w:val="InitialStyle"/>
          <w:rFonts w:ascii="Times New Roman" w:hAnsi="Times New Roman"/>
          <w:szCs w:val="24"/>
        </w:rPr>
        <w:t>1</w:t>
      </w:r>
      <w:r w:rsidR="006430B7">
        <w:rPr>
          <w:rStyle w:val="InitialStyle"/>
          <w:rFonts w:ascii="Times New Roman" w:hAnsi="Times New Roman"/>
          <w:szCs w:val="24"/>
        </w:rPr>
        <w:t xml:space="preserve"> through 319.56.5</w:t>
      </w:r>
      <w:r w:rsidR="0088357F">
        <w:rPr>
          <w:rStyle w:val="InitialStyle"/>
          <w:rFonts w:ascii="Times New Roman" w:hAnsi="Times New Roman"/>
          <w:szCs w:val="24"/>
        </w:rPr>
        <w:t>8</w:t>
      </w:r>
      <w:r w:rsidR="00990682">
        <w:rPr>
          <w:rStyle w:val="InitialStyle"/>
          <w:rFonts w:ascii="Times New Roman" w:hAnsi="Times New Roman"/>
          <w:szCs w:val="24"/>
        </w:rPr>
        <w:t>, referred to below as the regulations)</w:t>
      </w:r>
      <w:r w:rsidR="00990682" w:rsidRPr="00ED157C">
        <w:rPr>
          <w:rStyle w:val="InitialStyle"/>
          <w:rFonts w:ascii="Times New Roman" w:hAnsi="Times New Roman"/>
          <w:szCs w:val="24"/>
        </w:rPr>
        <w:t xml:space="preserve"> </w:t>
      </w:r>
      <w:r w:rsidR="00E47278" w:rsidRPr="0097023A">
        <w:rPr>
          <w:rStyle w:val="InitialStyle"/>
          <w:rFonts w:ascii="Times New Roman" w:hAnsi="Times New Roman"/>
          <w:szCs w:val="24"/>
        </w:rPr>
        <w:t>prohibit or restrict the importation of fruits and vegetables into the United States from certain parts of the world to prevent the introduction and dissemination of plant pests</w:t>
      </w:r>
      <w:r>
        <w:rPr>
          <w:rStyle w:val="InitialStyle"/>
          <w:rFonts w:ascii="Times New Roman" w:hAnsi="Times New Roman"/>
          <w:szCs w:val="24"/>
        </w:rPr>
        <w:t xml:space="preserve"> that are </w:t>
      </w:r>
      <w:r w:rsidR="007053C6">
        <w:rPr>
          <w:rStyle w:val="InitialStyle"/>
          <w:rFonts w:ascii="Times New Roman" w:hAnsi="Times New Roman"/>
          <w:szCs w:val="24"/>
        </w:rPr>
        <w:t>not widely distributed within the United States.</w:t>
      </w:r>
      <w:r w:rsidR="00FD0568" w:rsidRPr="0097023A">
        <w:rPr>
          <w:rStyle w:val="InitialStyle"/>
          <w:rFonts w:ascii="Times New Roman" w:hAnsi="Times New Roman"/>
          <w:szCs w:val="24"/>
        </w:rPr>
        <w:t xml:space="preserve"> </w:t>
      </w:r>
      <w:r w:rsidR="00E56A66" w:rsidRPr="0097023A">
        <w:rPr>
          <w:rStyle w:val="InitialStyle"/>
          <w:rFonts w:ascii="Times New Roman" w:hAnsi="Times New Roman"/>
          <w:szCs w:val="24"/>
        </w:rPr>
        <w:t>APHIS</w:t>
      </w:r>
      <w:r w:rsidR="00F00ACB" w:rsidRPr="0097023A">
        <w:rPr>
          <w:rStyle w:val="InitialStyle"/>
          <w:rFonts w:ascii="Times New Roman" w:hAnsi="Times New Roman"/>
          <w:szCs w:val="24"/>
        </w:rPr>
        <w:t xml:space="preserve"> </w:t>
      </w:r>
      <w:r w:rsidR="00FD0568" w:rsidRPr="0097023A">
        <w:rPr>
          <w:rStyle w:val="InitialStyle"/>
          <w:rFonts w:ascii="Times New Roman" w:hAnsi="Times New Roman"/>
          <w:szCs w:val="24"/>
        </w:rPr>
        <w:t>is responsible for ensuring that these regulations are enforced.</w:t>
      </w:r>
      <w:r w:rsidR="00991177">
        <w:rPr>
          <w:rStyle w:val="InitialStyle"/>
          <w:rFonts w:ascii="Times New Roman" w:hAnsi="Times New Roman"/>
          <w:szCs w:val="24"/>
        </w:rPr>
        <w:t xml:space="preserve">  </w:t>
      </w:r>
    </w:p>
    <w:p w:rsidR="006C4C1B" w:rsidRPr="0097023A" w:rsidRDefault="006C4C1B" w:rsidP="00E97AAF">
      <w:pPr>
        <w:pStyle w:val="DefaultText"/>
        <w:rPr>
          <w:rStyle w:val="InitialStyle"/>
          <w:rFonts w:ascii="Times New Roman" w:hAnsi="Times New Roman"/>
          <w:szCs w:val="24"/>
        </w:rPr>
      </w:pPr>
    </w:p>
    <w:p w:rsidR="00F00ACB" w:rsidRPr="0097023A" w:rsidRDefault="00E420B9" w:rsidP="00E97AAF">
      <w:pPr>
        <w:pStyle w:val="DefaultText"/>
        <w:rPr>
          <w:rStyle w:val="InitialStyle"/>
          <w:rFonts w:ascii="Times New Roman" w:hAnsi="Times New Roman"/>
          <w:szCs w:val="24"/>
        </w:rPr>
      </w:pPr>
      <w:r>
        <w:rPr>
          <w:rStyle w:val="InitialStyle"/>
          <w:rFonts w:ascii="Times New Roman" w:hAnsi="Times New Roman"/>
          <w:szCs w:val="24"/>
        </w:rPr>
        <w:t>APHIS</w:t>
      </w:r>
      <w:r w:rsidR="00ED563B">
        <w:rPr>
          <w:rStyle w:val="InitialStyle"/>
          <w:rFonts w:ascii="Times New Roman" w:hAnsi="Times New Roman"/>
          <w:szCs w:val="24"/>
        </w:rPr>
        <w:t>’s regulations for</w:t>
      </w:r>
      <w:r>
        <w:rPr>
          <w:rStyle w:val="InitialStyle"/>
          <w:rFonts w:ascii="Times New Roman" w:hAnsi="Times New Roman"/>
          <w:szCs w:val="24"/>
        </w:rPr>
        <w:t xml:space="preserve"> “Subpart-Fruits and Vegetables,”</w:t>
      </w:r>
      <w:r w:rsidR="009E7D74">
        <w:rPr>
          <w:rStyle w:val="InitialStyle"/>
          <w:rFonts w:ascii="Times New Roman" w:hAnsi="Times New Roman"/>
          <w:szCs w:val="24"/>
        </w:rPr>
        <w:t xml:space="preserve"> </w:t>
      </w:r>
      <w:r w:rsidR="00F00ACB" w:rsidRPr="0097023A">
        <w:rPr>
          <w:rStyle w:val="InitialStyle"/>
          <w:rFonts w:ascii="Times New Roman" w:hAnsi="Times New Roman"/>
          <w:szCs w:val="24"/>
        </w:rPr>
        <w:t xml:space="preserve">allow </w:t>
      </w:r>
      <w:r w:rsidR="00D427C3">
        <w:rPr>
          <w:rStyle w:val="InitialStyle"/>
          <w:rFonts w:ascii="Times New Roman" w:hAnsi="Times New Roman"/>
          <w:szCs w:val="24"/>
        </w:rPr>
        <w:t xml:space="preserve">fresh baby kiwi </w:t>
      </w:r>
      <w:r w:rsidR="00A837B5">
        <w:rPr>
          <w:rStyle w:val="InitialStyle"/>
          <w:rFonts w:ascii="Times New Roman" w:hAnsi="Times New Roman"/>
          <w:szCs w:val="24"/>
        </w:rPr>
        <w:t xml:space="preserve">fruit </w:t>
      </w:r>
      <w:r>
        <w:rPr>
          <w:rStyle w:val="InitialStyle"/>
          <w:rFonts w:ascii="Times New Roman" w:hAnsi="Times New Roman"/>
          <w:szCs w:val="24"/>
        </w:rPr>
        <w:t xml:space="preserve">from Chile </w:t>
      </w:r>
      <w:r w:rsidR="00F00ACB" w:rsidRPr="0097023A">
        <w:rPr>
          <w:rStyle w:val="InitialStyle"/>
          <w:rFonts w:ascii="Times New Roman" w:hAnsi="Times New Roman"/>
          <w:szCs w:val="24"/>
        </w:rPr>
        <w:t xml:space="preserve">to be imported into the </w:t>
      </w:r>
      <w:r w:rsidR="00C94680">
        <w:rPr>
          <w:rStyle w:val="InitialStyle"/>
          <w:rFonts w:ascii="Times New Roman" w:hAnsi="Times New Roman"/>
          <w:szCs w:val="24"/>
        </w:rPr>
        <w:t xml:space="preserve">continental </w:t>
      </w:r>
      <w:r w:rsidR="00F00ACB" w:rsidRPr="0097023A">
        <w:rPr>
          <w:rStyle w:val="InitialStyle"/>
          <w:rFonts w:ascii="Times New Roman" w:hAnsi="Times New Roman"/>
          <w:szCs w:val="24"/>
        </w:rPr>
        <w:t>United States</w:t>
      </w:r>
      <w:r w:rsidR="00C94680">
        <w:rPr>
          <w:rStyle w:val="InitialStyle"/>
          <w:rFonts w:ascii="Times New Roman" w:hAnsi="Times New Roman"/>
          <w:szCs w:val="24"/>
        </w:rPr>
        <w:t xml:space="preserve"> subject to a systems approach.</w:t>
      </w:r>
      <w:r w:rsidR="00F00ACB" w:rsidRPr="0097023A">
        <w:rPr>
          <w:rStyle w:val="InitialStyle"/>
          <w:rFonts w:ascii="Times New Roman" w:hAnsi="Times New Roman"/>
          <w:szCs w:val="24"/>
        </w:rPr>
        <w:t xml:space="preserve">  This action is necessary in order to </w:t>
      </w:r>
      <w:r w:rsidR="00C94680">
        <w:rPr>
          <w:rStyle w:val="InitialStyle"/>
          <w:rFonts w:ascii="Times New Roman" w:hAnsi="Times New Roman"/>
          <w:szCs w:val="24"/>
        </w:rPr>
        <w:t xml:space="preserve">provide an alternative mitigation measure other than fumigation with methyl bromide. </w:t>
      </w:r>
      <w:r w:rsidR="00991177">
        <w:rPr>
          <w:rStyle w:val="InitialStyle"/>
          <w:rFonts w:ascii="Times New Roman" w:hAnsi="Times New Roman"/>
          <w:szCs w:val="24"/>
        </w:rPr>
        <w:t xml:space="preserve"> </w:t>
      </w:r>
    </w:p>
    <w:p w:rsidR="00F00ACB" w:rsidRPr="0097023A" w:rsidRDefault="00F00ACB" w:rsidP="00E97AAF">
      <w:pPr>
        <w:pStyle w:val="DefaultText"/>
        <w:rPr>
          <w:rStyle w:val="InitialStyle"/>
          <w:rFonts w:ascii="Times New Roman" w:hAnsi="Times New Roman"/>
          <w:szCs w:val="24"/>
        </w:rPr>
      </w:pPr>
    </w:p>
    <w:p w:rsidR="001D4A26" w:rsidRPr="0097023A" w:rsidRDefault="006C4C1B" w:rsidP="00E97AAF">
      <w:pPr>
        <w:pStyle w:val="DefaultText"/>
        <w:rPr>
          <w:rStyle w:val="InitialStyle"/>
          <w:rFonts w:ascii="Times New Roman" w:hAnsi="Times New Roman"/>
          <w:szCs w:val="24"/>
        </w:rPr>
      </w:pPr>
      <w:r w:rsidRPr="0097023A">
        <w:rPr>
          <w:rStyle w:val="InitialStyle"/>
          <w:rFonts w:ascii="Times New Roman" w:hAnsi="Times New Roman"/>
          <w:szCs w:val="24"/>
        </w:rPr>
        <w:t>APHIS is</w:t>
      </w:r>
      <w:r w:rsidR="00FD0568" w:rsidRPr="0097023A">
        <w:rPr>
          <w:rStyle w:val="InitialStyle"/>
          <w:rFonts w:ascii="Times New Roman" w:hAnsi="Times New Roman"/>
          <w:szCs w:val="24"/>
        </w:rPr>
        <w:t xml:space="preserve"> asking </w:t>
      </w:r>
      <w:r w:rsidR="00161F6B">
        <w:rPr>
          <w:rStyle w:val="InitialStyle"/>
          <w:rFonts w:ascii="Times New Roman" w:hAnsi="Times New Roman"/>
          <w:szCs w:val="24"/>
        </w:rPr>
        <w:t>the Office of Management and Budget (OMB)</w:t>
      </w:r>
      <w:r w:rsidR="00FD0568" w:rsidRPr="0097023A">
        <w:rPr>
          <w:rStyle w:val="InitialStyle"/>
          <w:rFonts w:ascii="Times New Roman" w:hAnsi="Times New Roman"/>
          <w:szCs w:val="24"/>
        </w:rPr>
        <w:t xml:space="preserve"> to </w:t>
      </w:r>
      <w:r w:rsidR="00161F6B">
        <w:rPr>
          <w:rStyle w:val="InitialStyle"/>
          <w:rFonts w:ascii="Times New Roman" w:hAnsi="Times New Roman"/>
          <w:szCs w:val="24"/>
        </w:rPr>
        <w:t>approve</w:t>
      </w:r>
      <w:r w:rsidR="0008059D">
        <w:rPr>
          <w:rStyle w:val="InitialStyle"/>
          <w:rFonts w:ascii="Times New Roman" w:hAnsi="Times New Roman"/>
          <w:szCs w:val="24"/>
        </w:rPr>
        <w:t xml:space="preserve"> for an additional three years,</w:t>
      </w:r>
      <w:r w:rsidR="00161F6B">
        <w:rPr>
          <w:rStyle w:val="InitialStyle"/>
          <w:rFonts w:ascii="Times New Roman" w:hAnsi="Times New Roman"/>
          <w:szCs w:val="24"/>
        </w:rPr>
        <w:t xml:space="preserve"> </w:t>
      </w:r>
      <w:r w:rsidR="00B13BB5">
        <w:rPr>
          <w:rStyle w:val="InitialStyle"/>
          <w:rFonts w:ascii="Times New Roman" w:hAnsi="Times New Roman"/>
          <w:szCs w:val="24"/>
        </w:rPr>
        <w:t>its use of the f</w:t>
      </w:r>
      <w:r w:rsidR="00E420B9">
        <w:rPr>
          <w:rStyle w:val="InitialStyle"/>
          <w:rFonts w:ascii="Times New Roman" w:hAnsi="Times New Roman"/>
          <w:szCs w:val="24"/>
        </w:rPr>
        <w:t>ollowing information collection</w:t>
      </w:r>
      <w:r w:rsidR="00B13BB5">
        <w:rPr>
          <w:rStyle w:val="InitialStyle"/>
          <w:rFonts w:ascii="Times New Roman" w:hAnsi="Times New Roman"/>
          <w:szCs w:val="24"/>
        </w:rPr>
        <w:t xml:space="preserve"> in connection with its program </w:t>
      </w:r>
      <w:r w:rsidR="001D4A26" w:rsidRPr="0097023A">
        <w:rPr>
          <w:rStyle w:val="InitialStyle"/>
          <w:rFonts w:ascii="Times New Roman" w:hAnsi="Times New Roman"/>
          <w:szCs w:val="24"/>
        </w:rPr>
        <w:t xml:space="preserve">to prevent the introduction of exotic </w:t>
      </w:r>
      <w:r w:rsidR="00B13BB5">
        <w:rPr>
          <w:rStyle w:val="InitialStyle"/>
          <w:rFonts w:ascii="Times New Roman" w:hAnsi="Times New Roman"/>
          <w:szCs w:val="24"/>
        </w:rPr>
        <w:t>pests</w:t>
      </w:r>
      <w:r w:rsidR="001D4A26" w:rsidRPr="0097023A">
        <w:rPr>
          <w:rStyle w:val="InitialStyle"/>
          <w:rFonts w:ascii="Times New Roman" w:hAnsi="Times New Roman"/>
          <w:szCs w:val="24"/>
        </w:rPr>
        <w:t xml:space="preserve"> into the United States.</w:t>
      </w:r>
    </w:p>
    <w:p w:rsidR="001D4A26" w:rsidRDefault="001D4A26" w:rsidP="00E97AAF">
      <w:pPr>
        <w:pStyle w:val="DefaultText"/>
        <w:rPr>
          <w:rStyle w:val="InitialStyle"/>
          <w:rFonts w:ascii="Times New Roman" w:hAnsi="Times New Roman"/>
          <w:szCs w:val="24"/>
        </w:rPr>
      </w:pPr>
    </w:p>
    <w:p w:rsidR="00E420B9" w:rsidRPr="0097023A" w:rsidRDefault="00E420B9" w:rsidP="00E97AAF">
      <w:pPr>
        <w:pStyle w:val="DefaultText"/>
        <w:rPr>
          <w:rStyle w:val="InitialStyle"/>
          <w:rFonts w:ascii="Times New Roman" w:hAnsi="Times New Roman"/>
          <w:szCs w:val="24"/>
        </w:rPr>
      </w:pPr>
    </w:p>
    <w:p w:rsidR="00E97AAF" w:rsidRPr="0097023A" w:rsidRDefault="00E97AAF" w:rsidP="00E97AAF">
      <w:pPr>
        <w:pStyle w:val="DefaultText"/>
        <w:rPr>
          <w:rStyle w:val="InitialStyle"/>
          <w:rFonts w:ascii="Times New Roman" w:hAnsi="Times New Roman"/>
          <w:b/>
          <w:szCs w:val="24"/>
        </w:rPr>
      </w:pPr>
      <w:r w:rsidRPr="0097023A">
        <w:rPr>
          <w:rStyle w:val="InitialStyle"/>
          <w:rFonts w:ascii="Times New Roman" w:hAnsi="Times New Roman"/>
          <w:b/>
          <w:szCs w:val="24"/>
        </w:rPr>
        <w:t>2.  Indicate how, by whom, and for what purpose the information is used.  Except for a new collection, indicate the actual use the agency has made of the information received from the current collection.</w:t>
      </w:r>
    </w:p>
    <w:p w:rsidR="00FB4065" w:rsidRDefault="00FB4065" w:rsidP="00E97AAF">
      <w:pPr>
        <w:pStyle w:val="DefaultText"/>
        <w:rPr>
          <w:rStyle w:val="InitialStyle"/>
          <w:rFonts w:ascii="Times New Roman" w:hAnsi="Times New Roman"/>
          <w:b/>
          <w:szCs w:val="24"/>
        </w:rPr>
      </w:pPr>
    </w:p>
    <w:p w:rsidR="00ED563B" w:rsidRDefault="00ED563B" w:rsidP="00ED563B">
      <w:pPr>
        <w:rPr>
          <w:sz w:val="24"/>
        </w:rPr>
      </w:pPr>
      <w:r w:rsidRPr="001770C1">
        <w:rPr>
          <w:sz w:val="24"/>
          <w:szCs w:val="24"/>
        </w:rPr>
        <w:t>APHIS uses the following information activities</w:t>
      </w:r>
      <w:r>
        <w:rPr>
          <w:sz w:val="24"/>
          <w:szCs w:val="24"/>
        </w:rPr>
        <w:t xml:space="preserve"> </w:t>
      </w:r>
      <w:r w:rsidR="001E355A">
        <w:rPr>
          <w:sz w:val="24"/>
          <w:szCs w:val="24"/>
        </w:rPr>
        <w:t>t</w:t>
      </w:r>
      <w:r w:rsidR="001E355A">
        <w:rPr>
          <w:rStyle w:val="InitialStyle"/>
          <w:rFonts w:ascii="Times New Roman" w:hAnsi="Times New Roman"/>
          <w:szCs w:val="24"/>
        </w:rPr>
        <w:t xml:space="preserve">o </w:t>
      </w:r>
      <w:r w:rsidR="001E355A" w:rsidRPr="0097023A">
        <w:rPr>
          <w:rStyle w:val="InitialStyle"/>
          <w:rFonts w:ascii="Times New Roman" w:hAnsi="Times New Roman"/>
          <w:szCs w:val="24"/>
        </w:rPr>
        <w:t xml:space="preserve">allow </w:t>
      </w:r>
      <w:r w:rsidR="001E355A">
        <w:rPr>
          <w:rStyle w:val="InitialStyle"/>
          <w:rFonts w:ascii="Times New Roman" w:hAnsi="Times New Roman"/>
          <w:szCs w:val="24"/>
        </w:rPr>
        <w:t xml:space="preserve">fresh baby kiwi fruit from Chile </w:t>
      </w:r>
      <w:r w:rsidR="001E355A" w:rsidRPr="0097023A">
        <w:rPr>
          <w:rStyle w:val="InitialStyle"/>
          <w:rFonts w:ascii="Times New Roman" w:hAnsi="Times New Roman"/>
          <w:szCs w:val="24"/>
        </w:rPr>
        <w:t xml:space="preserve">to be imported into the </w:t>
      </w:r>
      <w:r w:rsidR="001E355A">
        <w:rPr>
          <w:rStyle w:val="InitialStyle"/>
          <w:rFonts w:ascii="Times New Roman" w:hAnsi="Times New Roman"/>
          <w:szCs w:val="24"/>
        </w:rPr>
        <w:t xml:space="preserve">continental </w:t>
      </w:r>
      <w:r w:rsidR="001E355A" w:rsidRPr="0097023A">
        <w:rPr>
          <w:rStyle w:val="InitialStyle"/>
          <w:rFonts w:ascii="Times New Roman" w:hAnsi="Times New Roman"/>
          <w:szCs w:val="24"/>
        </w:rPr>
        <w:t>United States</w:t>
      </w:r>
      <w:r w:rsidR="001E355A">
        <w:rPr>
          <w:rStyle w:val="InitialStyle"/>
          <w:rFonts w:ascii="Times New Roman" w:hAnsi="Times New Roman"/>
          <w:szCs w:val="24"/>
        </w:rPr>
        <w:t xml:space="preserve"> and </w:t>
      </w:r>
      <w:r>
        <w:rPr>
          <w:sz w:val="24"/>
        </w:rPr>
        <w:t xml:space="preserve">to prevent </w:t>
      </w:r>
      <w:r w:rsidR="001E355A" w:rsidRPr="0097023A">
        <w:rPr>
          <w:rStyle w:val="InitialStyle"/>
          <w:rFonts w:ascii="Times New Roman" w:hAnsi="Times New Roman"/>
          <w:szCs w:val="24"/>
        </w:rPr>
        <w:t xml:space="preserve">the introduction of exotic </w:t>
      </w:r>
      <w:r w:rsidR="001E355A">
        <w:rPr>
          <w:rStyle w:val="InitialStyle"/>
          <w:rFonts w:ascii="Times New Roman" w:hAnsi="Times New Roman"/>
          <w:szCs w:val="24"/>
        </w:rPr>
        <w:t>pests</w:t>
      </w:r>
      <w:r w:rsidR="001E355A" w:rsidRPr="0097023A">
        <w:rPr>
          <w:rStyle w:val="InitialStyle"/>
          <w:rFonts w:ascii="Times New Roman" w:hAnsi="Times New Roman"/>
          <w:szCs w:val="24"/>
        </w:rPr>
        <w:t xml:space="preserve"> into the United States</w:t>
      </w:r>
      <w:r w:rsidR="001E355A">
        <w:rPr>
          <w:rStyle w:val="InitialStyle"/>
          <w:rFonts w:ascii="Times New Roman" w:hAnsi="Times New Roman"/>
          <w:szCs w:val="24"/>
        </w:rPr>
        <w:t xml:space="preserve">. </w:t>
      </w:r>
      <w:r w:rsidR="001E355A">
        <w:rPr>
          <w:sz w:val="24"/>
        </w:rPr>
        <w:t xml:space="preserve"> </w:t>
      </w:r>
    </w:p>
    <w:p w:rsidR="00492045" w:rsidRDefault="00492045" w:rsidP="00E97AAF">
      <w:pPr>
        <w:pStyle w:val="DefaultText"/>
        <w:rPr>
          <w:rStyle w:val="InitialStyle"/>
          <w:rFonts w:ascii="Times New Roman" w:hAnsi="Times New Roman"/>
          <w:b/>
          <w:szCs w:val="24"/>
          <w:u w:val="single"/>
        </w:rPr>
      </w:pPr>
    </w:p>
    <w:p w:rsidR="005D02CA" w:rsidRDefault="005D02CA" w:rsidP="00E97AAF">
      <w:pPr>
        <w:pStyle w:val="DefaultText"/>
        <w:rPr>
          <w:rStyle w:val="InitialStyle"/>
          <w:rFonts w:ascii="Times New Roman" w:hAnsi="Times New Roman"/>
          <w:b/>
          <w:szCs w:val="24"/>
          <w:u w:val="single"/>
        </w:rPr>
      </w:pPr>
    </w:p>
    <w:p w:rsidR="005D02CA" w:rsidRDefault="005D02CA" w:rsidP="00E97AAF">
      <w:pPr>
        <w:pStyle w:val="DefaultText"/>
        <w:rPr>
          <w:rStyle w:val="InitialStyle"/>
          <w:rFonts w:ascii="Times New Roman" w:hAnsi="Times New Roman"/>
          <w:b/>
          <w:szCs w:val="24"/>
          <w:u w:val="single"/>
        </w:rPr>
      </w:pPr>
    </w:p>
    <w:p w:rsidR="005D02CA" w:rsidRDefault="005D02CA" w:rsidP="00E97AAF">
      <w:pPr>
        <w:pStyle w:val="DefaultText"/>
        <w:rPr>
          <w:rStyle w:val="InitialStyle"/>
          <w:rFonts w:ascii="Times New Roman" w:hAnsi="Times New Roman"/>
          <w:b/>
          <w:szCs w:val="24"/>
          <w:u w:val="single"/>
        </w:rPr>
      </w:pPr>
    </w:p>
    <w:p w:rsidR="00FB4065" w:rsidRPr="0097023A" w:rsidRDefault="00FB4065" w:rsidP="00E97AAF">
      <w:pPr>
        <w:pStyle w:val="DefaultText"/>
        <w:rPr>
          <w:rStyle w:val="InitialStyle"/>
          <w:rFonts w:ascii="Times New Roman" w:hAnsi="Times New Roman"/>
          <w:b/>
          <w:szCs w:val="24"/>
          <w:u w:val="single"/>
        </w:rPr>
      </w:pPr>
      <w:proofErr w:type="spellStart"/>
      <w:r w:rsidRPr="0097023A">
        <w:rPr>
          <w:rStyle w:val="InitialStyle"/>
          <w:rFonts w:ascii="Times New Roman" w:hAnsi="Times New Roman"/>
          <w:b/>
          <w:szCs w:val="24"/>
          <w:u w:val="single"/>
        </w:rPr>
        <w:lastRenderedPageBreak/>
        <w:t>Phytosanitary</w:t>
      </w:r>
      <w:proofErr w:type="spellEnd"/>
      <w:r w:rsidRPr="0097023A">
        <w:rPr>
          <w:rStyle w:val="InitialStyle"/>
          <w:rFonts w:ascii="Times New Roman" w:hAnsi="Times New Roman"/>
          <w:b/>
          <w:szCs w:val="24"/>
          <w:u w:val="single"/>
        </w:rPr>
        <w:t xml:space="preserve"> Certificate</w:t>
      </w:r>
      <w:r w:rsidR="001E355A">
        <w:rPr>
          <w:rStyle w:val="InitialStyle"/>
          <w:rFonts w:ascii="Times New Roman" w:hAnsi="Times New Roman"/>
          <w:b/>
          <w:szCs w:val="24"/>
          <w:u w:val="single"/>
        </w:rPr>
        <w:t xml:space="preserve"> (F</w:t>
      </w:r>
      <w:r w:rsidR="004059E8" w:rsidRPr="0097023A">
        <w:rPr>
          <w:rStyle w:val="InitialStyle"/>
          <w:rFonts w:ascii="Times New Roman" w:hAnsi="Times New Roman"/>
          <w:b/>
          <w:szCs w:val="24"/>
          <w:u w:val="single"/>
        </w:rPr>
        <w:t>oreign)</w:t>
      </w:r>
    </w:p>
    <w:p w:rsidR="00DF5BD2" w:rsidRPr="0097023A" w:rsidRDefault="00DF5BD2" w:rsidP="00E97AAF">
      <w:pPr>
        <w:pStyle w:val="DefaultText"/>
        <w:rPr>
          <w:rStyle w:val="InitialStyle"/>
          <w:rFonts w:ascii="Times New Roman" w:hAnsi="Times New Roman"/>
          <w:b/>
          <w:szCs w:val="24"/>
        </w:rPr>
      </w:pPr>
    </w:p>
    <w:p w:rsidR="00DF5BD2" w:rsidRPr="0097023A" w:rsidRDefault="00DF5BD2" w:rsidP="00E97AAF">
      <w:pPr>
        <w:pStyle w:val="DefaultText"/>
        <w:rPr>
          <w:rStyle w:val="InitialStyle"/>
          <w:rFonts w:ascii="Times New Roman" w:hAnsi="Times New Roman"/>
          <w:b/>
          <w:szCs w:val="24"/>
        </w:rPr>
      </w:pPr>
      <w:r w:rsidRPr="0097023A">
        <w:rPr>
          <w:rStyle w:val="InitialStyle"/>
          <w:rFonts w:ascii="Times New Roman" w:hAnsi="Times New Roman"/>
          <w:szCs w:val="24"/>
        </w:rPr>
        <w:t xml:space="preserve">APHIS requires each </w:t>
      </w:r>
      <w:r w:rsidR="00A837B5">
        <w:rPr>
          <w:rStyle w:val="InitialStyle"/>
          <w:rFonts w:ascii="Times New Roman" w:hAnsi="Times New Roman"/>
          <w:szCs w:val="24"/>
        </w:rPr>
        <w:t xml:space="preserve">consignment of fresh baby kiwi fruit </w:t>
      </w:r>
      <w:r w:rsidRPr="0097023A">
        <w:rPr>
          <w:rStyle w:val="InitialStyle"/>
          <w:rFonts w:ascii="Times New Roman" w:hAnsi="Times New Roman"/>
          <w:szCs w:val="24"/>
        </w:rPr>
        <w:t xml:space="preserve">be accompanied by a </w:t>
      </w:r>
      <w:proofErr w:type="spellStart"/>
      <w:r w:rsidRPr="0097023A">
        <w:rPr>
          <w:rStyle w:val="InitialStyle"/>
          <w:rFonts w:ascii="Times New Roman" w:hAnsi="Times New Roman"/>
          <w:szCs w:val="24"/>
        </w:rPr>
        <w:t>phytosanitary</w:t>
      </w:r>
      <w:proofErr w:type="spellEnd"/>
      <w:r w:rsidRPr="0097023A">
        <w:rPr>
          <w:rStyle w:val="InitialStyle"/>
          <w:rFonts w:ascii="Times New Roman" w:hAnsi="Times New Roman"/>
          <w:szCs w:val="24"/>
        </w:rPr>
        <w:t xml:space="preserve"> certificate issued by the </w:t>
      </w:r>
      <w:r w:rsidR="00E420B9">
        <w:rPr>
          <w:rStyle w:val="InitialStyle"/>
          <w:rFonts w:ascii="Times New Roman" w:hAnsi="Times New Roman"/>
          <w:szCs w:val="24"/>
        </w:rPr>
        <w:t>National Plant Protection O</w:t>
      </w:r>
      <w:r w:rsidR="00A837B5">
        <w:rPr>
          <w:rStyle w:val="InitialStyle"/>
          <w:rFonts w:ascii="Times New Roman" w:hAnsi="Times New Roman"/>
          <w:szCs w:val="24"/>
        </w:rPr>
        <w:t xml:space="preserve">rganization (NPPO) of Chile that contains an additional declaration stating the fruit has been inspected. </w:t>
      </w:r>
      <w:r w:rsidRPr="0097023A">
        <w:rPr>
          <w:rStyle w:val="InitialStyle"/>
          <w:rFonts w:ascii="Times New Roman" w:hAnsi="Times New Roman"/>
          <w:szCs w:val="24"/>
        </w:rPr>
        <w:t xml:space="preserve">  APHIS uses the information on this certificate to determine the pest condition of the shipment at the time of inspection in the foreign country.  This information is used as a guide to the intensity of the inspection that APHIS must conduct when the shipment arrives.  Without this information, all shipments would need to be inspected very thoroughly, thereby requiring considerably more time.  This would slow the clearance of international shipments.  </w:t>
      </w:r>
    </w:p>
    <w:p w:rsidR="00FB4065" w:rsidRPr="0097023A" w:rsidRDefault="00FB4065" w:rsidP="00E97AAF">
      <w:pPr>
        <w:pStyle w:val="DefaultText"/>
        <w:rPr>
          <w:rStyle w:val="InitialStyle"/>
          <w:rFonts w:ascii="Times New Roman" w:hAnsi="Times New Roman"/>
          <w:b/>
          <w:szCs w:val="24"/>
        </w:rPr>
      </w:pPr>
    </w:p>
    <w:p w:rsidR="00FB4065" w:rsidRPr="0097023A" w:rsidRDefault="00FB4065" w:rsidP="00E97AAF">
      <w:pPr>
        <w:pStyle w:val="DefaultText"/>
        <w:rPr>
          <w:rStyle w:val="InitialStyle"/>
          <w:rFonts w:ascii="Times New Roman" w:hAnsi="Times New Roman"/>
          <w:szCs w:val="24"/>
        </w:rPr>
      </w:pPr>
      <w:r w:rsidRPr="0097023A">
        <w:rPr>
          <w:rStyle w:val="InitialStyle"/>
          <w:rFonts w:ascii="Times New Roman" w:hAnsi="Times New Roman"/>
          <w:szCs w:val="24"/>
        </w:rPr>
        <w:t xml:space="preserve">Plant health authorities </w:t>
      </w:r>
      <w:r w:rsidR="00A837B5">
        <w:rPr>
          <w:rStyle w:val="InitialStyle"/>
          <w:rFonts w:ascii="Times New Roman" w:hAnsi="Times New Roman"/>
          <w:szCs w:val="24"/>
        </w:rPr>
        <w:t xml:space="preserve">in </w:t>
      </w:r>
      <w:r w:rsidRPr="0097023A">
        <w:rPr>
          <w:rStyle w:val="InitialStyle"/>
          <w:rFonts w:ascii="Times New Roman" w:hAnsi="Times New Roman"/>
          <w:szCs w:val="24"/>
        </w:rPr>
        <w:t>Chile are responsible for conducting export certification</w:t>
      </w:r>
      <w:r w:rsidR="00CF040A" w:rsidRPr="0097023A">
        <w:rPr>
          <w:rStyle w:val="InitialStyle"/>
          <w:rFonts w:ascii="Times New Roman" w:hAnsi="Times New Roman"/>
          <w:szCs w:val="24"/>
        </w:rPr>
        <w:t xml:space="preserve"> inspections of each </w:t>
      </w:r>
      <w:r w:rsidR="00A837B5">
        <w:rPr>
          <w:rStyle w:val="InitialStyle"/>
          <w:rFonts w:ascii="Times New Roman" w:hAnsi="Times New Roman"/>
          <w:szCs w:val="24"/>
        </w:rPr>
        <w:t xml:space="preserve">consignment of baby kiwi </w:t>
      </w:r>
      <w:r w:rsidR="00CF040A" w:rsidRPr="0097023A">
        <w:rPr>
          <w:rStyle w:val="InitialStyle"/>
          <w:rFonts w:ascii="Times New Roman" w:hAnsi="Times New Roman"/>
          <w:szCs w:val="24"/>
        </w:rPr>
        <w:t xml:space="preserve">destined for the United States, and for issuing a </w:t>
      </w:r>
      <w:proofErr w:type="spellStart"/>
      <w:r w:rsidR="00CF040A" w:rsidRPr="0097023A">
        <w:rPr>
          <w:rStyle w:val="InitialStyle"/>
          <w:rFonts w:ascii="Times New Roman" w:hAnsi="Times New Roman"/>
          <w:szCs w:val="24"/>
        </w:rPr>
        <w:t>phytosanitary</w:t>
      </w:r>
      <w:proofErr w:type="spellEnd"/>
      <w:r w:rsidR="00CF040A" w:rsidRPr="0097023A">
        <w:rPr>
          <w:rStyle w:val="InitialStyle"/>
          <w:rFonts w:ascii="Times New Roman" w:hAnsi="Times New Roman"/>
          <w:szCs w:val="24"/>
        </w:rPr>
        <w:t xml:space="preserve"> certificate that will accompany each </w:t>
      </w:r>
      <w:r w:rsidR="00A837B5">
        <w:rPr>
          <w:rStyle w:val="InitialStyle"/>
          <w:rFonts w:ascii="Times New Roman" w:hAnsi="Times New Roman"/>
          <w:szCs w:val="24"/>
        </w:rPr>
        <w:t>consignment.</w:t>
      </w:r>
      <w:r w:rsidR="00CF040A" w:rsidRPr="0097023A">
        <w:rPr>
          <w:rStyle w:val="InitialStyle"/>
          <w:rFonts w:ascii="Times New Roman" w:hAnsi="Times New Roman"/>
          <w:szCs w:val="24"/>
        </w:rPr>
        <w:t xml:space="preserve">  The </w:t>
      </w:r>
      <w:proofErr w:type="spellStart"/>
      <w:r w:rsidR="00CF040A" w:rsidRPr="0097023A">
        <w:rPr>
          <w:rStyle w:val="InitialStyle"/>
          <w:rFonts w:ascii="Times New Roman" w:hAnsi="Times New Roman"/>
          <w:szCs w:val="24"/>
        </w:rPr>
        <w:t>phy</w:t>
      </w:r>
      <w:r w:rsidR="00E9306A" w:rsidRPr="0097023A">
        <w:rPr>
          <w:rStyle w:val="InitialStyle"/>
          <w:rFonts w:ascii="Times New Roman" w:hAnsi="Times New Roman"/>
          <w:szCs w:val="24"/>
        </w:rPr>
        <w:t>tosanitary</w:t>
      </w:r>
      <w:proofErr w:type="spellEnd"/>
      <w:r w:rsidR="00E9306A" w:rsidRPr="0097023A">
        <w:rPr>
          <w:rStyle w:val="InitialStyle"/>
          <w:rFonts w:ascii="Times New Roman" w:hAnsi="Times New Roman"/>
          <w:szCs w:val="24"/>
        </w:rPr>
        <w:t xml:space="preserve"> certificate certifies</w:t>
      </w:r>
      <w:r w:rsidR="0058517C" w:rsidRPr="0097023A">
        <w:rPr>
          <w:rStyle w:val="InitialStyle"/>
          <w:rFonts w:ascii="Times New Roman" w:hAnsi="Times New Roman"/>
          <w:szCs w:val="24"/>
        </w:rPr>
        <w:t xml:space="preserve">, among other things, that </w:t>
      </w:r>
      <w:r w:rsidR="00A837B5">
        <w:rPr>
          <w:rStyle w:val="InitialStyle"/>
          <w:rFonts w:ascii="Times New Roman" w:hAnsi="Times New Roman"/>
          <w:szCs w:val="24"/>
        </w:rPr>
        <w:t xml:space="preserve">baby kiwi were inspected and found free of host pests. </w:t>
      </w:r>
      <w:r w:rsidR="00E34450" w:rsidRPr="0097023A">
        <w:rPr>
          <w:rStyle w:val="InitialStyle"/>
          <w:rFonts w:ascii="Times New Roman" w:hAnsi="Times New Roman"/>
          <w:szCs w:val="24"/>
        </w:rPr>
        <w:t xml:space="preserve">  </w:t>
      </w:r>
    </w:p>
    <w:p w:rsidR="00CF040A" w:rsidRPr="0097023A" w:rsidRDefault="00CF040A" w:rsidP="00E97AAF">
      <w:pPr>
        <w:pStyle w:val="DefaultText"/>
        <w:rPr>
          <w:rStyle w:val="InitialStyle"/>
          <w:rFonts w:ascii="Times New Roman" w:hAnsi="Times New Roman"/>
          <w:szCs w:val="24"/>
        </w:rPr>
      </w:pPr>
    </w:p>
    <w:p w:rsidR="00CF040A" w:rsidRPr="0097023A" w:rsidRDefault="00A837B5" w:rsidP="00E97AAF">
      <w:pPr>
        <w:pStyle w:val="DefaultText"/>
        <w:rPr>
          <w:rStyle w:val="InitialStyle"/>
          <w:rFonts w:ascii="Times New Roman" w:hAnsi="Times New Roman"/>
          <w:b/>
          <w:szCs w:val="24"/>
          <w:u w:val="single"/>
        </w:rPr>
      </w:pPr>
      <w:r>
        <w:rPr>
          <w:rStyle w:val="InitialStyle"/>
          <w:rFonts w:ascii="Times New Roman" w:hAnsi="Times New Roman"/>
          <w:b/>
          <w:szCs w:val="24"/>
          <w:u w:val="single"/>
        </w:rPr>
        <w:t>Production Site Registration</w:t>
      </w:r>
      <w:r w:rsidR="001E355A">
        <w:rPr>
          <w:rStyle w:val="InitialStyle"/>
          <w:rFonts w:ascii="Times New Roman" w:hAnsi="Times New Roman"/>
          <w:b/>
          <w:szCs w:val="24"/>
          <w:u w:val="single"/>
        </w:rPr>
        <w:t xml:space="preserve"> (Business)</w:t>
      </w:r>
    </w:p>
    <w:p w:rsidR="00570F60" w:rsidRPr="0097023A" w:rsidRDefault="00570F60" w:rsidP="00E97AAF">
      <w:pPr>
        <w:pStyle w:val="DefaultText"/>
        <w:rPr>
          <w:rStyle w:val="InitialStyle"/>
          <w:rFonts w:ascii="Times New Roman" w:hAnsi="Times New Roman"/>
          <w:b/>
          <w:szCs w:val="24"/>
        </w:rPr>
      </w:pPr>
    </w:p>
    <w:p w:rsidR="00AB5A65" w:rsidRDefault="0094412D" w:rsidP="00E97AAF">
      <w:pPr>
        <w:pStyle w:val="DefaultText"/>
        <w:rPr>
          <w:rStyle w:val="InitialStyle"/>
          <w:rFonts w:ascii="Times New Roman" w:hAnsi="Times New Roman"/>
          <w:szCs w:val="24"/>
        </w:rPr>
      </w:pPr>
      <w:r>
        <w:rPr>
          <w:rStyle w:val="InitialStyle"/>
          <w:rFonts w:ascii="Times New Roman" w:hAnsi="Times New Roman"/>
          <w:szCs w:val="24"/>
        </w:rPr>
        <w:t xml:space="preserve">The production site where the fruit is grown would have to be registered with the NPPO of Chile. </w:t>
      </w:r>
      <w:r w:rsidR="00AB5A65">
        <w:rPr>
          <w:rStyle w:val="InitialStyle"/>
          <w:rFonts w:ascii="Times New Roman" w:hAnsi="Times New Roman"/>
          <w:szCs w:val="24"/>
        </w:rPr>
        <w:t xml:space="preserve">Harvested baby kiwi would be placed in field cartons or containers that are marked to show the official registration number of the production site. Registration is renewed annually.  </w:t>
      </w:r>
    </w:p>
    <w:p w:rsidR="00AB5A65" w:rsidRDefault="00AB5A65" w:rsidP="00E97AAF">
      <w:pPr>
        <w:pStyle w:val="DefaultText"/>
        <w:rPr>
          <w:rStyle w:val="InitialStyle"/>
          <w:rFonts w:ascii="Times New Roman" w:hAnsi="Times New Roman"/>
          <w:szCs w:val="24"/>
        </w:rPr>
      </w:pPr>
    </w:p>
    <w:p w:rsidR="00AB5A65" w:rsidRDefault="00AB5A65" w:rsidP="00E97AAF">
      <w:pPr>
        <w:pStyle w:val="DefaultText"/>
        <w:rPr>
          <w:rStyle w:val="InitialStyle"/>
          <w:rFonts w:ascii="Times New Roman" w:hAnsi="Times New Roman"/>
          <w:b/>
          <w:szCs w:val="24"/>
          <w:u w:val="single"/>
        </w:rPr>
      </w:pPr>
      <w:r w:rsidRPr="00AB5A65">
        <w:rPr>
          <w:rStyle w:val="InitialStyle"/>
          <w:rFonts w:ascii="Times New Roman" w:hAnsi="Times New Roman"/>
          <w:b/>
          <w:szCs w:val="24"/>
          <w:u w:val="single"/>
        </w:rPr>
        <w:t xml:space="preserve">Labeling of </w:t>
      </w:r>
      <w:r w:rsidR="00BD700C">
        <w:rPr>
          <w:rStyle w:val="InitialStyle"/>
          <w:rFonts w:ascii="Times New Roman" w:hAnsi="Times New Roman"/>
          <w:b/>
          <w:szCs w:val="24"/>
          <w:u w:val="single"/>
        </w:rPr>
        <w:t>Field Cartons or Containers</w:t>
      </w:r>
      <w:r w:rsidR="001E355A">
        <w:rPr>
          <w:rStyle w:val="InitialStyle"/>
          <w:rFonts w:ascii="Times New Roman" w:hAnsi="Times New Roman"/>
          <w:b/>
          <w:szCs w:val="24"/>
          <w:u w:val="single"/>
        </w:rPr>
        <w:t xml:space="preserve"> (Business)</w:t>
      </w:r>
    </w:p>
    <w:p w:rsidR="00F120A9" w:rsidRDefault="00F120A9" w:rsidP="00E97AAF">
      <w:pPr>
        <w:pStyle w:val="DefaultText"/>
        <w:rPr>
          <w:rStyle w:val="InitialStyle"/>
          <w:rFonts w:ascii="Times New Roman" w:hAnsi="Times New Roman"/>
          <w:b/>
          <w:szCs w:val="24"/>
          <w:u w:val="single"/>
        </w:rPr>
      </w:pPr>
    </w:p>
    <w:p w:rsidR="00F120A9" w:rsidRPr="00F120A9" w:rsidRDefault="00F120A9" w:rsidP="00E97AAF">
      <w:pPr>
        <w:pStyle w:val="DefaultText"/>
        <w:rPr>
          <w:rStyle w:val="InitialStyle"/>
          <w:rFonts w:ascii="Times New Roman" w:hAnsi="Times New Roman"/>
          <w:szCs w:val="24"/>
        </w:rPr>
      </w:pPr>
      <w:r>
        <w:rPr>
          <w:rStyle w:val="InitialStyle"/>
          <w:rFonts w:ascii="Times New Roman" w:hAnsi="Times New Roman"/>
          <w:szCs w:val="24"/>
        </w:rPr>
        <w:t xml:space="preserve">Each container of harvested fruit </w:t>
      </w:r>
      <w:r w:rsidR="00F271CC">
        <w:rPr>
          <w:rStyle w:val="InitialStyle"/>
          <w:rFonts w:ascii="Times New Roman" w:hAnsi="Times New Roman"/>
          <w:szCs w:val="24"/>
        </w:rPr>
        <w:t>would have a label to identify the registered production site where the fruit originated and the packing shed where it was packed.</w:t>
      </w:r>
    </w:p>
    <w:p w:rsidR="00E97AAF" w:rsidRDefault="00E97AAF" w:rsidP="00E97AAF">
      <w:pPr>
        <w:pStyle w:val="DefaultText"/>
        <w:rPr>
          <w:rStyle w:val="InitialStyle"/>
          <w:rFonts w:ascii="Times New Roman" w:hAnsi="Times New Roman"/>
          <w:b/>
          <w:szCs w:val="24"/>
        </w:rPr>
      </w:pPr>
    </w:p>
    <w:p w:rsidR="004D4292" w:rsidRPr="0097023A" w:rsidRDefault="004D4292" w:rsidP="00E97AAF">
      <w:pPr>
        <w:pStyle w:val="DefaultText"/>
        <w:rPr>
          <w:rStyle w:val="InitialStyle"/>
          <w:rFonts w:ascii="Times New Roman" w:hAnsi="Times New Roman"/>
          <w:b/>
          <w:szCs w:val="24"/>
        </w:rPr>
      </w:pPr>
    </w:p>
    <w:p w:rsidR="00E97AAF" w:rsidRPr="0097023A" w:rsidRDefault="00E97AAF" w:rsidP="00E97AAF">
      <w:pPr>
        <w:pStyle w:val="DefaultText"/>
        <w:rPr>
          <w:rStyle w:val="InitialStyle"/>
          <w:rFonts w:ascii="Times New Roman" w:hAnsi="Times New Roman"/>
          <w:szCs w:val="24"/>
        </w:rPr>
      </w:pPr>
      <w:r w:rsidRPr="0097023A">
        <w:rPr>
          <w:rStyle w:val="InitialStyle"/>
          <w:rFonts w:ascii="Times New Roman" w:hAnsi="Times New Roman"/>
          <w:b/>
          <w:szCs w:val="24"/>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rsidR="00E97AAF" w:rsidRPr="0097023A" w:rsidRDefault="00E97AAF" w:rsidP="00E97AAF">
      <w:pPr>
        <w:pStyle w:val="DefaultText"/>
        <w:rPr>
          <w:rStyle w:val="InitialStyle"/>
          <w:rFonts w:ascii="Times New Roman" w:hAnsi="Times New Roman"/>
          <w:szCs w:val="24"/>
        </w:rPr>
      </w:pPr>
    </w:p>
    <w:p w:rsidR="00D0299D" w:rsidRPr="0097023A" w:rsidRDefault="00D33632" w:rsidP="00E97AAF">
      <w:pPr>
        <w:pStyle w:val="DefaultText"/>
        <w:rPr>
          <w:rStyle w:val="InitialStyle"/>
          <w:rFonts w:ascii="Times New Roman" w:hAnsi="Times New Roman"/>
          <w:szCs w:val="24"/>
        </w:rPr>
      </w:pPr>
      <w:r w:rsidRPr="0097023A">
        <w:rPr>
          <w:rStyle w:val="InitialStyle"/>
          <w:rFonts w:ascii="Times New Roman" w:hAnsi="Times New Roman"/>
          <w:szCs w:val="24"/>
        </w:rPr>
        <w:t>APHIS</w:t>
      </w:r>
      <w:r w:rsidR="00CC087F" w:rsidRPr="0097023A">
        <w:rPr>
          <w:rStyle w:val="InitialStyle"/>
          <w:rFonts w:ascii="Times New Roman" w:hAnsi="Times New Roman"/>
          <w:szCs w:val="24"/>
        </w:rPr>
        <w:t xml:space="preserve"> </w:t>
      </w:r>
      <w:r w:rsidRPr="0097023A">
        <w:rPr>
          <w:rStyle w:val="InitialStyle"/>
          <w:rFonts w:ascii="Times New Roman" w:hAnsi="Times New Roman"/>
          <w:szCs w:val="24"/>
        </w:rPr>
        <w:t>has</w:t>
      </w:r>
      <w:r w:rsidR="0058517C" w:rsidRPr="0097023A">
        <w:rPr>
          <w:rStyle w:val="InitialStyle"/>
          <w:rFonts w:ascii="Times New Roman" w:hAnsi="Times New Roman"/>
          <w:szCs w:val="24"/>
        </w:rPr>
        <w:t xml:space="preserve"> no control or influence over</w:t>
      </w:r>
      <w:r w:rsidR="00CC087F" w:rsidRPr="0097023A">
        <w:rPr>
          <w:rStyle w:val="InitialStyle"/>
          <w:rFonts w:ascii="Times New Roman" w:hAnsi="Times New Roman"/>
          <w:szCs w:val="24"/>
        </w:rPr>
        <w:t xml:space="preserve"> when foreign countries w</w:t>
      </w:r>
      <w:r w:rsidR="004D4292">
        <w:rPr>
          <w:rStyle w:val="InitialStyle"/>
          <w:rFonts w:ascii="Times New Roman" w:hAnsi="Times New Roman"/>
          <w:szCs w:val="24"/>
        </w:rPr>
        <w:t>ill automate their forms.  None of the forms included in this collection of information are USDA forms.</w:t>
      </w:r>
    </w:p>
    <w:p w:rsidR="004D4292" w:rsidRDefault="004D4292" w:rsidP="00E97AAF">
      <w:pPr>
        <w:pStyle w:val="DefaultText"/>
        <w:rPr>
          <w:rStyle w:val="InitialStyle"/>
          <w:rFonts w:ascii="Times New Roman" w:hAnsi="Times New Roman"/>
          <w:b/>
          <w:szCs w:val="24"/>
        </w:rPr>
      </w:pPr>
    </w:p>
    <w:p w:rsidR="004D4292" w:rsidRDefault="004D4292" w:rsidP="00E97AAF">
      <w:pPr>
        <w:pStyle w:val="DefaultText"/>
        <w:rPr>
          <w:rStyle w:val="InitialStyle"/>
          <w:rFonts w:ascii="Times New Roman" w:hAnsi="Times New Roman"/>
          <w:b/>
          <w:szCs w:val="24"/>
        </w:rPr>
      </w:pPr>
    </w:p>
    <w:p w:rsidR="00E97AAF" w:rsidRPr="0097023A" w:rsidRDefault="00E97AAF" w:rsidP="00E97AAF">
      <w:pPr>
        <w:pStyle w:val="DefaultText"/>
        <w:rPr>
          <w:rStyle w:val="InitialStyle"/>
          <w:rFonts w:ascii="Times New Roman" w:hAnsi="Times New Roman"/>
          <w:szCs w:val="24"/>
        </w:rPr>
      </w:pPr>
      <w:r w:rsidRPr="0097023A">
        <w:rPr>
          <w:rStyle w:val="InitialStyle"/>
          <w:rFonts w:ascii="Times New Roman" w:hAnsi="Times New Roman"/>
          <w:b/>
          <w:szCs w:val="24"/>
        </w:rPr>
        <w:t>4. Describe efforts to identify duplication.  Show specifically why any similar information already available cannot be used or modified for use for the purpose described in item 2 above.</w:t>
      </w:r>
      <w:r w:rsidRPr="0097023A">
        <w:rPr>
          <w:rStyle w:val="InitialStyle"/>
          <w:rFonts w:ascii="Times New Roman" w:hAnsi="Times New Roman"/>
          <w:szCs w:val="24"/>
        </w:rPr>
        <w:t xml:space="preserve"> </w:t>
      </w:r>
    </w:p>
    <w:p w:rsidR="00E97AAF" w:rsidRPr="0097023A" w:rsidRDefault="00E97AAF" w:rsidP="00E97AAF">
      <w:pPr>
        <w:pStyle w:val="DefaultText"/>
        <w:rPr>
          <w:rStyle w:val="InitialStyle"/>
          <w:rFonts w:ascii="Times New Roman" w:hAnsi="Times New Roman"/>
          <w:szCs w:val="24"/>
        </w:rPr>
      </w:pPr>
    </w:p>
    <w:p w:rsidR="00E97AAF" w:rsidRPr="0097023A" w:rsidRDefault="00D5564C" w:rsidP="00E97AAF">
      <w:pPr>
        <w:pStyle w:val="DefaultText"/>
        <w:rPr>
          <w:rStyle w:val="InitialStyle"/>
          <w:rFonts w:ascii="Times New Roman" w:hAnsi="Times New Roman"/>
          <w:szCs w:val="24"/>
        </w:rPr>
      </w:pPr>
      <w:r>
        <w:rPr>
          <w:rStyle w:val="InitialStyle"/>
          <w:rFonts w:ascii="Times New Roman" w:hAnsi="Times New Roman"/>
          <w:szCs w:val="24"/>
        </w:rPr>
        <w:t xml:space="preserve">APHIS is the only Federal agency responsible for preventing the introduction of exotic </w:t>
      </w:r>
      <w:r w:rsidR="005030AD">
        <w:rPr>
          <w:rStyle w:val="InitialStyle"/>
          <w:rFonts w:ascii="Times New Roman" w:hAnsi="Times New Roman"/>
          <w:szCs w:val="24"/>
        </w:rPr>
        <w:t xml:space="preserve">pests </w:t>
      </w:r>
      <w:r w:rsidR="006D0AE3">
        <w:rPr>
          <w:rStyle w:val="InitialStyle"/>
          <w:rFonts w:ascii="Times New Roman" w:hAnsi="Times New Roman"/>
          <w:szCs w:val="24"/>
        </w:rPr>
        <w:t xml:space="preserve">into the United States. </w:t>
      </w:r>
      <w:r w:rsidR="001A4C7B" w:rsidRPr="0097023A">
        <w:rPr>
          <w:rStyle w:val="InitialStyle"/>
          <w:rFonts w:ascii="Times New Roman" w:hAnsi="Times New Roman"/>
          <w:szCs w:val="24"/>
        </w:rPr>
        <w:t>The information APHIS</w:t>
      </w:r>
      <w:r w:rsidR="00E97AAF" w:rsidRPr="0097023A">
        <w:rPr>
          <w:rStyle w:val="InitialStyle"/>
          <w:rFonts w:ascii="Times New Roman" w:hAnsi="Times New Roman"/>
          <w:szCs w:val="24"/>
        </w:rPr>
        <w:t xml:space="preserve"> </w:t>
      </w:r>
      <w:r w:rsidR="005030AD">
        <w:rPr>
          <w:rStyle w:val="InitialStyle"/>
          <w:rFonts w:ascii="Times New Roman" w:hAnsi="Times New Roman"/>
          <w:szCs w:val="24"/>
        </w:rPr>
        <w:t xml:space="preserve">is collecting </w:t>
      </w:r>
      <w:r w:rsidR="00C5188A" w:rsidRPr="0097023A">
        <w:rPr>
          <w:rStyle w:val="InitialStyle"/>
          <w:rFonts w:ascii="Times New Roman" w:hAnsi="Times New Roman"/>
          <w:szCs w:val="24"/>
        </w:rPr>
        <w:t>is exclusive to its</w:t>
      </w:r>
      <w:r w:rsidR="00E97AAF" w:rsidRPr="0097023A">
        <w:rPr>
          <w:rStyle w:val="InitialStyle"/>
          <w:rFonts w:ascii="Times New Roman" w:hAnsi="Times New Roman"/>
          <w:szCs w:val="24"/>
        </w:rPr>
        <w:t xml:space="preserve"> mission of p</w:t>
      </w:r>
      <w:r w:rsidR="001A4C7B" w:rsidRPr="0097023A">
        <w:rPr>
          <w:rStyle w:val="InitialStyle"/>
          <w:rFonts w:ascii="Times New Roman" w:hAnsi="Times New Roman"/>
          <w:szCs w:val="24"/>
        </w:rPr>
        <w:t xml:space="preserve">reventing the introduction </w:t>
      </w:r>
      <w:r w:rsidR="00C5188A" w:rsidRPr="0097023A">
        <w:rPr>
          <w:rStyle w:val="InitialStyle"/>
          <w:rFonts w:ascii="Times New Roman" w:hAnsi="Times New Roman"/>
          <w:szCs w:val="24"/>
        </w:rPr>
        <w:t xml:space="preserve">of exotic </w:t>
      </w:r>
      <w:r w:rsidR="005030AD">
        <w:rPr>
          <w:rStyle w:val="InitialStyle"/>
          <w:rFonts w:ascii="Times New Roman" w:hAnsi="Times New Roman"/>
          <w:szCs w:val="24"/>
        </w:rPr>
        <w:t xml:space="preserve">plant pests </w:t>
      </w:r>
      <w:r w:rsidR="00E97AAF" w:rsidRPr="0097023A">
        <w:rPr>
          <w:rStyle w:val="InitialStyle"/>
          <w:rFonts w:ascii="Times New Roman" w:hAnsi="Times New Roman"/>
          <w:szCs w:val="24"/>
        </w:rPr>
        <w:t>and is not available from any other source.</w:t>
      </w:r>
    </w:p>
    <w:p w:rsidR="00E97AAF" w:rsidRDefault="00E97AAF" w:rsidP="00E97AAF">
      <w:pPr>
        <w:pStyle w:val="DefaultText"/>
        <w:rPr>
          <w:rStyle w:val="InitialStyle"/>
          <w:rFonts w:ascii="Times New Roman" w:hAnsi="Times New Roman"/>
          <w:szCs w:val="24"/>
        </w:rPr>
      </w:pPr>
    </w:p>
    <w:p w:rsidR="00341E43" w:rsidRDefault="00341E43" w:rsidP="00E97AAF">
      <w:pPr>
        <w:pStyle w:val="DefaultText"/>
        <w:rPr>
          <w:rStyle w:val="InitialStyle"/>
          <w:rFonts w:ascii="Times New Roman" w:hAnsi="Times New Roman"/>
          <w:szCs w:val="24"/>
        </w:rPr>
      </w:pPr>
    </w:p>
    <w:p w:rsidR="00341E43" w:rsidRDefault="00341E43" w:rsidP="00E97AAF">
      <w:pPr>
        <w:pStyle w:val="DefaultText"/>
        <w:rPr>
          <w:rStyle w:val="InitialStyle"/>
          <w:rFonts w:ascii="Times New Roman" w:hAnsi="Times New Roman"/>
          <w:b/>
          <w:szCs w:val="24"/>
        </w:rPr>
      </w:pPr>
    </w:p>
    <w:p w:rsidR="00E97AAF" w:rsidRPr="0097023A" w:rsidRDefault="00E97AAF" w:rsidP="00E97AAF">
      <w:pPr>
        <w:pStyle w:val="DefaultText"/>
        <w:rPr>
          <w:rStyle w:val="InitialStyle"/>
          <w:rFonts w:ascii="Times New Roman" w:hAnsi="Times New Roman"/>
          <w:b/>
          <w:szCs w:val="24"/>
        </w:rPr>
      </w:pPr>
      <w:r w:rsidRPr="0097023A">
        <w:rPr>
          <w:rStyle w:val="InitialStyle"/>
          <w:rFonts w:ascii="Times New Roman" w:hAnsi="Times New Roman"/>
          <w:b/>
          <w:szCs w:val="24"/>
        </w:rPr>
        <w:lastRenderedPageBreak/>
        <w:t>5.  If the collection of information impacts small businesses or other small entities, describe any methods used to minimize burden.</w:t>
      </w:r>
    </w:p>
    <w:p w:rsidR="00E97AAF" w:rsidRPr="0097023A" w:rsidRDefault="00E97AAF" w:rsidP="00E97AAF">
      <w:pPr>
        <w:pStyle w:val="DefaultText"/>
        <w:rPr>
          <w:rStyle w:val="InitialStyle"/>
          <w:rFonts w:ascii="Times New Roman" w:hAnsi="Times New Roman"/>
          <w:b/>
          <w:szCs w:val="24"/>
        </w:rPr>
      </w:pPr>
    </w:p>
    <w:p w:rsidR="00E97AAF" w:rsidRDefault="00385C9C" w:rsidP="00E97AAF">
      <w:pPr>
        <w:pStyle w:val="DefaultText"/>
        <w:rPr>
          <w:rStyle w:val="InitialStyle"/>
          <w:rFonts w:ascii="Times New Roman" w:hAnsi="Times New Roman"/>
          <w:szCs w:val="24"/>
        </w:rPr>
      </w:pPr>
      <w:r>
        <w:rPr>
          <w:rStyle w:val="InitialStyle"/>
          <w:rFonts w:ascii="Times New Roman" w:hAnsi="Times New Roman"/>
          <w:szCs w:val="24"/>
        </w:rPr>
        <w:t xml:space="preserve">APHIS estimates that </w:t>
      </w:r>
      <w:r w:rsidR="00125457">
        <w:rPr>
          <w:rStyle w:val="InitialStyle"/>
          <w:rFonts w:ascii="Times New Roman" w:hAnsi="Times New Roman"/>
          <w:szCs w:val="24"/>
        </w:rPr>
        <w:t>75 percent</w:t>
      </w:r>
      <w:r>
        <w:rPr>
          <w:rStyle w:val="InitialStyle"/>
          <w:rFonts w:ascii="Times New Roman" w:hAnsi="Times New Roman"/>
          <w:szCs w:val="24"/>
        </w:rPr>
        <w:t xml:space="preserve"> of the total </w:t>
      </w:r>
      <w:r w:rsidR="00C0454B">
        <w:rPr>
          <w:rStyle w:val="InitialStyle"/>
          <w:rFonts w:ascii="Times New Roman" w:hAnsi="Times New Roman"/>
          <w:szCs w:val="24"/>
        </w:rPr>
        <w:t>4</w:t>
      </w:r>
      <w:r>
        <w:rPr>
          <w:rStyle w:val="InitialStyle"/>
          <w:rFonts w:ascii="Times New Roman" w:hAnsi="Times New Roman"/>
          <w:szCs w:val="24"/>
        </w:rPr>
        <w:t xml:space="preserve"> respondents are small entities. </w:t>
      </w:r>
      <w:r w:rsidR="00D5204F">
        <w:rPr>
          <w:rStyle w:val="InitialStyle"/>
          <w:rFonts w:ascii="Times New Roman" w:hAnsi="Times New Roman"/>
          <w:szCs w:val="24"/>
        </w:rPr>
        <w:t xml:space="preserve">The information that APHIS collects is the minimum needed to protect the United States from the potential introduction of exotic </w:t>
      </w:r>
      <w:r w:rsidR="00C0454B">
        <w:rPr>
          <w:rStyle w:val="InitialStyle"/>
          <w:rFonts w:ascii="Times New Roman" w:hAnsi="Times New Roman"/>
          <w:szCs w:val="24"/>
        </w:rPr>
        <w:t xml:space="preserve">plant pests </w:t>
      </w:r>
      <w:r w:rsidR="00D5204F">
        <w:rPr>
          <w:rStyle w:val="InitialStyle"/>
          <w:rFonts w:ascii="Times New Roman" w:hAnsi="Times New Roman"/>
          <w:szCs w:val="24"/>
        </w:rPr>
        <w:t>into the country.</w:t>
      </w:r>
    </w:p>
    <w:p w:rsidR="00341E43" w:rsidRDefault="00341E43" w:rsidP="00E97AAF">
      <w:pPr>
        <w:pStyle w:val="DefaultText"/>
        <w:rPr>
          <w:rStyle w:val="InitialStyle"/>
          <w:rFonts w:ascii="Times New Roman" w:hAnsi="Times New Roman"/>
          <w:b/>
          <w:szCs w:val="24"/>
        </w:rPr>
      </w:pPr>
    </w:p>
    <w:p w:rsidR="00341E43" w:rsidRDefault="00341E43" w:rsidP="00E97AAF">
      <w:pPr>
        <w:pStyle w:val="DefaultText"/>
        <w:rPr>
          <w:rStyle w:val="InitialStyle"/>
          <w:rFonts w:ascii="Times New Roman" w:hAnsi="Times New Roman"/>
          <w:b/>
          <w:szCs w:val="24"/>
        </w:rPr>
      </w:pPr>
    </w:p>
    <w:p w:rsidR="00E97AAF" w:rsidRPr="0097023A" w:rsidRDefault="00E97AAF" w:rsidP="00E97AAF">
      <w:pPr>
        <w:pStyle w:val="DefaultText"/>
        <w:rPr>
          <w:rStyle w:val="InitialStyle"/>
          <w:rFonts w:ascii="Times New Roman" w:hAnsi="Times New Roman"/>
          <w:b/>
          <w:szCs w:val="24"/>
        </w:rPr>
      </w:pPr>
      <w:r w:rsidRPr="0097023A">
        <w:rPr>
          <w:rStyle w:val="InitialStyle"/>
          <w:rFonts w:ascii="Times New Roman" w:hAnsi="Times New Roman"/>
          <w:b/>
          <w:szCs w:val="24"/>
        </w:rPr>
        <w:t>6.  Describe the consequences to Federal program or policy activities if the collection is not conducted or is conducted less frequently, as well as any technical or legal obstacles to reducing burden.</w:t>
      </w:r>
    </w:p>
    <w:p w:rsidR="00C5188A" w:rsidRPr="0097023A" w:rsidRDefault="00C5188A" w:rsidP="00E97AAF">
      <w:pPr>
        <w:pStyle w:val="DefaultText"/>
        <w:rPr>
          <w:rStyle w:val="InitialStyle"/>
          <w:rFonts w:ascii="Times New Roman" w:hAnsi="Times New Roman"/>
          <w:b/>
          <w:szCs w:val="24"/>
        </w:rPr>
      </w:pPr>
    </w:p>
    <w:p w:rsidR="00C5188A" w:rsidRPr="0097023A" w:rsidRDefault="00C5188A" w:rsidP="00E97AAF">
      <w:pPr>
        <w:pStyle w:val="DefaultText"/>
        <w:rPr>
          <w:rStyle w:val="InitialStyle"/>
          <w:rFonts w:ascii="Times New Roman" w:hAnsi="Times New Roman"/>
          <w:szCs w:val="24"/>
        </w:rPr>
      </w:pPr>
      <w:r w:rsidRPr="0097023A">
        <w:rPr>
          <w:rStyle w:val="InitialStyle"/>
          <w:rFonts w:ascii="Times New Roman" w:hAnsi="Times New Roman"/>
          <w:szCs w:val="24"/>
        </w:rPr>
        <w:t xml:space="preserve">If this information is not collected, APHIS’ ability to protect the United States from exotic insect pests </w:t>
      </w:r>
      <w:r w:rsidR="00D33632" w:rsidRPr="0097023A">
        <w:rPr>
          <w:rStyle w:val="InitialStyle"/>
          <w:rFonts w:ascii="Times New Roman" w:hAnsi="Times New Roman"/>
          <w:szCs w:val="24"/>
        </w:rPr>
        <w:t>would</w:t>
      </w:r>
      <w:r w:rsidR="00F916B2" w:rsidRPr="0097023A">
        <w:rPr>
          <w:rStyle w:val="InitialStyle"/>
          <w:rFonts w:ascii="Times New Roman" w:hAnsi="Times New Roman"/>
          <w:szCs w:val="24"/>
        </w:rPr>
        <w:t xml:space="preserve"> be </w:t>
      </w:r>
      <w:r w:rsidR="00E9306A" w:rsidRPr="0097023A">
        <w:rPr>
          <w:rStyle w:val="InitialStyle"/>
          <w:rFonts w:ascii="Times New Roman" w:hAnsi="Times New Roman"/>
          <w:szCs w:val="24"/>
        </w:rPr>
        <w:t>severely</w:t>
      </w:r>
      <w:r w:rsidR="00F916B2" w:rsidRPr="0097023A">
        <w:rPr>
          <w:rStyle w:val="InitialStyle"/>
          <w:rFonts w:ascii="Times New Roman" w:hAnsi="Times New Roman"/>
          <w:szCs w:val="24"/>
        </w:rPr>
        <w:t xml:space="preserve"> compromised.</w:t>
      </w:r>
    </w:p>
    <w:p w:rsidR="00F916B2" w:rsidRDefault="00F916B2" w:rsidP="00E97AAF">
      <w:pPr>
        <w:pStyle w:val="DefaultText"/>
        <w:rPr>
          <w:rStyle w:val="InitialStyle"/>
          <w:rFonts w:ascii="Times New Roman" w:hAnsi="Times New Roman"/>
          <w:szCs w:val="24"/>
        </w:rPr>
      </w:pPr>
    </w:p>
    <w:p w:rsidR="00125457" w:rsidRPr="0097023A" w:rsidRDefault="00125457" w:rsidP="00E97AAF">
      <w:pPr>
        <w:pStyle w:val="DefaultText"/>
        <w:rPr>
          <w:rStyle w:val="InitialStyle"/>
          <w:rFonts w:ascii="Times New Roman" w:hAnsi="Times New Roman"/>
          <w:szCs w:val="24"/>
        </w:rPr>
      </w:pPr>
    </w:p>
    <w:p w:rsidR="00E97AAF" w:rsidRDefault="00E97AAF" w:rsidP="00E97AAF">
      <w:pPr>
        <w:pStyle w:val="DefaultText"/>
        <w:rPr>
          <w:rStyle w:val="InitialStyle"/>
          <w:rFonts w:ascii="Times New Roman" w:hAnsi="Times New Roman"/>
          <w:b/>
          <w:szCs w:val="24"/>
        </w:rPr>
      </w:pPr>
      <w:r w:rsidRPr="0097023A">
        <w:rPr>
          <w:rStyle w:val="InitialStyle"/>
          <w:rFonts w:ascii="Times New Roman" w:hAnsi="Times New Roman"/>
          <w:b/>
          <w:szCs w:val="24"/>
        </w:rPr>
        <w:t>7.  Explain any special circumstances that require the collection to be conducted in a manner inconsistent with the general information collection guidelines in 5 CFR 1320.5.</w:t>
      </w:r>
    </w:p>
    <w:p w:rsidR="00082775" w:rsidRDefault="00082775" w:rsidP="00E97AAF">
      <w:pPr>
        <w:pStyle w:val="DefaultText"/>
        <w:rPr>
          <w:rStyle w:val="InitialStyle"/>
          <w:rFonts w:ascii="Times New Roman" w:hAnsi="Times New Roman"/>
          <w:b/>
          <w:szCs w:val="24"/>
        </w:rPr>
      </w:pPr>
    </w:p>
    <w:p w:rsidR="00082775" w:rsidRPr="00082775" w:rsidRDefault="00082775" w:rsidP="00082775">
      <w:pPr>
        <w:shd w:val="clear" w:color="auto" w:fill="FFE3E3"/>
        <w:ind w:left="120" w:right="480"/>
        <w:jc w:val="right"/>
        <w:textAlignment w:val="top"/>
        <w:rPr>
          <w:rFonts w:ascii="Arial" w:hAnsi="Arial" w:cs="Arial"/>
          <w:b/>
          <w:bCs/>
          <w:vanish/>
          <w:color w:val="000000"/>
          <w:sz w:val="19"/>
          <w:szCs w:val="19"/>
        </w:rPr>
      </w:pPr>
      <w:r>
        <w:rPr>
          <w:rFonts w:ascii="Symbol" w:hAnsi="Symbol" w:cs="Arial"/>
          <w:b/>
          <w:bCs/>
          <w:vanish/>
          <w:color w:val="000000"/>
        </w:rPr>
        <w:t></w:t>
      </w:r>
      <w:r>
        <w:rPr>
          <w:rFonts w:ascii="Symbol" w:hAnsi="Symbol" w:cs="Arial"/>
          <w:b/>
          <w:bCs/>
          <w:vanish/>
          <w:color w:val="000000"/>
        </w:rPr>
        <w:t></w:t>
      </w:r>
      <w:r>
        <w:rPr>
          <w:rFonts w:ascii="Symbol" w:hAnsi="Symbol" w:cs="Arial"/>
          <w:b/>
          <w:bCs/>
          <w:vanish/>
          <w:color w:val="000000"/>
        </w:rPr>
        <w:t></w:t>
      </w:r>
      <w:r>
        <w:rPr>
          <w:rFonts w:ascii="Symbol" w:hAnsi="Symbol" w:cs="Arial"/>
          <w:b/>
          <w:bCs/>
          <w:vanish/>
          <w:color w:val="000000"/>
        </w:rPr>
        <w:t></w:t>
      </w:r>
      <w:r>
        <w:rPr>
          <w:rFonts w:ascii="Symbol" w:hAnsi="Symbol" w:cs="Arial"/>
          <w:b/>
          <w:bCs/>
          <w:vanish/>
          <w:color w:val="000000"/>
        </w:rPr>
        <w:t></w:t>
      </w:r>
      <w:r>
        <w:rPr>
          <w:rFonts w:ascii="Symbol" w:hAnsi="Symbol" w:cs="Arial"/>
          <w:b/>
          <w:bCs/>
          <w:vanish/>
          <w:color w:val="000000"/>
        </w:rPr>
        <w:t></w:t>
      </w:r>
      <w:r>
        <w:rPr>
          <w:rFonts w:ascii="Symbol" w:hAnsi="Symbol" w:cs="Arial"/>
          <w:b/>
          <w:bCs/>
          <w:vanish/>
          <w:color w:val="000000"/>
        </w:rPr>
        <w:t></w:t>
      </w:r>
      <w:r>
        <w:rPr>
          <w:rFonts w:ascii="Symbol" w:hAnsi="Symbol" w:cs="Arial"/>
          <w:b/>
          <w:bCs/>
          <w:vanish/>
          <w:color w:val="000000"/>
        </w:rPr>
        <w:t></w:t>
      </w:r>
      <w:r>
        <w:rPr>
          <w:rFonts w:ascii="Symbol" w:hAnsi="Symbol" w:cs="Arial"/>
          <w:b/>
          <w:bCs/>
          <w:vanish/>
          <w:color w:val="000000"/>
        </w:rPr>
        <w:t></w:t>
      </w:r>
      <w:r>
        <w:rPr>
          <w:b/>
          <w:bCs/>
          <w:vanish/>
          <w:color w:val="000000"/>
        </w:rPr>
        <w:t>requiring respondents to report informa</w:t>
      </w:r>
      <w:r>
        <w:rPr>
          <w:b/>
          <w:bCs/>
          <w:vanish/>
          <w:color w:val="000000"/>
        </w:rPr>
        <w:softHyphen/>
        <w:t>tion to the agency more often than quarterly;</w:t>
      </w:r>
      <w:r w:rsidRPr="00082775">
        <w:rPr>
          <w:rFonts w:ascii="Symbol" w:hAnsi="Symbol" w:cs="Arial"/>
          <w:b/>
          <w:bCs/>
          <w:vanish/>
          <w:color w:val="000000"/>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b/>
          <w:bCs/>
          <w:vanish/>
          <w:color w:val="000000"/>
          <w:sz w:val="24"/>
          <w:szCs w:val="24"/>
        </w:rPr>
        <w:t>requiring respondents to report informa</w:t>
      </w:r>
      <w:r w:rsidRPr="00082775">
        <w:rPr>
          <w:b/>
          <w:bCs/>
          <w:vanish/>
          <w:color w:val="000000"/>
          <w:sz w:val="24"/>
          <w:szCs w:val="24"/>
        </w:rPr>
        <w:softHyphen/>
        <w:t>tion to the agency more often than quarterly;</w:t>
      </w:r>
      <w:r w:rsidRPr="00082775">
        <w:rPr>
          <w:rFonts w:ascii="Arial" w:hAnsi="Arial" w:cs="Arial"/>
          <w:b/>
          <w:bCs/>
          <w:vanish/>
          <w:color w:val="000000"/>
          <w:sz w:val="19"/>
          <w:szCs w:val="19"/>
        </w:rPr>
        <w:t xml:space="preserve"> </w:t>
      </w:r>
    </w:p>
    <w:p w:rsidR="00082775" w:rsidRPr="00082775" w:rsidRDefault="00082775" w:rsidP="00082775">
      <w:pPr>
        <w:shd w:val="clear" w:color="auto" w:fill="FFE3E3"/>
        <w:overflowPunct/>
        <w:autoSpaceDE/>
        <w:autoSpaceDN/>
        <w:adjustRightInd/>
        <w:spacing w:before="100" w:beforeAutospacing="1" w:after="100" w:afterAutospacing="1"/>
        <w:ind w:left="377" w:right="673"/>
        <w:jc w:val="right"/>
        <w:textAlignment w:val="top"/>
        <w:rPr>
          <w:rFonts w:ascii="Arial" w:hAnsi="Arial" w:cs="Arial"/>
          <w:b/>
          <w:bCs/>
          <w:vanish/>
          <w:color w:val="000000"/>
          <w:sz w:val="19"/>
          <w:szCs w:val="19"/>
        </w:rPr>
      </w:pPr>
      <w:r w:rsidRPr="00082775">
        <w:rPr>
          <w:b/>
          <w:bCs/>
          <w:vanish/>
          <w:color w:val="000000"/>
          <w:sz w:val="24"/>
          <w:szCs w:val="24"/>
        </w:rPr>
        <w:t xml:space="preserve">Daily Log </w:t>
      </w:r>
      <w:r w:rsidRPr="00082775">
        <w:rPr>
          <w:rFonts w:ascii="Arial" w:hAnsi="Arial" w:cs="Arial"/>
          <w:b/>
          <w:bCs/>
          <w:vanish/>
          <w:color w:val="000000"/>
          <w:sz w:val="19"/>
          <w:szCs w:val="19"/>
        </w:rPr>
        <w:br/>
      </w:r>
      <w:r w:rsidRPr="00082775">
        <w:rPr>
          <w:b/>
          <w:bCs/>
          <w:vanish/>
          <w:color w:val="000000"/>
          <w:sz w:val="24"/>
          <w:szCs w:val="24"/>
        </w:rPr>
        <w:t>For purposes of security, facility operators must maintain a daily log to record the entry and exit of all persons entering and leaving the facility while quarantine is in progress.  </w:t>
      </w:r>
      <w:r w:rsidRPr="00082775">
        <w:rPr>
          <w:rFonts w:ascii="Arial" w:hAnsi="Arial" w:cs="Arial"/>
          <w:b/>
          <w:bCs/>
          <w:vanish/>
          <w:color w:val="000000"/>
          <w:sz w:val="19"/>
          <w:szCs w:val="19"/>
        </w:rPr>
        <w:t xml:space="preserve"> </w:t>
      </w:r>
    </w:p>
    <w:p w:rsidR="00082775" w:rsidRPr="00082775" w:rsidRDefault="00082775" w:rsidP="00082775">
      <w:pPr>
        <w:shd w:val="clear" w:color="auto" w:fill="FFE3E3"/>
        <w:overflowPunct/>
        <w:autoSpaceDE/>
        <w:autoSpaceDN/>
        <w:adjustRightInd/>
        <w:spacing w:before="100" w:beforeAutospacing="1" w:after="100" w:afterAutospacing="1"/>
        <w:ind w:left="377" w:right="673"/>
        <w:jc w:val="right"/>
        <w:textAlignment w:val="top"/>
        <w:rPr>
          <w:rFonts w:ascii="Arial" w:hAnsi="Arial" w:cs="Arial"/>
          <w:b/>
          <w:bCs/>
          <w:vanish/>
          <w:color w:val="000000"/>
          <w:sz w:val="19"/>
          <w:szCs w:val="19"/>
        </w:rPr>
      </w:pP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b/>
          <w:bCs/>
          <w:vanish/>
          <w:color w:val="000000"/>
          <w:sz w:val="24"/>
          <w:szCs w:val="24"/>
        </w:rPr>
        <w:t>requiring respondents to prepare a written response to a collection of infor</w:t>
      </w:r>
      <w:r w:rsidRPr="00082775">
        <w:rPr>
          <w:b/>
          <w:bCs/>
          <w:vanish/>
          <w:color w:val="000000"/>
          <w:sz w:val="24"/>
          <w:szCs w:val="24"/>
        </w:rPr>
        <w:softHyphen/>
        <w:t>ma</w:t>
      </w:r>
      <w:r w:rsidRPr="00082775">
        <w:rPr>
          <w:b/>
          <w:bCs/>
          <w:vanish/>
          <w:color w:val="000000"/>
          <w:sz w:val="24"/>
          <w:szCs w:val="24"/>
        </w:rPr>
        <w:softHyphen/>
        <w:t>tion in fewer than 30 days after receipt of it;</w:t>
      </w:r>
      <w:r w:rsidRPr="00082775">
        <w:rPr>
          <w:rFonts w:ascii="Arial" w:hAnsi="Arial" w:cs="Arial"/>
          <w:b/>
          <w:bCs/>
          <w:vanish/>
          <w:color w:val="000000"/>
          <w:sz w:val="19"/>
          <w:szCs w:val="19"/>
        </w:rPr>
        <w:t xml:space="preserve"> </w:t>
      </w:r>
    </w:p>
    <w:p w:rsidR="00082775" w:rsidRPr="00082775" w:rsidRDefault="00082775" w:rsidP="00082775">
      <w:pPr>
        <w:shd w:val="clear" w:color="auto" w:fill="FFE3E3"/>
        <w:overflowPunct/>
        <w:autoSpaceDE/>
        <w:autoSpaceDN/>
        <w:adjustRightInd/>
        <w:spacing w:before="100" w:beforeAutospacing="1" w:after="100" w:afterAutospacing="1"/>
        <w:ind w:left="377" w:right="673"/>
        <w:jc w:val="right"/>
        <w:textAlignment w:val="top"/>
        <w:rPr>
          <w:rFonts w:ascii="Arial" w:hAnsi="Arial" w:cs="Arial"/>
          <w:b/>
          <w:bCs/>
          <w:vanish/>
          <w:color w:val="000000"/>
          <w:sz w:val="19"/>
          <w:szCs w:val="19"/>
        </w:rPr>
      </w:pPr>
      <w:r w:rsidRPr="00082775">
        <w:rPr>
          <w:b/>
          <w:bCs/>
          <w:vanish/>
          <w:color w:val="000000"/>
          <w:sz w:val="24"/>
          <w:szCs w:val="24"/>
        </w:rPr>
        <w:t>Licensees and permittees must immediately, but no later than 2 days, send stop distribution and sale notices to any jobbers, wholesalers, dealers, foreign consignees, or other persons known to have any such veterinary biological product in their possession, which instruct them to stop the preparations, distribution, sale, barter, exchange, shipment, or importation of any such veterinary biological product.  All notification shall be documented in writing by the licensee or permittee.</w:t>
      </w:r>
      <w:r w:rsidRPr="00082775">
        <w:rPr>
          <w:rFonts w:ascii="Arial" w:hAnsi="Arial" w:cs="Arial"/>
          <w:b/>
          <w:bCs/>
          <w:vanish/>
          <w:color w:val="000000"/>
          <w:sz w:val="19"/>
          <w:szCs w:val="19"/>
        </w:rPr>
        <w:t xml:space="preserve"> </w:t>
      </w:r>
      <w:r w:rsidRPr="00082775">
        <w:rPr>
          <w:rFonts w:ascii="Arial" w:hAnsi="Arial" w:cs="Arial"/>
          <w:b/>
          <w:bCs/>
          <w:vanish/>
          <w:color w:val="000000"/>
          <w:sz w:val="19"/>
          <w:szCs w:val="19"/>
        </w:rPr>
        <w:br/>
      </w:r>
      <w:r w:rsidRPr="00082775">
        <w:rPr>
          <w:rFonts w:ascii="Arial" w:hAnsi="Arial" w:cs="Arial"/>
          <w:b/>
          <w:bCs/>
          <w:vanish/>
          <w:color w:val="000000"/>
          <w:sz w:val="19"/>
          <w:szCs w:val="19"/>
        </w:rPr>
        <w:br/>
      </w:r>
      <w:r w:rsidRPr="00082775">
        <w:rPr>
          <w:b/>
          <w:bCs/>
          <w:vanish/>
          <w:color w:val="000000"/>
          <w:sz w:val="24"/>
          <w:szCs w:val="24"/>
        </w:rPr>
        <w:t>Shipments of live VHS-regulated fish must be presented for inspection at a port of entry.  For live fish entering through certain limited ports listed in APHIS’ regulations, the importer must notify the APHIS port veterinarian at least 72-hours in advance of the arrival in the United States of the shipment.  This notification is necessary to ensure APHIS is prepared for the arrival of the shipment at the port of entry, to ensure that inspectors and facilities are available for inspection in the United States, and to contact appropriate persons if any questions arise concerning the importation.  This prior notification to the port veterinarian may be made via phone, fax, or e-mail.</w:t>
      </w:r>
      <w:r w:rsidRPr="00082775">
        <w:rPr>
          <w:rFonts w:ascii="Arial" w:hAnsi="Arial" w:cs="Arial"/>
          <w:b/>
          <w:bCs/>
          <w:vanish/>
          <w:color w:val="000000"/>
          <w:sz w:val="19"/>
          <w:szCs w:val="19"/>
        </w:rPr>
        <w:t xml:space="preserve"> </w:t>
      </w:r>
    </w:p>
    <w:p w:rsidR="00082775" w:rsidRPr="00082775" w:rsidRDefault="00082775" w:rsidP="00082775">
      <w:pPr>
        <w:shd w:val="clear" w:color="auto" w:fill="FFE3E3"/>
        <w:overflowPunct/>
        <w:autoSpaceDE/>
        <w:autoSpaceDN/>
        <w:adjustRightInd/>
        <w:spacing w:before="100" w:beforeAutospacing="1" w:after="100" w:afterAutospacing="1"/>
        <w:ind w:left="377" w:right="673"/>
        <w:jc w:val="right"/>
        <w:textAlignment w:val="top"/>
        <w:rPr>
          <w:rFonts w:ascii="Arial" w:hAnsi="Arial" w:cs="Arial"/>
          <w:b/>
          <w:bCs/>
          <w:vanish/>
          <w:color w:val="000000"/>
          <w:sz w:val="19"/>
          <w:szCs w:val="19"/>
        </w:rPr>
      </w:pP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b/>
          <w:bCs/>
          <w:vanish/>
          <w:color w:val="000000"/>
          <w:sz w:val="24"/>
          <w:szCs w:val="24"/>
        </w:rPr>
        <w:t>requiring respondents to submit more than an original and two copies of any docu</w:t>
      </w:r>
      <w:r w:rsidRPr="00082775">
        <w:rPr>
          <w:b/>
          <w:bCs/>
          <w:vanish/>
          <w:color w:val="000000"/>
          <w:sz w:val="24"/>
          <w:szCs w:val="24"/>
        </w:rPr>
        <w:softHyphen/>
        <w:t>ment;</w:t>
      </w:r>
      <w:r w:rsidRPr="00082775">
        <w:rPr>
          <w:rFonts w:ascii="Arial" w:hAnsi="Arial" w:cs="Arial"/>
          <w:b/>
          <w:bCs/>
          <w:vanish/>
          <w:color w:val="000000"/>
          <w:sz w:val="19"/>
          <w:szCs w:val="19"/>
        </w:rPr>
        <w:t xml:space="preserve"> </w:t>
      </w:r>
      <w:r w:rsidRPr="00082775">
        <w:rPr>
          <w:rFonts w:ascii="Arial" w:hAnsi="Arial" w:cs="Arial"/>
          <w:b/>
          <w:bCs/>
          <w:vanish/>
          <w:color w:val="000000"/>
          <w:sz w:val="19"/>
          <w:szCs w:val="19"/>
        </w:rPr>
        <w:br/>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b/>
          <w:bCs/>
          <w:vanish/>
          <w:color w:val="000000"/>
          <w:sz w:val="24"/>
          <w:szCs w:val="24"/>
        </w:rPr>
        <w:t>requiring respondents to retain re</w:t>
      </w:r>
      <w:r w:rsidRPr="00082775">
        <w:rPr>
          <w:b/>
          <w:bCs/>
          <w:vanish/>
          <w:color w:val="000000"/>
          <w:sz w:val="24"/>
          <w:szCs w:val="24"/>
        </w:rPr>
        <w:softHyphen/>
        <w:t>cords, other than health, medical, governm</w:t>
      </w:r>
      <w:r w:rsidRPr="00082775">
        <w:rPr>
          <w:b/>
          <w:bCs/>
          <w:vanish/>
          <w:color w:val="000000"/>
          <w:sz w:val="24"/>
          <w:szCs w:val="24"/>
        </w:rPr>
        <w:softHyphen/>
        <w:t>ent contract, grant-in-aid, or tax records for more than three years;</w:t>
      </w:r>
      <w:r w:rsidRPr="00082775">
        <w:rPr>
          <w:rFonts w:ascii="Arial" w:hAnsi="Arial" w:cs="Arial"/>
          <w:b/>
          <w:bCs/>
          <w:vanish/>
          <w:color w:val="000000"/>
          <w:sz w:val="19"/>
          <w:szCs w:val="19"/>
        </w:rPr>
        <w:t xml:space="preserve"> </w:t>
      </w:r>
    </w:p>
    <w:p w:rsidR="00082775" w:rsidRPr="00082775" w:rsidRDefault="00082775" w:rsidP="00082775">
      <w:pPr>
        <w:shd w:val="clear" w:color="auto" w:fill="FFE3E3"/>
        <w:overflowPunct/>
        <w:autoSpaceDE/>
        <w:autoSpaceDN/>
        <w:adjustRightInd/>
        <w:spacing w:before="100" w:beforeAutospacing="1" w:after="100" w:afterAutospacing="1"/>
        <w:ind w:left="377" w:right="673"/>
        <w:jc w:val="right"/>
        <w:textAlignment w:val="top"/>
        <w:rPr>
          <w:rFonts w:ascii="Arial" w:hAnsi="Arial" w:cs="Arial"/>
          <w:b/>
          <w:bCs/>
          <w:vanish/>
          <w:color w:val="000000"/>
          <w:sz w:val="19"/>
          <w:szCs w:val="19"/>
        </w:rPr>
      </w:pPr>
      <w:r w:rsidRPr="00082775">
        <w:rPr>
          <w:b/>
          <w:bCs/>
          <w:vanish/>
          <w:color w:val="000000"/>
          <w:sz w:val="24"/>
          <w:szCs w:val="24"/>
        </w:rPr>
        <w:t>Testing records to support an aquaculture facility's claim of disease freedom from VHS virus must be maintained for a maximum of 4 years.  This recordkeeping will provide APHIS with historical documentation to determine the risk of spreading VHS from a given facility.  </w:t>
      </w:r>
      <w:r w:rsidRPr="00082775">
        <w:rPr>
          <w:rFonts w:ascii="Arial" w:hAnsi="Arial" w:cs="Arial"/>
          <w:b/>
          <w:bCs/>
          <w:vanish/>
          <w:color w:val="000000"/>
          <w:sz w:val="19"/>
          <w:szCs w:val="19"/>
        </w:rPr>
        <w:t xml:space="preserve"> </w:t>
      </w:r>
      <w:r w:rsidRPr="00082775">
        <w:rPr>
          <w:rFonts w:ascii="Arial" w:hAnsi="Arial" w:cs="Arial"/>
          <w:b/>
          <w:bCs/>
          <w:vanish/>
          <w:color w:val="000000"/>
          <w:sz w:val="19"/>
          <w:szCs w:val="19"/>
        </w:rPr>
        <w:br/>
      </w:r>
      <w:r w:rsidRPr="00082775">
        <w:rPr>
          <w:rFonts w:ascii="Arial" w:hAnsi="Arial" w:cs="Arial"/>
          <w:b/>
          <w:bCs/>
          <w:vanish/>
          <w:color w:val="000000"/>
          <w:sz w:val="19"/>
          <w:szCs w:val="19"/>
        </w:rPr>
        <w:br/>
      </w:r>
      <w:r w:rsidRPr="00082775">
        <w:rPr>
          <w:b/>
          <w:bCs/>
          <w:vanish/>
          <w:color w:val="000000"/>
          <w:sz w:val="24"/>
          <w:szCs w:val="24"/>
        </w:rPr>
        <w:t>APHIS is requiring herd owners to maintain their herd records for as long as the herd remains in the CWD program.  This time varies from herd to herd.</w:t>
      </w:r>
      <w:r w:rsidRPr="00082775">
        <w:rPr>
          <w:rFonts w:ascii="Arial" w:hAnsi="Arial" w:cs="Arial"/>
          <w:b/>
          <w:bCs/>
          <w:vanish/>
          <w:color w:val="000000"/>
          <w:sz w:val="19"/>
          <w:szCs w:val="19"/>
        </w:rPr>
        <w:t xml:space="preserve"> </w:t>
      </w:r>
    </w:p>
    <w:p w:rsidR="00082775" w:rsidRPr="00082775" w:rsidRDefault="00082775" w:rsidP="00082775">
      <w:pPr>
        <w:shd w:val="clear" w:color="auto" w:fill="FFE3E3"/>
        <w:overflowPunct/>
        <w:autoSpaceDE/>
        <w:autoSpaceDN/>
        <w:adjustRightInd/>
        <w:spacing w:before="100" w:beforeAutospacing="1" w:after="100" w:afterAutospacing="1"/>
        <w:ind w:left="377" w:right="673"/>
        <w:jc w:val="right"/>
        <w:textAlignment w:val="top"/>
        <w:rPr>
          <w:rFonts w:ascii="Arial" w:hAnsi="Arial" w:cs="Arial"/>
          <w:b/>
          <w:bCs/>
          <w:vanish/>
          <w:color w:val="000000"/>
          <w:sz w:val="19"/>
          <w:szCs w:val="19"/>
        </w:rPr>
      </w:pP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b/>
          <w:bCs/>
          <w:vanish/>
          <w:color w:val="000000"/>
          <w:sz w:val="24"/>
          <w:szCs w:val="24"/>
        </w:rPr>
        <w:t>in connection with a statisti</w:t>
      </w:r>
      <w:r w:rsidRPr="00082775">
        <w:rPr>
          <w:b/>
          <w:bCs/>
          <w:vanish/>
          <w:color w:val="000000"/>
          <w:sz w:val="24"/>
          <w:szCs w:val="24"/>
        </w:rPr>
        <w:softHyphen/>
        <w:t>cal sur</w:t>
      </w:r>
      <w:r w:rsidRPr="00082775">
        <w:rPr>
          <w:b/>
          <w:bCs/>
          <w:vanish/>
          <w:color w:val="000000"/>
          <w:sz w:val="24"/>
          <w:szCs w:val="24"/>
        </w:rPr>
        <w:softHyphen/>
        <w:t>vey, that is not de</w:t>
      </w:r>
      <w:r w:rsidRPr="00082775">
        <w:rPr>
          <w:b/>
          <w:bCs/>
          <w:vanish/>
          <w:color w:val="000000"/>
          <w:sz w:val="24"/>
          <w:szCs w:val="24"/>
        </w:rPr>
        <w:softHyphen/>
        <w:t>signed to produce valid and reli</w:t>
      </w:r>
      <w:r w:rsidRPr="00082775">
        <w:rPr>
          <w:b/>
          <w:bCs/>
          <w:vanish/>
          <w:color w:val="000000"/>
          <w:sz w:val="24"/>
          <w:szCs w:val="24"/>
        </w:rPr>
        <w:softHyphen/>
        <w:t>able results that can be general</w:t>
      </w:r>
      <w:r w:rsidRPr="00082775">
        <w:rPr>
          <w:b/>
          <w:bCs/>
          <w:vanish/>
          <w:color w:val="000000"/>
          <w:sz w:val="24"/>
          <w:szCs w:val="24"/>
        </w:rPr>
        <w:softHyphen/>
        <w:t>ized to the uni</w:t>
      </w:r>
      <w:r w:rsidRPr="00082775">
        <w:rPr>
          <w:b/>
          <w:bCs/>
          <w:vanish/>
          <w:color w:val="000000"/>
          <w:sz w:val="24"/>
          <w:szCs w:val="24"/>
        </w:rPr>
        <w:softHyphen/>
        <w:t>verse of study;</w:t>
      </w:r>
      <w:r w:rsidRPr="00082775">
        <w:rPr>
          <w:rFonts w:ascii="Arial" w:hAnsi="Arial" w:cs="Arial"/>
          <w:b/>
          <w:bCs/>
          <w:vanish/>
          <w:color w:val="000000"/>
          <w:sz w:val="19"/>
          <w:szCs w:val="19"/>
        </w:rPr>
        <w:t xml:space="preserve"> </w:t>
      </w:r>
      <w:r w:rsidRPr="00082775">
        <w:rPr>
          <w:rFonts w:ascii="Arial" w:hAnsi="Arial" w:cs="Arial"/>
          <w:b/>
          <w:bCs/>
          <w:vanish/>
          <w:color w:val="000000"/>
          <w:sz w:val="19"/>
          <w:szCs w:val="19"/>
        </w:rPr>
        <w:br/>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b/>
          <w:bCs/>
          <w:vanish/>
          <w:color w:val="000000"/>
          <w:sz w:val="24"/>
          <w:szCs w:val="24"/>
        </w:rPr>
        <w:t>requiring the use of a statis</w:t>
      </w:r>
      <w:r w:rsidRPr="00082775">
        <w:rPr>
          <w:b/>
          <w:bCs/>
          <w:vanish/>
          <w:color w:val="000000"/>
          <w:sz w:val="24"/>
          <w:szCs w:val="24"/>
        </w:rPr>
        <w:softHyphen/>
        <w:t>tical data classi</w:t>
      </w:r>
      <w:r w:rsidRPr="00082775">
        <w:rPr>
          <w:b/>
          <w:bCs/>
          <w:vanish/>
          <w:color w:val="000000"/>
          <w:sz w:val="24"/>
          <w:szCs w:val="24"/>
        </w:rPr>
        <w:softHyphen/>
        <w:t>fication that has not been re</w:t>
      </w:r>
      <w:r w:rsidRPr="00082775">
        <w:rPr>
          <w:b/>
          <w:bCs/>
          <w:vanish/>
          <w:color w:val="000000"/>
          <w:sz w:val="24"/>
          <w:szCs w:val="24"/>
        </w:rPr>
        <w:softHyphen/>
        <w:t>vie</w:t>
      </w:r>
      <w:r w:rsidRPr="00082775">
        <w:rPr>
          <w:b/>
          <w:bCs/>
          <w:vanish/>
          <w:color w:val="000000"/>
          <w:sz w:val="24"/>
          <w:szCs w:val="24"/>
        </w:rPr>
        <w:softHyphen/>
        <w:t>wed and approved by OMB;</w:t>
      </w:r>
      <w:r w:rsidRPr="00082775">
        <w:rPr>
          <w:rFonts w:ascii="Arial" w:hAnsi="Arial" w:cs="Arial"/>
          <w:b/>
          <w:bCs/>
          <w:vanish/>
          <w:color w:val="000000"/>
          <w:sz w:val="19"/>
          <w:szCs w:val="19"/>
        </w:rPr>
        <w:t xml:space="preserve"> </w:t>
      </w:r>
      <w:r w:rsidRPr="00082775">
        <w:rPr>
          <w:rFonts w:ascii="Arial" w:hAnsi="Arial" w:cs="Arial"/>
          <w:b/>
          <w:bCs/>
          <w:vanish/>
          <w:color w:val="000000"/>
          <w:sz w:val="19"/>
          <w:szCs w:val="19"/>
        </w:rPr>
        <w:br/>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b/>
          <w:bCs/>
          <w:vanish/>
          <w:color w:val="000000"/>
          <w:sz w:val="24"/>
          <w:szCs w:val="24"/>
        </w:rPr>
        <w:t>that includes a pledge of confiden</w:t>
      </w:r>
      <w:r w:rsidRPr="00082775">
        <w:rPr>
          <w:b/>
          <w:bCs/>
          <w:vanish/>
          <w:color w:val="000000"/>
          <w:sz w:val="24"/>
          <w:szCs w:val="24"/>
        </w:rPr>
        <w:softHyphen/>
        <w:t>tiali</w:t>
      </w:r>
      <w:r w:rsidRPr="00082775">
        <w:rPr>
          <w:b/>
          <w:bCs/>
          <w:vanish/>
          <w:color w:val="000000"/>
          <w:sz w:val="24"/>
          <w:szCs w:val="24"/>
        </w:rPr>
        <w:softHyphen/>
        <w:t>ty that is not supported by au</w:t>
      </w:r>
      <w:r w:rsidRPr="00082775">
        <w:rPr>
          <w:b/>
          <w:bCs/>
          <w:vanish/>
          <w:color w:val="000000"/>
          <w:sz w:val="24"/>
          <w:szCs w:val="24"/>
        </w:rPr>
        <w:softHyphen/>
        <w:t>thority estab</w:t>
      </w:r>
      <w:r w:rsidRPr="00082775">
        <w:rPr>
          <w:b/>
          <w:bCs/>
          <w:vanish/>
          <w:color w:val="000000"/>
          <w:sz w:val="24"/>
          <w:szCs w:val="24"/>
        </w:rPr>
        <w:softHyphen/>
        <w:t>lished in statute or regu</w:t>
      </w:r>
      <w:r w:rsidRPr="00082775">
        <w:rPr>
          <w:b/>
          <w:bCs/>
          <w:vanish/>
          <w:color w:val="000000"/>
          <w:sz w:val="24"/>
          <w:szCs w:val="24"/>
        </w:rPr>
        <w:softHyphen/>
        <w:t>la</w:t>
      </w:r>
      <w:r w:rsidRPr="00082775">
        <w:rPr>
          <w:b/>
          <w:bCs/>
          <w:vanish/>
          <w:color w:val="000000"/>
          <w:sz w:val="24"/>
          <w:szCs w:val="24"/>
        </w:rPr>
        <w:softHyphen/>
        <w:t>tion, that is not sup</w:t>
      </w:r>
      <w:r w:rsidRPr="00082775">
        <w:rPr>
          <w:b/>
          <w:bCs/>
          <w:vanish/>
          <w:color w:val="000000"/>
          <w:sz w:val="24"/>
          <w:szCs w:val="24"/>
        </w:rPr>
        <w:softHyphen/>
        <w:t>ported by dis</w:t>
      </w:r>
      <w:r w:rsidRPr="00082775">
        <w:rPr>
          <w:b/>
          <w:bCs/>
          <w:vanish/>
          <w:color w:val="000000"/>
          <w:sz w:val="24"/>
          <w:szCs w:val="24"/>
        </w:rPr>
        <w:softHyphen/>
        <w:t>closure and data security policies that are consistent with the pledge, or which unneces</w:t>
      </w:r>
      <w:r w:rsidRPr="00082775">
        <w:rPr>
          <w:b/>
          <w:bCs/>
          <w:vanish/>
          <w:color w:val="000000"/>
          <w:sz w:val="24"/>
          <w:szCs w:val="24"/>
        </w:rPr>
        <w:softHyphen/>
        <w:t>sarily impedes shar</w:t>
      </w:r>
      <w:r w:rsidRPr="00082775">
        <w:rPr>
          <w:b/>
          <w:bCs/>
          <w:vanish/>
          <w:color w:val="000000"/>
          <w:sz w:val="24"/>
          <w:szCs w:val="24"/>
        </w:rPr>
        <w:softHyphen/>
        <w:t>ing of data with other agencies for com</w:t>
      </w:r>
      <w:r w:rsidRPr="00082775">
        <w:rPr>
          <w:b/>
          <w:bCs/>
          <w:vanish/>
          <w:color w:val="000000"/>
          <w:sz w:val="24"/>
          <w:szCs w:val="24"/>
        </w:rPr>
        <w:softHyphen/>
        <w:t>patible confiden</w:t>
      </w:r>
      <w:r w:rsidRPr="00082775">
        <w:rPr>
          <w:b/>
          <w:bCs/>
          <w:vanish/>
          <w:color w:val="000000"/>
          <w:sz w:val="24"/>
          <w:szCs w:val="24"/>
        </w:rPr>
        <w:softHyphen/>
        <w:t>tial use; or</w:t>
      </w:r>
      <w:r w:rsidRPr="00082775">
        <w:rPr>
          <w:rFonts w:ascii="Arial" w:hAnsi="Arial" w:cs="Arial"/>
          <w:b/>
          <w:bCs/>
          <w:vanish/>
          <w:color w:val="000000"/>
          <w:sz w:val="19"/>
          <w:szCs w:val="19"/>
        </w:rPr>
        <w:t xml:space="preserve"> </w:t>
      </w:r>
      <w:r w:rsidRPr="00082775">
        <w:rPr>
          <w:rFonts w:ascii="Arial" w:hAnsi="Arial" w:cs="Arial"/>
          <w:b/>
          <w:bCs/>
          <w:vanish/>
          <w:color w:val="000000"/>
          <w:sz w:val="19"/>
          <w:szCs w:val="19"/>
        </w:rPr>
        <w:br/>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rFonts w:ascii="Symbol" w:hAnsi="Symbol" w:cs="Arial"/>
          <w:b/>
          <w:bCs/>
          <w:vanish/>
          <w:color w:val="000000"/>
          <w:sz w:val="24"/>
          <w:szCs w:val="24"/>
        </w:rPr>
        <w:t></w:t>
      </w:r>
      <w:r w:rsidRPr="00082775">
        <w:rPr>
          <w:b/>
          <w:bCs/>
          <w:vanish/>
          <w:color w:val="000000"/>
          <w:sz w:val="24"/>
          <w:szCs w:val="24"/>
        </w:rPr>
        <w:t>requiring respondents to submit propri</w:t>
      </w:r>
      <w:r w:rsidRPr="00082775">
        <w:rPr>
          <w:b/>
          <w:bCs/>
          <w:vanish/>
          <w:color w:val="000000"/>
          <w:sz w:val="24"/>
          <w:szCs w:val="24"/>
        </w:rPr>
        <w:softHyphen/>
        <w:t>etary trade secret, or other confidential information unless the agency can demon</w:t>
      </w:r>
      <w:r w:rsidRPr="00082775">
        <w:rPr>
          <w:b/>
          <w:bCs/>
          <w:vanish/>
          <w:color w:val="000000"/>
          <w:sz w:val="24"/>
          <w:szCs w:val="24"/>
        </w:rPr>
        <w:softHyphen/>
        <w:t>strate that it has instituted procedures to protect the information's confidentiality to the extent permit</w:t>
      </w:r>
      <w:r w:rsidRPr="00082775">
        <w:rPr>
          <w:b/>
          <w:bCs/>
          <w:vanish/>
          <w:color w:val="000000"/>
          <w:sz w:val="24"/>
          <w:szCs w:val="24"/>
        </w:rPr>
        <w:softHyphen/>
        <w:t>ted by law.</w:t>
      </w:r>
      <w:r w:rsidRPr="00082775">
        <w:rPr>
          <w:rFonts w:ascii="Arial" w:hAnsi="Arial" w:cs="Arial"/>
          <w:b/>
          <w:bCs/>
          <w:vanish/>
          <w:color w:val="000000"/>
          <w:sz w:val="19"/>
          <w:szCs w:val="19"/>
        </w:rPr>
        <w:t xml:space="preserve"> </w:t>
      </w:r>
    </w:p>
    <w:p w:rsidR="001E355A" w:rsidRDefault="00082775" w:rsidP="00082775">
      <w:pPr>
        <w:pStyle w:val="ListParagraph"/>
        <w:numPr>
          <w:ilvl w:val="0"/>
          <w:numId w:val="1"/>
        </w:numPr>
        <w:overflowPunct/>
        <w:textAlignment w:val="auto"/>
        <w:rPr>
          <w:b/>
          <w:bCs/>
          <w:color w:val="000000"/>
          <w:sz w:val="24"/>
          <w:szCs w:val="24"/>
        </w:rPr>
      </w:pPr>
      <w:r w:rsidRPr="001E355A">
        <w:rPr>
          <w:b/>
          <w:bCs/>
          <w:color w:val="000000"/>
          <w:sz w:val="24"/>
          <w:szCs w:val="24"/>
        </w:rPr>
        <w:t>requiring respondents to report information to the agency more often than quarterly;</w:t>
      </w:r>
    </w:p>
    <w:p w:rsidR="001E355A" w:rsidRDefault="001E355A" w:rsidP="001E355A">
      <w:pPr>
        <w:pStyle w:val="ListParagraph"/>
        <w:overflowPunct/>
        <w:textAlignment w:val="auto"/>
        <w:rPr>
          <w:b/>
          <w:bCs/>
          <w:color w:val="000000"/>
          <w:sz w:val="24"/>
          <w:szCs w:val="24"/>
        </w:rPr>
      </w:pPr>
    </w:p>
    <w:p w:rsidR="001E355A" w:rsidRDefault="00082775" w:rsidP="00082775">
      <w:pPr>
        <w:pStyle w:val="ListParagraph"/>
        <w:numPr>
          <w:ilvl w:val="0"/>
          <w:numId w:val="1"/>
        </w:numPr>
        <w:overflowPunct/>
        <w:textAlignment w:val="auto"/>
        <w:rPr>
          <w:b/>
          <w:bCs/>
          <w:color w:val="000000"/>
          <w:sz w:val="24"/>
          <w:szCs w:val="24"/>
        </w:rPr>
      </w:pPr>
      <w:r w:rsidRPr="001E355A">
        <w:rPr>
          <w:b/>
          <w:bCs/>
          <w:color w:val="000000"/>
          <w:sz w:val="24"/>
          <w:szCs w:val="24"/>
        </w:rPr>
        <w:t>requiring respondents to prepare a written response to a collection of information in fewer than 30 days after receipt of it;</w:t>
      </w:r>
    </w:p>
    <w:p w:rsidR="001E355A" w:rsidRPr="001E355A" w:rsidRDefault="001E355A" w:rsidP="001E355A">
      <w:pPr>
        <w:pStyle w:val="ListParagraph"/>
        <w:rPr>
          <w:b/>
          <w:bCs/>
          <w:color w:val="000000"/>
          <w:sz w:val="24"/>
          <w:szCs w:val="24"/>
        </w:rPr>
      </w:pPr>
    </w:p>
    <w:p w:rsidR="001E355A" w:rsidRDefault="00082775" w:rsidP="00082775">
      <w:pPr>
        <w:pStyle w:val="ListParagraph"/>
        <w:numPr>
          <w:ilvl w:val="0"/>
          <w:numId w:val="1"/>
        </w:numPr>
        <w:overflowPunct/>
        <w:textAlignment w:val="auto"/>
        <w:rPr>
          <w:b/>
          <w:bCs/>
          <w:color w:val="000000"/>
          <w:sz w:val="24"/>
          <w:szCs w:val="24"/>
        </w:rPr>
      </w:pPr>
      <w:r w:rsidRPr="001E355A">
        <w:rPr>
          <w:b/>
          <w:bCs/>
          <w:color w:val="000000"/>
          <w:sz w:val="24"/>
          <w:szCs w:val="24"/>
        </w:rPr>
        <w:t>requiring respondents to submit more than an original and two copies of any document;</w:t>
      </w:r>
    </w:p>
    <w:p w:rsidR="001E355A" w:rsidRPr="001E355A" w:rsidRDefault="001E355A" w:rsidP="001E355A">
      <w:pPr>
        <w:pStyle w:val="ListParagraph"/>
        <w:rPr>
          <w:b/>
          <w:bCs/>
          <w:color w:val="000000"/>
          <w:sz w:val="24"/>
          <w:szCs w:val="24"/>
        </w:rPr>
      </w:pPr>
    </w:p>
    <w:p w:rsidR="001E355A" w:rsidRDefault="00082775" w:rsidP="00082775">
      <w:pPr>
        <w:pStyle w:val="ListParagraph"/>
        <w:numPr>
          <w:ilvl w:val="0"/>
          <w:numId w:val="1"/>
        </w:numPr>
        <w:overflowPunct/>
        <w:textAlignment w:val="auto"/>
        <w:rPr>
          <w:b/>
          <w:bCs/>
          <w:color w:val="000000"/>
          <w:sz w:val="24"/>
          <w:szCs w:val="24"/>
        </w:rPr>
      </w:pPr>
      <w:r w:rsidRPr="001E355A">
        <w:rPr>
          <w:b/>
          <w:bCs/>
          <w:color w:val="000000"/>
          <w:sz w:val="24"/>
          <w:szCs w:val="24"/>
        </w:rPr>
        <w:t>requiring respondents to retain records, other than health, medical, government contract, grant-in-aid, or tax records for more than three years;</w:t>
      </w:r>
    </w:p>
    <w:p w:rsidR="001E355A" w:rsidRPr="001E355A" w:rsidRDefault="001E355A" w:rsidP="001E355A">
      <w:pPr>
        <w:pStyle w:val="ListParagraph"/>
        <w:rPr>
          <w:b/>
          <w:bCs/>
          <w:color w:val="000000"/>
          <w:sz w:val="24"/>
          <w:szCs w:val="24"/>
        </w:rPr>
      </w:pPr>
    </w:p>
    <w:p w:rsidR="001E355A" w:rsidRDefault="00082775" w:rsidP="00082775">
      <w:pPr>
        <w:pStyle w:val="ListParagraph"/>
        <w:numPr>
          <w:ilvl w:val="0"/>
          <w:numId w:val="1"/>
        </w:numPr>
        <w:overflowPunct/>
        <w:textAlignment w:val="auto"/>
        <w:rPr>
          <w:b/>
          <w:bCs/>
          <w:color w:val="000000"/>
          <w:sz w:val="24"/>
          <w:szCs w:val="24"/>
        </w:rPr>
      </w:pPr>
      <w:r w:rsidRPr="001E355A">
        <w:rPr>
          <w:b/>
          <w:bCs/>
          <w:color w:val="000000"/>
          <w:sz w:val="24"/>
          <w:szCs w:val="24"/>
        </w:rPr>
        <w:t>in connection with a statistical survey, that is not designed to produce valid and reliable results that can be generalized to the universe of study;</w:t>
      </w:r>
    </w:p>
    <w:p w:rsidR="001E355A" w:rsidRPr="001E355A" w:rsidRDefault="001E355A" w:rsidP="001E355A">
      <w:pPr>
        <w:pStyle w:val="ListParagraph"/>
        <w:rPr>
          <w:rFonts w:ascii="Symbol" w:hAnsi="Symbol" w:cs="Symbol"/>
          <w:color w:val="000000"/>
          <w:sz w:val="24"/>
          <w:szCs w:val="24"/>
        </w:rPr>
      </w:pPr>
    </w:p>
    <w:p w:rsidR="001E355A" w:rsidRDefault="00082775" w:rsidP="00082775">
      <w:pPr>
        <w:pStyle w:val="ListParagraph"/>
        <w:numPr>
          <w:ilvl w:val="0"/>
          <w:numId w:val="1"/>
        </w:numPr>
        <w:overflowPunct/>
        <w:textAlignment w:val="auto"/>
        <w:rPr>
          <w:b/>
          <w:bCs/>
          <w:color w:val="000000"/>
          <w:sz w:val="24"/>
          <w:szCs w:val="24"/>
        </w:rPr>
      </w:pPr>
      <w:r w:rsidRPr="001E355A">
        <w:rPr>
          <w:b/>
          <w:bCs/>
          <w:color w:val="000000"/>
          <w:sz w:val="24"/>
          <w:szCs w:val="24"/>
        </w:rPr>
        <w:t>requiring the use of a statistical data classification that has not been reviewed and approved by OMB;</w:t>
      </w:r>
    </w:p>
    <w:p w:rsidR="001E355A" w:rsidRPr="001E355A" w:rsidRDefault="001E355A" w:rsidP="001E355A">
      <w:pPr>
        <w:pStyle w:val="ListParagraph"/>
        <w:rPr>
          <w:b/>
          <w:bCs/>
          <w:color w:val="000000"/>
          <w:sz w:val="24"/>
          <w:szCs w:val="24"/>
        </w:rPr>
      </w:pPr>
    </w:p>
    <w:p w:rsidR="001E355A" w:rsidRDefault="00082775" w:rsidP="00082775">
      <w:pPr>
        <w:pStyle w:val="ListParagraph"/>
        <w:numPr>
          <w:ilvl w:val="0"/>
          <w:numId w:val="1"/>
        </w:numPr>
        <w:overflowPunct/>
        <w:textAlignment w:val="auto"/>
        <w:rPr>
          <w:b/>
          <w:bCs/>
          <w:color w:val="000000"/>
          <w:sz w:val="24"/>
          <w:szCs w:val="24"/>
        </w:rPr>
      </w:pPr>
      <w:r w:rsidRPr="001E355A">
        <w:rPr>
          <w:b/>
          <w:bCs/>
          <w:color w:val="000000"/>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1E355A" w:rsidRPr="001E355A" w:rsidRDefault="001E355A" w:rsidP="001E355A">
      <w:pPr>
        <w:pStyle w:val="ListParagraph"/>
        <w:rPr>
          <w:rFonts w:ascii="Symbol" w:hAnsi="Symbol" w:cs="Symbol"/>
          <w:color w:val="000000"/>
          <w:sz w:val="24"/>
          <w:szCs w:val="24"/>
        </w:rPr>
      </w:pPr>
    </w:p>
    <w:p w:rsidR="00082775" w:rsidRPr="001E355A" w:rsidRDefault="00082775" w:rsidP="00082775">
      <w:pPr>
        <w:pStyle w:val="ListParagraph"/>
        <w:numPr>
          <w:ilvl w:val="0"/>
          <w:numId w:val="1"/>
        </w:numPr>
        <w:overflowPunct/>
        <w:textAlignment w:val="auto"/>
        <w:rPr>
          <w:b/>
          <w:bCs/>
          <w:color w:val="000000"/>
          <w:sz w:val="24"/>
          <w:szCs w:val="24"/>
        </w:rPr>
      </w:pPr>
      <w:r w:rsidRPr="001E355A">
        <w:rPr>
          <w:b/>
          <w:bCs/>
          <w:color w:val="000000"/>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D90BF2" w:rsidRDefault="00D90BF2" w:rsidP="00082775">
      <w:pPr>
        <w:overflowPunct/>
        <w:textAlignment w:val="auto"/>
        <w:rPr>
          <w:b/>
          <w:bCs/>
          <w:color w:val="000000"/>
          <w:sz w:val="24"/>
          <w:szCs w:val="24"/>
        </w:rPr>
      </w:pPr>
    </w:p>
    <w:p w:rsidR="00125457" w:rsidRPr="0097023A" w:rsidRDefault="00125457" w:rsidP="00125457">
      <w:pPr>
        <w:pStyle w:val="DefaultText"/>
        <w:rPr>
          <w:rStyle w:val="InitialStyle"/>
          <w:rFonts w:ascii="Times New Roman" w:hAnsi="Times New Roman"/>
          <w:szCs w:val="24"/>
        </w:rPr>
      </w:pPr>
      <w:r w:rsidRPr="0097023A">
        <w:rPr>
          <w:rStyle w:val="InitialStyle"/>
          <w:rFonts w:ascii="Times New Roman" w:hAnsi="Times New Roman"/>
          <w:szCs w:val="24"/>
        </w:rPr>
        <w:t>No special circumstances exist that would require this collection to be conducted in a manner inconsistent with the general information collection guidelines in 5 CFR 1320.5.</w:t>
      </w:r>
    </w:p>
    <w:p w:rsidR="00E97AAF" w:rsidRPr="0097023A" w:rsidRDefault="00E97AAF" w:rsidP="00E97AAF">
      <w:pPr>
        <w:pStyle w:val="DefaultText"/>
        <w:rPr>
          <w:rStyle w:val="InitialStyle"/>
          <w:rFonts w:ascii="Times New Roman" w:hAnsi="Times New Roman"/>
          <w:b/>
          <w:szCs w:val="24"/>
        </w:rPr>
      </w:pPr>
      <w:r w:rsidRPr="0097023A">
        <w:rPr>
          <w:rStyle w:val="InitialStyle"/>
          <w:rFonts w:ascii="Times New Roman" w:hAnsi="Times New Roman"/>
          <w:b/>
          <w:szCs w:val="24"/>
        </w:rPr>
        <w:lastRenderedPageBreak/>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4846A4" w:rsidRPr="0097023A" w:rsidRDefault="004846A4" w:rsidP="00E97AAF">
      <w:pPr>
        <w:pStyle w:val="DefaultText"/>
        <w:rPr>
          <w:rStyle w:val="InitialStyle"/>
          <w:rFonts w:ascii="Times New Roman" w:hAnsi="Times New Roman"/>
          <w:szCs w:val="24"/>
        </w:rPr>
      </w:pPr>
    </w:p>
    <w:p w:rsidR="00E97AAF" w:rsidRPr="0097023A" w:rsidRDefault="001565F1" w:rsidP="00E97AAF">
      <w:pPr>
        <w:pStyle w:val="DefaultText"/>
        <w:rPr>
          <w:rStyle w:val="InitialStyle"/>
          <w:rFonts w:ascii="Times New Roman" w:hAnsi="Times New Roman"/>
          <w:szCs w:val="24"/>
        </w:rPr>
      </w:pPr>
      <w:r w:rsidRPr="0097023A">
        <w:rPr>
          <w:rStyle w:val="InitialStyle"/>
          <w:rFonts w:ascii="Times New Roman" w:hAnsi="Times New Roman"/>
          <w:szCs w:val="24"/>
        </w:rPr>
        <w:t>In 20</w:t>
      </w:r>
      <w:r w:rsidR="00CB7ACB">
        <w:rPr>
          <w:rStyle w:val="InitialStyle"/>
          <w:rFonts w:ascii="Times New Roman" w:hAnsi="Times New Roman"/>
          <w:szCs w:val="24"/>
        </w:rPr>
        <w:t>1</w:t>
      </w:r>
      <w:r w:rsidR="00514F4E">
        <w:rPr>
          <w:rStyle w:val="InitialStyle"/>
          <w:rFonts w:ascii="Times New Roman" w:hAnsi="Times New Roman"/>
          <w:szCs w:val="24"/>
        </w:rPr>
        <w:t>3</w:t>
      </w:r>
      <w:r w:rsidR="00E1767C" w:rsidRPr="0097023A">
        <w:rPr>
          <w:rStyle w:val="InitialStyle"/>
          <w:rFonts w:ascii="Times New Roman" w:hAnsi="Times New Roman"/>
          <w:szCs w:val="24"/>
        </w:rPr>
        <w:t>, APHIS</w:t>
      </w:r>
      <w:r w:rsidR="00E97AAF" w:rsidRPr="0097023A">
        <w:rPr>
          <w:rStyle w:val="InitialStyle"/>
          <w:rFonts w:ascii="Times New Roman" w:hAnsi="Times New Roman"/>
          <w:szCs w:val="24"/>
        </w:rPr>
        <w:t xml:space="preserve"> held productive consultations with the following individuals concerning the information collectio</w:t>
      </w:r>
      <w:r w:rsidR="00385AD5" w:rsidRPr="0097023A">
        <w:rPr>
          <w:rStyle w:val="InitialStyle"/>
          <w:rFonts w:ascii="Times New Roman" w:hAnsi="Times New Roman"/>
          <w:szCs w:val="24"/>
        </w:rPr>
        <w:t>n activities associated with its</w:t>
      </w:r>
      <w:r w:rsidR="00E97AAF" w:rsidRPr="0097023A">
        <w:rPr>
          <w:rStyle w:val="InitialStyle"/>
          <w:rFonts w:ascii="Times New Roman" w:hAnsi="Times New Roman"/>
          <w:szCs w:val="24"/>
        </w:rPr>
        <w:t xml:space="preserve"> program to import </w:t>
      </w:r>
      <w:r w:rsidR="00A130AE">
        <w:rPr>
          <w:rStyle w:val="InitialStyle"/>
          <w:rFonts w:ascii="Times New Roman" w:hAnsi="Times New Roman"/>
          <w:szCs w:val="24"/>
        </w:rPr>
        <w:t xml:space="preserve">fresh baby kiwi </w:t>
      </w:r>
      <w:r w:rsidR="003D1BB4">
        <w:rPr>
          <w:rStyle w:val="InitialStyle"/>
          <w:rFonts w:ascii="Times New Roman" w:hAnsi="Times New Roman"/>
          <w:szCs w:val="24"/>
        </w:rPr>
        <w:t xml:space="preserve">fruit </w:t>
      </w:r>
      <w:r w:rsidR="00385AD5" w:rsidRPr="0097023A">
        <w:rPr>
          <w:rStyle w:val="InitialStyle"/>
          <w:rFonts w:ascii="Times New Roman" w:hAnsi="Times New Roman"/>
          <w:szCs w:val="24"/>
        </w:rPr>
        <w:t>from Chile:</w:t>
      </w:r>
    </w:p>
    <w:p w:rsidR="00385AD5" w:rsidRDefault="00385AD5" w:rsidP="00E97AAF">
      <w:pPr>
        <w:pStyle w:val="DefaultText"/>
        <w:rPr>
          <w:rStyle w:val="InitialStyle"/>
          <w:rFonts w:ascii="Times New Roman" w:hAnsi="Times New Roman"/>
          <w:szCs w:val="24"/>
        </w:rPr>
      </w:pPr>
    </w:p>
    <w:p w:rsidR="00514F4E" w:rsidRDefault="00514F4E" w:rsidP="00E97AAF">
      <w:pPr>
        <w:pStyle w:val="DefaultText"/>
        <w:rPr>
          <w:rStyle w:val="InitialStyle"/>
          <w:rFonts w:ascii="Times New Roman" w:hAnsi="Times New Roman"/>
          <w:szCs w:val="24"/>
        </w:rPr>
      </w:pPr>
      <w:r>
        <w:rPr>
          <w:rStyle w:val="InitialStyle"/>
          <w:rFonts w:ascii="Times New Roman" w:hAnsi="Times New Roman"/>
          <w:szCs w:val="24"/>
        </w:rPr>
        <w:t xml:space="preserve">Chilean Fresh Fruit Association </w:t>
      </w:r>
    </w:p>
    <w:p w:rsidR="00514F4E" w:rsidRPr="00514F4E" w:rsidRDefault="00514F4E" w:rsidP="00E97AAF">
      <w:pPr>
        <w:pStyle w:val="DefaultText"/>
        <w:rPr>
          <w:rStyle w:val="InitialStyle"/>
          <w:rFonts w:ascii="Times New Roman" w:hAnsi="Times New Roman"/>
          <w:szCs w:val="24"/>
        </w:rPr>
      </w:pPr>
      <w:r w:rsidRPr="00514F4E">
        <w:rPr>
          <w:color w:val="343434"/>
          <w:szCs w:val="24"/>
        </w:rPr>
        <w:t xml:space="preserve">Carlos </w:t>
      </w:r>
      <w:proofErr w:type="spellStart"/>
      <w:r w:rsidRPr="00514F4E">
        <w:rPr>
          <w:color w:val="343434"/>
          <w:szCs w:val="24"/>
        </w:rPr>
        <w:t>Cruzat</w:t>
      </w:r>
      <w:proofErr w:type="spellEnd"/>
      <w:r w:rsidRPr="00514F4E">
        <w:rPr>
          <w:color w:val="343434"/>
          <w:szCs w:val="24"/>
        </w:rPr>
        <w:t xml:space="preserve"> G.</w:t>
      </w:r>
    </w:p>
    <w:p w:rsidR="00514F4E" w:rsidRDefault="00514F4E" w:rsidP="00E97AAF">
      <w:pPr>
        <w:pStyle w:val="DefaultText"/>
        <w:rPr>
          <w:rStyle w:val="InitialStyle"/>
          <w:rFonts w:ascii="Times New Roman" w:hAnsi="Times New Roman"/>
          <w:szCs w:val="24"/>
        </w:rPr>
      </w:pPr>
      <w:r>
        <w:rPr>
          <w:rStyle w:val="InitialStyle"/>
          <w:rFonts w:ascii="Times New Roman" w:hAnsi="Times New Roman"/>
          <w:szCs w:val="24"/>
        </w:rPr>
        <w:t xml:space="preserve">Cruz </w:t>
      </w:r>
      <w:proofErr w:type="gramStart"/>
      <w:r>
        <w:rPr>
          <w:rStyle w:val="InitialStyle"/>
          <w:rFonts w:ascii="Times New Roman" w:hAnsi="Times New Roman"/>
          <w:szCs w:val="24"/>
        </w:rPr>
        <w:t>del</w:t>
      </w:r>
      <w:proofErr w:type="gramEnd"/>
      <w:r>
        <w:rPr>
          <w:rStyle w:val="InitialStyle"/>
          <w:rFonts w:ascii="Times New Roman" w:hAnsi="Times New Roman"/>
          <w:szCs w:val="24"/>
        </w:rPr>
        <w:t xml:space="preserve"> Sur 133, 2</w:t>
      </w:r>
      <w:r w:rsidRPr="00514F4E">
        <w:rPr>
          <w:rStyle w:val="InitialStyle"/>
          <w:rFonts w:ascii="Times New Roman" w:hAnsi="Times New Roman"/>
          <w:szCs w:val="24"/>
          <w:vertAlign w:val="superscript"/>
        </w:rPr>
        <w:t>nd</w:t>
      </w:r>
      <w:r>
        <w:rPr>
          <w:rStyle w:val="InitialStyle"/>
          <w:rFonts w:ascii="Times New Roman" w:hAnsi="Times New Roman"/>
          <w:szCs w:val="24"/>
        </w:rPr>
        <w:t xml:space="preserve"> Floor</w:t>
      </w:r>
    </w:p>
    <w:p w:rsidR="00514F4E" w:rsidRDefault="00514F4E" w:rsidP="00E97AAF">
      <w:pPr>
        <w:pStyle w:val="DefaultText"/>
        <w:rPr>
          <w:rStyle w:val="InitialStyle"/>
          <w:rFonts w:ascii="Times New Roman" w:hAnsi="Times New Roman"/>
          <w:szCs w:val="24"/>
        </w:rPr>
      </w:pPr>
      <w:r>
        <w:rPr>
          <w:rStyle w:val="InitialStyle"/>
          <w:rFonts w:ascii="Times New Roman" w:hAnsi="Times New Roman"/>
          <w:szCs w:val="24"/>
        </w:rPr>
        <w:t xml:space="preserve">Las </w:t>
      </w:r>
      <w:proofErr w:type="spellStart"/>
      <w:r>
        <w:rPr>
          <w:rStyle w:val="InitialStyle"/>
          <w:rFonts w:ascii="Times New Roman" w:hAnsi="Times New Roman"/>
          <w:szCs w:val="24"/>
        </w:rPr>
        <w:t>Condes</w:t>
      </w:r>
      <w:proofErr w:type="spellEnd"/>
      <w:r>
        <w:rPr>
          <w:rStyle w:val="InitialStyle"/>
          <w:rFonts w:ascii="Times New Roman" w:hAnsi="Times New Roman"/>
          <w:szCs w:val="24"/>
        </w:rPr>
        <w:t>, Santiago de Chile</w:t>
      </w:r>
    </w:p>
    <w:p w:rsidR="00514F4E" w:rsidRDefault="00514F4E" w:rsidP="00E97AAF">
      <w:pPr>
        <w:pStyle w:val="DefaultText"/>
        <w:rPr>
          <w:rStyle w:val="InitialStyle"/>
          <w:rFonts w:ascii="Times New Roman" w:hAnsi="Times New Roman"/>
          <w:szCs w:val="24"/>
        </w:rPr>
      </w:pPr>
      <w:r>
        <w:rPr>
          <w:rStyle w:val="InitialStyle"/>
          <w:rFonts w:ascii="Times New Roman" w:hAnsi="Times New Roman"/>
          <w:szCs w:val="24"/>
        </w:rPr>
        <w:t>Phone: (56-2) 472-4700</w:t>
      </w:r>
    </w:p>
    <w:p w:rsidR="00A130AE" w:rsidRDefault="00A130AE" w:rsidP="00E97AAF">
      <w:pPr>
        <w:pStyle w:val="DefaultText"/>
        <w:rPr>
          <w:rStyle w:val="InitialStyle"/>
          <w:rFonts w:ascii="Times New Roman" w:hAnsi="Times New Roman"/>
          <w:szCs w:val="24"/>
        </w:rPr>
      </w:pPr>
    </w:p>
    <w:p w:rsidR="00A130AE" w:rsidRDefault="00514F4E" w:rsidP="00E97AAF">
      <w:pPr>
        <w:pStyle w:val="DefaultText"/>
        <w:rPr>
          <w:rStyle w:val="InitialStyle"/>
          <w:rFonts w:ascii="Times New Roman" w:hAnsi="Times New Roman"/>
          <w:szCs w:val="24"/>
        </w:rPr>
      </w:pPr>
      <w:r>
        <w:rPr>
          <w:rStyle w:val="InitialStyle"/>
          <w:rFonts w:ascii="Times New Roman" w:hAnsi="Times New Roman"/>
          <w:szCs w:val="24"/>
        </w:rPr>
        <w:t>Viva Terra Organic</w:t>
      </w:r>
    </w:p>
    <w:p w:rsidR="00A130AE" w:rsidRPr="00514F4E" w:rsidRDefault="00514F4E" w:rsidP="00E97AAF">
      <w:pPr>
        <w:pStyle w:val="DefaultText"/>
        <w:rPr>
          <w:rStyle w:val="InitialStyle"/>
          <w:rFonts w:ascii="Times New Roman" w:hAnsi="Times New Roman"/>
          <w:szCs w:val="24"/>
        </w:rPr>
      </w:pPr>
      <w:r w:rsidRPr="00514F4E">
        <w:rPr>
          <w:szCs w:val="24"/>
          <w:lang w:val="en"/>
        </w:rPr>
        <w:t xml:space="preserve">Luis </w:t>
      </w:r>
      <w:proofErr w:type="spellStart"/>
      <w:r w:rsidRPr="00514F4E">
        <w:rPr>
          <w:szCs w:val="24"/>
          <w:lang w:val="en"/>
        </w:rPr>
        <w:t>Acuña</w:t>
      </w:r>
      <w:proofErr w:type="spellEnd"/>
      <w:r w:rsidRPr="00514F4E">
        <w:rPr>
          <w:szCs w:val="24"/>
          <w:lang w:val="en"/>
        </w:rPr>
        <w:t xml:space="preserve"> </w:t>
      </w:r>
    </w:p>
    <w:p w:rsidR="00A130AE" w:rsidRDefault="00A130AE" w:rsidP="00E97AAF">
      <w:pPr>
        <w:pStyle w:val="DefaultText"/>
        <w:rPr>
          <w:rStyle w:val="InitialStyle"/>
          <w:rFonts w:ascii="Times New Roman" w:hAnsi="Times New Roman"/>
          <w:szCs w:val="24"/>
        </w:rPr>
      </w:pPr>
      <w:r>
        <w:rPr>
          <w:rStyle w:val="InitialStyle"/>
          <w:rFonts w:ascii="Times New Roman" w:hAnsi="Times New Roman"/>
          <w:szCs w:val="24"/>
        </w:rPr>
        <w:t>922 3</w:t>
      </w:r>
      <w:r w:rsidRPr="00A130AE">
        <w:rPr>
          <w:rStyle w:val="InitialStyle"/>
          <w:rFonts w:ascii="Times New Roman" w:hAnsi="Times New Roman"/>
          <w:szCs w:val="24"/>
          <w:vertAlign w:val="superscript"/>
        </w:rPr>
        <w:t>rd</w:t>
      </w:r>
      <w:r>
        <w:rPr>
          <w:rStyle w:val="InitialStyle"/>
          <w:rFonts w:ascii="Times New Roman" w:hAnsi="Times New Roman"/>
          <w:szCs w:val="24"/>
        </w:rPr>
        <w:t xml:space="preserve"> Street</w:t>
      </w:r>
    </w:p>
    <w:p w:rsidR="00A130AE" w:rsidRDefault="00A130AE" w:rsidP="00A130AE">
      <w:pPr>
        <w:pStyle w:val="DefaultText"/>
        <w:rPr>
          <w:rStyle w:val="InitialStyle"/>
          <w:rFonts w:ascii="Times New Roman" w:hAnsi="Times New Roman"/>
          <w:szCs w:val="24"/>
        </w:rPr>
      </w:pPr>
      <w:r>
        <w:rPr>
          <w:rStyle w:val="InitialStyle"/>
          <w:rFonts w:ascii="Times New Roman" w:hAnsi="Times New Roman"/>
          <w:szCs w:val="24"/>
        </w:rPr>
        <w:t>Sedro Woolley, WA 98284-1605</w:t>
      </w:r>
    </w:p>
    <w:p w:rsidR="001E355A" w:rsidRPr="00A130AE" w:rsidRDefault="001E355A" w:rsidP="001E355A">
      <w:pPr>
        <w:keepNext/>
        <w:keepLines/>
        <w:overflowPunct/>
        <w:textAlignment w:val="auto"/>
        <w:rPr>
          <w:rFonts w:ascii="Tms Rmn" w:hAnsi="Tms Rmn" w:cs="Tms Rmn"/>
          <w:color w:val="000000"/>
          <w:sz w:val="22"/>
          <w:szCs w:val="22"/>
        </w:rPr>
      </w:pPr>
      <w:r>
        <w:rPr>
          <w:rFonts w:ascii="Tms Rmn" w:hAnsi="Tms Rmn" w:cs="Tms Rmn"/>
          <w:color w:val="000000"/>
          <w:sz w:val="22"/>
          <w:szCs w:val="22"/>
        </w:rPr>
        <w:t>Phone: 360- 855-3191</w:t>
      </w:r>
    </w:p>
    <w:p w:rsidR="001E355A" w:rsidRDefault="001E355A" w:rsidP="001E355A">
      <w:pPr>
        <w:keepNext/>
        <w:keepLines/>
        <w:overflowPunct/>
        <w:textAlignment w:val="auto"/>
        <w:rPr>
          <w:rFonts w:ascii="Helv" w:hAnsi="Helv" w:cs="Helv"/>
          <w:color w:val="000000"/>
        </w:rPr>
      </w:pPr>
    </w:p>
    <w:p w:rsidR="001E355A" w:rsidRDefault="001E355A" w:rsidP="001E355A">
      <w:pPr>
        <w:keepNext/>
        <w:keepLines/>
        <w:overflowPunct/>
        <w:textAlignment w:val="auto"/>
        <w:rPr>
          <w:color w:val="000000"/>
          <w:sz w:val="24"/>
          <w:szCs w:val="24"/>
        </w:rPr>
      </w:pPr>
      <w:r w:rsidRPr="00A130AE">
        <w:rPr>
          <w:color w:val="000000"/>
          <w:sz w:val="24"/>
          <w:szCs w:val="24"/>
        </w:rPr>
        <w:t xml:space="preserve">LGS </w:t>
      </w:r>
      <w:r>
        <w:rPr>
          <w:color w:val="000000"/>
          <w:sz w:val="24"/>
          <w:szCs w:val="24"/>
        </w:rPr>
        <w:t>Specialty Sales, LTD</w:t>
      </w:r>
    </w:p>
    <w:p w:rsidR="001E355A" w:rsidRPr="0088357F" w:rsidRDefault="001E355A" w:rsidP="001E355A">
      <w:pPr>
        <w:keepNext/>
        <w:keepLines/>
        <w:overflowPunct/>
        <w:textAlignment w:val="auto"/>
        <w:rPr>
          <w:b/>
          <w:color w:val="000000"/>
          <w:sz w:val="24"/>
          <w:szCs w:val="24"/>
        </w:rPr>
      </w:pPr>
      <w:r w:rsidRPr="0088357F">
        <w:rPr>
          <w:rStyle w:val="Strong"/>
          <w:b w:val="0"/>
          <w:color w:val="444444"/>
          <w:sz w:val="24"/>
          <w:szCs w:val="24"/>
        </w:rPr>
        <w:t xml:space="preserve">Steve </w:t>
      </w:r>
      <w:proofErr w:type="spellStart"/>
      <w:r w:rsidRPr="0088357F">
        <w:rPr>
          <w:rStyle w:val="Strong"/>
          <w:b w:val="0"/>
          <w:color w:val="444444"/>
          <w:sz w:val="24"/>
          <w:szCs w:val="24"/>
        </w:rPr>
        <w:t>Bulvanoski</w:t>
      </w:r>
      <w:proofErr w:type="spellEnd"/>
    </w:p>
    <w:p w:rsidR="001E355A" w:rsidRDefault="001E355A" w:rsidP="001E355A">
      <w:pPr>
        <w:keepNext/>
        <w:keepLines/>
        <w:overflowPunct/>
        <w:textAlignment w:val="auto"/>
        <w:rPr>
          <w:color w:val="000000"/>
          <w:sz w:val="24"/>
          <w:szCs w:val="24"/>
        </w:rPr>
      </w:pPr>
      <w:r>
        <w:rPr>
          <w:color w:val="000000"/>
          <w:sz w:val="24"/>
          <w:szCs w:val="24"/>
        </w:rPr>
        <w:t>302 Hunts Point Market</w:t>
      </w:r>
    </w:p>
    <w:p w:rsidR="001E355A" w:rsidRDefault="001E355A" w:rsidP="001E355A">
      <w:pPr>
        <w:keepNext/>
        <w:keepLines/>
        <w:overflowPunct/>
        <w:textAlignment w:val="auto"/>
        <w:rPr>
          <w:color w:val="000000"/>
          <w:sz w:val="24"/>
          <w:szCs w:val="24"/>
        </w:rPr>
      </w:pPr>
      <w:r>
        <w:rPr>
          <w:color w:val="000000"/>
          <w:sz w:val="24"/>
          <w:szCs w:val="24"/>
        </w:rPr>
        <w:t>Bronx, NY 10474-7403</w:t>
      </w:r>
    </w:p>
    <w:p w:rsidR="001E355A" w:rsidRPr="00A130AE" w:rsidRDefault="001E355A" w:rsidP="001E355A">
      <w:pPr>
        <w:keepNext/>
        <w:keepLines/>
        <w:overflowPunct/>
        <w:textAlignment w:val="auto"/>
        <w:rPr>
          <w:rFonts w:ascii="Helv" w:hAnsi="Helv" w:cs="Helv"/>
          <w:color w:val="000000"/>
        </w:rPr>
      </w:pPr>
      <w:r>
        <w:rPr>
          <w:color w:val="000000"/>
          <w:sz w:val="24"/>
          <w:szCs w:val="24"/>
        </w:rPr>
        <w:t>Phone: 718-542-2200</w:t>
      </w:r>
    </w:p>
    <w:p w:rsidR="001E355A" w:rsidRPr="00A130AE" w:rsidRDefault="001E355A" w:rsidP="00A130AE">
      <w:pPr>
        <w:pStyle w:val="DefaultText"/>
        <w:rPr>
          <w:rFonts w:ascii="Tms Rmn" w:hAnsi="Tms Rmn" w:cs="Tms Rmn"/>
          <w:color w:val="000000"/>
          <w:sz w:val="22"/>
          <w:szCs w:val="22"/>
        </w:rPr>
      </w:pPr>
    </w:p>
    <w:p w:rsidR="001E355A" w:rsidRDefault="001E355A" w:rsidP="001E355A">
      <w:pPr>
        <w:pStyle w:val="CM7"/>
        <w:spacing w:after="0"/>
        <w:ind w:right="210"/>
      </w:pPr>
      <w:r w:rsidRPr="006F5BE0">
        <w:t>On</w:t>
      </w:r>
      <w:r>
        <w:t xml:space="preserve"> </w:t>
      </w:r>
      <w:r w:rsidR="00787C3D">
        <w:t>Thursday</w:t>
      </w:r>
      <w:r w:rsidRPr="006F5BE0">
        <w:t xml:space="preserve">, </w:t>
      </w:r>
      <w:r w:rsidR="00787C3D">
        <w:t>October 3</w:t>
      </w:r>
      <w:r w:rsidRPr="006F5BE0">
        <w:t>, 201</w:t>
      </w:r>
      <w:r>
        <w:t>3</w:t>
      </w:r>
      <w:r w:rsidRPr="006F5BE0">
        <w:t>, page</w:t>
      </w:r>
      <w:r>
        <w:t>s</w:t>
      </w:r>
      <w:r w:rsidRPr="006F5BE0">
        <w:t xml:space="preserve"> </w:t>
      </w:r>
      <w:r w:rsidR="00787C3D">
        <w:rPr>
          <w:rFonts w:eastAsiaTheme="minorHAnsi"/>
          <w:bCs/>
        </w:rPr>
        <w:t>61322</w:t>
      </w:r>
      <w:r>
        <w:rPr>
          <w:rFonts w:eastAsiaTheme="minorHAnsi"/>
          <w:bCs/>
        </w:rPr>
        <w:t>-</w:t>
      </w:r>
      <w:r w:rsidR="00787C3D">
        <w:rPr>
          <w:rFonts w:eastAsiaTheme="minorHAnsi"/>
          <w:bCs/>
        </w:rPr>
        <w:t>61323</w:t>
      </w:r>
      <w:r w:rsidRPr="006F5BE0">
        <w:t xml:space="preserve">, APHIS published in the Federal Register, a </w:t>
      </w:r>
      <w:r>
        <w:t>6</w:t>
      </w:r>
      <w:r w:rsidRPr="006F5BE0">
        <w:t xml:space="preserve">0-day notice seeking public comments on its plans to request a 3-year approval of this </w:t>
      </w:r>
      <w:r>
        <w:t>c</w:t>
      </w:r>
      <w:r w:rsidRPr="006F5BE0">
        <w:t>ollection of information.  During that time</w:t>
      </w:r>
      <w:r>
        <w:t xml:space="preserve"> no comments were received.</w:t>
      </w:r>
    </w:p>
    <w:p w:rsidR="002B5031" w:rsidRDefault="002B5031" w:rsidP="00E97AAF">
      <w:pPr>
        <w:pStyle w:val="DefaultText"/>
        <w:rPr>
          <w:rStyle w:val="InitialStyle"/>
          <w:rFonts w:ascii="Times New Roman" w:hAnsi="Times New Roman"/>
          <w:szCs w:val="24"/>
        </w:rPr>
      </w:pPr>
    </w:p>
    <w:p w:rsidR="00492045" w:rsidRPr="0097023A" w:rsidRDefault="00492045" w:rsidP="00E97AAF">
      <w:pPr>
        <w:pStyle w:val="DefaultText"/>
        <w:rPr>
          <w:rStyle w:val="InitialStyle"/>
          <w:rFonts w:ascii="Times New Roman" w:hAnsi="Times New Roman"/>
          <w:szCs w:val="24"/>
        </w:rPr>
      </w:pPr>
    </w:p>
    <w:p w:rsidR="00E97AAF" w:rsidRPr="0097023A" w:rsidRDefault="00E97AAF" w:rsidP="00E97AAF">
      <w:pPr>
        <w:pStyle w:val="DefaultText"/>
        <w:rPr>
          <w:rStyle w:val="InitialStyle"/>
          <w:rFonts w:ascii="Times New Roman" w:hAnsi="Times New Roman"/>
          <w:b/>
          <w:szCs w:val="24"/>
        </w:rPr>
      </w:pPr>
      <w:r w:rsidRPr="0097023A">
        <w:rPr>
          <w:rStyle w:val="InitialStyle"/>
          <w:rFonts w:ascii="Times New Roman" w:hAnsi="Times New Roman"/>
          <w:b/>
          <w:szCs w:val="24"/>
        </w:rPr>
        <w:t>9.   Explain any decisions to provide any payment or gift to respondents, other than remuneration of contractors or grantees.</w:t>
      </w:r>
    </w:p>
    <w:p w:rsidR="00E97AAF" w:rsidRPr="0097023A" w:rsidRDefault="00E97AAF" w:rsidP="00E97AAF">
      <w:pPr>
        <w:pStyle w:val="DefaultText"/>
        <w:rPr>
          <w:rStyle w:val="InitialStyle"/>
          <w:rFonts w:ascii="Times New Roman" w:hAnsi="Times New Roman"/>
          <w:szCs w:val="24"/>
        </w:rPr>
      </w:pPr>
    </w:p>
    <w:p w:rsidR="00E97AAF" w:rsidRPr="0097023A" w:rsidRDefault="00E97AAF" w:rsidP="00E97AAF">
      <w:pPr>
        <w:pStyle w:val="DefaultText"/>
        <w:rPr>
          <w:rStyle w:val="InitialStyle"/>
          <w:rFonts w:ascii="Times New Roman" w:hAnsi="Times New Roman"/>
          <w:szCs w:val="24"/>
        </w:rPr>
      </w:pPr>
      <w:r w:rsidRPr="0097023A">
        <w:rPr>
          <w:rStyle w:val="InitialStyle"/>
          <w:rFonts w:ascii="Times New Roman" w:hAnsi="Times New Roman"/>
          <w:szCs w:val="24"/>
        </w:rPr>
        <w:t>This information collection activity involves no payments (other than appropriate, program-related payments) or gifts to respondents.</w:t>
      </w:r>
    </w:p>
    <w:p w:rsidR="001E355A" w:rsidRDefault="001E355A" w:rsidP="00E97AAF">
      <w:pPr>
        <w:pStyle w:val="DefaultText"/>
        <w:rPr>
          <w:rStyle w:val="InitialStyle"/>
          <w:rFonts w:ascii="Times New Roman" w:hAnsi="Times New Roman"/>
          <w:b/>
          <w:szCs w:val="24"/>
        </w:rPr>
      </w:pPr>
    </w:p>
    <w:p w:rsidR="00341E43" w:rsidRDefault="00341E43" w:rsidP="00E97AAF">
      <w:pPr>
        <w:pStyle w:val="DefaultText"/>
        <w:rPr>
          <w:rStyle w:val="InitialStyle"/>
          <w:rFonts w:ascii="Times New Roman" w:hAnsi="Times New Roman"/>
          <w:b/>
          <w:szCs w:val="24"/>
        </w:rPr>
      </w:pPr>
    </w:p>
    <w:p w:rsidR="00E97AAF" w:rsidRPr="0097023A" w:rsidRDefault="00E97AAF" w:rsidP="00E97AAF">
      <w:pPr>
        <w:pStyle w:val="DefaultText"/>
        <w:rPr>
          <w:rStyle w:val="InitialStyle"/>
          <w:rFonts w:ascii="Times New Roman" w:hAnsi="Times New Roman"/>
          <w:b/>
          <w:szCs w:val="24"/>
        </w:rPr>
      </w:pPr>
      <w:r w:rsidRPr="0097023A">
        <w:rPr>
          <w:rStyle w:val="InitialStyle"/>
          <w:rFonts w:ascii="Times New Roman" w:hAnsi="Times New Roman"/>
          <w:b/>
          <w:szCs w:val="24"/>
        </w:rPr>
        <w:t>10.  Describe any assurance of confidentiality provided to respondents and the basis for the assurance in statute, regulation, or agency policy.</w:t>
      </w:r>
    </w:p>
    <w:p w:rsidR="00E97AAF" w:rsidRPr="0097023A" w:rsidRDefault="00E97AAF" w:rsidP="00E97AAF">
      <w:pPr>
        <w:pStyle w:val="DefaultText"/>
        <w:rPr>
          <w:rStyle w:val="InitialStyle"/>
          <w:rFonts w:ascii="Times New Roman" w:hAnsi="Times New Roman"/>
          <w:szCs w:val="24"/>
        </w:rPr>
      </w:pPr>
    </w:p>
    <w:p w:rsidR="001E355A" w:rsidRPr="00675743" w:rsidRDefault="001E355A" w:rsidP="001E355A">
      <w:pPr>
        <w:rPr>
          <w:color w:val="000000"/>
          <w:sz w:val="24"/>
          <w:szCs w:val="24"/>
        </w:rPr>
      </w:pPr>
      <w:r w:rsidRPr="00675743">
        <w:rPr>
          <w:color w:val="000000"/>
          <w:sz w:val="24"/>
          <w:szCs w:val="24"/>
        </w:rPr>
        <w:t xml:space="preserve">No additional assurance of confidentiality is provided with this information collection. Any and all information obtained in this collection shall not be disclosed except in accordance with </w:t>
      </w:r>
    </w:p>
    <w:p w:rsidR="001E355A" w:rsidRDefault="001E355A" w:rsidP="001E355A">
      <w:pPr>
        <w:rPr>
          <w:color w:val="000000"/>
          <w:sz w:val="24"/>
          <w:szCs w:val="24"/>
        </w:rPr>
      </w:pPr>
      <w:proofErr w:type="gramStart"/>
      <w:r w:rsidRPr="00675743">
        <w:rPr>
          <w:color w:val="000000"/>
          <w:sz w:val="24"/>
          <w:szCs w:val="24"/>
        </w:rPr>
        <w:t>5 U.S.C. 552a.</w:t>
      </w:r>
      <w:proofErr w:type="gramEnd"/>
    </w:p>
    <w:p w:rsidR="00341E43" w:rsidRDefault="00341E43" w:rsidP="00E97AAF">
      <w:pPr>
        <w:pStyle w:val="DefaultText"/>
        <w:rPr>
          <w:rStyle w:val="InitialStyle"/>
          <w:rFonts w:ascii="Times New Roman" w:hAnsi="Times New Roman"/>
          <w:b/>
          <w:szCs w:val="24"/>
        </w:rPr>
      </w:pPr>
    </w:p>
    <w:p w:rsidR="00E97AAF" w:rsidRPr="0097023A" w:rsidRDefault="00E97AAF" w:rsidP="00E97AAF">
      <w:pPr>
        <w:pStyle w:val="DefaultText"/>
        <w:rPr>
          <w:rStyle w:val="InitialStyle"/>
          <w:rFonts w:ascii="Times New Roman" w:hAnsi="Times New Roman"/>
          <w:b/>
          <w:szCs w:val="24"/>
        </w:rPr>
      </w:pPr>
      <w:r w:rsidRPr="0097023A">
        <w:rPr>
          <w:rStyle w:val="InitialStyle"/>
          <w:rFonts w:ascii="Times New Roman" w:hAnsi="Times New Roman"/>
          <w:b/>
          <w:szCs w:val="24"/>
        </w:rPr>
        <w:lastRenderedPageBreak/>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97AAF" w:rsidRPr="0097023A" w:rsidRDefault="00E97AAF" w:rsidP="00E97AAF">
      <w:pPr>
        <w:pStyle w:val="DefaultText"/>
        <w:rPr>
          <w:rStyle w:val="InitialStyle"/>
          <w:rFonts w:ascii="Times New Roman" w:hAnsi="Times New Roman"/>
          <w:szCs w:val="24"/>
        </w:rPr>
      </w:pPr>
    </w:p>
    <w:p w:rsidR="00E97AAF" w:rsidRPr="0097023A" w:rsidRDefault="00E97AAF" w:rsidP="00E97AAF">
      <w:pPr>
        <w:pStyle w:val="DefaultText"/>
        <w:rPr>
          <w:rStyle w:val="InitialStyle"/>
          <w:rFonts w:ascii="Times New Roman" w:hAnsi="Times New Roman"/>
          <w:szCs w:val="24"/>
        </w:rPr>
      </w:pPr>
      <w:r w:rsidRPr="0097023A">
        <w:rPr>
          <w:rStyle w:val="InitialStyle"/>
          <w:rFonts w:ascii="Times New Roman" w:hAnsi="Times New Roman"/>
          <w:szCs w:val="24"/>
        </w:rPr>
        <w:t>This information collection activity asks no questions of a personal or sensitive nature.</w:t>
      </w:r>
    </w:p>
    <w:p w:rsidR="00E97AAF" w:rsidRDefault="00E97AAF" w:rsidP="00E97AAF">
      <w:pPr>
        <w:pStyle w:val="DefaultText"/>
        <w:rPr>
          <w:rStyle w:val="InitialStyle"/>
          <w:rFonts w:ascii="Times New Roman" w:hAnsi="Times New Roman"/>
          <w:szCs w:val="24"/>
        </w:rPr>
      </w:pPr>
    </w:p>
    <w:p w:rsidR="00FE40C8" w:rsidRPr="0097023A" w:rsidRDefault="00FE40C8" w:rsidP="00E97AAF">
      <w:pPr>
        <w:pStyle w:val="DefaultText"/>
        <w:rPr>
          <w:rStyle w:val="InitialStyle"/>
          <w:rFonts w:ascii="Times New Roman" w:hAnsi="Times New Roman"/>
          <w:szCs w:val="24"/>
        </w:rPr>
      </w:pPr>
    </w:p>
    <w:p w:rsidR="00E97AAF" w:rsidRPr="0097023A" w:rsidRDefault="00E97AAF" w:rsidP="00E97AAF">
      <w:pPr>
        <w:pStyle w:val="DefaultText"/>
        <w:rPr>
          <w:rStyle w:val="InitialStyle"/>
          <w:rFonts w:ascii="Times New Roman" w:hAnsi="Times New Roman"/>
          <w:szCs w:val="24"/>
        </w:rPr>
      </w:pPr>
      <w:r w:rsidRPr="0097023A">
        <w:rPr>
          <w:rStyle w:val="InitialStyle"/>
          <w:rFonts w:ascii="Times New Roman" w:hAnsi="Times New Roman"/>
          <w:b/>
          <w:szCs w:val="24"/>
        </w:rPr>
        <w:t xml:space="preserve">12.  Provide estimates of the hour burden of the collection of information.  Indicate the number of respondents, frequency of response, annual hour burden, and an explanation of how the burden was estimated.   </w:t>
      </w:r>
    </w:p>
    <w:p w:rsidR="00E97AAF" w:rsidRPr="0097023A" w:rsidRDefault="00E97AAF" w:rsidP="00E97AAF">
      <w:pPr>
        <w:pStyle w:val="DefaultText"/>
        <w:rPr>
          <w:rStyle w:val="InitialStyle"/>
          <w:rFonts w:ascii="Times New Roman" w:hAnsi="Times New Roman"/>
          <w:szCs w:val="24"/>
        </w:rPr>
      </w:pPr>
    </w:p>
    <w:p w:rsidR="00E97AAF" w:rsidRPr="0097023A" w:rsidRDefault="00E97AAF" w:rsidP="00E97AAF">
      <w:pPr>
        <w:pStyle w:val="DefaultText"/>
        <w:rPr>
          <w:rStyle w:val="InitialStyle"/>
          <w:rFonts w:ascii="Times New Roman" w:hAnsi="Times New Roman"/>
          <w:szCs w:val="24"/>
        </w:rPr>
      </w:pPr>
      <w:proofErr w:type="gramStart"/>
      <w:r w:rsidRPr="0097023A">
        <w:rPr>
          <w:rStyle w:val="InitialStyle"/>
          <w:rFonts w:ascii="Times New Roman" w:hAnsi="Times New Roman"/>
          <w:b/>
          <w:szCs w:val="24"/>
        </w:rPr>
        <w:t xml:space="preserve">• </w:t>
      </w:r>
      <w:r w:rsidR="00C4537D" w:rsidRPr="0097023A">
        <w:rPr>
          <w:rStyle w:val="InitialStyle"/>
          <w:rFonts w:ascii="Times New Roman" w:hAnsi="Times New Roman"/>
          <w:b/>
          <w:szCs w:val="24"/>
        </w:rPr>
        <w:t xml:space="preserve"> </w:t>
      </w:r>
      <w:r w:rsidRPr="0097023A">
        <w:rPr>
          <w:rStyle w:val="InitialStyle"/>
          <w:rFonts w:ascii="Times New Roman" w:hAnsi="Times New Roman"/>
          <w:b/>
          <w:szCs w:val="24"/>
        </w:rPr>
        <w:t>Indicate</w:t>
      </w:r>
      <w:proofErr w:type="gramEnd"/>
      <w:r w:rsidRPr="0097023A">
        <w:rPr>
          <w:rStyle w:val="InitialStyle"/>
          <w:rFonts w:ascii="Times New Roman" w:hAnsi="Times New Roman"/>
          <w:b/>
          <w:szCs w:val="24"/>
        </w:rPr>
        <w:t xml:space="preserv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E97AAF" w:rsidRPr="0097023A" w:rsidRDefault="00E97AAF" w:rsidP="00E97AAF">
      <w:pPr>
        <w:pStyle w:val="DefaultText"/>
        <w:rPr>
          <w:rStyle w:val="InitialStyle"/>
          <w:rFonts w:ascii="Times New Roman" w:hAnsi="Times New Roman"/>
          <w:szCs w:val="24"/>
        </w:rPr>
      </w:pPr>
    </w:p>
    <w:p w:rsidR="00385AD5" w:rsidRPr="0097023A" w:rsidRDefault="00C4537D" w:rsidP="00E97AAF">
      <w:pPr>
        <w:pStyle w:val="DefaultText"/>
        <w:rPr>
          <w:rStyle w:val="InitialStyle"/>
          <w:rFonts w:ascii="Times New Roman" w:hAnsi="Times New Roman"/>
          <w:szCs w:val="24"/>
        </w:rPr>
      </w:pPr>
      <w:r w:rsidRPr="0097023A">
        <w:rPr>
          <w:rStyle w:val="InitialStyle"/>
          <w:rFonts w:ascii="Times New Roman" w:hAnsi="Times New Roman"/>
          <w:szCs w:val="24"/>
        </w:rPr>
        <w:t>See APHIS Form 71 for hour burden estimates.</w:t>
      </w:r>
    </w:p>
    <w:p w:rsidR="00FE40C8" w:rsidRPr="0097023A" w:rsidRDefault="00FE40C8" w:rsidP="00E97AAF">
      <w:pPr>
        <w:pStyle w:val="DefaultText"/>
        <w:rPr>
          <w:rStyle w:val="InitialStyle"/>
          <w:rFonts w:ascii="Times New Roman" w:hAnsi="Times New Roman"/>
          <w:szCs w:val="24"/>
        </w:rPr>
      </w:pPr>
    </w:p>
    <w:p w:rsidR="00E97AAF" w:rsidRPr="0097023A" w:rsidRDefault="00E97AAF" w:rsidP="00E97AAF">
      <w:pPr>
        <w:pStyle w:val="DefaultText"/>
        <w:rPr>
          <w:rStyle w:val="InitialStyle"/>
          <w:rFonts w:ascii="Times New Roman" w:hAnsi="Times New Roman"/>
          <w:b/>
          <w:szCs w:val="24"/>
        </w:rPr>
      </w:pPr>
      <w:proofErr w:type="gramStart"/>
      <w:r w:rsidRPr="0097023A">
        <w:rPr>
          <w:rStyle w:val="InitialStyle"/>
          <w:rFonts w:ascii="Times New Roman" w:hAnsi="Times New Roman"/>
          <w:b/>
          <w:szCs w:val="24"/>
        </w:rPr>
        <w:t xml:space="preserve">• </w:t>
      </w:r>
      <w:r w:rsidR="003550B4" w:rsidRPr="0097023A">
        <w:rPr>
          <w:rStyle w:val="InitialStyle"/>
          <w:rFonts w:ascii="Times New Roman" w:hAnsi="Times New Roman"/>
          <w:b/>
          <w:szCs w:val="24"/>
        </w:rPr>
        <w:t xml:space="preserve"> </w:t>
      </w:r>
      <w:r w:rsidRPr="0097023A">
        <w:rPr>
          <w:rStyle w:val="InitialStyle"/>
          <w:rFonts w:ascii="Times New Roman" w:hAnsi="Times New Roman"/>
          <w:b/>
          <w:szCs w:val="24"/>
        </w:rPr>
        <w:t>Provide</w:t>
      </w:r>
      <w:proofErr w:type="gramEnd"/>
      <w:r w:rsidRPr="0097023A">
        <w:rPr>
          <w:rStyle w:val="InitialStyle"/>
          <w:rFonts w:ascii="Times New Roman" w:hAnsi="Times New Roman"/>
          <w:b/>
          <w:szCs w:val="24"/>
        </w:rPr>
        <w:t xml:space="preserve"> estimates of annualized cost to respondents for the hour burdens for collections of information, identifying and using appropriate wage rate categories.</w:t>
      </w:r>
    </w:p>
    <w:p w:rsidR="00975008" w:rsidRPr="0097023A" w:rsidRDefault="00975008" w:rsidP="00E97AAF">
      <w:pPr>
        <w:pStyle w:val="DefaultText"/>
        <w:rPr>
          <w:rStyle w:val="InitialStyle"/>
          <w:rFonts w:ascii="Times New Roman" w:hAnsi="Times New Roman"/>
          <w:b/>
          <w:szCs w:val="24"/>
        </w:rPr>
      </w:pPr>
    </w:p>
    <w:p w:rsidR="00FE40C8" w:rsidRDefault="00975008" w:rsidP="00E97AAF">
      <w:pPr>
        <w:pStyle w:val="DefaultText"/>
        <w:rPr>
          <w:rStyle w:val="InitialStyle"/>
          <w:rFonts w:ascii="Times New Roman" w:hAnsi="Times New Roman"/>
          <w:szCs w:val="24"/>
        </w:rPr>
      </w:pPr>
      <w:r w:rsidRPr="0097023A">
        <w:rPr>
          <w:rStyle w:val="InitialStyle"/>
          <w:rFonts w:ascii="Times New Roman" w:hAnsi="Times New Roman"/>
          <w:szCs w:val="24"/>
        </w:rPr>
        <w:t xml:space="preserve">The cost to the public is determined by multiplying the total number of burden hours times the wage per hour rate. </w:t>
      </w:r>
      <w:r w:rsidR="0093605F">
        <w:rPr>
          <w:rStyle w:val="InitialStyle"/>
          <w:rFonts w:ascii="Times New Roman" w:hAnsi="Times New Roman"/>
          <w:szCs w:val="24"/>
        </w:rPr>
        <w:t xml:space="preserve"> APHIS</w:t>
      </w:r>
      <w:r w:rsidR="00FE40C8">
        <w:rPr>
          <w:rStyle w:val="InitialStyle"/>
          <w:rFonts w:ascii="Times New Roman" w:hAnsi="Times New Roman"/>
          <w:szCs w:val="24"/>
        </w:rPr>
        <w:t>-</w:t>
      </w:r>
      <w:r w:rsidR="0093605F">
        <w:rPr>
          <w:rStyle w:val="InitialStyle"/>
          <w:rFonts w:ascii="Times New Roman" w:hAnsi="Times New Roman"/>
          <w:szCs w:val="24"/>
        </w:rPr>
        <w:t xml:space="preserve">PPQ </w:t>
      </w:r>
      <w:r w:rsidR="0093605F">
        <w:t>estimates that the average hourly wage is</w:t>
      </w:r>
      <w:r w:rsidR="00036A83" w:rsidRPr="0097023A">
        <w:rPr>
          <w:rStyle w:val="InitialStyle"/>
          <w:rFonts w:ascii="Times New Roman" w:hAnsi="Times New Roman"/>
          <w:szCs w:val="24"/>
        </w:rPr>
        <w:t xml:space="preserve"> $</w:t>
      </w:r>
      <w:r w:rsidR="00187989">
        <w:rPr>
          <w:rStyle w:val="InitialStyle"/>
          <w:rFonts w:ascii="Times New Roman" w:hAnsi="Times New Roman"/>
          <w:szCs w:val="24"/>
        </w:rPr>
        <w:t>14.</w:t>
      </w:r>
      <w:r w:rsidR="00652D77">
        <w:rPr>
          <w:rStyle w:val="InitialStyle"/>
          <w:rFonts w:ascii="Times New Roman" w:hAnsi="Times New Roman"/>
          <w:szCs w:val="24"/>
        </w:rPr>
        <w:t>7</w:t>
      </w:r>
      <w:r w:rsidR="00187989">
        <w:rPr>
          <w:rStyle w:val="InitialStyle"/>
          <w:rFonts w:ascii="Times New Roman" w:hAnsi="Times New Roman"/>
          <w:szCs w:val="24"/>
        </w:rPr>
        <w:t>5</w:t>
      </w:r>
      <w:r w:rsidR="00A17D08">
        <w:rPr>
          <w:rStyle w:val="InitialStyle"/>
          <w:rFonts w:ascii="Times New Roman" w:hAnsi="Times New Roman"/>
          <w:szCs w:val="24"/>
        </w:rPr>
        <w:t xml:space="preserve">.  </w:t>
      </w:r>
    </w:p>
    <w:p w:rsidR="00975008" w:rsidRDefault="00A17D08" w:rsidP="00E97AAF">
      <w:pPr>
        <w:pStyle w:val="DefaultText"/>
        <w:rPr>
          <w:rStyle w:val="InitialStyle"/>
          <w:rFonts w:ascii="Times New Roman" w:hAnsi="Times New Roman"/>
          <w:szCs w:val="24"/>
        </w:rPr>
      </w:pPr>
      <w:r>
        <w:rPr>
          <w:rStyle w:val="InitialStyle"/>
          <w:rFonts w:ascii="Times New Roman" w:hAnsi="Times New Roman"/>
          <w:szCs w:val="24"/>
        </w:rPr>
        <w:t>$</w:t>
      </w:r>
      <w:r w:rsidR="00187989">
        <w:rPr>
          <w:rStyle w:val="InitialStyle"/>
          <w:rFonts w:ascii="Times New Roman" w:hAnsi="Times New Roman"/>
          <w:szCs w:val="24"/>
        </w:rPr>
        <w:t>14.</w:t>
      </w:r>
      <w:r w:rsidR="00652D77">
        <w:rPr>
          <w:rStyle w:val="InitialStyle"/>
          <w:rFonts w:ascii="Times New Roman" w:hAnsi="Times New Roman"/>
          <w:szCs w:val="24"/>
        </w:rPr>
        <w:t>7</w:t>
      </w:r>
      <w:r w:rsidR="00187989">
        <w:rPr>
          <w:rStyle w:val="InitialStyle"/>
          <w:rFonts w:ascii="Times New Roman" w:hAnsi="Times New Roman"/>
          <w:szCs w:val="24"/>
        </w:rPr>
        <w:t>5</w:t>
      </w:r>
      <w:r w:rsidR="00036A83" w:rsidRPr="0097023A">
        <w:rPr>
          <w:rStyle w:val="InitialStyle"/>
          <w:rFonts w:ascii="Times New Roman" w:hAnsi="Times New Roman"/>
          <w:szCs w:val="24"/>
        </w:rPr>
        <w:t xml:space="preserve"> X </w:t>
      </w:r>
      <w:r w:rsidR="00FE40C8">
        <w:rPr>
          <w:rStyle w:val="InitialStyle"/>
          <w:rFonts w:ascii="Times New Roman" w:hAnsi="Times New Roman"/>
          <w:szCs w:val="24"/>
        </w:rPr>
        <w:t xml:space="preserve">92 hours </w:t>
      </w:r>
      <w:r w:rsidR="00036A83" w:rsidRPr="0097023A">
        <w:rPr>
          <w:rStyle w:val="InitialStyle"/>
          <w:rFonts w:ascii="Times New Roman" w:hAnsi="Times New Roman"/>
          <w:szCs w:val="24"/>
        </w:rPr>
        <w:t>= $</w:t>
      </w:r>
      <w:r w:rsidR="009C4B35" w:rsidRPr="009C4B35">
        <w:rPr>
          <w:rStyle w:val="InitialStyle"/>
          <w:rFonts w:ascii="Times New Roman" w:hAnsi="Times New Roman"/>
          <w:szCs w:val="24"/>
        </w:rPr>
        <w:t>135</w:t>
      </w:r>
      <w:r w:rsidR="00652D77">
        <w:rPr>
          <w:rStyle w:val="InitialStyle"/>
          <w:rFonts w:ascii="Times New Roman" w:hAnsi="Times New Roman"/>
          <w:szCs w:val="24"/>
        </w:rPr>
        <w:t>7.00</w:t>
      </w:r>
      <w:r w:rsidR="00036A83" w:rsidRPr="0097023A">
        <w:rPr>
          <w:rStyle w:val="InitialStyle"/>
          <w:rFonts w:ascii="Times New Roman" w:hAnsi="Times New Roman"/>
          <w:szCs w:val="24"/>
        </w:rPr>
        <w:t>.</w:t>
      </w:r>
    </w:p>
    <w:p w:rsidR="000F5393" w:rsidRDefault="000F5393" w:rsidP="00E97AAF">
      <w:pPr>
        <w:pStyle w:val="DefaultText"/>
        <w:rPr>
          <w:rStyle w:val="InitialStyle"/>
          <w:rFonts w:ascii="Times New Roman" w:hAnsi="Times New Roman"/>
          <w:szCs w:val="24"/>
        </w:rPr>
      </w:pPr>
    </w:p>
    <w:p w:rsidR="00A17D08" w:rsidRDefault="00A17D08" w:rsidP="0067010D">
      <w:pPr>
        <w:overflowPunct/>
        <w:textAlignment w:val="auto"/>
        <w:rPr>
          <w:rStyle w:val="InitialStyle"/>
          <w:rFonts w:ascii="Times New Roman" w:hAnsi="Times New Roman"/>
          <w:szCs w:val="24"/>
        </w:rPr>
      </w:pPr>
      <w:r>
        <w:rPr>
          <w:color w:val="000000"/>
          <w:sz w:val="24"/>
          <w:szCs w:val="24"/>
        </w:rPr>
        <w:t xml:space="preserve">Respondents are </w:t>
      </w:r>
      <w:r w:rsidR="008933CA">
        <w:rPr>
          <w:color w:val="000000"/>
          <w:sz w:val="24"/>
          <w:szCs w:val="24"/>
        </w:rPr>
        <w:t xml:space="preserve">businesses </w:t>
      </w:r>
      <w:r w:rsidR="0088357F">
        <w:rPr>
          <w:color w:val="000000"/>
          <w:sz w:val="24"/>
          <w:szCs w:val="24"/>
        </w:rPr>
        <w:t xml:space="preserve">and the NPPO </w:t>
      </w:r>
      <w:r>
        <w:rPr>
          <w:color w:val="000000"/>
          <w:sz w:val="24"/>
          <w:szCs w:val="24"/>
        </w:rPr>
        <w:t xml:space="preserve">in </w:t>
      </w:r>
      <w:r w:rsidR="0067010D">
        <w:rPr>
          <w:color w:val="000000"/>
          <w:sz w:val="24"/>
          <w:szCs w:val="24"/>
        </w:rPr>
        <w:t>Chile</w:t>
      </w:r>
      <w:r w:rsidR="003D1BB4">
        <w:rPr>
          <w:color w:val="000000"/>
          <w:sz w:val="24"/>
          <w:szCs w:val="24"/>
        </w:rPr>
        <w:t>.</w:t>
      </w:r>
      <w:r w:rsidR="00FE40C8">
        <w:rPr>
          <w:color w:val="000000"/>
          <w:sz w:val="24"/>
          <w:szCs w:val="24"/>
        </w:rPr>
        <w:t xml:space="preserve">  The burden</w:t>
      </w:r>
      <w:r>
        <w:rPr>
          <w:color w:val="000000"/>
          <w:sz w:val="24"/>
          <w:szCs w:val="24"/>
        </w:rPr>
        <w:t xml:space="preserve"> </w:t>
      </w:r>
      <w:r w:rsidR="0067010D">
        <w:rPr>
          <w:color w:val="000000"/>
          <w:sz w:val="24"/>
          <w:szCs w:val="24"/>
        </w:rPr>
        <w:t xml:space="preserve">for </w:t>
      </w:r>
      <w:r>
        <w:rPr>
          <w:color w:val="000000"/>
          <w:sz w:val="24"/>
          <w:szCs w:val="24"/>
        </w:rPr>
        <w:t>the respondent</w:t>
      </w:r>
      <w:r w:rsidR="008933CA">
        <w:rPr>
          <w:color w:val="000000"/>
          <w:sz w:val="24"/>
          <w:szCs w:val="24"/>
        </w:rPr>
        <w:t>s</w:t>
      </w:r>
      <w:r>
        <w:rPr>
          <w:color w:val="000000"/>
          <w:sz w:val="24"/>
          <w:szCs w:val="24"/>
        </w:rPr>
        <w:t xml:space="preserve"> </w:t>
      </w:r>
      <w:r w:rsidR="00FE40C8">
        <w:rPr>
          <w:color w:val="000000"/>
          <w:sz w:val="24"/>
          <w:szCs w:val="24"/>
        </w:rPr>
        <w:t>totals 92</w:t>
      </w:r>
      <w:r>
        <w:rPr>
          <w:color w:val="000000"/>
          <w:sz w:val="24"/>
          <w:szCs w:val="24"/>
        </w:rPr>
        <w:t xml:space="preserve"> burden hours.  These estimates were developed by using historical data through discussions with PPQ Regulatory Coordination Specialist</w:t>
      </w:r>
      <w:r w:rsidR="008933CA">
        <w:rPr>
          <w:color w:val="000000"/>
          <w:sz w:val="24"/>
          <w:szCs w:val="24"/>
        </w:rPr>
        <w:t>s</w:t>
      </w:r>
      <w:r w:rsidR="00FE40C8">
        <w:rPr>
          <w:color w:val="000000"/>
          <w:sz w:val="24"/>
          <w:szCs w:val="24"/>
        </w:rPr>
        <w:t xml:space="preserve"> and the NPPO’s </w:t>
      </w:r>
      <w:r>
        <w:rPr>
          <w:color w:val="000000"/>
          <w:sz w:val="24"/>
          <w:szCs w:val="24"/>
        </w:rPr>
        <w:t xml:space="preserve">of </w:t>
      </w:r>
      <w:r>
        <w:rPr>
          <w:rStyle w:val="InitialStyle"/>
          <w:rFonts w:ascii="Times New Roman" w:hAnsi="Times New Roman"/>
          <w:szCs w:val="24"/>
        </w:rPr>
        <w:t>Chile</w:t>
      </w:r>
      <w:r w:rsidR="00D62207">
        <w:rPr>
          <w:rStyle w:val="InitialStyle"/>
          <w:rFonts w:ascii="Times New Roman" w:hAnsi="Times New Roman"/>
          <w:szCs w:val="24"/>
        </w:rPr>
        <w:t>.</w:t>
      </w:r>
      <w:r>
        <w:rPr>
          <w:rStyle w:val="InitialStyle"/>
          <w:rFonts w:ascii="Times New Roman" w:hAnsi="Times New Roman"/>
          <w:szCs w:val="24"/>
        </w:rPr>
        <w:t xml:space="preserve"> </w:t>
      </w:r>
    </w:p>
    <w:p w:rsidR="00A17D08" w:rsidRDefault="00A17D08" w:rsidP="00E97AAF">
      <w:pPr>
        <w:pStyle w:val="DefaultText"/>
        <w:rPr>
          <w:rStyle w:val="InitialStyle"/>
          <w:rFonts w:ascii="Times New Roman" w:hAnsi="Times New Roman"/>
          <w:szCs w:val="24"/>
        </w:rPr>
      </w:pPr>
    </w:p>
    <w:p w:rsidR="00FE40C8" w:rsidRDefault="00FE40C8" w:rsidP="00E97AAF">
      <w:pPr>
        <w:pStyle w:val="DefaultText"/>
        <w:rPr>
          <w:rStyle w:val="InitialStyle"/>
          <w:rFonts w:ascii="Times New Roman" w:hAnsi="Times New Roman"/>
          <w:szCs w:val="24"/>
        </w:rPr>
      </w:pPr>
    </w:p>
    <w:p w:rsidR="00E97AAF" w:rsidRPr="0097023A" w:rsidRDefault="00E97AAF" w:rsidP="00E97AAF">
      <w:pPr>
        <w:pStyle w:val="DefaultText"/>
        <w:rPr>
          <w:rStyle w:val="InitialStyle"/>
          <w:rFonts w:ascii="Times New Roman" w:hAnsi="Times New Roman"/>
          <w:szCs w:val="24"/>
        </w:rPr>
      </w:pPr>
      <w:r w:rsidRPr="0097023A">
        <w:rPr>
          <w:rStyle w:val="InitialStyle"/>
          <w:rFonts w:ascii="Times New Roman" w:hAnsi="Times New Roman"/>
          <w:b/>
          <w:szCs w:val="24"/>
        </w:rPr>
        <w:t xml:space="preserve">13.  Provide estimates of the total annual cost burden to respondents or </w:t>
      </w:r>
      <w:proofErr w:type="spellStart"/>
      <w:r w:rsidRPr="0097023A">
        <w:rPr>
          <w:rStyle w:val="InitialStyle"/>
          <w:rFonts w:ascii="Times New Roman" w:hAnsi="Times New Roman"/>
          <w:b/>
          <w:szCs w:val="24"/>
        </w:rPr>
        <w:t>recordkeepers</w:t>
      </w:r>
      <w:proofErr w:type="spellEnd"/>
      <w:r w:rsidRPr="0097023A">
        <w:rPr>
          <w:rStyle w:val="InitialStyle"/>
          <w:rFonts w:ascii="Times New Roman" w:hAnsi="Times New Roman"/>
          <w:b/>
          <w:szCs w:val="24"/>
        </w:rPr>
        <w:t xml:space="preserve">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E97AAF" w:rsidRPr="0097023A" w:rsidRDefault="00E97AAF" w:rsidP="00E97AAF">
      <w:pPr>
        <w:pStyle w:val="DefaultText"/>
        <w:rPr>
          <w:rStyle w:val="InitialStyle"/>
          <w:rFonts w:ascii="Times New Roman" w:hAnsi="Times New Roman"/>
          <w:szCs w:val="24"/>
        </w:rPr>
      </w:pPr>
    </w:p>
    <w:p w:rsidR="00E97AAF" w:rsidRPr="0097023A" w:rsidRDefault="00E97AAF" w:rsidP="00E97AAF">
      <w:pPr>
        <w:pStyle w:val="DefaultText"/>
        <w:rPr>
          <w:rStyle w:val="InitialStyle"/>
          <w:rFonts w:ascii="Times New Roman" w:hAnsi="Times New Roman"/>
          <w:b/>
          <w:szCs w:val="24"/>
        </w:rPr>
      </w:pPr>
      <w:r w:rsidRPr="0097023A">
        <w:rPr>
          <w:rStyle w:val="InitialStyle"/>
          <w:rFonts w:ascii="Times New Roman" w:hAnsi="Times New Roman"/>
          <w:szCs w:val="24"/>
        </w:rPr>
        <w:t>There is zero annual cost burden associated with capital and start-up costs, maintenance costs, and purchase of services in connection with this program.</w:t>
      </w:r>
    </w:p>
    <w:p w:rsidR="00E97AAF" w:rsidRPr="0097023A" w:rsidRDefault="00E97AAF" w:rsidP="00E97AAF">
      <w:pPr>
        <w:pStyle w:val="DefaultText"/>
        <w:rPr>
          <w:rStyle w:val="InitialStyle"/>
          <w:rFonts w:ascii="Times New Roman" w:hAnsi="Times New Roman"/>
          <w:b/>
          <w:szCs w:val="24"/>
        </w:rPr>
      </w:pPr>
    </w:p>
    <w:p w:rsidR="001E355A" w:rsidRDefault="001E355A" w:rsidP="00E97AAF">
      <w:pPr>
        <w:pStyle w:val="DefaultText"/>
        <w:rPr>
          <w:rStyle w:val="InitialStyle"/>
          <w:rFonts w:ascii="Times New Roman" w:hAnsi="Times New Roman"/>
          <w:b/>
          <w:szCs w:val="24"/>
        </w:rPr>
      </w:pPr>
    </w:p>
    <w:p w:rsidR="00E97AAF" w:rsidRPr="0097023A" w:rsidRDefault="00E97AAF" w:rsidP="00E97AAF">
      <w:pPr>
        <w:pStyle w:val="DefaultText"/>
        <w:rPr>
          <w:rStyle w:val="InitialStyle"/>
          <w:rFonts w:ascii="Times New Roman" w:hAnsi="Times New Roman"/>
          <w:b/>
          <w:szCs w:val="24"/>
        </w:rPr>
      </w:pPr>
      <w:r w:rsidRPr="0097023A">
        <w:rPr>
          <w:rStyle w:val="InitialStyle"/>
          <w:rFonts w:ascii="Times New Roman" w:hAnsi="Times New Roman"/>
          <w:b/>
          <w:szCs w:val="24"/>
        </w:rPr>
        <w:t>14.  Provide estimates of annualized cost to the Federal government</w:t>
      </w:r>
      <w:r w:rsidRPr="0097023A">
        <w:rPr>
          <w:rStyle w:val="InitialStyle"/>
          <w:rFonts w:ascii="Times New Roman" w:hAnsi="Times New Roman"/>
          <w:szCs w:val="24"/>
        </w:rPr>
        <w:t xml:space="preserve">.  </w:t>
      </w:r>
      <w:r w:rsidRPr="0097023A">
        <w:rPr>
          <w:rStyle w:val="InitialStyle"/>
          <w:rFonts w:ascii="Times New Roman" w:hAnsi="Times New Roman"/>
          <w:b/>
          <w:szCs w:val="24"/>
        </w:rPr>
        <w:t>Provide a description of the method used to estimate cost and any other expense that would not have been incurred without this collection of information.</w:t>
      </w:r>
    </w:p>
    <w:p w:rsidR="00E97AAF" w:rsidRPr="0097023A" w:rsidRDefault="00E97AAF" w:rsidP="00E97AAF">
      <w:pPr>
        <w:pStyle w:val="DefaultText"/>
        <w:rPr>
          <w:rStyle w:val="InitialStyle"/>
          <w:rFonts w:ascii="Times New Roman" w:hAnsi="Times New Roman"/>
          <w:b/>
          <w:szCs w:val="24"/>
        </w:rPr>
      </w:pPr>
    </w:p>
    <w:p w:rsidR="00E97AAF" w:rsidRPr="0097023A" w:rsidRDefault="00E97AAF" w:rsidP="00E97AAF">
      <w:pPr>
        <w:pStyle w:val="DefaultText"/>
        <w:rPr>
          <w:rStyle w:val="InitialStyle"/>
          <w:rFonts w:ascii="Times New Roman" w:hAnsi="Times New Roman"/>
          <w:szCs w:val="24"/>
        </w:rPr>
      </w:pPr>
      <w:r w:rsidRPr="0097023A">
        <w:rPr>
          <w:rStyle w:val="InitialStyle"/>
          <w:rFonts w:ascii="Times New Roman" w:hAnsi="Times New Roman"/>
          <w:szCs w:val="24"/>
        </w:rPr>
        <w:t>The estimated cost for th</w:t>
      </w:r>
      <w:r w:rsidR="00E56A66" w:rsidRPr="0097023A">
        <w:rPr>
          <w:rStyle w:val="InitialStyle"/>
          <w:rFonts w:ascii="Times New Roman" w:hAnsi="Times New Roman"/>
          <w:szCs w:val="24"/>
        </w:rPr>
        <w:t>e Federal Government is $</w:t>
      </w:r>
      <w:r w:rsidR="00BF0F5B">
        <w:rPr>
          <w:rStyle w:val="InitialStyle"/>
          <w:rFonts w:ascii="Times New Roman" w:hAnsi="Times New Roman"/>
          <w:szCs w:val="24"/>
        </w:rPr>
        <w:t>3,4</w:t>
      </w:r>
      <w:r w:rsidR="00021FA5">
        <w:rPr>
          <w:rStyle w:val="InitialStyle"/>
          <w:rFonts w:ascii="Times New Roman" w:hAnsi="Times New Roman"/>
          <w:szCs w:val="24"/>
        </w:rPr>
        <w:t>9</w:t>
      </w:r>
      <w:r w:rsidR="00652D77">
        <w:rPr>
          <w:rStyle w:val="InitialStyle"/>
          <w:rFonts w:ascii="Times New Roman" w:hAnsi="Times New Roman"/>
          <w:szCs w:val="24"/>
        </w:rPr>
        <w:t>4</w:t>
      </w:r>
      <w:r w:rsidR="00650695">
        <w:rPr>
          <w:rStyle w:val="InitialStyle"/>
          <w:rFonts w:ascii="Times New Roman" w:hAnsi="Times New Roman"/>
          <w:szCs w:val="24"/>
        </w:rPr>
        <w:t>.00</w:t>
      </w:r>
      <w:r w:rsidR="000E34C3" w:rsidRPr="0097023A">
        <w:rPr>
          <w:rStyle w:val="InitialStyle"/>
          <w:rFonts w:ascii="Times New Roman" w:hAnsi="Times New Roman"/>
          <w:szCs w:val="24"/>
        </w:rPr>
        <w:t>.</w:t>
      </w:r>
      <w:r w:rsidR="00965EA5">
        <w:rPr>
          <w:rStyle w:val="InitialStyle"/>
          <w:rFonts w:ascii="Times New Roman" w:hAnsi="Times New Roman"/>
          <w:szCs w:val="24"/>
        </w:rPr>
        <w:t xml:space="preserve">  </w:t>
      </w:r>
      <w:proofErr w:type="gramStart"/>
      <w:r w:rsidR="00965EA5">
        <w:rPr>
          <w:rStyle w:val="InitialStyle"/>
          <w:rFonts w:ascii="Times New Roman" w:hAnsi="Times New Roman"/>
          <w:szCs w:val="24"/>
        </w:rPr>
        <w:t>(See APHIS Form 79.)</w:t>
      </w:r>
      <w:proofErr w:type="gramEnd"/>
    </w:p>
    <w:p w:rsidR="00E97AAF" w:rsidRDefault="00E97AAF" w:rsidP="00E97AAF">
      <w:pPr>
        <w:pStyle w:val="DefaultText"/>
        <w:rPr>
          <w:rStyle w:val="InitialStyle"/>
          <w:rFonts w:ascii="Times New Roman" w:hAnsi="Times New Roman"/>
          <w:szCs w:val="24"/>
        </w:rPr>
      </w:pPr>
    </w:p>
    <w:p w:rsidR="00E97AAF" w:rsidRPr="0097023A" w:rsidRDefault="00E97AAF" w:rsidP="00E97AAF">
      <w:pPr>
        <w:pStyle w:val="DefaultText"/>
        <w:rPr>
          <w:rStyle w:val="InitialStyle"/>
          <w:rFonts w:ascii="Times New Roman" w:hAnsi="Times New Roman"/>
          <w:b/>
          <w:szCs w:val="24"/>
        </w:rPr>
      </w:pPr>
      <w:r w:rsidRPr="0097023A">
        <w:rPr>
          <w:rStyle w:val="InitialStyle"/>
          <w:rFonts w:ascii="Times New Roman" w:hAnsi="Times New Roman"/>
          <w:b/>
          <w:szCs w:val="24"/>
        </w:rPr>
        <w:lastRenderedPageBreak/>
        <w:t>15.  Explain the reasons for any program changes or adjustments reported in Items 13 or 14 of the OMB Form 83-1.</w:t>
      </w:r>
    </w:p>
    <w:p w:rsidR="00E97AAF" w:rsidRDefault="00E97AAF" w:rsidP="00E97AAF">
      <w:pPr>
        <w:pStyle w:val="DefaultText"/>
        <w:rPr>
          <w:rStyle w:val="InitialStyle"/>
          <w:rFonts w:ascii="Times New Roman" w:hAnsi="Times New Roman"/>
          <w:szCs w:val="24"/>
        </w:rPr>
      </w:pPr>
    </w:p>
    <w:p w:rsidR="00024750" w:rsidRPr="00034A82" w:rsidRDefault="00024750" w:rsidP="00024750">
      <w:pPr>
        <w:pStyle w:val="300"/>
        <w:rPr>
          <w:sz w:val="24"/>
          <w:szCs w:val="24"/>
        </w:rPr>
      </w:pPr>
      <w:bookmarkStart w:id="0" w:name="_GoBack"/>
      <w:r w:rsidRPr="00034A82">
        <w:rPr>
          <w:sz w:val="24"/>
          <w:szCs w:val="24"/>
        </w:rPr>
        <w:t>There is no change in burden for this 3-year renewal information collection.</w:t>
      </w:r>
    </w:p>
    <w:bookmarkEnd w:id="0"/>
    <w:p w:rsidR="00965EA5" w:rsidRDefault="00965EA5" w:rsidP="00E97AAF">
      <w:pPr>
        <w:pStyle w:val="DefaultText"/>
        <w:rPr>
          <w:rStyle w:val="InitialStyle"/>
          <w:rFonts w:ascii="Times New Roman" w:hAnsi="Times New Roman"/>
          <w:szCs w:val="24"/>
        </w:rPr>
      </w:pPr>
    </w:p>
    <w:p w:rsidR="00024750" w:rsidRPr="0097023A" w:rsidRDefault="00024750" w:rsidP="00E97AAF">
      <w:pPr>
        <w:pStyle w:val="DefaultText"/>
        <w:rPr>
          <w:rStyle w:val="InitialStyle"/>
          <w:rFonts w:ascii="Times New Roman" w:hAnsi="Times New Roman"/>
          <w:szCs w:val="24"/>
        </w:rPr>
      </w:pPr>
    </w:p>
    <w:p w:rsidR="00E97AAF" w:rsidRPr="0097023A" w:rsidRDefault="00E97AAF" w:rsidP="00E97AAF">
      <w:pPr>
        <w:pStyle w:val="DefaultText"/>
        <w:rPr>
          <w:rStyle w:val="InitialStyle"/>
          <w:rFonts w:ascii="Times New Roman" w:hAnsi="Times New Roman"/>
          <w:szCs w:val="24"/>
        </w:rPr>
      </w:pPr>
      <w:r w:rsidRPr="0097023A">
        <w:rPr>
          <w:rStyle w:val="InitialStyle"/>
          <w:rFonts w:ascii="Times New Roman" w:hAnsi="Times New Roman"/>
          <w:b/>
          <w:szCs w:val="24"/>
        </w:rPr>
        <w:t>16.  For collections of information whose results are planned to be published, outline plans for tabulation and publication.</w:t>
      </w:r>
    </w:p>
    <w:p w:rsidR="00E97AAF" w:rsidRPr="0097023A" w:rsidRDefault="00E97AAF" w:rsidP="00E97AAF">
      <w:pPr>
        <w:pStyle w:val="DefaultText"/>
        <w:rPr>
          <w:rStyle w:val="InitialStyle"/>
          <w:rFonts w:ascii="Times New Roman" w:hAnsi="Times New Roman"/>
          <w:szCs w:val="24"/>
        </w:rPr>
      </w:pPr>
    </w:p>
    <w:p w:rsidR="00E97AAF" w:rsidRPr="0097023A" w:rsidRDefault="004846A4" w:rsidP="00E97AAF">
      <w:pPr>
        <w:pStyle w:val="DefaultText"/>
        <w:rPr>
          <w:rStyle w:val="InitialStyle"/>
          <w:rFonts w:ascii="Times New Roman" w:hAnsi="Times New Roman"/>
          <w:szCs w:val="24"/>
        </w:rPr>
      </w:pPr>
      <w:r w:rsidRPr="0097023A">
        <w:rPr>
          <w:rStyle w:val="InitialStyle"/>
          <w:rFonts w:ascii="Times New Roman" w:hAnsi="Times New Roman"/>
          <w:szCs w:val="24"/>
        </w:rPr>
        <w:t>APHIS has</w:t>
      </w:r>
      <w:r w:rsidR="00E97AAF" w:rsidRPr="0097023A">
        <w:rPr>
          <w:rStyle w:val="InitialStyle"/>
          <w:rFonts w:ascii="Times New Roman" w:hAnsi="Times New Roman"/>
          <w:szCs w:val="24"/>
        </w:rPr>
        <w:t xml:space="preserve"> no plans to tabulate o</w:t>
      </w:r>
      <w:r w:rsidR="00965EA5">
        <w:rPr>
          <w:rStyle w:val="InitialStyle"/>
          <w:rFonts w:ascii="Times New Roman" w:hAnsi="Times New Roman"/>
          <w:szCs w:val="24"/>
        </w:rPr>
        <w:t>r publish the information collected</w:t>
      </w:r>
      <w:r w:rsidR="00E97AAF" w:rsidRPr="0097023A">
        <w:rPr>
          <w:rStyle w:val="InitialStyle"/>
          <w:rFonts w:ascii="Times New Roman" w:hAnsi="Times New Roman"/>
          <w:szCs w:val="24"/>
        </w:rPr>
        <w:t>.</w:t>
      </w:r>
    </w:p>
    <w:p w:rsidR="00E97AAF" w:rsidRDefault="00E97AAF" w:rsidP="00E97AAF">
      <w:pPr>
        <w:pStyle w:val="DefaultText"/>
        <w:rPr>
          <w:rStyle w:val="InitialStyle"/>
          <w:rFonts w:ascii="Times New Roman" w:hAnsi="Times New Roman"/>
          <w:szCs w:val="24"/>
        </w:rPr>
      </w:pPr>
    </w:p>
    <w:p w:rsidR="00965EA5" w:rsidRPr="0097023A" w:rsidRDefault="00965EA5" w:rsidP="00E97AAF">
      <w:pPr>
        <w:pStyle w:val="DefaultText"/>
        <w:rPr>
          <w:rStyle w:val="InitialStyle"/>
          <w:rFonts w:ascii="Times New Roman" w:hAnsi="Times New Roman"/>
          <w:szCs w:val="24"/>
        </w:rPr>
      </w:pPr>
    </w:p>
    <w:p w:rsidR="00E97AAF" w:rsidRPr="0097023A" w:rsidRDefault="00E97AAF" w:rsidP="00E97AAF">
      <w:pPr>
        <w:pStyle w:val="DefaultText"/>
        <w:rPr>
          <w:rStyle w:val="InitialStyle"/>
          <w:rFonts w:ascii="Times New Roman" w:hAnsi="Times New Roman"/>
          <w:szCs w:val="24"/>
        </w:rPr>
      </w:pPr>
      <w:r w:rsidRPr="0097023A">
        <w:rPr>
          <w:rStyle w:val="InitialStyle"/>
          <w:rFonts w:ascii="Times New Roman" w:hAnsi="Times New Roman"/>
          <w:b/>
          <w:szCs w:val="24"/>
        </w:rPr>
        <w:t>17.  If seeking approval to not display the expiration date for OMB approval of the information collection, explain the reasons that display would be inappropriate.</w:t>
      </w:r>
    </w:p>
    <w:p w:rsidR="00E97AAF" w:rsidRPr="0097023A" w:rsidRDefault="00E97AAF" w:rsidP="00E97AAF">
      <w:pPr>
        <w:pStyle w:val="DefaultText"/>
        <w:jc w:val="both"/>
        <w:rPr>
          <w:rStyle w:val="InitialStyle"/>
          <w:rFonts w:ascii="Times New Roman" w:hAnsi="Times New Roman"/>
          <w:szCs w:val="24"/>
        </w:rPr>
      </w:pPr>
    </w:p>
    <w:p w:rsidR="00E97AAF" w:rsidRDefault="00366CAB" w:rsidP="00E97AAF">
      <w:pPr>
        <w:pStyle w:val="DefaultText"/>
        <w:rPr>
          <w:rStyle w:val="InitialStyle"/>
          <w:rFonts w:ascii="Times New Roman" w:hAnsi="Times New Roman"/>
          <w:szCs w:val="24"/>
        </w:rPr>
      </w:pPr>
      <w:r>
        <w:rPr>
          <w:rStyle w:val="InitialStyle"/>
          <w:rFonts w:ascii="Times New Roman" w:hAnsi="Times New Roman"/>
          <w:szCs w:val="24"/>
        </w:rPr>
        <w:t>There are no USDA forms associated with</w:t>
      </w:r>
      <w:r w:rsidR="00B2340D">
        <w:rPr>
          <w:rStyle w:val="InitialStyle"/>
          <w:rFonts w:ascii="Times New Roman" w:hAnsi="Times New Roman"/>
          <w:szCs w:val="24"/>
        </w:rPr>
        <w:t xml:space="preserve"> this information collection. </w:t>
      </w:r>
    </w:p>
    <w:p w:rsidR="00D53E14" w:rsidRDefault="00D53E14" w:rsidP="00E97AAF">
      <w:pPr>
        <w:pStyle w:val="DefaultText"/>
        <w:rPr>
          <w:rStyle w:val="InitialStyle"/>
          <w:rFonts w:ascii="Times New Roman" w:hAnsi="Times New Roman"/>
          <w:szCs w:val="24"/>
        </w:rPr>
      </w:pPr>
    </w:p>
    <w:p w:rsidR="00D53E14" w:rsidRDefault="00D53E14" w:rsidP="00E97AAF">
      <w:pPr>
        <w:pStyle w:val="DefaultText"/>
        <w:rPr>
          <w:rStyle w:val="InitialStyle"/>
          <w:rFonts w:ascii="Times New Roman" w:hAnsi="Times New Roman"/>
          <w:szCs w:val="24"/>
        </w:rPr>
      </w:pPr>
    </w:p>
    <w:p w:rsidR="00E97AAF" w:rsidRPr="0097023A" w:rsidRDefault="00E97AAF" w:rsidP="00E97AAF">
      <w:pPr>
        <w:pStyle w:val="DefaultText"/>
        <w:rPr>
          <w:rStyle w:val="InitialStyle"/>
          <w:rFonts w:ascii="Times New Roman" w:hAnsi="Times New Roman"/>
          <w:szCs w:val="24"/>
        </w:rPr>
      </w:pPr>
      <w:r w:rsidRPr="0097023A">
        <w:rPr>
          <w:rStyle w:val="InitialStyle"/>
          <w:rFonts w:ascii="Times New Roman" w:hAnsi="Times New Roman"/>
          <w:b/>
          <w:szCs w:val="24"/>
        </w:rPr>
        <w:t>18.  Explain each exception to the certification statement identified in the "Certification for Paperwork Reduction Act."</w:t>
      </w:r>
    </w:p>
    <w:p w:rsidR="00E97AAF" w:rsidRPr="0097023A" w:rsidRDefault="00E97AAF" w:rsidP="00E97AAF">
      <w:pPr>
        <w:pStyle w:val="DefaultText"/>
        <w:rPr>
          <w:rStyle w:val="InitialStyle"/>
          <w:rFonts w:ascii="Times New Roman" w:hAnsi="Times New Roman"/>
          <w:szCs w:val="24"/>
        </w:rPr>
      </w:pPr>
      <w:r w:rsidRPr="0097023A">
        <w:rPr>
          <w:rStyle w:val="InitialStyle"/>
          <w:rFonts w:ascii="Times New Roman" w:hAnsi="Times New Roman"/>
          <w:szCs w:val="24"/>
        </w:rPr>
        <w:t xml:space="preserve"> </w:t>
      </w:r>
    </w:p>
    <w:p w:rsidR="00E97AAF" w:rsidRPr="0097023A" w:rsidRDefault="002D1549" w:rsidP="00E97AAF">
      <w:pPr>
        <w:pStyle w:val="DefaultText"/>
        <w:rPr>
          <w:rStyle w:val="InitialStyle"/>
          <w:rFonts w:ascii="Times New Roman" w:hAnsi="Times New Roman"/>
          <w:szCs w:val="24"/>
        </w:rPr>
      </w:pPr>
      <w:r w:rsidRPr="0097023A">
        <w:rPr>
          <w:rStyle w:val="InitialStyle"/>
          <w:rFonts w:ascii="Times New Roman" w:hAnsi="Times New Roman"/>
          <w:szCs w:val="24"/>
        </w:rPr>
        <w:t>APHIS is</w:t>
      </w:r>
      <w:r w:rsidR="00E97AAF" w:rsidRPr="0097023A">
        <w:rPr>
          <w:rStyle w:val="InitialStyle"/>
          <w:rFonts w:ascii="Times New Roman" w:hAnsi="Times New Roman"/>
          <w:szCs w:val="24"/>
        </w:rPr>
        <w:t xml:space="preserve"> able to certify compliance with all the provisions in the Act.</w:t>
      </w:r>
    </w:p>
    <w:p w:rsidR="00E97AAF" w:rsidRDefault="00E97AAF" w:rsidP="00E97AAF">
      <w:pPr>
        <w:pStyle w:val="DefaultText"/>
        <w:rPr>
          <w:rStyle w:val="InitialStyle"/>
          <w:rFonts w:ascii="Times New Roman" w:hAnsi="Times New Roman"/>
          <w:szCs w:val="24"/>
        </w:rPr>
      </w:pPr>
    </w:p>
    <w:p w:rsidR="00366CAB" w:rsidRPr="0097023A" w:rsidRDefault="00366CAB" w:rsidP="00E97AAF">
      <w:pPr>
        <w:pStyle w:val="DefaultText"/>
        <w:rPr>
          <w:rStyle w:val="InitialStyle"/>
          <w:rFonts w:ascii="Times New Roman" w:hAnsi="Times New Roman"/>
          <w:szCs w:val="24"/>
        </w:rPr>
      </w:pPr>
    </w:p>
    <w:p w:rsidR="00E97AAF" w:rsidRPr="0097023A" w:rsidRDefault="00E97AAF" w:rsidP="00E97AAF">
      <w:pPr>
        <w:pStyle w:val="DefaultText"/>
        <w:rPr>
          <w:rStyle w:val="InitialStyle"/>
          <w:rFonts w:ascii="Times New Roman" w:hAnsi="Times New Roman"/>
          <w:szCs w:val="24"/>
        </w:rPr>
      </w:pPr>
      <w:r w:rsidRPr="0097023A">
        <w:rPr>
          <w:rStyle w:val="InitialStyle"/>
          <w:rFonts w:ascii="Times New Roman" w:hAnsi="Times New Roman"/>
          <w:b/>
          <w:szCs w:val="24"/>
        </w:rPr>
        <w:t>B.  Collections of Information Employing Statistical Methods</w:t>
      </w:r>
    </w:p>
    <w:p w:rsidR="00E97AAF" w:rsidRPr="0097023A" w:rsidRDefault="00E97AAF" w:rsidP="00E97AAF">
      <w:pPr>
        <w:pStyle w:val="DefaultText"/>
        <w:rPr>
          <w:rStyle w:val="InitialStyle"/>
          <w:rFonts w:ascii="Times New Roman" w:hAnsi="Times New Roman"/>
          <w:szCs w:val="24"/>
        </w:rPr>
      </w:pPr>
    </w:p>
    <w:p w:rsidR="00E97AAF" w:rsidRPr="0097023A" w:rsidRDefault="00E97AAF" w:rsidP="009C4B35">
      <w:pPr>
        <w:pStyle w:val="DefaultText"/>
        <w:rPr>
          <w:szCs w:val="24"/>
        </w:rPr>
      </w:pPr>
      <w:r w:rsidRPr="0097023A">
        <w:rPr>
          <w:rStyle w:val="InitialStyle"/>
          <w:rFonts w:ascii="Times New Roman" w:hAnsi="Times New Roman"/>
          <w:szCs w:val="24"/>
        </w:rPr>
        <w:t>Statistical methods are not used in this information collection.</w:t>
      </w:r>
      <w:r w:rsidR="0089618C">
        <w:rPr>
          <w:szCs w:val="24"/>
        </w:rPr>
        <w:t xml:space="preserve"> </w:t>
      </w:r>
    </w:p>
    <w:sectPr w:rsidR="00E97AAF" w:rsidRPr="0097023A" w:rsidSect="00341E43">
      <w:pgSz w:w="12240" w:h="15840"/>
      <w:pgMar w:top="1296" w:right="1296" w:bottom="1296" w:left="1296"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2504413F"/>
    <w:multiLevelType w:val="hybridMultilevel"/>
    <w:tmpl w:val="8196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A863B5"/>
    <w:multiLevelType w:val="multilevel"/>
    <w:tmpl w:val="CAC0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AF"/>
    <w:rsid w:val="00021FA5"/>
    <w:rsid w:val="00024750"/>
    <w:rsid w:val="00036A83"/>
    <w:rsid w:val="000606CE"/>
    <w:rsid w:val="0006388A"/>
    <w:rsid w:val="0008059D"/>
    <w:rsid w:val="00082775"/>
    <w:rsid w:val="000A7A27"/>
    <w:rsid w:val="000E34C3"/>
    <w:rsid w:val="000F5393"/>
    <w:rsid w:val="00103657"/>
    <w:rsid w:val="00125457"/>
    <w:rsid w:val="001532FA"/>
    <w:rsid w:val="001565F1"/>
    <w:rsid w:val="00161F6B"/>
    <w:rsid w:val="00187989"/>
    <w:rsid w:val="001A4C7B"/>
    <w:rsid w:val="001C19D3"/>
    <w:rsid w:val="001D4A26"/>
    <w:rsid w:val="001E355A"/>
    <w:rsid w:val="00212E10"/>
    <w:rsid w:val="00243B7D"/>
    <w:rsid w:val="002B1F2D"/>
    <w:rsid w:val="002B5031"/>
    <w:rsid w:val="002D1549"/>
    <w:rsid w:val="00341E43"/>
    <w:rsid w:val="003550B4"/>
    <w:rsid w:val="00366CAB"/>
    <w:rsid w:val="00385AD5"/>
    <w:rsid w:val="00385C9C"/>
    <w:rsid w:val="003A5751"/>
    <w:rsid w:val="003B6431"/>
    <w:rsid w:val="003D1BB4"/>
    <w:rsid w:val="003E146D"/>
    <w:rsid w:val="004059E8"/>
    <w:rsid w:val="00410B70"/>
    <w:rsid w:val="004167D4"/>
    <w:rsid w:val="00425F18"/>
    <w:rsid w:val="00457BB4"/>
    <w:rsid w:val="004661AF"/>
    <w:rsid w:val="004846A4"/>
    <w:rsid w:val="00492045"/>
    <w:rsid w:val="004D4292"/>
    <w:rsid w:val="004F4AEC"/>
    <w:rsid w:val="005030AD"/>
    <w:rsid w:val="00514F4E"/>
    <w:rsid w:val="005539B6"/>
    <w:rsid w:val="0055461C"/>
    <w:rsid w:val="00570F60"/>
    <w:rsid w:val="0058517C"/>
    <w:rsid w:val="005B422E"/>
    <w:rsid w:val="005C350B"/>
    <w:rsid w:val="005D02CA"/>
    <w:rsid w:val="006430B7"/>
    <w:rsid w:val="00650695"/>
    <w:rsid w:val="00652D77"/>
    <w:rsid w:val="0067010D"/>
    <w:rsid w:val="0069317E"/>
    <w:rsid w:val="006A741D"/>
    <w:rsid w:val="006B773D"/>
    <w:rsid w:val="006C4C1B"/>
    <w:rsid w:val="006D0AE3"/>
    <w:rsid w:val="007053C6"/>
    <w:rsid w:val="007420D4"/>
    <w:rsid w:val="00750F09"/>
    <w:rsid w:val="00761BC1"/>
    <w:rsid w:val="00787C3D"/>
    <w:rsid w:val="00841CD1"/>
    <w:rsid w:val="0088357F"/>
    <w:rsid w:val="008933CA"/>
    <w:rsid w:val="008938F1"/>
    <w:rsid w:val="0089618C"/>
    <w:rsid w:val="008A019A"/>
    <w:rsid w:val="008B7AF9"/>
    <w:rsid w:val="008C1757"/>
    <w:rsid w:val="008C3557"/>
    <w:rsid w:val="008E43EF"/>
    <w:rsid w:val="0093605F"/>
    <w:rsid w:val="009420FF"/>
    <w:rsid w:val="0094412D"/>
    <w:rsid w:val="00950D63"/>
    <w:rsid w:val="00965EA5"/>
    <w:rsid w:val="0097023A"/>
    <w:rsid w:val="00975008"/>
    <w:rsid w:val="00990682"/>
    <w:rsid w:val="00991177"/>
    <w:rsid w:val="009C4B35"/>
    <w:rsid w:val="009E7D74"/>
    <w:rsid w:val="00A130AE"/>
    <w:rsid w:val="00A17D08"/>
    <w:rsid w:val="00A24399"/>
    <w:rsid w:val="00A72F76"/>
    <w:rsid w:val="00A837B5"/>
    <w:rsid w:val="00AA792C"/>
    <w:rsid w:val="00AB5A65"/>
    <w:rsid w:val="00AC2CF9"/>
    <w:rsid w:val="00AE12B0"/>
    <w:rsid w:val="00B13BB5"/>
    <w:rsid w:val="00B2340D"/>
    <w:rsid w:val="00B51786"/>
    <w:rsid w:val="00B8408B"/>
    <w:rsid w:val="00BD700C"/>
    <w:rsid w:val="00BF0F5B"/>
    <w:rsid w:val="00C0454B"/>
    <w:rsid w:val="00C069EA"/>
    <w:rsid w:val="00C4537D"/>
    <w:rsid w:val="00C5188A"/>
    <w:rsid w:val="00C864B3"/>
    <w:rsid w:val="00C94680"/>
    <w:rsid w:val="00C96178"/>
    <w:rsid w:val="00CB7ACB"/>
    <w:rsid w:val="00CC087F"/>
    <w:rsid w:val="00CD788C"/>
    <w:rsid w:val="00CF040A"/>
    <w:rsid w:val="00D0299D"/>
    <w:rsid w:val="00D33632"/>
    <w:rsid w:val="00D427C3"/>
    <w:rsid w:val="00D5204F"/>
    <w:rsid w:val="00D53E14"/>
    <w:rsid w:val="00D5564C"/>
    <w:rsid w:val="00D62207"/>
    <w:rsid w:val="00D7325E"/>
    <w:rsid w:val="00D73B9F"/>
    <w:rsid w:val="00D90BF2"/>
    <w:rsid w:val="00DC3013"/>
    <w:rsid w:val="00DC7B5B"/>
    <w:rsid w:val="00DF5BD2"/>
    <w:rsid w:val="00E073D9"/>
    <w:rsid w:val="00E1194F"/>
    <w:rsid w:val="00E1767C"/>
    <w:rsid w:val="00E34450"/>
    <w:rsid w:val="00E420B9"/>
    <w:rsid w:val="00E47278"/>
    <w:rsid w:val="00E56A66"/>
    <w:rsid w:val="00E9306A"/>
    <w:rsid w:val="00E97AAF"/>
    <w:rsid w:val="00EB5B6D"/>
    <w:rsid w:val="00ED563B"/>
    <w:rsid w:val="00EF3944"/>
    <w:rsid w:val="00F00ACB"/>
    <w:rsid w:val="00F05270"/>
    <w:rsid w:val="00F120A9"/>
    <w:rsid w:val="00F16D8D"/>
    <w:rsid w:val="00F271CC"/>
    <w:rsid w:val="00F30892"/>
    <w:rsid w:val="00F916B2"/>
    <w:rsid w:val="00F91B4C"/>
    <w:rsid w:val="00F961FE"/>
    <w:rsid w:val="00FB4065"/>
    <w:rsid w:val="00FD0568"/>
    <w:rsid w:val="00FE40C8"/>
    <w:rsid w:val="00FF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AF"/>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97AAF"/>
    <w:rPr>
      <w:sz w:val="24"/>
    </w:rPr>
  </w:style>
  <w:style w:type="character" w:customStyle="1" w:styleId="InitialStyle">
    <w:name w:val="InitialStyle"/>
    <w:rsid w:val="00E97AAF"/>
    <w:rPr>
      <w:rFonts w:ascii="Courier New" w:hAnsi="Courier New"/>
      <w:color w:val="auto"/>
      <w:spacing w:val="0"/>
      <w:sz w:val="24"/>
    </w:rPr>
  </w:style>
  <w:style w:type="character" w:styleId="Strong">
    <w:name w:val="Strong"/>
    <w:uiPriority w:val="22"/>
    <w:qFormat/>
    <w:rsid w:val="00B8408B"/>
    <w:rPr>
      <w:b/>
      <w:bCs/>
    </w:rPr>
  </w:style>
  <w:style w:type="paragraph" w:styleId="NormalWeb">
    <w:name w:val="Normal (Web)"/>
    <w:basedOn w:val="Normal"/>
    <w:uiPriority w:val="99"/>
    <w:semiHidden/>
    <w:unhideWhenUsed/>
    <w:rsid w:val="00082775"/>
    <w:pPr>
      <w:overflowPunct/>
      <w:autoSpaceDE/>
      <w:autoSpaceDN/>
      <w:adjustRightInd/>
      <w:spacing w:before="100" w:beforeAutospacing="1" w:after="100" w:afterAutospacing="1"/>
      <w:textAlignment w:val="auto"/>
    </w:pPr>
    <w:rPr>
      <w:sz w:val="24"/>
      <w:szCs w:val="24"/>
    </w:rPr>
  </w:style>
  <w:style w:type="character" w:styleId="Hyperlink">
    <w:name w:val="Hyperlink"/>
    <w:rsid w:val="000F5393"/>
    <w:rPr>
      <w:color w:val="0000FF"/>
      <w:u w:val="single"/>
    </w:rPr>
  </w:style>
  <w:style w:type="paragraph" w:styleId="ListParagraph">
    <w:name w:val="List Paragraph"/>
    <w:basedOn w:val="Normal"/>
    <w:uiPriority w:val="34"/>
    <w:qFormat/>
    <w:rsid w:val="001E355A"/>
    <w:pPr>
      <w:ind w:left="720"/>
      <w:contextualSpacing/>
    </w:pPr>
  </w:style>
  <w:style w:type="paragraph" w:customStyle="1" w:styleId="CM7">
    <w:name w:val="CM7"/>
    <w:basedOn w:val="Normal"/>
    <w:next w:val="Normal"/>
    <w:rsid w:val="001E355A"/>
    <w:pPr>
      <w:widowControl w:val="0"/>
      <w:overflowPunct/>
      <w:spacing w:after="275"/>
      <w:textAlignment w:val="auto"/>
    </w:pPr>
    <w:rPr>
      <w:sz w:val="24"/>
      <w:szCs w:val="24"/>
    </w:rPr>
  </w:style>
  <w:style w:type="paragraph" w:customStyle="1" w:styleId="300">
    <w:name w:val="300"/>
    <w:basedOn w:val="Normal"/>
    <w:rsid w:val="009C4B35"/>
    <w:pPr>
      <w:textAlignment w:val="auto"/>
    </w:pPr>
  </w:style>
  <w:style w:type="paragraph" w:styleId="BalloonText">
    <w:name w:val="Balloon Text"/>
    <w:basedOn w:val="Normal"/>
    <w:link w:val="BalloonTextChar"/>
    <w:uiPriority w:val="99"/>
    <w:semiHidden/>
    <w:unhideWhenUsed/>
    <w:rsid w:val="00425F18"/>
    <w:rPr>
      <w:rFonts w:ascii="Tahoma" w:hAnsi="Tahoma" w:cs="Tahoma"/>
      <w:sz w:val="16"/>
      <w:szCs w:val="16"/>
    </w:rPr>
  </w:style>
  <w:style w:type="character" w:customStyle="1" w:styleId="BalloonTextChar">
    <w:name w:val="Balloon Text Char"/>
    <w:basedOn w:val="DefaultParagraphFont"/>
    <w:link w:val="BalloonText"/>
    <w:uiPriority w:val="99"/>
    <w:semiHidden/>
    <w:rsid w:val="00425F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AF"/>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97AAF"/>
    <w:rPr>
      <w:sz w:val="24"/>
    </w:rPr>
  </w:style>
  <w:style w:type="character" w:customStyle="1" w:styleId="InitialStyle">
    <w:name w:val="InitialStyle"/>
    <w:rsid w:val="00E97AAF"/>
    <w:rPr>
      <w:rFonts w:ascii="Courier New" w:hAnsi="Courier New"/>
      <w:color w:val="auto"/>
      <w:spacing w:val="0"/>
      <w:sz w:val="24"/>
    </w:rPr>
  </w:style>
  <w:style w:type="character" w:styleId="Strong">
    <w:name w:val="Strong"/>
    <w:uiPriority w:val="22"/>
    <w:qFormat/>
    <w:rsid w:val="00B8408B"/>
    <w:rPr>
      <w:b/>
      <w:bCs/>
    </w:rPr>
  </w:style>
  <w:style w:type="paragraph" w:styleId="NormalWeb">
    <w:name w:val="Normal (Web)"/>
    <w:basedOn w:val="Normal"/>
    <w:uiPriority w:val="99"/>
    <w:semiHidden/>
    <w:unhideWhenUsed/>
    <w:rsid w:val="00082775"/>
    <w:pPr>
      <w:overflowPunct/>
      <w:autoSpaceDE/>
      <w:autoSpaceDN/>
      <w:adjustRightInd/>
      <w:spacing w:before="100" w:beforeAutospacing="1" w:after="100" w:afterAutospacing="1"/>
      <w:textAlignment w:val="auto"/>
    </w:pPr>
    <w:rPr>
      <w:sz w:val="24"/>
      <w:szCs w:val="24"/>
    </w:rPr>
  </w:style>
  <w:style w:type="character" w:styleId="Hyperlink">
    <w:name w:val="Hyperlink"/>
    <w:rsid w:val="000F5393"/>
    <w:rPr>
      <w:color w:val="0000FF"/>
      <w:u w:val="single"/>
    </w:rPr>
  </w:style>
  <w:style w:type="paragraph" w:styleId="ListParagraph">
    <w:name w:val="List Paragraph"/>
    <w:basedOn w:val="Normal"/>
    <w:uiPriority w:val="34"/>
    <w:qFormat/>
    <w:rsid w:val="001E355A"/>
    <w:pPr>
      <w:ind w:left="720"/>
      <w:contextualSpacing/>
    </w:pPr>
  </w:style>
  <w:style w:type="paragraph" w:customStyle="1" w:styleId="CM7">
    <w:name w:val="CM7"/>
    <w:basedOn w:val="Normal"/>
    <w:next w:val="Normal"/>
    <w:rsid w:val="001E355A"/>
    <w:pPr>
      <w:widowControl w:val="0"/>
      <w:overflowPunct/>
      <w:spacing w:after="275"/>
      <w:textAlignment w:val="auto"/>
    </w:pPr>
    <w:rPr>
      <w:sz w:val="24"/>
      <w:szCs w:val="24"/>
    </w:rPr>
  </w:style>
  <w:style w:type="paragraph" w:customStyle="1" w:styleId="300">
    <w:name w:val="300"/>
    <w:basedOn w:val="Normal"/>
    <w:rsid w:val="009C4B35"/>
    <w:pPr>
      <w:textAlignment w:val="auto"/>
    </w:pPr>
  </w:style>
  <w:style w:type="paragraph" w:styleId="BalloonText">
    <w:name w:val="Balloon Text"/>
    <w:basedOn w:val="Normal"/>
    <w:link w:val="BalloonTextChar"/>
    <w:uiPriority w:val="99"/>
    <w:semiHidden/>
    <w:unhideWhenUsed/>
    <w:rsid w:val="00425F18"/>
    <w:rPr>
      <w:rFonts w:ascii="Tahoma" w:hAnsi="Tahoma" w:cs="Tahoma"/>
      <w:sz w:val="16"/>
      <w:szCs w:val="16"/>
    </w:rPr>
  </w:style>
  <w:style w:type="character" w:customStyle="1" w:styleId="BalloonTextChar">
    <w:name w:val="Balloon Text Char"/>
    <w:basedOn w:val="DefaultParagraphFont"/>
    <w:link w:val="BalloonText"/>
    <w:uiPriority w:val="99"/>
    <w:semiHidden/>
    <w:rsid w:val="00425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15504">
      <w:bodyDiv w:val="1"/>
      <w:marLeft w:val="0"/>
      <w:marRight w:val="0"/>
      <w:marTop w:val="0"/>
      <w:marBottom w:val="0"/>
      <w:divBdr>
        <w:top w:val="none" w:sz="0" w:space="0" w:color="auto"/>
        <w:left w:val="none" w:sz="0" w:space="0" w:color="auto"/>
        <w:bottom w:val="none" w:sz="0" w:space="0" w:color="auto"/>
        <w:right w:val="none" w:sz="0" w:space="0" w:color="auto"/>
      </w:divBdr>
      <w:divsChild>
        <w:div w:id="1832939912">
          <w:marLeft w:val="0"/>
          <w:marRight w:val="0"/>
          <w:marTop w:val="0"/>
          <w:marBottom w:val="0"/>
          <w:divBdr>
            <w:top w:val="none" w:sz="0" w:space="0" w:color="auto"/>
            <w:left w:val="none" w:sz="0" w:space="0" w:color="auto"/>
            <w:bottom w:val="none" w:sz="0" w:space="0" w:color="auto"/>
            <w:right w:val="none" w:sz="0" w:space="0" w:color="auto"/>
          </w:divBdr>
          <w:divsChild>
            <w:div w:id="1489861957">
              <w:marLeft w:val="0"/>
              <w:marRight w:val="0"/>
              <w:marTop w:val="0"/>
              <w:marBottom w:val="0"/>
              <w:divBdr>
                <w:top w:val="none" w:sz="0" w:space="0" w:color="auto"/>
                <w:left w:val="none" w:sz="0" w:space="0" w:color="auto"/>
                <w:bottom w:val="none" w:sz="0" w:space="0" w:color="auto"/>
                <w:right w:val="none" w:sz="0" w:space="0" w:color="auto"/>
              </w:divBdr>
              <w:divsChild>
                <w:div w:id="1102069967">
                  <w:marLeft w:val="0"/>
                  <w:marRight w:val="0"/>
                  <w:marTop w:val="0"/>
                  <w:marBottom w:val="0"/>
                  <w:divBdr>
                    <w:top w:val="none" w:sz="0" w:space="0" w:color="auto"/>
                    <w:left w:val="none" w:sz="0" w:space="0" w:color="auto"/>
                    <w:bottom w:val="none" w:sz="0" w:space="0" w:color="auto"/>
                    <w:right w:val="none" w:sz="0" w:space="0" w:color="auto"/>
                  </w:divBdr>
                  <w:divsChild>
                    <w:div w:id="278298584">
                      <w:marLeft w:val="0"/>
                      <w:marRight w:val="0"/>
                      <w:marTop w:val="0"/>
                      <w:marBottom w:val="0"/>
                      <w:divBdr>
                        <w:top w:val="none" w:sz="0" w:space="0" w:color="auto"/>
                        <w:left w:val="none" w:sz="0" w:space="0" w:color="auto"/>
                        <w:bottom w:val="none" w:sz="0" w:space="0" w:color="auto"/>
                        <w:right w:val="none" w:sz="0" w:space="0" w:color="auto"/>
                      </w:divBdr>
                      <w:divsChild>
                        <w:div w:id="12085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153592">
      <w:bodyDiv w:val="1"/>
      <w:marLeft w:val="0"/>
      <w:marRight w:val="0"/>
      <w:marTop w:val="0"/>
      <w:marBottom w:val="0"/>
      <w:divBdr>
        <w:top w:val="none" w:sz="0" w:space="0" w:color="auto"/>
        <w:left w:val="none" w:sz="0" w:space="0" w:color="auto"/>
        <w:bottom w:val="none" w:sz="0" w:space="0" w:color="auto"/>
        <w:right w:val="none" w:sz="0" w:space="0" w:color="auto"/>
      </w:divBdr>
      <w:divsChild>
        <w:div w:id="2081559488">
          <w:marLeft w:val="0"/>
          <w:marRight w:val="0"/>
          <w:marTop w:val="0"/>
          <w:marBottom w:val="0"/>
          <w:divBdr>
            <w:top w:val="none" w:sz="0" w:space="0" w:color="auto"/>
            <w:left w:val="none" w:sz="0" w:space="0" w:color="auto"/>
            <w:bottom w:val="none" w:sz="0" w:space="0" w:color="auto"/>
            <w:right w:val="none" w:sz="0" w:space="0" w:color="auto"/>
          </w:divBdr>
          <w:divsChild>
            <w:div w:id="255329096">
              <w:marLeft w:val="0"/>
              <w:marRight w:val="0"/>
              <w:marTop w:val="0"/>
              <w:marBottom w:val="0"/>
              <w:divBdr>
                <w:top w:val="none" w:sz="0" w:space="0" w:color="auto"/>
                <w:left w:val="none" w:sz="0" w:space="0" w:color="auto"/>
                <w:bottom w:val="none" w:sz="0" w:space="0" w:color="auto"/>
                <w:right w:val="none" w:sz="0" w:space="0" w:color="auto"/>
              </w:divBdr>
              <w:divsChild>
                <w:div w:id="1953783094">
                  <w:marLeft w:val="0"/>
                  <w:marRight w:val="0"/>
                  <w:marTop w:val="0"/>
                  <w:marBottom w:val="0"/>
                  <w:divBdr>
                    <w:top w:val="none" w:sz="0" w:space="0" w:color="auto"/>
                    <w:left w:val="none" w:sz="0" w:space="0" w:color="auto"/>
                    <w:bottom w:val="none" w:sz="0" w:space="0" w:color="auto"/>
                    <w:right w:val="none" w:sz="0" w:space="0" w:color="auto"/>
                  </w:divBdr>
                  <w:divsChild>
                    <w:div w:id="2135904815">
                      <w:marLeft w:val="0"/>
                      <w:marRight w:val="0"/>
                      <w:marTop w:val="0"/>
                      <w:marBottom w:val="0"/>
                      <w:divBdr>
                        <w:top w:val="none" w:sz="0" w:space="0" w:color="auto"/>
                        <w:left w:val="none" w:sz="0" w:space="0" w:color="auto"/>
                        <w:bottom w:val="none" w:sz="0" w:space="0" w:color="auto"/>
                        <w:right w:val="none" w:sz="0" w:space="0" w:color="auto"/>
                      </w:divBdr>
                      <w:divsChild>
                        <w:div w:id="2151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862800">
      <w:bodyDiv w:val="1"/>
      <w:marLeft w:val="0"/>
      <w:marRight w:val="0"/>
      <w:marTop w:val="0"/>
      <w:marBottom w:val="0"/>
      <w:divBdr>
        <w:top w:val="none" w:sz="0" w:space="0" w:color="auto"/>
        <w:left w:val="none" w:sz="0" w:space="0" w:color="auto"/>
        <w:bottom w:val="none" w:sz="0" w:space="0" w:color="auto"/>
        <w:right w:val="none" w:sz="0" w:space="0" w:color="auto"/>
      </w:divBdr>
    </w:div>
    <w:div w:id="1477448645">
      <w:bodyDiv w:val="1"/>
      <w:marLeft w:val="0"/>
      <w:marRight w:val="0"/>
      <w:marTop w:val="0"/>
      <w:marBottom w:val="0"/>
      <w:divBdr>
        <w:top w:val="none" w:sz="0" w:space="0" w:color="auto"/>
        <w:left w:val="none" w:sz="0" w:space="0" w:color="auto"/>
        <w:bottom w:val="none" w:sz="0" w:space="0" w:color="auto"/>
        <w:right w:val="none" w:sz="0" w:space="0" w:color="auto"/>
      </w:divBdr>
      <w:divsChild>
        <w:div w:id="350228450">
          <w:marLeft w:val="0"/>
          <w:marRight w:val="0"/>
          <w:marTop w:val="0"/>
          <w:marBottom w:val="0"/>
          <w:divBdr>
            <w:top w:val="none" w:sz="0" w:space="0" w:color="auto"/>
            <w:left w:val="none" w:sz="0" w:space="0" w:color="auto"/>
            <w:bottom w:val="none" w:sz="0" w:space="0" w:color="auto"/>
            <w:right w:val="none" w:sz="0" w:space="0" w:color="auto"/>
          </w:divBdr>
          <w:divsChild>
            <w:div w:id="1249387339">
              <w:marLeft w:val="0"/>
              <w:marRight w:val="0"/>
              <w:marTop w:val="0"/>
              <w:marBottom w:val="0"/>
              <w:divBdr>
                <w:top w:val="none" w:sz="0" w:space="0" w:color="auto"/>
                <w:left w:val="none" w:sz="0" w:space="0" w:color="auto"/>
                <w:bottom w:val="none" w:sz="0" w:space="0" w:color="auto"/>
                <w:right w:val="none" w:sz="0" w:space="0" w:color="auto"/>
              </w:divBdr>
              <w:divsChild>
                <w:div w:id="1559247758">
                  <w:marLeft w:val="0"/>
                  <w:marRight w:val="0"/>
                  <w:marTop w:val="0"/>
                  <w:marBottom w:val="0"/>
                  <w:divBdr>
                    <w:top w:val="none" w:sz="0" w:space="0" w:color="auto"/>
                    <w:left w:val="none" w:sz="0" w:space="0" w:color="auto"/>
                    <w:bottom w:val="none" w:sz="0" w:space="0" w:color="auto"/>
                    <w:right w:val="none" w:sz="0" w:space="0" w:color="auto"/>
                  </w:divBdr>
                  <w:divsChild>
                    <w:div w:id="1217468473">
                      <w:marLeft w:val="64"/>
                      <w:marRight w:val="0"/>
                      <w:marTop w:val="0"/>
                      <w:marBottom w:val="0"/>
                      <w:divBdr>
                        <w:top w:val="none" w:sz="0" w:space="0" w:color="auto"/>
                        <w:left w:val="none" w:sz="0" w:space="0" w:color="auto"/>
                        <w:bottom w:val="none" w:sz="0" w:space="0" w:color="auto"/>
                        <w:right w:val="none" w:sz="0" w:space="0" w:color="auto"/>
                      </w:divBdr>
                      <w:divsChild>
                        <w:div w:id="637689017">
                          <w:marLeft w:val="0"/>
                          <w:marRight w:val="0"/>
                          <w:marTop w:val="0"/>
                          <w:marBottom w:val="0"/>
                          <w:divBdr>
                            <w:top w:val="none" w:sz="0" w:space="0" w:color="auto"/>
                            <w:left w:val="none" w:sz="0" w:space="0" w:color="auto"/>
                            <w:bottom w:val="none" w:sz="0" w:space="0" w:color="auto"/>
                            <w:right w:val="none" w:sz="0" w:space="0" w:color="auto"/>
                          </w:divBdr>
                          <w:divsChild>
                            <w:div w:id="178395893">
                              <w:marLeft w:val="0"/>
                              <w:marRight w:val="0"/>
                              <w:marTop w:val="0"/>
                              <w:marBottom w:val="0"/>
                              <w:divBdr>
                                <w:top w:val="none" w:sz="0" w:space="0" w:color="auto"/>
                                <w:left w:val="none" w:sz="0" w:space="0" w:color="auto"/>
                                <w:bottom w:val="none" w:sz="0" w:space="0" w:color="auto"/>
                                <w:right w:val="none" w:sz="0" w:space="0" w:color="auto"/>
                              </w:divBdr>
                              <w:divsChild>
                                <w:div w:id="1433471310">
                                  <w:marLeft w:val="0"/>
                                  <w:marRight w:val="0"/>
                                  <w:marTop w:val="0"/>
                                  <w:marBottom w:val="0"/>
                                  <w:divBdr>
                                    <w:top w:val="none" w:sz="0" w:space="0" w:color="auto"/>
                                    <w:left w:val="none" w:sz="0" w:space="0" w:color="auto"/>
                                    <w:bottom w:val="none" w:sz="0" w:space="0" w:color="auto"/>
                                    <w:right w:val="none" w:sz="0" w:space="0" w:color="auto"/>
                                  </w:divBdr>
                                  <w:divsChild>
                                    <w:div w:id="1318729807">
                                      <w:marLeft w:val="0"/>
                                      <w:marRight w:val="0"/>
                                      <w:marTop w:val="0"/>
                                      <w:marBottom w:val="129"/>
                                      <w:divBdr>
                                        <w:top w:val="none" w:sz="0" w:space="0" w:color="auto"/>
                                        <w:left w:val="none" w:sz="0" w:space="0" w:color="auto"/>
                                        <w:bottom w:val="none" w:sz="0" w:space="0" w:color="auto"/>
                                        <w:right w:val="none" w:sz="0" w:space="0" w:color="auto"/>
                                      </w:divBdr>
                                      <w:divsChild>
                                        <w:div w:id="1147823607">
                                          <w:marLeft w:val="0"/>
                                          <w:marRight w:val="0"/>
                                          <w:marTop w:val="0"/>
                                          <w:marBottom w:val="0"/>
                                          <w:divBdr>
                                            <w:top w:val="none" w:sz="0" w:space="0" w:color="auto"/>
                                            <w:left w:val="single" w:sz="4" w:space="0" w:color="EFEFEF"/>
                                            <w:bottom w:val="none" w:sz="0" w:space="0" w:color="auto"/>
                                            <w:right w:val="single" w:sz="4" w:space="0" w:color="EFEFEF"/>
                                          </w:divBdr>
                                          <w:divsChild>
                                            <w:div w:id="2025864808">
                                              <w:marLeft w:val="0"/>
                                              <w:marRight w:val="0"/>
                                              <w:marTop w:val="0"/>
                                              <w:marBottom w:val="0"/>
                                              <w:divBdr>
                                                <w:top w:val="none" w:sz="0" w:space="0" w:color="auto"/>
                                                <w:left w:val="single" w:sz="4" w:space="0" w:color="BCBCBC"/>
                                                <w:bottom w:val="none" w:sz="0" w:space="0" w:color="auto"/>
                                                <w:right w:val="single" w:sz="4" w:space="0" w:color="BCBCBC"/>
                                              </w:divBdr>
                                              <w:divsChild>
                                                <w:div w:id="1458989487">
                                                  <w:marLeft w:val="0"/>
                                                  <w:marRight w:val="0"/>
                                                  <w:marTop w:val="0"/>
                                                  <w:marBottom w:val="0"/>
                                                  <w:divBdr>
                                                    <w:top w:val="none" w:sz="0" w:space="0" w:color="auto"/>
                                                    <w:left w:val="none" w:sz="0" w:space="0" w:color="auto"/>
                                                    <w:bottom w:val="none" w:sz="0" w:space="0" w:color="auto"/>
                                                    <w:right w:val="none" w:sz="0" w:space="0" w:color="auto"/>
                                                  </w:divBdr>
                                                  <w:divsChild>
                                                    <w:div w:id="2099907510">
                                                      <w:marLeft w:val="0"/>
                                                      <w:marRight w:val="0"/>
                                                      <w:marTop w:val="0"/>
                                                      <w:marBottom w:val="0"/>
                                                      <w:divBdr>
                                                        <w:top w:val="none" w:sz="0" w:space="0" w:color="auto"/>
                                                        <w:left w:val="none" w:sz="0" w:space="0" w:color="auto"/>
                                                        <w:bottom w:val="none" w:sz="0" w:space="0" w:color="auto"/>
                                                        <w:right w:val="none" w:sz="0" w:space="0" w:color="auto"/>
                                                      </w:divBdr>
                                                      <w:divsChild>
                                                        <w:div w:id="269051998">
                                                          <w:marLeft w:val="0"/>
                                                          <w:marRight w:val="0"/>
                                                          <w:marTop w:val="0"/>
                                                          <w:marBottom w:val="0"/>
                                                          <w:divBdr>
                                                            <w:top w:val="none" w:sz="0" w:space="0" w:color="auto"/>
                                                            <w:left w:val="none" w:sz="0" w:space="0" w:color="auto"/>
                                                            <w:bottom w:val="none" w:sz="0" w:space="0" w:color="auto"/>
                                                            <w:right w:val="none" w:sz="0" w:space="0" w:color="auto"/>
                                                          </w:divBdr>
                                                          <w:divsChild>
                                                            <w:div w:id="201787503">
                                                              <w:marLeft w:val="193"/>
                                                              <w:marRight w:val="193"/>
                                                              <w:marTop w:val="64"/>
                                                              <w:marBottom w:val="64"/>
                                                              <w:divBdr>
                                                                <w:top w:val="none" w:sz="0" w:space="0" w:color="auto"/>
                                                                <w:left w:val="none" w:sz="0" w:space="0" w:color="auto"/>
                                                                <w:bottom w:val="none" w:sz="0" w:space="0" w:color="auto"/>
                                                                <w:right w:val="none" w:sz="0" w:space="0" w:color="auto"/>
                                                              </w:divBdr>
                                                              <w:divsChild>
                                                                <w:div w:id="14673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1198582">
      <w:bodyDiv w:val="1"/>
      <w:marLeft w:val="0"/>
      <w:marRight w:val="0"/>
      <w:marTop w:val="0"/>
      <w:marBottom w:val="0"/>
      <w:divBdr>
        <w:top w:val="none" w:sz="0" w:space="0" w:color="auto"/>
        <w:left w:val="none" w:sz="0" w:space="0" w:color="auto"/>
        <w:bottom w:val="none" w:sz="0" w:space="0" w:color="auto"/>
        <w:right w:val="none" w:sz="0" w:space="0" w:color="auto"/>
      </w:divBdr>
      <w:divsChild>
        <w:div w:id="1153451819">
          <w:marLeft w:val="0"/>
          <w:marRight w:val="0"/>
          <w:marTop w:val="0"/>
          <w:marBottom w:val="0"/>
          <w:divBdr>
            <w:top w:val="none" w:sz="0" w:space="0" w:color="auto"/>
            <w:left w:val="none" w:sz="0" w:space="0" w:color="auto"/>
            <w:bottom w:val="none" w:sz="0" w:space="0" w:color="auto"/>
            <w:right w:val="none" w:sz="0" w:space="0" w:color="auto"/>
          </w:divBdr>
          <w:divsChild>
            <w:div w:id="925961482">
              <w:marLeft w:val="0"/>
              <w:marRight w:val="0"/>
              <w:marTop w:val="0"/>
              <w:marBottom w:val="0"/>
              <w:divBdr>
                <w:top w:val="single" w:sz="6" w:space="11" w:color="FCFCFC"/>
                <w:left w:val="single" w:sz="6" w:space="11" w:color="ECECEC"/>
                <w:bottom w:val="single" w:sz="6" w:space="4" w:color="ECECEC"/>
                <w:right w:val="single" w:sz="6" w:space="11" w:color="ECECEC"/>
              </w:divBdr>
              <w:divsChild>
                <w:div w:id="2668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Chile Kiwi</Project_x0020_Name>
    <OMB_x0020_control_x0020__x0023_ xmlns="64E31D74-685E-46CD-AE51-A264634057B8">0579-0374</OMB_x0020_control_x0020__x0023_>
    <APHIS_x0020_docket_x0020__x0023_ xmlns="64E31D74-685E-46CD-AE51-A264634057B8" xsi:nil="true"/>
    <Content_x0020_Type xmlns="64E31D74-685E-46CD-AE51-A264634057B8">Renewal</Content_x0020_Type>
    <Document_x0020_type xmlns="64E31D74-685E-46CD-AE51-A264634057B8">Supporting Statement</Document_x0020_type>
    <Prject_x0020_Type xmlns="64E31D74-685E-46CD-AE51-A264634057B8">Imports- Q56 and Q37</Prject_x0020_Typ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75002-6359-44CD-AD29-96F82B51D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AF9E35-43F8-4749-B9D5-634E44A9579A}">
  <ds:schemaRefs>
    <ds:schemaRef ds:uri="http://schemas.microsoft.com/office/2006/metadata/longProperties"/>
  </ds:schemaRefs>
</ds:datastoreItem>
</file>

<file path=customXml/itemProps3.xml><?xml version="1.0" encoding="utf-8"?>
<ds:datastoreItem xmlns:ds="http://schemas.openxmlformats.org/officeDocument/2006/customXml" ds:itemID="{DA063AA8-827E-474A-94FD-FF600EEBBE1F}">
  <ds:schemaRefs>
    <ds:schemaRef ds:uri="http://schemas.microsoft.com/sharepoint/v3/contenttype/forms"/>
  </ds:schemaRefs>
</ds:datastoreItem>
</file>

<file path=customXml/itemProps4.xml><?xml version="1.0" encoding="utf-8"?>
<ds:datastoreItem xmlns:ds="http://schemas.openxmlformats.org/officeDocument/2006/customXml" ds:itemID="{9C2E33DC-77B5-40AC-A808-8128FBA6D0D0}">
  <ds:schemaRefs>
    <ds:schemaRef ds:uri="http://schemas.microsoft.com/sharepoint/events"/>
  </ds:schemaRefs>
</ds:datastoreItem>
</file>

<file path=customXml/itemProps5.xml><?xml version="1.0" encoding="utf-8"?>
<ds:datastoreItem xmlns:ds="http://schemas.openxmlformats.org/officeDocument/2006/customXml" ds:itemID="{CB568DBF-92CD-4922-AC22-5FA811EF23E4}">
  <ds:schemaRefs>
    <ds:schemaRef ds:uri="http://purl.org/dc/terms/"/>
    <ds:schemaRef ds:uri="http://www.w3.org/XML/1998/namespace"/>
    <ds:schemaRef ds:uri="http://schemas.microsoft.com/office/infopath/2007/PartnerControls"/>
    <ds:schemaRef ds:uri="http://purl.org/dc/elements/1.1/"/>
    <ds:schemaRef ds:uri="http://purl.org/dc/dcmitype/"/>
    <ds:schemaRef ds:uri="ed6d8045-9bce-45b8-96e9-ffa15b628daa"/>
    <ds:schemaRef ds:uri="http://schemas.microsoft.com/office/2006/documentManagement/types"/>
    <ds:schemaRef ds:uri="http://schemas.openxmlformats.org/package/2006/metadata/core-properties"/>
    <ds:schemaRef ds:uri="64E31D74-685E-46CD-AE51-A264634057B8"/>
    <ds:schemaRef ds:uri="http://schemas.microsoft.com/office/2006/metadata/properties"/>
  </ds:schemaRefs>
</ds:datastoreItem>
</file>

<file path=customXml/itemProps6.xml><?xml version="1.0" encoding="utf-8"?>
<ds:datastoreItem xmlns:ds="http://schemas.openxmlformats.org/officeDocument/2006/customXml" ds:itemID="{0F0E96D8-9128-41F1-A024-32431A8C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6</Pages>
  <Words>1939</Words>
  <Characters>14214</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16121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Linda Toran</dc:creator>
  <cp:lastModifiedBy>Harris, Sheniqua M - APHIS</cp:lastModifiedBy>
  <cp:revision>12</cp:revision>
  <cp:lastPrinted>2014-05-05T14:50:00Z</cp:lastPrinted>
  <dcterms:created xsi:type="dcterms:W3CDTF">2013-08-19T16:23:00Z</dcterms:created>
  <dcterms:modified xsi:type="dcterms:W3CDTF">2014-05-20T12:59:00Z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A7UXA6N55WET-2455-337</vt:lpwstr>
  </property>
  <property fmtid="{D5CDD505-2E9C-101B-9397-08002B2CF9AE}" pid="3" name="_dlc_DocIdItemGuid">
    <vt:lpwstr>75b589c2-aafd-4289-a642-78ca972b3e03</vt:lpwstr>
  </property>
  <property fmtid="{D5CDD505-2E9C-101B-9397-08002B2CF9AE}" pid="4" name="_dlc_DocIdUrl">
    <vt:lpwstr>http://sp.we.aphis.gov/PPQ/policy/php/rpm/Paperwork Burden/_layouts/DocIdRedir.aspx?ID=A7UXA6N55WET-2455-337, A7UXA6N55WET-2455-337</vt:lpwstr>
  </property>
</Properties>
</file>