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11" w:rsidRDefault="00155A9F" w:rsidP="00F62F09">
      <w:pPr>
        <w:tabs>
          <w:tab w:val="left" w:pos="9900"/>
        </w:tabs>
        <w:spacing w:after="0" w:line="240" w:lineRule="auto"/>
        <w:ind w:left="108" w:right="-20"/>
        <w:jc w:val="center"/>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SUPPORTING </w:t>
      </w:r>
      <w:r>
        <w:rPr>
          <w:rFonts w:ascii="Times New Roman" w:eastAsia="Times New Roman" w:hAnsi="Times New Roman" w:cs="Times New Roman"/>
          <w:b/>
          <w:bCs/>
          <w:spacing w:val="4"/>
          <w:sz w:val="23"/>
          <w:szCs w:val="23"/>
        </w:rPr>
        <w:t>STATEMENT</w:t>
      </w:r>
      <w:r w:rsidR="00EA1EA3">
        <w:rPr>
          <w:rFonts w:ascii="Times New Roman" w:eastAsia="Times New Roman" w:hAnsi="Times New Roman" w:cs="Times New Roman"/>
          <w:b/>
          <w:bCs/>
          <w:spacing w:val="43"/>
          <w:sz w:val="23"/>
          <w:szCs w:val="23"/>
        </w:rPr>
        <w:t xml:space="preserve"> </w:t>
      </w:r>
      <w:r w:rsidR="00EA1EA3">
        <w:rPr>
          <w:rFonts w:ascii="Times New Roman" w:eastAsia="Times New Roman" w:hAnsi="Times New Roman" w:cs="Times New Roman"/>
          <w:b/>
          <w:bCs/>
          <w:sz w:val="23"/>
          <w:szCs w:val="23"/>
        </w:rPr>
        <w:t>FOR</w:t>
      </w:r>
      <w:r w:rsidR="00EA1EA3">
        <w:rPr>
          <w:rFonts w:ascii="Times New Roman" w:eastAsia="Times New Roman" w:hAnsi="Times New Roman" w:cs="Times New Roman"/>
          <w:b/>
          <w:bCs/>
          <w:spacing w:val="22"/>
          <w:sz w:val="23"/>
          <w:szCs w:val="23"/>
        </w:rPr>
        <w:t xml:space="preserve"> </w:t>
      </w:r>
      <w:r>
        <w:rPr>
          <w:rFonts w:ascii="Times New Roman" w:eastAsia="Times New Roman" w:hAnsi="Times New Roman" w:cs="Times New Roman"/>
          <w:b/>
          <w:bCs/>
          <w:sz w:val="23"/>
          <w:szCs w:val="23"/>
        </w:rPr>
        <w:t xml:space="preserve">PAPERWORK </w:t>
      </w:r>
      <w:r>
        <w:rPr>
          <w:rFonts w:ascii="Times New Roman" w:eastAsia="Times New Roman" w:hAnsi="Times New Roman" w:cs="Times New Roman"/>
          <w:b/>
          <w:bCs/>
          <w:spacing w:val="10"/>
          <w:sz w:val="23"/>
          <w:szCs w:val="23"/>
        </w:rPr>
        <w:t>ACT</w:t>
      </w:r>
      <w:r w:rsidR="00EA1EA3">
        <w:rPr>
          <w:rFonts w:ascii="Times New Roman" w:eastAsia="Times New Roman" w:hAnsi="Times New Roman" w:cs="Times New Roman"/>
          <w:b/>
          <w:bCs/>
          <w:spacing w:val="14"/>
          <w:sz w:val="23"/>
          <w:szCs w:val="23"/>
        </w:rPr>
        <w:t xml:space="preserve"> </w:t>
      </w:r>
      <w:r w:rsidR="00EA1EA3">
        <w:rPr>
          <w:rFonts w:ascii="Times New Roman" w:eastAsia="Times New Roman" w:hAnsi="Times New Roman" w:cs="Times New Roman"/>
          <w:b/>
          <w:bCs/>
          <w:w w:val="104"/>
          <w:sz w:val="23"/>
          <w:szCs w:val="23"/>
        </w:rPr>
        <w:t>SUBMISSION</w:t>
      </w:r>
    </w:p>
    <w:p w:rsidR="00A24711" w:rsidRDefault="00A24711">
      <w:pPr>
        <w:spacing w:before="3" w:after="0" w:line="280" w:lineRule="exact"/>
        <w:rPr>
          <w:sz w:val="28"/>
          <w:szCs w:val="28"/>
        </w:rPr>
      </w:pPr>
    </w:p>
    <w:p w:rsidR="00C115F4" w:rsidRDefault="00EA1EA3">
      <w:pPr>
        <w:spacing w:after="0" w:line="251" w:lineRule="auto"/>
        <w:ind w:left="1661" w:right="1599" w:firstLine="5"/>
        <w:jc w:val="center"/>
        <w:rPr>
          <w:rFonts w:ascii="Times New Roman" w:eastAsia="Times New Roman" w:hAnsi="Times New Roman" w:cs="Times New Roman"/>
          <w:b/>
          <w:bCs/>
          <w:spacing w:val="3"/>
          <w:sz w:val="23"/>
          <w:szCs w:val="23"/>
        </w:rPr>
      </w:pPr>
      <w:r>
        <w:rPr>
          <w:rFonts w:ascii="Times New Roman" w:eastAsia="Times New Roman" w:hAnsi="Times New Roman" w:cs="Times New Roman"/>
          <w:b/>
          <w:bCs/>
          <w:sz w:val="23"/>
          <w:szCs w:val="23"/>
        </w:rPr>
        <w:t>U.S.</w:t>
      </w:r>
      <w:r>
        <w:rPr>
          <w:rFonts w:ascii="Times New Roman" w:eastAsia="Times New Roman" w:hAnsi="Times New Roman" w:cs="Times New Roman"/>
          <w:b/>
          <w:bCs/>
          <w:spacing w:val="16"/>
          <w:sz w:val="23"/>
          <w:szCs w:val="23"/>
        </w:rPr>
        <w:t xml:space="preserve"> </w:t>
      </w:r>
      <w:r>
        <w:rPr>
          <w:rFonts w:ascii="Times New Roman" w:eastAsia="Times New Roman" w:hAnsi="Times New Roman" w:cs="Times New Roman"/>
          <w:b/>
          <w:bCs/>
          <w:sz w:val="23"/>
          <w:szCs w:val="23"/>
        </w:rPr>
        <w:t>ARMY</w:t>
      </w:r>
      <w:r>
        <w:rPr>
          <w:rFonts w:ascii="Times New Roman" w:eastAsia="Times New Roman" w:hAnsi="Times New Roman" w:cs="Times New Roman"/>
          <w:b/>
          <w:bCs/>
          <w:spacing w:val="13"/>
          <w:sz w:val="23"/>
          <w:szCs w:val="23"/>
        </w:rPr>
        <w:t xml:space="preserve"> </w:t>
      </w:r>
      <w:r>
        <w:rPr>
          <w:rFonts w:ascii="Times New Roman" w:eastAsia="Times New Roman" w:hAnsi="Times New Roman" w:cs="Times New Roman"/>
          <w:b/>
          <w:bCs/>
          <w:sz w:val="23"/>
          <w:szCs w:val="23"/>
        </w:rPr>
        <w:t>CORPS</w:t>
      </w:r>
      <w:r>
        <w:rPr>
          <w:rFonts w:ascii="Times New Roman" w:eastAsia="Times New Roman" w:hAnsi="Times New Roman" w:cs="Times New Roman"/>
          <w:b/>
          <w:bCs/>
          <w:spacing w:val="34"/>
          <w:sz w:val="23"/>
          <w:szCs w:val="23"/>
        </w:rPr>
        <w:t xml:space="preserve"> </w:t>
      </w:r>
      <w:r>
        <w:rPr>
          <w:rFonts w:ascii="Times New Roman" w:eastAsia="Times New Roman" w:hAnsi="Times New Roman" w:cs="Times New Roman"/>
          <w:b/>
          <w:bCs/>
          <w:sz w:val="23"/>
          <w:szCs w:val="23"/>
        </w:rPr>
        <w:t>OF</w:t>
      </w:r>
      <w:r>
        <w:rPr>
          <w:rFonts w:ascii="Times New Roman" w:eastAsia="Times New Roman" w:hAnsi="Times New Roman" w:cs="Times New Roman"/>
          <w:b/>
          <w:bCs/>
          <w:spacing w:val="13"/>
          <w:sz w:val="23"/>
          <w:szCs w:val="23"/>
        </w:rPr>
        <w:t xml:space="preserve"> </w:t>
      </w:r>
      <w:r>
        <w:rPr>
          <w:rFonts w:ascii="Times New Roman" w:eastAsia="Times New Roman" w:hAnsi="Times New Roman" w:cs="Times New Roman"/>
          <w:b/>
          <w:bCs/>
          <w:sz w:val="23"/>
          <w:szCs w:val="23"/>
        </w:rPr>
        <w:t>ENGINEERS</w:t>
      </w:r>
      <w:r>
        <w:rPr>
          <w:rFonts w:ascii="Times New Roman" w:eastAsia="Times New Roman" w:hAnsi="Times New Roman" w:cs="Times New Roman"/>
          <w:b/>
          <w:bCs/>
          <w:spacing w:val="56"/>
          <w:sz w:val="23"/>
          <w:szCs w:val="23"/>
        </w:rPr>
        <w:t xml:space="preserve"> </w:t>
      </w:r>
      <w:r>
        <w:rPr>
          <w:rFonts w:ascii="Times New Roman" w:eastAsia="Times New Roman" w:hAnsi="Times New Roman" w:cs="Times New Roman"/>
          <w:b/>
          <w:bCs/>
          <w:sz w:val="23"/>
          <w:szCs w:val="23"/>
        </w:rPr>
        <w:t>APPLICATION</w:t>
      </w:r>
      <w:r>
        <w:rPr>
          <w:rFonts w:ascii="Times New Roman" w:eastAsia="Times New Roman" w:hAnsi="Times New Roman" w:cs="Times New Roman"/>
          <w:b/>
          <w:bCs/>
          <w:spacing w:val="46"/>
          <w:sz w:val="23"/>
          <w:szCs w:val="23"/>
        </w:rPr>
        <w:t xml:space="preserve"> </w:t>
      </w:r>
      <w:r>
        <w:rPr>
          <w:rFonts w:ascii="Times New Roman" w:eastAsia="Times New Roman" w:hAnsi="Times New Roman" w:cs="Times New Roman"/>
          <w:b/>
          <w:bCs/>
          <w:w w:val="101"/>
          <w:sz w:val="23"/>
          <w:szCs w:val="23"/>
        </w:rPr>
        <w:t>FO</w:t>
      </w:r>
      <w:r>
        <w:rPr>
          <w:rFonts w:ascii="Times New Roman" w:eastAsia="Times New Roman" w:hAnsi="Times New Roman" w:cs="Times New Roman"/>
          <w:b/>
          <w:bCs/>
          <w:w w:val="102"/>
          <w:sz w:val="23"/>
          <w:szCs w:val="23"/>
        </w:rPr>
        <w:t>R</w:t>
      </w:r>
      <w:r>
        <w:rPr>
          <w:rFonts w:ascii="Times New Roman" w:eastAsia="Times New Roman" w:hAnsi="Times New Roman" w:cs="Times New Roman"/>
          <w:b/>
          <w:bCs/>
          <w:spacing w:val="8"/>
          <w:sz w:val="23"/>
          <w:szCs w:val="23"/>
        </w:rPr>
        <w:t xml:space="preserve"> </w:t>
      </w:r>
      <w:r>
        <w:rPr>
          <w:rFonts w:ascii="Times New Roman" w:eastAsia="Times New Roman" w:hAnsi="Times New Roman" w:cs="Times New Roman"/>
          <w:b/>
          <w:bCs/>
          <w:sz w:val="23"/>
          <w:szCs w:val="23"/>
        </w:rPr>
        <w:t>A</w:t>
      </w:r>
      <w:r>
        <w:rPr>
          <w:rFonts w:ascii="Times New Roman" w:eastAsia="Times New Roman" w:hAnsi="Times New Roman" w:cs="Times New Roman"/>
          <w:b/>
          <w:bCs/>
          <w:spacing w:val="13"/>
          <w:sz w:val="23"/>
          <w:szCs w:val="23"/>
        </w:rPr>
        <w:t xml:space="preserve"> </w:t>
      </w:r>
      <w:r>
        <w:rPr>
          <w:rFonts w:ascii="Times New Roman" w:eastAsia="Times New Roman" w:hAnsi="Times New Roman" w:cs="Times New Roman"/>
          <w:b/>
          <w:bCs/>
          <w:w w:val="104"/>
          <w:sz w:val="23"/>
          <w:szCs w:val="23"/>
        </w:rPr>
        <w:t>DEPTARTMENT</w:t>
      </w:r>
      <w:r>
        <w:rPr>
          <w:rFonts w:ascii="Times New Roman" w:eastAsia="Times New Roman" w:hAnsi="Times New Roman" w:cs="Times New Roman"/>
          <w:b/>
          <w:bCs/>
          <w:spacing w:val="2"/>
          <w:w w:val="104"/>
          <w:sz w:val="23"/>
          <w:szCs w:val="23"/>
        </w:rPr>
        <w:t xml:space="preserve"> </w:t>
      </w:r>
      <w:r>
        <w:rPr>
          <w:rFonts w:ascii="Times New Roman" w:eastAsia="Times New Roman" w:hAnsi="Times New Roman" w:cs="Times New Roman"/>
          <w:b/>
          <w:bCs/>
          <w:sz w:val="23"/>
          <w:szCs w:val="23"/>
        </w:rPr>
        <w:t>ARMY</w:t>
      </w:r>
      <w:r>
        <w:rPr>
          <w:rFonts w:ascii="Times New Roman" w:eastAsia="Times New Roman" w:hAnsi="Times New Roman" w:cs="Times New Roman"/>
          <w:b/>
          <w:bCs/>
          <w:spacing w:val="16"/>
          <w:sz w:val="23"/>
          <w:szCs w:val="23"/>
        </w:rPr>
        <w:t xml:space="preserve"> </w:t>
      </w:r>
      <w:r>
        <w:rPr>
          <w:rFonts w:ascii="Times New Roman" w:eastAsia="Times New Roman" w:hAnsi="Times New Roman" w:cs="Times New Roman"/>
          <w:b/>
          <w:bCs/>
          <w:sz w:val="23"/>
          <w:szCs w:val="23"/>
        </w:rPr>
        <w:t>PERMIT</w:t>
      </w:r>
      <w:r>
        <w:rPr>
          <w:rFonts w:ascii="Times New Roman" w:eastAsia="Times New Roman" w:hAnsi="Times New Roman" w:cs="Times New Roman"/>
          <w:b/>
          <w:bCs/>
          <w:spacing w:val="39"/>
          <w:sz w:val="23"/>
          <w:szCs w:val="23"/>
        </w:rPr>
        <w:t xml:space="preserve"> </w:t>
      </w:r>
      <w:r>
        <w:rPr>
          <w:rFonts w:ascii="Times New Roman" w:eastAsia="Times New Roman" w:hAnsi="Times New Roman" w:cs="Times New Roman"/>
          <w:b/>
          <w:bCs/>
          <w:sz w:val="23"/>
          <w:szCs w:val="23"/>
        </w:rPr>
        <w:t>OMB</w:t>
      </w:r>
      <w:r>
        <w:rPr>
          <w:rFonts w:ascii="Times New Roman" w:eastAsia="Times New Roman" w:hAnsi="Times New Roman" w:cs="Times New Roman"/>
          <w:b/>
          <w:bCs/>
          <w:spacing w:val="15"/>
          <w:sz w:val="23"/>
          <w:szCs w:val="23"/>
        </w:rPr>
        <w:t xml:space="preserve"> </w:t>
      </w:r>
      <w:r>
        <w:rPr>
          <w:rFonts w:ascii="Times New Roman" w:eastAsia="Times New Roman" w:hAnsi="Times New Roman" w:cs="Times New Roman"/>
          <w:b/>
          <w:bCs/>
          <w:sz w:val="23"/>
          <w:szCs w:val="23"/>
        </w:rPr>
        <w:t>PRA</w:t>
      </w:r>
      <w:r>
        <w:rPr>
          <w:rFonts w:ascii="Times New Roman" w:eastAsia="Times New Roman" w:hAnsi="Times New Roman" w:cs="Times New Roman"/>
          <w:b/>
          <w:bCs/>
          <w:spacing w:val="4"/>
          <w:sz w:val="23"/>
          <w:szCs w:val="23"/>
        </w:rPr>
        <w:t xml:space="preserve"> </w:t>
      </w:r>
      <w:r>
        <w:rPr>
          <w:rFonts w:ascii="Times New Roman" w:eastAsia="Times New Roman" w:hAnsi="Times New Roman" w:cs="Times New Roman"/>
          <w:b/>
          <w:bCs/>
          <w:w w:val="105"/>
          <w:sz w:val="23"/>
          <w:szCs w:val="23"/>
        </w:rPr>
        <w:t>0710-0003</w:t>
      </w:r>
      <w:r>
        <w:rPr>
          <w:rFonts w:ascii="Times New Roman" w:eastAsia="Times New Roman" w:hAnsi="Times New Roman" w:cs="Times New Roman"/>
          <w:b/>
          <w:bCs/>
          <w:spacing w:val="3"/>
          <w:sz w:val="23"/>
          <w:szCs w:val="23"/>
        </w:rPr>
        <w:t xml:space="preserve"> </w:t>
      </w:r>
    </w:p>
    <w:p w:rsidR="00A24711" w:rsidRDefault="00EA1EA3">
      <w:pPr>
        <w:spacing w:after="0" w:line="251" w:lineRule="auto"/>
        <w:ind w:left="1661" w:right="1599" w:firstLine="5"/>
        <w:jc w:val="center"/>
        <w:rPr>
          <w:rFonts w:ascii="Times New Roman" w:eastAsia="Times New Roman" w:hAnsi="Times New Roman" w:cs="Times New Roman"/>
          <w:sz w:val="23"/>
          <w:szCs w:val="23"/>
        </w:rPr>
      </w:pPr>
      <w:r>
        <w:rPr>
          <w:rFonts w:ascii="Times New Roman" w:eastAsia="Times New Roman" w:hAnsi="Times New Roman" w:cs="Times New Roman"/>
          <w:b/>
          <w:bCs/>
          <w:sz w:val="23"/>
          <w:szCs w:val="23"/>
        </w:rPr>
        <w:t>ENG</w:t>
      </w:r>
      <w:r>
        <w:rPr>
          <w:rFonts w:ascii="Times New Roman" w:eastAsia="Times New Roman" w:hAnsi="Times New Roman" w:cs="Times New Roman"/>
          <w:b/>
          <w:bCs/>
          <w:spacing w:val="17"/>
          <w:sz w:val="23"/>
          <w:szCs w:val="23"/>
        </w:rPr>
        <w:t xml:space="preserve"> </w:t>
      </w:r>
      <w:r>
        <w:rPr>
          <w:rFonts w:ascii="Times New Roman" w:eastAsia="Times New Roman" w:hAnsi="Times New Roman" w:cs="Times New Roman"/>
          <w:b/>
          <w:bCs/>
          <w:sz w:val="23"/>
          <w:szCs w:val="23"/>
        </w:rPr>
        <w:t>Form</w:t>
      </w:r>
      <w:r>
        <w:rPr>
          <w:rFonts w:ascii="Times New Roman" w:eastAsia="Times New Roman" w:hAnsi="Times New Roman" w:cs="Times New Roman"/>
          <w:b/>
          <w:bCs/>
          <w:spacing w:val="37"/>
          <w:sz w:val="23"/>
          <w:szCs w:val="23"/>
        </w:rPr>
        <w:t xml:space="preserve"> </w:t>
      </w:r>
      <w:r>
        <w:rPr>
          <w:rFonts w:ascii="Times New Roman" w:eastAsia="Times New Roman" w:hAnsi="Times New Roman" w:cs="Times New Roman"/>
          <w:b/>
          <w:bCs/>
          <w:w w:val="103"/>
          <w:sz w:val="23"/>
          <w:szCs w:val="23"/>
        </w:rPr>
        <w:t>4345</w:t>
      </w:r>
    </w:p>
    <w:p w:rsidR="00A24711" w:rsidRDefault="00A24711">
      <w:pPr>
        <w:spacing w:before="1" w:after="0" w:line="150" w:lineRule="exact"/>
        <w:rPr>
          <w:sz w:val="15"/>
          <w:szCs w:val="15"/>
        </w:rPr>
      </w:pPr>
    </w:p>
    <w:p w:rsidR="00A24711" w:rsidRDefault="00A24711">
      <w:pPr>
        <w:spacing w:after="0" w:line="200" w:lineRule="exact"/>
        <w:rPr>
          <w:sz w:val="20"/>
          <w:szCs w:val="20"/>
        </w:rPr>
      </w:pPr>
    </w:p>
    <w:p w:rsidR="00A24711" w:rsidRDefault="002366EF">
      <w:pPr>
        <w:spacing w:after="0" w:line="240" w:lineRule="auto"/>
        <w:ind w:left="126" w:right="-20"/>
        <w:rPr>
          <w:rFonts w:ascii="Times New Roman" w:eastAsia="Times New Roman" w:hAnsi="Times New Roman" w:cs="Times New Roman"/>
          <w:sz w:val="23"/>
          <w:szCs w:val="23"/>
        </w:rPr>
      </w:pPr>
      <w:r w:rsidRPr="002366EF">
        <w:rPr>
          <w:rFonts w:ascii="Times New Roman" w:eastAsia="Times New Roman" w:hAnsi="Times New Roman" w:cs="Times New Roman"/>
          <w:b/>
        </w:rPr>
        <w:t>Part A.</w:t>
      </w:r>
      <w:r w:rsidR="00EA1EA3">
        <w:rPr>
          <w:rFonts w:ascii="Times New Roman" w:eastAsia="Times New Roman" w:hAnsi="Times New Roman" w:cs="Times New Roman"/>
        </w:rPr>
        <w:t xml:space="preserve">  </w:t>
      </w:r>
      <w:r w:rsidR="00EA1EA3">
        <w:rPr>
          <w:rFonts w:ascii="Times New Roman" w:eastAsia="Times New Roman" w:hAnsi="Times New Roman" w:cs="Times New Roman"/>
          <w:spacing w:val="34"/>
        </w:rPr>
        <w:t xml:space="preserve"> </w:t>
      </w:r>
      <w:r w:rsidR="00EA1EA3">
        <w:rPr>
          <w:rFonts w:ascii="Times New Roman" w:eastAsia="Times New Roman" w:hAnsi="Times New Roman" w:cs="Times New Roman"/>
          <w:b/>
          <w:bCs/>
          <w:w w:val="103"/>
          <w:sz w:val="23"/>
          <w:szCs w:val="23"/>
        </w:rPr>
        <w:t>Justification.</w:t>
      </w:r>
    </w:p>
    <w:p w:rsidR="00A24711" w:rsidRDefault="00A24711">
      <w:pPr>
        <w:spacing w:before="3" w:after="0" w:line="280" w:lineRule="exact"/>
        <w:rPr>
          <w:sz w:val="28"/>
          <w:szCs w:val="28"/>
        </w:rPr>
      </w:pPr>
    </w:p>
    <w:p w:rsidR="00C115F4" w:rsidRDefault="00C115F4" w:rsidP="002366EF">
      <w:pPr>
        <w:pStyle w:val="ListParagraph"/>
        <w:numPr>
          <w:ilvl w:val="0"/>
          <w:numId w:val="6"/>
        </w:numPr>
        <w:spacing w:after="0" w:line="250" w:lineRule="auto"/>
        <w:ind w:right="78"/>
        <w:rPr>
          <w:rFonts w:ascii="Times New Roman" w:eastAsia="Times New Roman" w:hAnsi="Times New Roman" w:cs="Times New Roman"/>
        </w:rPr>
      </w:pPr>
      <w:r>
        <w:rPr>
          <w:rFonts w:ascii="Times New Roman" w:eastAsia="Times New Roman" w:hAnsi="Times New Roman" w:cs="Times New Roman"/>
        </w:rPr>
        <w:t>NEED FOR THE INFORMATION COLLECTION</w:t>
      </w:r>
      <w:r w:rsidR="00EA1EA3" w:rsidRPr="002366EF">
        <w:rPr>
          <w:rFonts w:ascii="Times New Roman" w:eastAsia="Times New Roman" w:hAnsi="Times New Roman" w:cs="Times New Roman"/>
        </w:rPr>
        <w:t xml:space="preserve">   </w:t>
      </w:r>
    </w:p>
    <w:p w:rsidR="00A24711" w:rsidRPr="002366EF" w:rsidRDefault="00EA1EA3" w:rsidP="002366EF">
      <w:pPr>
        <w:spacing w:after="0" w:line="250" w:lineRule="auto"/>
        <w:ind w:left="507" w:right="78" w:firstLine="213"/>
        <w:rPr>
          <w:rFonts w:ascii="Times New Roman" w:eastAsia="Times New Roman" w:hAnsi="Times New Roman" w:cs="Times New Roman"/>
        </w:rPr>
      </w:pPr>
      <w:r w:rsidRPr="002366EF">
        <w:rPr>
          <w:rFonts w:ascii="Times New Roman" w:eastAsia="Times New Roman" w:hAnsi="Times New Roman" w:cs="Times New Roman"/>
        </w:rPr>
        <w:t xml:space="preserve">The Corps of Engineers </w:t>
      </w:r>
      <w:r w:rsidR="00193651" w:rsidRPr="002366EF">
        <w:rPr>
          <w:rFonts w:ascii="Times New Roman" w:eastAsia="Times New Roman" w:hAnsi="Times New Roman" w:cs="Times New Roman"/>
        </w:rPr>
        <w:t xml:space="preserve">(Corps) </w:t>
      </w:r>
      <w:r w:rsidRPr="002366EF">
        <w:rPr>
          <w:rFonts w:ascii="Times New Roman" w:eastAsia="Times New Roman" w:hAnsi="Times New Roman" w:cs="Times New Roman"/>
        </w:rPr>
        <w:t>is required by three federal laws, passed by Congress, to regulate construction related projects in U</w:t>
      </w:r>
      <w:r w:rsidR="00201C09" w:rsidRPr="002366EF">
        <w:rPr>
          <w:rFonts w:ascii="Times New Roman" w:eastAsia="Times New Roman" w:hAnsi="Times New Roman" w:cs="Times New Roman"/>
        </w:rPr>
        <w:t>nited States (U.S)</w:t>
      </w:r>
      <w:r w:rsidRPr="002366EF">
        <w:rPr>
          <w:rFonts w:ascii="Times New Roman" w:eastAsia="Times New Roman" w:hAnsi="Times New Roman" w:cs="Times New Roman"/>
        </w:rPr>
        <w:t xml:space="preserve"> waters</w:t>
      </w:r>
      <w:r w:rsidR="00201C09" w:rsidRPr="002366EF">
        <w:rPr>
          <w:rFonts w:ascii="Times New Roman" w:eastAsia="Times New Roman" w:hAnsi="Times New Roman" w:cs="Times New Roman"/>
        </w:rPr>
        <w:t xml:space="preserve">, which is </w:t>
      </w:r>
      <w:r w:rsidRPr="002366EF">
        <w:rPr>
          <w:rFonts w:ascii="Times New Roman" w:eastAsia="Times New Roman" w:hAnsi="Times New Roman" w:cs="Times New Roman"/>
        </w:rPr>
        <w:t xml:space="preserve">accomplished through the review of applications for permits to </w:t>
      </w:r>
      <w:r w:rsidR="00201C09" w:rsidRPr="002366EF">
        <w:rPr>
          <w:rFonts w:ascii="Times New Roman" w:eastAsia="Times New Roman" w:hAnsi="Times New Roman" w:cs="Times New Roman"/>
        </w:rPr>
        <w:t xml:space="preserve">conduct </w:t>
      </w:r>
      <w:r w:rsidRPr="002366EF">
        <w:rPr>
          <w:rFonts w:ascii="Times New Roman" w:eastAsia="Times New Roman" w:hAnsi="Times New Roman" w:cs="Times New Roman"/>
        </w:rPr>
        <w:t>this work. Information required on Engineer form 4345 is necessary to evaluate applicants' requests for</w:t>
      </w:r>
      <w:r w:rsidR="00193651" w:rsidRPr="002366EF">
        <w:rPr>
          <w:rFonts w:ascii="Times New Roman" w:eastAsia="Times New Roman" w:hAnsi="Times New Roman" w:cs="Times New Roman"/>
        </w:rPr>
        <w:t xml:space="preserve"> </w:t>
      </w:r>
      <w:r w:rsidRPr="002366EF">
        <w:rPr>
          <w:rFonts w:ascii="Times New Roman" w:eastAsia="Times New Roman" w:hAnsi="Times New Roman" w:cs="Times New Roman"/>
        </w:rPr>
        <w:t>a Corps permit for</w:t>
      </w:r>
      <w:r w:rsidR="00201C09" w:rsidRPr="002366EF">
        <w:rPr>
          <w:rFonts w:ascii="Times New Roman" w:eastAsia="Times New Roman" w:hAnsi="Times New Roman" w:cs="Times New Roman"/>
        </w:rPr>
        <w:t>:  (1)</w:t>
      </w:r>
      <w:r w:rsidRPr="002366EF">
        <w:rPr>
          <w:rFonts w:ascii="Times New Roman" w:eastAsia="Times New Roman" w:hAnsi="Times New Roman" w:cs="Times New Roman"/>
        </w:rPr>
        <w:t xml:space="preserve"> a dredging or construction related activity that would affect navigable waters of the </w:t>
      </w:r>
      <w:r w:rsidR="00201C09" w:rsidRPr="002366EF">
        <w:rPr>
          <w:rFonts w:ascii="Times New Roman" w:eastAsia="Times New Roman" w:hAnsi="Times New Roman" w:cs="Times New Roman"/>
        </w:rPr>
        <w:t>U.S.</w:t>
      </w:r>
      <w:r w:rsidRPr="002366EF">
        <w:rPr>
          <w:rFonts w:ascii="Times New Roman" w:eastAsia="Times New Roman" w:hAnsi="Times New Roman" w:cs="Times New Roman"/>
        </w:rPr>
        <w:t xml:space="preserve"> under Section 10 of the Rivers and Harbors Act of 1899 (33 USC 403); (2) the discharge of dredged or fill material</w:t>
      </w:r>
      <w:r w:rsidR="00F62F09" w:rsidRPr="002366EF">
        <w:rPr>
          <w:rFonts w:ascii="Times New Roman" w:eastAsia="Times New Roman" w:hAnsi="Times New Roman" w:cs="Times New Roman"/>
        </w:rPr>
        <w:t xml:space="preserve"> </w:t>
      </w:r>
      <w:r w:rsidRPr="002366EF">
        <w:rPr>
          <w:rFonts w:ascii="Times New Roman" w:eastAsia="Times New Roman" w:hAnsi="Times New Roman" w:cs="Times New Roman"/>
        </w:rPr>
        <w:t xml:space="preserve">into "waters of the </w:t>
      </w:r>
      <w:r w:rsidR="00201C09" w:rsidRPr="002366EF">
        <w:rPr>
          <w:rFonts w:ascii="Times New Roman" w:eastAsia="Times New Roman" w:hAnsi="Times New Roman" w:cs="Times New Roman"/>
        </w:rPr>
        <w:t>U.S</w:t>
      </w:r>
      <w:r w:rsidRPr="002366EF">
        <w:rPr>
          <w:rFonts w:ascii="Times New Roman" w:eastAsia="Times New Roman" w:hAnsi="Times New Roman" w:cs="Times New Roman"/>
        </w:rPr>
        <w:t>," a broader geographic scope than navigable waters, under</w:t>
      </w:r>
      <w:r w:rsidR="00F62F09" w:rsidRPr="002366EF">
        <w:rPr>
          <w:rFonts w:ascii="Times New Roman" w:eastAsia="Times New Roman" w:hAnsi="Times New Roman" w:cs="Times New Roman"/>
        </w:rPr>
        <w:t xml:space="preserve"> </w:t>
      </w:r>
      <w:r w:rsidRPr="002366EF">
        <w:rPr>
          <w:rFonts w:ascii="Times New Roman" w:eastAsia="Times New Roman" w:hAnsi="Times New Roman" w:cs="Times New Roman"/>
        </w:rPr>
        <w:t>Section 404 o</w:t>
      </w:r>
      <w:r w:rsidR="000B3410" w:rsidRPr="002366EF">
        <w:rPr>
          <w:rFonts w:ascii="Times New Roman" w:eastAsia="Times New Roman" w:hAnsi="Times New Roman" w:cs="Times New Roman"/>
        </w:rPr>
        <w:t xml:space="preserve">f the Clean Water Act  (33 USC </w:t>
      </w:r>
      <w:r w:rsidRPr="002366EF">
        <w:rPr>
          <w:rFonts w:ascii="Times New Roman" w:eastAsia="Times New Roman" w:hAnsi="Times New Roman" w:cs="Times New Roman"/>
        </w:rPr>
        <w:t>1344); and (3) a permit for the transportation of dredged or fill material for  the  purpose of ocean, disposal under section 103 of the Marine Protection, Research and  Sanctuaries Act (Ocean Dumping Act) (33 USC 1413)</w:t>
      </w:r>
      <w:r w:rsidR="00F62F09" w:rsidRPr="002366EF">
        <w:rPr>
          <w:rFonts w:ascii="Times New Roman" w:eastAsia="Times New Roman" w:hAnsi="Times New Roman" w:cs="Times New Roman"/>
        </w:rPr>
        <w:t xml:space="preserve">.  </w:t>
      </w:r>
      <w:r w:rsidR="000B3410" w:rsidRPr="002366EF">
        <w:rPr>
          <w:rFonts w:ascii="Times New Roman" w:eastAsia="Times New Roman" w:hAnsi="Times New Roman" w:cs="Times New Roman"/>
        </w:rPr>
        <w:t xml:space="preserve">The </w:t>
      </w:r>
      <w:r w:rsidRPr="002366EF">
        <w:rPr>
          <w:rFonts w:ascii="Times New Roman" w:eastAsia="Times New Roman" w:hAnsi="Times New Roman" w:cs="Times New Roman"/>
        </w:rPr>
        <w:t xml:space="preserve">Corps implementing Code of Federal Regulations </w:t>
      </w:r>
      <w:r w:rsidR="000B3410" w:rsidRPr="002366EF">
        <w:rPr>
          <w:rFonts w:ascii="Times New Roman" w:eastAsia="Times New Roman" w:hAnsi="Times New Roman" w:cs="Times New Roman"/>
        </w:rPr>
        <w:t xml:space="preserve">is codified at 33 CFR 320 -332.  </w:t>
      </w:r>
      <w:r w:rsidRPr="002366EF">
        <w:rPr>
          <w:rFonts w:ascii="Times New Roman" w:eastAsia="Times New Roman" w:hAnsi="Times New Roman" w:cs="Times New Roman"/>
        </w:rPr>
        <w:t>There are no Army Regulation (AR) documents for these regulations; it was determined by Army counsel many years ago that these were not appropriate for publishing as an AR since they are for public use and only the CFR can apply. An AR document would be duplicative and legally would not have precedence over the CFR.</w:t>
      </w:r>
    </w:p>
    <w:p w:rsidR="00A24711" w:rsidRPr="007040D9" w:rsidRDefault="00A24711" w:rsidP="00F62F09">
      <w:pPr>
        <w:spacing w:after="0" w:line="250" w:lineRule="auto"/>
        <w:ind w:left="478" w:right="78" w:hanging="331"/>
        <w:rPr>
          <w:rFonts w:ascii="Times New Roman" w:eastAsia="Times New Roman" w:hAnsi="Times New Roman" w:cs="Times New Roman"/>
        </w:rPr>
      </w:pPr>
    </w:p>
    <w:p w:rsidR="00C115F4" w:rsidRDefault="00EA1EA3" w:rsidP="00EA1EA3">
      <w:pPr>
        <w:spacing w:after="0" w:line="250" w:lineRule="auto"/>
        <w:ind w:left="478" w:right="78" w:hanging="331"/>
        <w:rPr>
          <w:rFonts w:ascii="Times New Roman" w:eastAsia="Times New Roman" w:hAnsi="Times New Roman" w:cs="Times New Roman"/>
        </w:rPr>
      </w:pPr>
      <w:r w:rsidRPr="007040D9">
        <w:rPr>
          <w:rFonts w:ascii="Times New Roman" w:eastAsia="Times New Roman" w:hAnsi="Times New Roman" w:cs="Times New Roman"/>
        </w:rPr>
        <w:t xml:space="preserve">2.   </w:t>
      </w:r>
      <w:r w:rsidR="00C115F4">
        <w:rPr>
          <w:rFonts w:ascii="Times New Roman" w:eastAsia="Times New Roman" w:hAnsi="Times New Roman" w:cs="Times New Roman"/>
        </w:rPr>
        <w:t>USE OF THE INFORMATION</w:t>
      </w:r>
    </w:p>
    <w:p w:rsidR="00EA1EA3" w:rsidRPr="007040D9" w:rsidRDefault="00EA1EA3" w:rsidP="002366EF">
      <w:pPr>
        <w:spacing w:after="0" w:line="250" w:lineRule="auto"/>
        <w:ind w:left="478" w:right="78" w:firstLine="242"/>
        <w:rPr>
          <w:rFonts w:ascii="Times New Roman" w:eastAsia="Times New Roman" w:hAnsi="Times New Roman" w:cs="Times New Roman"/>
        </w:rPr>
      </w:pPr>
      <w:r w:rsidRPr="007040D9">
        <w:rPr>
          <w:rFonts w:ascii="Times New Roman" w:eastAsia="Times New Roman" w:hAnsi="Times New Roman" w:cs="Times New Roman"/>
        </w:rPr>
        <w:t xml:space="preserve">Information is used </w:t>
      </w:r>
      <w:r w:rsidR="00201C09" w:rsidRPr="007040D9">
        <w:rPr>
          <w:rFonts w:ascii="Times New Roman" w:eastAsia="Times New Roman" w:hAnsi="Times New Roman" w:cs="Times New Roman"/>
        </w:rPr>
        <w:t xml:space="preserve">by Corps Regulatory staff </w:t>
      </w:r>
      <w:r w:rsidRPr="007040D9">
        <w:rPr>
          <w:rFonts w:ascii="Times New Roman" w:eastAsia="Times New Roman" w:hAnsi="Times New Roman" w:cs="Times New Roman"/>
        </w:rPr>
        <w:t xml:space="preserve">in the federal review of an application for a permit to </w:t>
      </w:r>
      <w:r w:rsidR="00201C09" w:rsidRPr="007040D9">
        <w:rPr>
          <w:rFonts w:ascii="Times New Roman" w:eastAsia="Times New Roman" w:hAnsi="Times New Roman" w:cs="Times New Roman"/>
        </w:rPr>
        <w:t xml:space="preserve">conduct </w:t>
      </w:r>
      <w:r w:rsidRPr="007040D9">
        <w:rPr>
          <w:rFonts w:ascii="Times New Roman" w:eastAsia="Times New Roman" w:hAnsi="Times New Roman" w:cs="Times New Roman"/>
        </w:rPr>
        <w:t>proposed work as described in paragraph l. The review process is described in the Corps regulations for the regulatory program, published as 33 CFR 320-33</w:t>
      </w:r>
      <w:r w:rsidR="000B3410" w:rsidRPr="007040D9">
        <w:rPr>
          <w:rFonts w:ascii="Times New Roman" w:eastAsia="Times New Roman" w:hAnsi="Times New Roman" w:cs="Times New Roman"/>
        </w:rPr>
        <w:t>2</w:t>
      </w:r>
      <w:r w:rsidRPr="007040D9">
        <w:rPr>
          <w:rFonts w:ascii="Times New Roman" w:eastAsia="Times New Roman" w:hAnsi="Times New Roman" w:cs="Times New Roman"/>
        </w:rPr>
        <w:t xml:space="preserve"> in the Federal Register.  The Departments of Interior, Commerce, Agriculture, and the Environmental Protection Agency, as well as other federal, state, and local agencies participate in this review. In addition, any interested parties</w:t>
      </w:r>
      <w:r w:rsidR="00201C09" w:rsidRPr="007040D9">
        <w:rPr>
          <w:rFonts w:ascii="Times New Roman" w:eastAsia="Times New Roman" w:hAnsi="Times New Roman" w:cs="Times New Roman"/>
        </w:rPr>
        <w:t>,</w:t>
      </w:r>
      <w:r w:rsidRPr="007040D9">
        <w:rPr>
          <w:rFonts w:ascii="Times New Roman" w:eastAsia="Times New Roman" w:hAnsi="Times New Roman" w:cs="Times New Roman"/>
        </w:rPr>
        <w:t xml:space="preserve"> including special interest groups or property owners affected by the proposal</w:t>
      </w:r>
      <w:r w:rsidR="00201C09" w:rsidRPr="007040D9">
        <w:rPr>
          <w:rFonts w:ascii="Times New Roman" w:eastAsia="Times New Roman" w:hAnsi="Times New Roman" w:cs="Times New Roman"/>
        </w:rPr>
        <w:t>,</w:t>
      </w:r>
      <w:r w:rsidRPr="007040D9">
        <w:rPr>
          <w:rFonts w:ascii="Times New Roman" w:eastAsia="Times New Roman" w:hAnsi="Times New Roman" w:cs="Times New Roman"/>
        </w:rPr>
        <w:t xml:space="preserve"> may provide comments; public notices</w:t>
      </w:r>
      <w:r w:rsidR="00201C09" w:rsidRPr="007040D9">
        <w:rPr>
          <w:rFonts w:ascii="Times New Roman" w:eastAsia="Times New Roman" w:hAnsi="Times New Roman" w:cs="Times New Roman"/>
        </w:rPr>
        <w:t>, prepared from the information contained in Engineer form 4345, are</w:t>
      </w:r>
      <w:r w:rsidRPr="007040D9">
        <w:rPr>
          <w:rFonts w:ascii="Times New Roman" w:eastAsia="Times New Roman" w:hAnsi="Times New Roman" w:cs="Times New Roman"/>
        </w:rPr>
        <w:t xml:space="preserve"> posted on the internet/mailed to all the above in order to solicit their views. Applications may be submitted at any time to appropriate Corps district offices. </w:t>
      </w:r>
      <w:r w:rsidR="00201C09" w:rsidRPr="007040D9">
        <w:rPr>
          <w:rFonts w:ascii="Times New Roman" w:eastAsia="Times New Roman" w:hAnsi="Times New Roman" w:cs="Times New Roman"/>
        </w:rPr>
        <w:t xml:space="preserve">The information is used to provide information needed for the evaluation of the applicant’s proposed project to determine whether a permit is required, and if so, to proceed with the evaluation of a permit pursuant to the authorities listed above.  </w:t>
      </w:r>
      <w:r w:rsidRPr="007040D9">
        <w:rPr>
          <w:rFonts w:ascii="Times New Roman" w:eastAsia="Times New Roman" w:hAnsi="Times New Roman" w:cs="Times New Roman"/>
        </w:rPr>
        <w:t>The application is</w:t>
      </w:r>
      <w:r w:rsidR="00201C09" w:rsidRPr="007040D9">
        <w:rPr>
          <w:rFonts w:ascii="Times New Roman" w:eastAsia="Times New Roman" w:hAnsi="Times New Roman" w:cs="Times New Roman"/>
        </w:rPr>
        <w:t xml:space="preserve"> also</w:t>
      </w:r>
      <w:r w:rsidRPr="007040D9">
        <w:rPr>
          <w:rFonts w:ascii="Times New Roman" w:eastAsia="Times New Roman" w:hAnsi="Times New Roman" w:cs="Times New Roman"/>
        </w:rPr>
        <w:t xml:space="preserve"> </w:t>
      </w:r>
      <w:r w:rsidR="00201C09" w:rsidRPr="007040D9">
        <w:rPr>
          <w:rFonts w:ascii="Times New Roman" w:eastAsia="Times New Roman" w:hAnsi="Times New Roman" w:cs="Times New Roman"/>
        </w:rPr>
        <w:t xml:space="preserve">used </w:t>
      </w:r>
      <w:r w:rsidRPr="007040D9">
        <w:rPr>
          <w:rFonts w:ascii="Times New Roman" w:eastAsia="Times New Roman" w:hAnsi="Times New Roman" w:cs="Times New Roman"/>
        </w:rPr>
        <w:t xml:space="preserve">to </w:t>
      </w:r>
      <w:r w:rsidR="00201C09" w:rsidRPr="007040D9">
        <w:rPr>
          <w:rFonts w:ascii="Times New Roman" w:eastAsia="Times New Roman" w:hAnsi="Times New Roman" w:cs="Times New Roman"/>
        </w:rPr>
        <w:t xml:space="preserve">assess the </w:t>
      </w:r>
      <w:r w:rsidRPr="007040D9">
        <w:rPr>
          <w:rFonts w:ascii="Times New Roman" w:eastAsia="Times New Roman" w:hAnsi="Times New Roman" w:cs="Times New Roman"/>
        </w:rPr>
        <w:t>effects</w:t>
      </w:r>
      <w:r w:rsidR="00201C09" w:rsidRPr="007040D9">
        <w:rPr>
          <w:rFonts w:ascii="Times New Roman" w:eastAsia="Times New Roman" w:hAnsi="Times New Roman" w:cs="Times New Roman"/>
        </w:rPr>
        <w:t xml:space="preserve"> of the regulated work</w:t>
      </w:r>
      <w:r w:rsidRPr="007040D9">
        <w:rPr>
          <w:rFonts w:ascii="Times New Roman" w:eastAsia="Times New Roman" w:hAnsi="Times New Roman" w:cs="Times New Roman"/>
        </w:rPr>
        <w:t xml:space="preserve"> on the environment or other property owners</w:t>
      </w:r>
      <w:r w:rsidR="00201C09" w:rsidRPr="007040D9">
        <w:rPr>
          <w:rFonts w:ascii="Times New Roman" w:eastAsia="Times New Roman" w:hAnsi="Times New Roman" w:cs="Times New Roman"/>
        </w:rPr>
        <w:t>,</w:t>
      </w:r>
      <w:r w:rsidRPr="007040D9">
        <w:rPr>
          <w:rFonts w:ascii="Times New Roman" w:eastAsia="Times New Roman" w:hAnsi="Times New Roman" w:cs="Times New Roman"/>
        </w:rPr>
        <w:t xml:space="preserve"> to determine if a permit should be approved</w:t>
      </w:r>
      <w:r w:rsidR="00201C09" w:rsidRPr="007040D9">
        <w:rPr>
          <w:rFonts w:ascii="Times New Roman" w:eastAsia="Times New Roman" w:hAnsi="Times New Roman" w:cs="Times New Roman"/>
        </w:rPr>
        <w:t xml:space="preserve"> or denied</w:t>
      </w:r>
      <w:r w:rsidRPr="007040D9">
        <w:rPr>
          <w:rFonts w:ascii="Times New Roman" w:eastAsia="Times New Roman" w:hAnsi="Times New Roman" w:cs="Times New Roman"/>
        </w:rPr>
        <w:t xml:space="preserve">.  In summary, the </w:t>
      </w:r>
      <w:r w:rsidR="007040D9">
        <w:rPr>
          <w:rFonts w:ascii="Times New Roman" w:eastAsia="Times New Roman" w:hAnsi="Times New Roman" w:cs="Times New Roman"/>
        </w:rPr>
        <w:t xml:space="preserve">information is used to </w:t>
      </w:r>
      <w:r w:rsidRPr="007040D9">
        <w:rPr>
          <w:rFonts w:ascii="Times New Roman" w:eastAsia="Times New Roman" w:hAnsi="Times New Roman" w:cs="Times New Roman"/>
        </w:rPr>
        <w:t>determine whether a permit is required, and if so, to proceed with the evaluation of a permit pursuant to the authorities listed above</w:t>
      </w:r>
      <w:r w:rsidR="00201C09" w:rsidRPr="007040D9">
        <w:rPr>
          <w:rFonts w:ascii="Times New Roman" w:eastAsia="Times New Roman" w:hAnsi="Times New Roman" w:cs="Times New Roman"/>
        </w:rPr>
        <w:t>, as well as provide information needed for the evaluation of the applicant’s proposed project</w:t>
      </w:r>
      <w:r w:rsidRPr="007040D9">
        <w:rPr>
          <w:rFonts w:ascii="Times New Roman" w:eastAsia="Times New Roman" w:hAnsi="Times New Roman" w:cs="Times New Roman"/>
        </w:rPr>
        <w:t xml:space="preserve">.  </w:t>
      </w:r>
    </w:p>
    <w:p w:rsidR="00A24711" w:rsidRPr="007040D9" w:rsidRDefault="00A24711" w:rsidP="00EA1EA3">
      <w:pPr>
        <w:spacing w:after="0" w:line="262" w:lineRule="exact"/>
        <w:ind w:left="486" w:right="-20"/>
        <w:rPr>
          <w:rFonts w:ascii="Times New Roman" w:eastAsia="Times New Roman" w:hAnsi="Times New Roman" w:cs="Times New Roman"/>
        </w:rPr>
      </w:pPr>
    </w:p>
    <w:p w:rsidR="00C115F4" w:rsidRDefault="00EA1EA3" w:rsidP="00EA1EA3">
      <w:pPr>
        <w:spacing w:after="0" w:line="250" w:lineRule="auto"/>
        <w:ind w:left="478" w:right="78" w:hanging="331"/>
        <w:rPr>
          <w:rFonts w:ascii="Times New Roman" w:eastAsia="Times New Roman" w:hAnsi="Times New Roman" w:cs="Times New Roman"/>
        </w:rPr>
      </w:pPr>
      <w:r w:rsidRPr="007040D9">
        <w:rPr>
          <w:rFonts w:ascii="Times New Roman" w:eastAsia="Times New Roman" w:hAnsi="Times New Roman" w:cs="Times New Roman"/>
        </w:rPr>
        <w:t xml:space="preserve">3.   </w:t>
      </w:r>
      <w:r w:rsidR="00C115F4">
        <w:rPr>
          <w:rFonts w:ascii="Times New Roman" w:eastAsia="Times New Roman" w:hAnsi="Times New Roman" w:cs="Times New Roman"/>
        </w:rPr>
        <w:t>USE OF INFORMATION TECHNOLOGY</w:t>
      </w:r>
    </w:p>
    <w:p w:rsidR="00A24711" w:rsidRPr="007040D9" w:rsidRDefault="00EA1EA3" w:rsidP="002366EF">
      <w:pPr>
        <w:spacing w:after="0" w:line="250" w:lineRule="auto"/>
        <w:ind w:left="478" w:right="78" w:firstLine="242"/>
        <w:rPr>
          <w:rFonts w:ascii="Times New Roman" w:eastAsia="Times New Roman" w:hAnsi="Times New Roman" w:cs="Times New Roman"/>
        </w:rPr>
      </w:pPr>
      <w:r w:rsidRPr="007040D9">
        <w:rPr>
          <w:rFonts w:ascii="Times New Roman" w:eastAsia="Times New Roman" w:hAnsi="Times New Roman" w:cs="Times New Roman"/>
        </w:rPr>
        <w:t>Each new submittal for a Corp</w:t>
      </w:r>
      <w:r w:rsidR="000B3410" w:rsidRPr="007040D9">
        <w:rPr>
          <w:rFonts w:ascii="Times New Roman" w:eastAsia="Times New Roman" w:hAnsi="Times New Roman" w:cs="Times New Roman"/>
        </w:rPr>
        <w:t>s</w:t>
      </w:r>
      <w:r w:rsidRPr="007040D9">
        <w:rPr>
          <w:rFonts w:ascii="Times New Roman" w:eastAsia="Times New Roman" w:hAnsi="Times New Roman" w:cs="Times New Roman"/>
        </w:rPr>
        <w:t xml:space="preserve"> permit </w:t>
      </w:r>
      <w:r w:rsidR="00201C09" w:rsidRPr="007040D9">
        <w:rPr>
          <w:rFonts w:ascii="Times New Roman" w:eastAsia="Times New Roman" w:hAnsi="Times New Roman" w:cs="Times New Roman"/>
        </w:rPr>
        <w:t xml:space="preserve">requires </w:t>
      </w:r>
      <w:r w:rsidRPr="007040D9">
        <w:rPr>
          <w:rFonts w:ascii="Times New Roman" w:eastAsia="Times New Roman" w:hAnsi="Times New Roman" w:cs="Times New Roman"/>
        </w:rPr>
        <w:t xml:space="preserve">a new form, and the information is unique to the project being proposed. No duplication exists. Applicants may save common information (if using a fillable </w:t>
      </w:r>
      <w:r w:rsidR="00201C09" w:rsidRPr="007040D9">
        <w:rPr>
          <w:rFonts w:ascii="Times New Roman" w:eastAsia="Times New Roman" w:hAnsi="Times New Roman" w:cs="Times New Roman"/>
        </w:rPr>
        <w:t>Portable Document Format (</w:t>
      </w:r>
      <w:proofErr w:type="spellStart"/>
      <w:r w:rsidR="00201C09" w:rsidRPr="007040D9">
        <w:rPr>
          <w:rFonts w:ascii="Times New Roman" w:eastAsia="Times New Roman" w:hAnsi="Times New Roman" w:cs="Times New Roman"/>
        </w:rPr>
        <w:t>pdf</w:t>
      </w:r>
      <w:proofErr w:type="spellEnd"/>
      <w:r w:rsidR="00201C09" w:rsidRPr="007040D9">
        <w:rPr>
          <w:rFonts w:ascii="Times New Roman" w:eastAsia="Times New Roman" w:hAnsi="Times New Roman" w:cs="Times New Roman"/>
        </w:rPr>
        <w:t>)</w:t>
      </w:r>
      <w:r w:rsidRPr="007040D9">
        <w:rPr>
          <w:rFonts w:ascii="Times New Roman" w:eastAsia="Times New Roman" w:hAnsi="Times New Roman" w:cs="Times New Roman"/>
        </w:rPr>
        <w:t>) and enter new project specific information for each subsequent application.  The form is available</w:t>
      </w:r>
      <w:r w:rsidR="00201C09" w:rsidRPr="007040D9">
        <w:rPr>
          <w:rFonts w:ascii="Times New Roman" w:eastAsia="Times New Roman" w:hAnsi="Times New Roman" w:cs="Times New Roman"/>
        </w:rPr>
        <w:t xml:space="preserve"> electronically</w:t>
      </w:r>
      <w:r w:rsidRPr="007040D9">
        <w:rPr>
          <w:rFonts w:ascii="Times New Roman" w:eastAsia="Times New Roman" w:hAnsi="Times New Roman" w:cs="Times New Roman"/>
        </w:rPr>
        <w:t xml:space="preserve"> to the public via the Internet</w:t>
      </w:r>
      <w:r w:rsidR="00201C09" w:rsidRPr="007040D9">
        <w:rPr>
          <w:rFonts w:ascii="Times New Roman" w:eastAsia="Times New Roman" w:hAnsi="Times New Roman" w:cs="Times New Roman"/>
        </w:rPr>
        <w:t>, and email</w:t>
      </w:r>
      <w:r w:rsidRPr="007040D9">
        <w:rPr>
          <w:rFonts w:ascii="Times New Roman" w:eastAsia="Times New Roman" w:hAnsi="Times New Roman" w:cs="Times New Roman"/>
        </w:rPr>
        <w:t xml:space="preserve">. The information can </w:t>
      </w:r>
      <w:r w:rsidR="00201C09" w:rsidRPr="007040D9">
        <w:rPr>
          <w:rFonts w:ascii="Times New Roman" w:eastAsia="Times New Roman" w:hAnsi="Times New Roman" w:cs="Times New Roman"/>
        </w:rPr>
        <w:t xml:space="preserve">be submitted </w:t>
      </w:r>
      <w:r w:rsidRPr="007040D9">
        <w:rPr>
          <w:rFonts w:ascii="Times New Roman" w:eastAsia="Times New Roman" w:hAnsi="Times New Roman" w:cs="Times New Roman"/>
        </w:rPr>
        <w:t xml:space="preserve">to the Corps via a fillable </w:t>
      </w:r>
      <w:proofErr w:type="spellStart"/>
      <w:r w:rsidRPr="007040D9">
        <w:rPr>
          <w:rFonts w:ascii="Times New Roman" w:eastAsia="Times New Roman" w:hAnsi="Times New Roman" w:cs="Times New Roman"/>
        </w:rPr>
        <w:t>pdf</w:t>
      </w:r>
      <w:proofErr w:type="spellEnd"/>
      <w:r w:rsidRPr="007040D9">
        <w:rPr>
          <w:rFonts w:ascii="Times New Roman" w:eastAsia="Times New Roman" w:hAnsi="Times New Roman" w:cs="Times New Roman"/>
        </w:rPr>
        <w:t xml:space="preserve"> or could be </w:t>
      </w:r>
      <w:proofErr w:type="gramStart"/>
      <w:r w:rsidRPr="007040D9">
        <w:rPr>
          <w:rFonts w:ascii="Times New Roman" w:eastAsia="Times New Roman" w:hAnsi="Times New Roman" w:cs="Times New Roman"/>
        </w:rPr>
        <w:t>handwritten</w:t>
      </w:r>
      <w:r w:rsidR="00201C09" w:rsidRPr="007040D9">
        <w:rPr>
          <w:rFonts w:ascii="Times New Roman" w:eastAsia="Times New Roman" w:hAnsi="Times New Roman" w:cs="Times New Roman"/>
        </w:rPr>
        <w:t>,</w:t>
      </w:r>
      <w:proofErr w:type="gramEnd"/>
      <w:r w:rsidR="00201C09" w:rsidRPr="007040D9">
        <w:rPr>
          <w:rFonts w:ascii="Times New Roman" w:eastAsia="Times New Roman" w:hAnsi="Times New Roman" w:cs="Times New Roman"/>
        </w:rPr>
        <w:t xml:space="preserve"> t</w:t>
      </w:r>
      <w:r w:rsidRPr="007040D9">
        <w:rPr>
          <w:rFonts w:ascii="Times New Roman" w:eastAsia="Times New Roman" w:hAnsi="Times New Roman" w:cs="Times New Roman"/>
        </w:rPr>
        <w:t>he mechanism is not prescribed</w:t>
      </w:r>
      <w:r w:rsidR="00201C09" w:rsidRPr="007040D9">
        <w:rPr>
          <w:rFonts w:ascii="Times New Roman" w:eastAsia="Times New Roman" w:hAnsi="Times New Roman" w:cs="Times New Roman"/>
        </w:rPr>
        <w:t>, although</w:t>
      </w:r>
      <w:r w:rsidRPr="007040D9">
        <w:rPr>
          <w:rFonts w:ascii="Times New Roman" w:eastAsia="Times New Roman" w:hAnsi="Times New Roman" w:cs="Times New Roman"/>
        </w:rPr>
        <w:t xml:space="preserve"> </w:t>
      </w:r>
      <w:r w:rsidR="00201C09" w:rsidRPr="007040D9">
        <w:rPr>
          <w:rFonts w:ascii="Times New Roman" w:eastAsia="Times New Roman" w:hAnsi="Times New Roman" w:cs="Times New Roman"/>
        </w:rPr>
        <w:t>t</w:t>
      </w:r>
      <w:r w:rsidRPr="007040D9">
        <w:rPr>
          <w:rFonts w:ascii="Times New Roman" w:eastAsia="Times New Roman" w:hAnsi="Times New Roman" w:cs="Times New Roman"/>
        </w:rPr>
        <w:t xml:space="preserve">he document needs to be legible.  </w:t>
      </w:r>
      <w:r w:rsidR="00201C09" w:rsidRPr="007040D9">
        <w:rPr>
          <w:rFonts w:ascii="Times New Roman" w:eastAsia="Times New Roman" w:hAnsi="Times New Roman" w:cs="Times New Roman"/>
        </w:rPr>
        <w:t>The application form can be submitted through email, although w</w:t>
      </w:r>
      <w:r w:rsidRPr="007040D9">
        <w:rPr>
          <w:rFonts w:ascii="Times New Roman" w:eastAsia="Times New Roman" w:hAnsi="Times New Roman" w:cs="Times New Roman"/>
        </w:rPr>
        <w:t xml:space="preserve">e are not able to accept automated application submissions at this time. Methods for an electronic submittal have been investigated, but additional security measure were needed prior to import into an Corps database behind the DoD firewall.  Additional notification and submittal requirements for plans and other information which may accompany the form, made the e-submission burdensome.  This avenue will not be pursued at this time, but may be in the future as newly developed technologies become available.    </w:t>
      </w:r>
    </w:p>
    <w:p w:rsidR="00F62F09" w:rsidRPr="007040D9" w:rsidRDefault="00F62F09">
      <w:r w:rsidRPr="007040D9">
        <w:br w:type="page"/>
      </w:r>
    </w:p>
    <w:p w:rsidR="00C115F4" w:rsidRDefault="00EA1EA3" w:rsidP="00E77BFB">
      <w:pPr>
        <w:spacing w:after="0" w:line="250" w:lineRule="auto"/>
        <w:ind w:left="478" w:right="78" w:hanging="331"/>
        <w:rPr>
          <w:rFonts w:ascii="Times New Roman" w:eastAsia="Times New Roman" w:hAnsi="Times New Roman" w:cs="Times New Roman"/>
        </w:rPr>
      </w:pPr>
      <w:r w:rsidRPr="007040D9">
        <w:rPr>
          <w:rFonts w:ascii="Times New Roman" w:eastAsia="Times New Roman" w:hAnsi="Times New Roman" w:cs="Times New Roman"/>
        </w:rPr>
        <w:lastRenderedPageBreak/>
        <w:t xml:space="preserve">4.   </w:t>
      </w:r>
      <w:r w:rsidR="00C115F4">
        <w:rPr>
          <w:rFonts w:ascii="Times New Roman" w:eastAsia="Times New Roman" w:hAnsi="Times New Roman" w:cs="Times New Roman"/>
        </w:rPr>
        <w:t>NON-DUPLICATION</w:t>
      </w:r>
    </w:p>
    <w:p w:rsidR="00EA1EA3" w:rsidRPr="007040D9" w:rsidRDefault="00EA1EA3" w:rsidP="002366EF">
      <w:pPr>
        <w:spacing w:after="0" w:line="250" w:lineRule="auto"/>
        <w:ind w:left="478" w:right="78" w:firstLine="242"/>
        <w:rPr>
          <w:rFonts w:ascii="Times New Roman" w:eastAsia="Times New Roman" w:hAnsi="Times New Roman" w:cs="Times New Roman"/>
        </w:rPr>
      </w:pPr>
      <w:r w:rsidRPr="007040D9">
        <w:rPr>
          <w:rFonts w:ascii="Times New Roman" w:eastAsia="Times New Roman" w:hAnsi="Times New Roman" w:cs="Times New Roman"/>
        </w:rPr>
        <w:t>The information is not necessarily available elsewhere, however, it should be noted that the information required on the application form has normally already b</w:t>
      </w:r>
      <w:r w:rsidR="00155A9F" w:rsidRPr="007040D9">
        <w:rPr>
          <w:rFonts w:ascii="Times New Roman" w:eastAsia="Times New Roman" w:hAnsi="Times New Roman" w:cs="Times New Roman"/>
        </w:rPr>
        <w:t xml:space="preserve">een developed by the applicant </w:t>
      </w:r>
      <w:r w:rsidRPr="007040D9">
        <w:rPr>
          <w:rFonts w:ascii="Times New Roman" w:eastAsia="Times New Roman" w:hAnsi="Times New Roman" w:cs="Times New Roman"/>
        </w:rPr>
        <w:t>for state and local permits, for plans to be given to contractors or for the applicants own construction plans; the app</w:t>
      </w:r>
      <w:r w:rsidR="00155A9F" w:rsidRPr="007040D9">
        <w:rPr>
          <w:rFonts w:ascii="Times New Roman" w:eastAsia="Times New Roman" w:hAnsi="Times New Roman" w:cs="Times New Roman"/>
        </w:rPr>
        <w:t xml:space="preserve">licant could not build their </w:t>
      </w:r>
      <w:r w:rsidRPr="007040D9">
        <w:rPr>
          <w:rFonts w:ascii="Times New Roman" w:eastAsia="Times New Roman" w:hAnsi="Times New Roman" w:cs="Times New Roman"/>
        </w:rPr>
        <w:t>project without first designing it,</w:t>
      </w:r>
      <w:r w:rsidR="00E77BFB" w:rsidRPr="007040D9">
        <w:rPr>
          <w:rFonts w:ascii="Times New Roman" w:eastAsia="Times New Roman" w:hAnsi="Times New Roman" w:cs="Times New Roman"/>
        </w:rPr>
        <w:t xml:space="preserve"> </w:t>
      </w:r>
      <w:r w:rsidRPr="007040D9">
        <w:rPr>
          <w:rFonts w:ascii="Times New Roman" w:eastAsia="Times New Roman" w:hAnsi="Times New Roman" w:cs="Times New Roman"/>
        </w:rPr>
        <w:t xml:space="preserve">making drawings, deciding on materials and the amounts to be used, etc. The Corps merely requires that this information be transferred to </w:t>
      </w:r>
      <w:r w:rsidR="00BE2D0F" w:rsidRPr="007040D9">
        <w:rPr>
          <w:rFonts w:ascii="Times New Roman" w:eastAsia="Times New Roman" w:hAnsi="Times New Roman" w:cs="Times New Roman"/>
        </w:rPr>
        <w:t xml:space="preserve">the </w:t>
      </w:r>
      <w:r w:rsidRPr="007040D9">
        <w:rPr>
          <w:rFonts w:ascii="Times New Roman" w:eastAsia="Times New Roman" w:hAnsi="Times New Roman" w:cs="Times New Roman"/>
        </w:rPr>
        <w:t>application form along with such basic information as names, addresses, and telephone numbers. In many cases the information on the form is identical to that submitted to</w:t>
      </w:r>
      <w:r w:rsidR="00BE2D0F" w:rsidRPr="007040D9">
        <w:rPr>
          <w:rFonts w:ascii="Times New Roman" w:eastAsia="Times New Roman" w:hAnsi="Times New Roman" w:cs="Times New Roman"/>
        </w:rPr>
        <w:t xml:space="preserve"> other federal, state and local agencies?</w:t>
      </w:r>
      <w:r w:rsidRPr="007040D9">
        <w:rPr>
          <w:rFonts w:ascii="Times New Roman" w:eastAsia="Times New Roman" w:hAnsi="Times New Roman" w:cs="Times New Roman"/>
        </w:rPr>
        <w:t xml:space="preserve"> </w:t>
      </w:r>
      <w:proofErr w:type="gramStart"/>
      <w:r w:rsidRPr="007040D9">
        <w:rPr>
          <w:rFonts w:ascii="Times New Roman" w:eastAsia="Times New Roman" w:hAnsi="Times New Roman" w:cs="Times New Roman"/>
        </w:rPr>
        <w:t>to</w:t>
      </w:r>
      <w:proofErr w:type="gramEnd"/>
      <w:r w:rsidRPr="007040D9">
        <w:rPr>
          <w:rFonts w:ascii="Times New Roman" w:eastAsia="Times New Roman" w:hAnsi="Times New Roman" w:cs="Times New Roman"/>
        </w:rPr>
        <w:t xml:space="preserve"> obtain permits req</w:t>
      </w:r>
      <w:r w:rsidR="00155A9F" w:rsidRPr="007040D9">
        <w:rPr>
          <w:rFonts w:ascii="Times New Roman" w:eastAsia="Times New Roman" w:hAnsi="Times New Roman" w:cs="Times New Roman"/>
        </w:rPr>
        <w:t xml:space="preserve">uired in addition to the Corps </w:t>
      </w:r>
      <w:r w:rsidRPr="007040D9">
        <w:rPr>
          <w:rFonts w:ascii="Times New Roman" w:eastAsia="Times New Roman" w:hAnsi="Times New Roman" w:cs="Times New Roman"/>
        </w:rPr>
        <w:t>federal permit. Each new submittal for a Corp</w:t>
      </w:r>
      <w:r w:rsidR="00BE2D0F" w:rsidRPr="007040D9">
        <w:rPr>
          <w:rFonts w:ascii="Times New Roman" w:eastAsia="Times New Roman" w:hAnsi="Times New Roman" w:cs="Times New Roman"/>
        </w:rPr>
        <w:t>s</w:t>
      </w:r>
      <w:r w:rsidRPr="007040D9">
        <w:rPr>
          <w:rFonts w:ascii="Times New Roman" w:eastAsia="Times New Roman" w:hAnsi="Times New Roman" w:cs="Times New Roman"/>
        </w:rPr>
        <w:t xml:space="preserve"> permit </w:t>
      </w:r>
      <w:r w:rsidR="00BE2D0F" w:rsidRPr="007040D9">
        <w:rPr>
          <w:rFonts w:ascii="Times New Roman" w:eastAsia="Times New Roman" w:hAnsi="Times New Roman" w:cs="Times New Roman"/>
        </w:rPr>
        <w:t xml:space="preserve">requires the completion of </w:t>
      </w:r>
      <w:r w:rsidRPr="007040D9">
        <w:rPr>
          <w:rFonts w:ascii="Times New Roman" w:eastAsia="Times New Roman" w:hAnsi="Times New Roman" w:cs="Times New Roman"/>
        </w:rPr>
        <w:t>a new form, and the infor</w:t>
      </w:r>
      <w:r w:rsidR="00155A9F" w:rsidRPr="007040D9">
        <w:rPr>
          <w:rFonts w:ascii="Times New Roman" w:eastAsia="Times New Roman" w:hAnsi="Times New Roman" w:cs="Times New Roman"/>
        </w:rPr>
        <w:t xml:space="preserve">mation is unique to the project </w:t>
      </w:r>
      <w:r w:rsidRPr="007040D9">
        <w:rPr>
          <w:rFonts w:ascii="Times New Roman" w:eastAsia="Times New Roman" w:hAnsi="Times New Roman" w:cs="Times New Roman"/>
        </w:rPr>
        <w:t xml:space="preserve">being proposed. No duplication exists. Applicants may save common information (if using a fillable </w:t>
      </w:r>
      <w:proofErr w:type="spellStart"/>
      <w:r w:rsidRPr="007040D9">
        <w:rPr>
          <w:rFonts w:ascii="Times New Roman" w:eastAsia="Times New Roman" w:hAnsi="Times New Roman" w:cs="Times New Roman"/>
        </w:rPr>
        <w:t>pdf</w:t>
      </w:r>
      <w:proofErr w:type="spellEnd"/>
      <w:r w:rsidRPr="007040D9">
        <w:rPr>
          <w:rFonts w:ascii="Times New Roman" w:eastAsia="Times New Roman" w:hAnsi="Times New Roman" w:cs="Times New Roman"/>
        </w:rPr>
        <w:t xml:space="preserve">) and enter new project specific information for each subsequent application.  </w:t>
      </w:r>
    </w:p>
    <w:p w:rsidR="00A24711" w:rsidRPr="007040D9" w:rsidRDefault="00A24711">
      <w:pPr>
        <w:spacing w:before="68" w:after="0" w:line="239" w:lineRule="auto"/>
        <w:ind w:left="466" w:right="146"/>
        <w:rPr>
          <w:rFonts w:ascii="Times New Roman" w:eastAsia="Times New Roman" w:hAnsi="Times New Roman" w:cs="Times New Roman"/>
        </w:rPr>
      </w:pPr>
    </w:p>
    <w:p w:rsidR="00C115F4" w:rsidRDefault="00EA1EA3">
      <w:pPr>
        <w:spacing w:after="0" w:line="239" w:lineRule="auto"/>
        <w:ind w:left="466" w:right="127" w:hanging="353"/>
        <w:rPr>
          <w:rFonts w:ascii="Times New Roman" w:eastAsia="Times New Roman" w:hAnsi="Times New Roman" w:cs="Times New Roman"/>
          <w:spacing w:val="53"/>
        </w:rPr>
      </w:pPr>
      <w:r w:rsidRPr="007040D9">
        <w:rPr>
          <w:rFonts w:ascii="Times New Roman" w:eastAsia="Times New Roman" w:hAnsi="Times New Roman" w:cs="Times New Roman"/>
        </w:rPr>
        <w:t xml:space="preserve">5. </w:t>
      </w:r>
      <w:r w:rsidRPr="007040D9">
        <w:rPr>
          <w:rFonts w:ascii="Times New Roman" w:eastAsia="Times New Roman" w:hAnsi="Times New Roman" w:cs="Times New Roman"/>
          <w:spacing w:val="53"/>
        </w:rPr>
        <w:t xml:space="preserve"> </w:t>
      </w:r>
      <w:r w:rsidR="00C115F4">
        <w:rPr>
          <w:rFonts w:ascii="Times New Roman" w:eastAsia="Times New Roman" w:hAnsi="Times New Roman" w:cs="Times New Roman"/>
        </w:rPr>
        <w:t>BURDEN ON SMALL BUSINESS</w:t>
      </w:r>
    </w:p>
    <w:p w:rsidR="00A24711" w:rsidRPr="007040D9" w:rsidRDefault="00EA1EA3" w:rsidP="002366EF">
      <w:pPr>
        <w:spacing w:after="0" w:line="239" w:lineRule="auto"/>
        <w:ind w:left="466" w:right="127" w:firstLine="254"/>
        <w:rPr>
          <w:rFonts w:ascii="Times New Roman" w:eastAsia="Times New Roman" w:hAnsi="Times New Roman" w:cs="Times New Roman"/>
        </w:rPr>
      </w:pPr>
      <w:r w:rsidRPr="007040D9">
        <w:rPr>
          <w:rFonts w:ascii="Times New Roman" w:eastAsia="Times New Roman" w:hAnsi="Times New Roman" w:cs="Times New Roman"/>
        </w:rPr>
        <w:t>There is no significant impact on small businesses or other entities. Small businesses, like other entities, are subject to the applicable laws and must apply for permits for their facilities if the proposed work falls under Corps jurisdiction. Such projects would tend to be small with a shorter timeframe for evaluation</w:t>
      </w:r>
      <w:r w:rsidR="00BE2D0F" w:rsidRPr="007040D9">
        <w:rPr>
          <w:rFonts w:ascii="Times New Roman" w:eastAsia="Times New Roman" w:hAnsi="Times New Roman" w:cs="Times New Roman"/>
        </w:rPr>
        <w:t>, and therefore</w:t>
      </w:r>
      <w:r w:rsidR="007040D9">
        <w:rPr>
          <w:rFonts w:ascii="Times New Roman" w:eastAsia="Times New Roman" w:hAnsi="Times New Roman" w:cs="Times New Roman"/>
        </w:rPr>
        <w:t xml:space="preserve">, </w:t>
      </w:r>
      <w:r w:rsidRPr="007040D9">
        <w:rPr>
          <w:rFonts w:ascii="Times New Roman" w:eastAsia="Times New Roman" w:hAnsi="Times New Roman" w:cs="Times New Roman"/>
        </w:rPr>
        <w:t>the overall regulatory burden in the evaluation on process would be less than it would be for a large company with a major project proposal.</w:t>
      </w:r>
    </w:p>
    <w:p w:rsidR="00A24711" w:rsidRPr="007040D9" w:rsidRDefault="00A24711">
      <w:pPr>
        <w:spacing w:before="19" w:after="0" w:line="260" w:lineRule="exact"/>
      </w:pPr>
    </w:p>
    <w:p w:rsidR="00C115F4" w:rsidRDefault="00EA1EA3" w:rsidP="00E77BFB">
      <w:pPr>
        <w:spacing w:after="0" w:line="239" w:lineRule="auto"/>
        <w:ind w:left="466" w:right="127" w:hanging="353"/>
        <w:rPr>
          <w:rFonts w:ascii="Times New Roman" w:eastAsia="Times New Roman" w:hAnsi="Times New Roman" w:cs="Times New Roman"/>
        </w:rPr>
      </w:pPr>
      <w:r w:rsidRPr="007040D9">
        <w:rPr>
          <w:rFonts w:ascii="Times New Roman" w:eastAsia="Times New Roman" w:hAnsi="Times New Roman" w:cs="Times New Roman"/>
        </w:rPr>
        <w:t xml:space="preserve">6.   </w:t>
      </w:r>
      <w:r w:rsidR="00C115F4">
        <w:rPr>
          <w:rFonts w:ascii="Times New Roman" w:eastAsia="Times New Roman" w:hAnsi="Times New Roman" w:cs="Times New Roman"/>
        </w:rPr>
        <w:t>LESS FREQUENT COLLECTION</w:t>
      </w:r>
    </w:p>
    <w:p w:rsidR="00E77BFB" w:rsidRPr="007040D9" w:rsidRDefault="00EA1EA3" w:rsidP="002366EF">
      <w:pPr>
        <w:spacing w:after="0" w:line="239" w:lineRule="auto"/>
        <w:ind w:left="466" w:right="127" w:firstLine="254"/>
        <w:rPr>
          <w:rFonts w:ascii="Times New Roman" w:eastAsia="Times New Roman" w:hAnsi="Times New Roman" w:cs="Times New Roman"/>
        </w:rPr>
      </w:pPr>
      <w:r w:rsidRPr="007040D9">
        <w:rPr>
          <w:rFonts w:ascii="Times New Roman" w:eastAsia="Times New Roman" w:hAnsi="Times New Roman" w:cs="Times New Roman"/>
        </w:rPr>
        <w:t xml:space="preserve">Without the information </w:t>
      </w:r>
      <w:r w:rsidR="00BE2D0F" w:rsidRPr="007040D9">
        <w:rPr>
          <w:rFonts w:ascii="Times New Roman" w:eastAsia="Times New Roman" w:hAnsi="Times New Roman" w:cs="Times New Roman"/>
        </w:rPr>
        <w:t xml:space="preserve">contained in </w:t>
      </w:r>
      <w:r w:rsidRPr="007040D9">
        <w:rPr>
          <w:rFonts w:ascii="Times New Roman" w:eastAsia="Times New Roman" w:hAnsi="Times New Roman" w:cs="Times New Roman"/>
        </w:rPr>
        <w:t xml:space="preserve">the form, </w:t>
      </w:r>
      <w:r w:rsidR="00402613" w:rsidRPr="007040D9">
        <w:rPr>
          <w:rFonts w:ascii="Times New Roman" w:eastAsia="Times New Roman" w:hAnsi="Times New Roman" w:cs="Times New Roman"/>
        </w:rPr>
        <w:t xml:space="preserve">the Corps could not </w:t>
      </w:r>
      <w:r w:rsidRPr="007040D9">
        <w:rPr>
          <w:rFonts w:ascii="Times New Roman" w:eastAsia="Times New Roman" w:hAnsi="Times New Roman" w:cs="Times New Roman"/>
        </w:rPr>
        <w:t>evaluat</w:t>
      </w:r>
      <w:r w:rsidR="00402613" w:rsidRPr="007040D9">
        <w:rPr>
          <w:rFonts w:ascii="Times New Roman" w:eastAsia="Times New Roman" w:hAnsi="Times New Roman" w:cs="Times New Roman"/>
        </w:rPr>
        <w:t>e</w:t>
      </w:r>
      <w:r w:rsidRPr="007040D9">
        <w:rPr>
          <w:rFonts w:ascii="Times New Roman" w:eastAsia="Times New Roman" w:hAnsi="Times New Roman" w:cs="Times New Roman"/>
        </w:rPr>
        <w:t xml:space="preserve"> the impacts of a proposed project</w:t>
      </w:r>
      <w:r w:rsidR="00BE2D0F" w:rsidRPr="007040D9">
        <w:rPr>
          <w:rFonts w:ascii="Times New Roman" w:eastAsia="Times New Roman" w:hAnsi="Times New Roman" w:cs="Times New Roman"/>
        </w:rPr>
        <w:t>,</w:t>
      </w:r>
      <w:r w:rsidRPr="007040D9">
        <w:rPr>
          <w:rFonts w:ascii="Times New Roman" w:eastAsia="Times New Roman" w:hAnsi="Times New Roman" w:cs="Times New Roman"/>
        </w:rPr>
        <w:t xml:space="preserve"> as required by law. </w:t>
      </w:r>
      <w:r w:rsidR="00E77BFB" w:rsidRPr="007040D9">
        <w:rPr>
          <w:rFonts w:ascii="Times New Roman" w:eastAsia="Times New Roman" w:hAnsi="Times New Roman" w:cs="Times New Roman"/>
        </w:rPr>
        <w:t xml:space="preserve">The submittal of information is needed when an application for a DA permit is received by Corps offices to start the evaluation process.  </w:t>
      </w:r>
      <w:r w:rsidR="00402613" w:rsidRPr="007040D9">
        <w:rPr>
          <w:rFonts w:ascii="Times New Roman" w:eastAsia="Times New Roman" w:hAnsi="Times New Roman" w:cs="Times New Roman"/>
        </w:rPr>
        <w:t xml:space="preserve">Our regulations specify certain information needed for a complete application for a standard permit (33 CFR 325.1(d)), which is contained on the application form.  </w:t>
      </w:r>
      <w:r w:rsidR="00E77BFB" w:rsidRPr="007040D9">
        <w:rPr>
          <w:rFonts w:ascii="Times New Roman" w:eastAsia="Times New Roman" w:hAnsi="Times New Roman" w:cs="Times New Roman"/>
        </w:rPr>
        <w:t>If the form is not used</w:t>
      </w:r>
      <w:r w:rsidR="000313E3" w:rsidRPr="007040D9">
        <w:rPr>
          <w:rFonts w:ascii="Times New Roman" w:eastAsia="Times New Roman" w:hAnsi="Times New Roman" w:cs="Times New Roman"/>
        </w:rPr>
        <w:t xml:space="preserve">, it is unlikely that applicants will submit all of the information required by regulation for a complete application, which </w:t>
      </w:r>
      <w:r w:rsidR="00E77BFB" w:rsidRPr="007040D9">
        <w:rPr>
          <w:rFonts w:ascii="Times New Roman" w:eastAsia="Times New Roman" w:hAnsi="Times New Roman" w:cs="Times New Roman"/>
        </w:rPr>
        <w:t xml:space="preserve">will delay the permit evaluation process with requests for additional information. </w:t>
      </w:r>
      <w:r w:rsidR="000313E3" w:rsidRPr="007040D9">
        <w:rPr>
          <w:rFonts w:ascii="Times New Roman" w:eastAsia="Times New Roman" w:hAnsi="Times New Roman" w:cs="Times New Roman"/>
        </w:rPr>
        <w:t xml:space="preserve"> In addition, substantial delays in the permit evaluation process could result in an increase in unregulated projects, which are built without required modifications or mitigation, resulting in significant damage to the environment and private property, as well as creating hazards to public health and safety. </w:t>
      </w:r>
    </w:p>
    <w:p w:rsidR="00A24711" w:rsidRPr="007040D9" w:rsidRDefault="00A24711" w:rsidP="00E77BFB">
      <w:pPr>
        <w:spacing w:after="0" w:line="239" w:lineRule="auto"/>
        <w:ind w:left="466" w:right="127" w:hanging="353"/>
        <w:rPr>
          <w:rFonts w:ascii="Times New Roman" w:eastAsia="Times New Roman" w:hAnsi="Times New Roman" w:cs="Times New Roman"/>
        </w:rPr>
      </w:pPr>
    </w:p>
    <w:p w:rsidR="00C115F4" w:rsidRDefault="00EA1EA3" w:rsidP="00E77BFB">
      <w:pPr>
        <w:spacing w:after="0" w:line="239" w:lineRule="auto"/>
        <w:ind w:left="466" w:right="127" w:hanging="353"/>
        <w:rPr>
          <w:rFonts w:ascii="Times New Roman" w:eastAsia="Times New Roman" w:hAnsi="Times New Roman" w:cs="Times New Roman"/>
        </w:rPr>
      </w:pPr>
      <w:r w:rsidRPr="007040D9">
        <w:rPr>
          <w:rFonts w:ascii="Times New Roman" w:eastAsia="Times New Roman" w:hAnsi="Times New Roman" w:cs="Times New Roman"/>
        </w:rPr>
        <w:t xml:space="preserve">7.  </w:t>
      </w:r>
      <w:r w:rsidR="00C115F4">
        <w:rPr>
          <w:rFonts w:ascii="Times New Roman" w:eastAsia="Times New Roman" w:hAnsi="Times New Roman" w:cs="Times New Roman"/>
        </w:rPr>
        <w:t>PAPERWORK REDUCTION ACT GUIDELINES</w:t>
      </w:r>
    </w:p>
    <w:p w:rsidR="00E77BFB" w:rsidRPr="007040D9" w:rsidRDefault="00EA1EA3" w:rsidP="002366EF">
      <w:pPr>
        <w:spacing w:after="0" w:line="239" w:lineRule="auto"/>
        <w:ind w:left="466" w:right="127" w:firstLine="254"/>
        <w:rPr>
          <w:rFonts w:ascii="Times New Roman" w:eastAsia="Times New Roman" w:hAnsi="Times New Roman" w:cs="Times New Roman"/>
        </w:rPr>
      </w:pPr>
      <w:r w:rsidRPr="007040D9">
        <w:rPr>
          <w:rFonts w:ascii="Times New Roman" w:eastAsia="Times New Roman" w:hAnsi="Times New Roman" w:cs="Times New Roman"/>
        </w:rPr>
        <w:t>There are no special circumstances that require the collection to be conducted in a ma</w:t>
      </w:r>
      <w:r w:rsidR="00E77BFB" w:rsidRPr="007040D9">
        <w:rPr>
          <w:rFonts w:ascii="Times New Roman" w:eastAsia="Times New Roman" w:hAnsi="Times New Roman" w:cs="Times New Roman"/>
        </w:rPr>
        <w:t>nner</w:t>
      </w:r>
      <w:r w:rsidRPr="007040D9">
        <w:rPr>
          <w:rFonts w:ascii="Times New Roman" w:eastAsia="Times New Roman" w:hAnsi="Times New Roman" w:cs="Times New Roman"/>
        </w:rPr>
        <w:t xml:space="preserve"> inconsistent with the </w:t>
      </w:r>
      <w:r w:rsidR="00155A9F" w:rsidRPr="007040D9">
        <w:rPr>
          <w:rFonts w:ascii="Times New Roman" w:eastAsia="Times New Roman" w:hAnsi="Times New Roman" w:cs="Times New Roman"/>
        </w:rPr>
        <w:t>guidelines in 5 CFR</w:t>
      </w:r>
      <w:r w:rsidR="000313E3" w:rsidRPr="007040D9">
        <w:rPr>
          <w:rFonts w:ascii="Times New Roman" w:eastAsia="Times New Roman" w:hAnsi="Times New Roman" w:cs="Times New Roman"/>
        </w:rPr>
        <w:t xml:space="preserve"> </w:t>
      </w:r>
      <w:r w:rsidR="00155A9F" w:rsidRPr="007040D9">
        <w:rPr>
          <w:rFonts w:ascii="Times New Roman" w:eastAsia="Times New Roman" w:hAnsi="Times New Roman" w:cs="Times New Roman"/>
        </w:rPr>
        <w:t>1320.5(d</w:t>
      </w:r>
      <w:proofErr w:type="gramStart"/>
      <w:r w:rsidR="00155A9F" w:rsidRPr="007040D9">
        <w:rPr>
          <w:rFonts w:ascii="Times New Roman" w:eastAsia="Times New Roman" w:hAnsi="Times New Roman" w:cs="Times New Roman"/>
        </w:rPr>
        <w:t>)(</w:t>
      </w:r>
      <w:proofErr w:type="gramEnd"/>
      <w:r w:rsidRPr="007040D9">
        <w:rPr>
          <w:rFonts w:ascii="Times New Roman" w:eastAsia="Times New Roman" w:hAnsi="Times New Roman" w:cs="Times New Roman"/>
        </w:rPr>
        <w:t>2).  None of the special circumstances, as outlined in the supporting statement instructions, apply to this</w:t>
      </w:r>
      <w:r w:rsidR="00E77BFB" w:rsidRPr="007040D9">
        <w:rPr>
          <w:rFonts w:ascii="Times New Roman" w:eastAsia="Times New Roman" w:hAnsi="Times New Roman" w:cs="Times New Roman"/>
        </w:rPr>
        <w:t xml:space="preserve"> </w:t>
      </w:r>
      <w:r w:rsidRPr="007040D9">
        <w:rPr>
          <w:rFonts w:ascii="Times New Roman" w:eastAsia="Times New Roman" w:hAnsi="Times New Roman" w:cs="Times New Roman"/>
        </w:rPr>
        <w:t>information collection.</w:t>
      </w:r>
      <w:r w:rsidR="00E77BFB" w:rsidRPr="007040D9">
        <w:rPr>
          <w:rFonts w:ascii="Times New Roman" w:eastAsia="Times New Roman" w:hAnsi="Times New Roman" w:cs="Times New Roman"/>
        </w:rPr>
        <w:t xml:space="preserve"> The timing of a submittal is dictated by the needs of the applicant, not on a quarterly or other basis</w:t>
      </w:r>
      <w:r w:rsidR="000313E3" w:rsidRPr="007040D9">
        <w:rPr>
          <w:rFonts w:ascii="Times New Roman" w:eastAsia="Times New Roman" w:hAnsi="Times New Roman" w:cs="Times New Roman"/>
        </w:rPr>
        <w:t>, and</w:t>
      </w:r>
      <w:r w:rsidR="00E77BFB" w:rsidRPr="007040D9">
        <w:rPr>
          <w:rFonts w:ascii="Times New Roman" w:eastAsia="Times New Roman" w:hAnsi="Times New Roman" w:cs="Times New Roman"/>
        </w:rPr>
        <w:t xml:space="preserve"> is not associated with a statistical survey.</w:t>
      </w:r>
    </w:p>
    <w:p w:rsidR="00A24711" w:rsidRPr="007040D9" w:rsidRDefault="00A24711">
      <w:pPr>
        <w:spacing w:after="0" w:line="240" w:lineRule="auto"/>
        <w:ind w:left="473" w:right="70" w:hanging="353"/>
        <w:rPr>
          <w:rFonts w:ascii="Times New Roman" w:eastAsia="Times New Roman" w:hAnsi="Times New Roman" w:cs="Times New Roman"/>
        </w:rPr>
      </w:pPr>
    </w:p>
    <w:p w:rsidR="00C115F4" w:rsidRDefault="00EA1EA3" w:rsidP="00E77BFB">
      <w:pPr>
        <w:spacing w:after="0" w:line="239" w:lineRule="auto"/>
        <w:ind w:left="466" w:right="127" w:hanging="353"/>
        <w:rPr>
          <w:rFonts w:ascii="Times New Roman" w:eastAsia="Times New Roman" w:hAnsi="Times New Roman" w:cs="Times New Roman"/>
        </w:rPr>
      </w:pPr>
      <w:r w:rsidRPr="007040D9">
        <w:rPr>
          <w:rFonts w:ascii="Times New Roman" w:eastAsia="Times New Roman" w:hAnsi="Times New Roman" w:cs="Times New Roman"/>
        </w:rPr>
        <w:t xml:space="preserve">8.  </w:t>
      </w:r>
      <w:r w:rsidR="00C115F4">
        <w:rPr>
          <w:rFonts w:ascii="Times New Roman" w:eastAsia="Times New Roman" w:hAnsi="Times New Roman" w:cs="Times New Roman"/>
        </w:rPr>
        <w:t>CONSULATION AND PUBLIC COMMENTS</w:t>
      </w:r>
    </w:p>
    <w:p w:rsidR="00E77BFB" w:rsidRPr="007040D9" w:rsidRDefault="00E77BFB" w:rsidP="002366EF">
      <w:pPr>
        <w:spacing w:after="0" w:line="239" w:lineRule="auto"/>
        <w:ind w:left="466" w:right="127" w:firstLine="254"/>
        <w:rPr>
          <w:rFonts w:ascii="Times New Roman" w:eastAsia="Times New Roman" w:hAnsi="Times New Roman" w:cs="Times New Roman"/>
        </w:rPr>
      </w:pPr>
      <w:r w:rsidRPr="007040D9">
        <w:rPr>
          <w:rFonts w:ascii="Times New Roman" w:eastAsia="Times New Roman" w:hAnsi="Times New Roman" w:cs="Times New Roman"/>
        </w:rPr>
        <w:t xml:space="preserve">The ENG 4345 form has been in existence since the 1970s and will continue to be used to collect information necessary to evaluate permit requests.  </w:t>
      </w:r>
      <w:r w:rsidR="000313E3" w:rsidRPr="007040D9">
        <w:rPr>
          <w:rFonts w:ascii="Times New Roman" w:eastAsia="Times New Roman" w:hAnsi="Times New Roman" w:cs="Times New Roman"/>
        </w:rPr>
        <w:t>The use of this</w:t>
      </w:r>
      <w:r w:rsidRPr="007040D9">
        <w:rPr>
          <w:rFonts w:ascii="Times New Roman" w:eastAsia="Times New Roman" w:hAnsi="Times New Roman" w:cs="Times New Roman"/>
        </w:rPr>
        <w:t xml:space="preserve"> form </w:t>
      </w:r>
      <w:r w:rsidR="000313E3" w:rsidRPr="007040D9">
        <w:rPr>
          <w:rFonts w:ascii="Times New Roman" w:eastAsia="Times New Roman" w:hAnsi="Times New Roman" w:cs="Times New Roman"/>
        </w:rPr>
        <w:t xml:space="preserve">has </w:t>
      </w:r>
      <w:r w:rsidR="00965CD3" w:rsidRPr="007040D9">
        <w:rPr>
          <w:rFonts w:ascii="Times New Roman" w:eastAsia="Times New Roman" w:hAnsi="Times New Roman" w:cs="Times New Roman"/>
        </w:rPr>
        <w:t>been</w:t>
      </w:r>
      <w:r w:rsidR="00193651" w:rsidRPr="007040D9">
        <w:rPr>
          <w:rFonts w:ascii="Times New Roman" w:eastAsia="Times New Roman" w:hAnsi="Times New Roman" w:cs="Times New Roman"/>
        </w:rPr>
        <w:t xml:space="preserve"> </w:t>
      </w:r>
      <w:r w:rsidRPr="007040D9">
        <w:rPr>
          <w:rFonts w:ascii="Times New Roman" w:eastAsia="Times New Roman" w:hAnsi="Times New Roman" w:cs="Times New Roman"/>
        </w:rPr>
        <w:t>decreasing as the number of incoming permit applications has decreased over the past few years.   The current request to exte</w:t>
      </w:r>
      <w:r w:rsidR="00193651" w:rsidRPr="007040D9">
        <w:rPr>
          <w:rFonts w:ascii="Times New Roman" w:eastAsia="Times New Roman" w:hAnsi="Times New Roman" w:cs="Times New Roman"/>
        </w:rPr>
        <w:t xml:space="preserve">nd the comment period is in the Federal Register, </w:t>
      </w:r>
      <w:proofErr w:type="spellStart"/>
      <w:r w:rsidR="00193651" w:rsidRPr="007040D9">
        <w:rPr>
          <w:rFonts w:ascii="Times New Roman" w:eastAsia="Times New Roman" w:hAnsi="Times New Roman" w:cs="Times New Roman"/>
        </w:rPr>
        <w:t>Vol</w:t>
      </w:r>
      <w:proofErr w:type="spellEnd"/>
      <w:r w:rsidR="00193651" w:rsidRPr="007040D9">
        <w:rPr>
          <w:rFonts w:ascii="Times New Roman" w:eastAsia="Times New Roman" w:hAnsi="Times New Roman" w:cs="Times New Roman"/>
        </w:rPr>
        <w:t xml:space="preserve"> 78. No 118, </w:t>
      </w:r>
      <w:r w:rsidRPr="007040D9">
        <w:rPr>
          <w:rFonts w:ascii="Times New Roman" w:eastAsia="Times New Roman" w:hAnsi="Times New Roman" w:cs="Times New Roman"/>
        </w:rPr>
        <w:t>dated 1</w:t>
      </w:r>
      <w:r w:rsidR="00193651" w:rsidRPr="007040D9">
        <w:rPr>
          <w:rFonts w:ascii="Times New Roman" w:eastAsia="Times New Roman" w:hAnsi="Times New Roman" w:cs="Times New Roman"/>
        </w:rPr>
        <w:t>9</w:t>
      </w:r>
      <w:r w:rsidRPr="007040D9">
        <w:rPr>
          <w:rFonts w:ascii="Times New Roman" w:eastAsia="Times New Roman" w:hAnsi="Times New Roman" w:cs="Times New Roman"/>
        </w:rPr>
        <w:t xml:space="preserve"> Jun 2013</w:t>
      </w:r>
      <w:r w:rsidR="00193651" w:rsidRPr="007040D9">
        <w:rPr>
          <w:rFonts w:ascii="Times New Roman" w:eastAsia="Times New Roman" w:hAnsi="Times New Roman" w:cs="Times New Roman"/>
        </w:rPr>
        <w:t>, page 36753</w:t>
      </w:r>
      <w:r w:rsidRPr="007040D9">
        <w:rPr>
          <w:rFonts w:ascii="Times New Roman" w:eastAsia="Times New Roman" w:hAnsi="Times New Roman" w:cs="Times New Roman"/>
        </w:rPr>
        <w:t>.</w:t>
      </w:r>
      <w:r w:rsidR="007574C3">
        <w:rPr>
          <w:rFonts w:ascii="Times New Roman" w:eastAsia="Times New Roman" w:hAnsi="Times New Roman" w:cs="Times New Roman"/>
        </w:rPr>
        <w:t>No comments were received during this comment period.</w:t>
      </w:r>
    </w:p>
    <w:p w:rsidR="00A24711" w:rsidRPr="007040D9" w:rsidRDefault="00A24711">
      <w:pPr>
        <w:spacing w:after="0" w:line="240" w:lineRule="auto"/>
        <w:ind w:left="473" w:right="218" w:hanging="346"/>
        <w:jc w:val="both"/>
        <w:rPr>
          <w:rFonts w:ascii="Times New Roman" w:eastAsia="Times New Roman" w:hAnsi="Times New Roman" w:cs="Times New Roman"/>
        </w:rPr>
      </w:pPr>
    </w:p>
    <w:p w:rsidR="00C115F4" w:rsidRDefault="00EA1EA3">
      <w:pPr>
        <w:spacing w:after="0" w:line="240" w:lineRule="auto"/>
        <w:ind w:left="113" w:right="-20"/>
        <w:rPr>
          <w:rFonts w:ascii="Times New Roman" w:eastAsia="Times New Roman" w:hAnsi="Times New Roman" w:cs="Times New Roman"/>
        </w:rPr>
      </w:pPr>
      <w:r w:rsidRPr="007040D9">
        <w:rPr>
          <w:rFonts w:ascii="Times New Roman" w:eastAsia="Times New Roman" w:hAnsi="Times New Roman" w:cs="Times New Roman"/>
        </w:rPr>
        <w:t xml:space="preserve">9.   </w:t>
      </w:r>
      <w:r w:rsidR="00C115F4">
        <w:rPr>
          <w:rFonts w:ascii="Times New Roman" w:eastAsia="Times New Roman" w:hAnsi="Times New Roman" w:cs="Times New Roman"/>
        </w:rPr>
        <w:t>GIFTS OR PAYMENTS</w:t>
      </w:r>
    </w:p>
    <w:p w:rsidR="00A24711" w:rsidRPr="007040D9" w:rsidRDefault="00EA1EA3" w:rsidP="002366EF">
      <w:pPr>
        <w:spacing w:after="0" w:line="240" w:lineRule="auto"/>
        <w:ind w:left="113" w:right="-20" w:firstLine="607"/>
        <w:rPr>
          <w:rFonts w:ascii="Times New Roman" w:eastAsia="Times New Roman" w:hAnsi="Times New Roman" w:cs="Times New Roman"/>
        </w:rPr>
      </w:pPr>
      <w:r w:rsidRPr="007040D9">
        <w:rPr>
          <w:rFonts w:ascii="Times New Roman" w:eastAsia="Times New Roman" w:hAnsi="Times New Roman" w:cs="Times New Roman"/>
        </w:rPr>
        <w:t>There</w:t>
      </w:r>
      <w:r w:rsidRPr="007040D9">
        <w:rPr>
          <w:rFonts w:ascii="Times New Roman" w:eastAsia="Times New Roman" w:hAnsi="Times New Roman" w:cs="Times New Roman"/>
          <w:spacing w:val="-21"/>
        </w:rPr>
        <w:t xml:space="preserve"> </w:t>
      </w:r>
      <w:r w:rsidRPr="007040D9">
        <w:rPr>
          <w:rFonts w:ascii="Times New Roman" w:eastAsia="Times New Roman" w:hAnsi="Times New Roman" w:cs="Times New Roman"/>
        </w:rPr>
        <w:t>will</w:t>
      </w:r>
      <w:r w:rsidRPr="007040D9">
        <w:rPr>
          <w:rFonts w:ascii="Times New Roman" w:eastAsia="Times New Roman" w:hAnsi="Times New Roman" w:cs="Times New Roman"/>
          <w:spacing w:val="5"/>
        </w:rPr>
        <w:t xml:space="preserve"> </w:t>
      </w:r>
      <w:r w:rsidRPr="007040D9">
        <w:rPr>
          <w:rFonts w:ascii="Times New Roman" w:eastAsia="Times New Roman" w:hAnsi="Times New Roman" w:cs="Times New Roman"/>
        </w:rPr>
        <w:t>be</w:t>
      </w:r>
      <w:r w:rsidRPr="007040D9">
        <w:rPr>
          <w:rFonts w:ascii="Times New Roman" w:eastAsia="Times New Roman" w:hAnsi="Times New Roman" w:cs="Times New Roman"/>
          <w:spacing w:val="-10"/>
        </w:rPr>
        <w:t xml:space="preserve"> </w:t>
      </w:r>
      <w:r w:rsidRPr="007040D9">
        <w:rPr>
          <w:rFonts w:ascii="Times New Roman" w:eastAsia="Times New Roman" w:hAnsi="Times New Roman" w:cs="Times New Roman"/>
        </w:rPr>
        <w:t>no</w:t>
      </w:r>
      <w:r w:rsidRPr="007040D9">
        <w:rPr>
          <w:rFonts w:ascii="Times New Roman" w:eastAsia="Times New Roman" w:hAnsi="Times New Roman" w:cs="Times New Roman"/>
          <w:spacing w:val="6"/>
        </w:rPr>
        <w:t xml:space="preserve"> </w:t>
      </w:r>
      <w:r w:rsidRPr="007040D9">
        <w:rPr>
          <w:rFonts w:ascii="Times New Roman" w:eastAsia="Times New Roman" w:hAnsi="Times New Roman" w:cs="Times New Roman"/>
        </w:rPr>
        <w:t>payments</w:t>
      </w:r>
      <w:r w:rsidRPr="007040D9">
        <w:rPr>
          <w:rFonts w:ascii="Times New Roman" w:eastAsia="Times New Roman" w:hAnsi="Times New Roman" w:cs="Times New Roman"/>
          <w:spacing w:val="-5"/>
        </w:rPr>
        <w:t xml:space="preserve"> </w:t>
      </w:r>
      <w:r w:rsidRPr="007040D9">
        <w:rPr>
          <w:rFonts w:ascii="Times New Roman" w:eastAsia="Times New Roman" w:hAnsi="Times New Roman" w:cs="Times New Roman"/>
        </w:rPr>
        <w:t>or</w:t>
      </w:r>
      <w:r w:rsidRPr="007040D9">
        <w:rPr>
          <w:rFonts w:ascii="Times New Roman" w:eastAsia="Times New Roman" w:hAnsi="Times New Roman" w:cs="Times New Roman"/>
          <w:spacing w:val="1"/>
        </w:rPr>
        <w:t xml:space="preserve"> </w:t>
      </w:r>
      <w:r w:rsidRPr="007040D9">
        <w:rPr>
          <w:rFonts w:ascii="Times New Roman" w:eastAsia="Times New Roman" w:hAnsi="Times New Roman" w:cs="Times New Roman"/>
        </w:rPr>
        <w:t>gifts</w:t>
      </w:r>
      <w:r w:rsidRPr="007040D9">
        <w:rPr>
          <w:rFonts w:ascii="Times New Roman" w:eastAsia="Times New Roman" w:hAnsi="Times New Roman" w:cs="Times New Roman"/>
          <w:spacing w:val="-7"/>
        </w:rPr>
        <w:t xml:space="preserve"> </w:t>
      </w:r>
      <w:r w:rsidRPr="007040D9">
        <w:rPr>
          <w:rFonts w:ascii="Times New Roman" w:eastAsia="Times New Roman" w:hAnsi="Times New Roman" w:cs="Times New Roman"/>
        </w:rPr>
        <w:t>provided</w:t>
      </w:r>
      <w:r w:rsidRPr="007040D9">
        <w:rPr>
          <w:rFonts w:ascii="Times New Roman" w:eastAsia="Times New Roman" w:hAnsi="Times New Roman" w:cs="Times New Roman"/>
          <w:spacing w:val="-4"/>
        </w:rPr>
        <w:t xml:space="preserve"> </w:t>
      </w:r>
      <w:r w:rsidRPr="007040D9">
        <w:rPr>
          <w:rFonts w:ascii="Times New Roman" w:eastAsia="Times New Roman" w:hAnsi="Times New Roman" w:cs="Times New Roman"/>
        </w:rPr>
        <w:t>to</w:t>
      </w:r>
      <w:r w:rsidRPr="007040D9">
        <w:rPr>
          <w:rFonts w:ascii="Times New Roman" w:eastAsia="Times New Roman" w:hAnsi="Times New Roman" w:cs="Times New Roman"/>
          <w:spacing w:val="6"/>
        </w:rPr>
        <w:t xml:space="preserve"> </w:t>
      </w:r>
      <w:r w:rsidRPr="007040D9">
        <w:rPr>
          <w:rFonts w:ascii="Times New Roman" w:eastAsia="Times New Roman" w:hAnsi="Times New Roman" w:cs="Times New Roman"/>
        </w:rPr>
        <w:t>respondents.</w:t>
      </w:r>
    </w:p>
    <w:p w:rsidR="00A24711" w:rsidRPr="007040D9" w:rsidRDefault="00A24711">
      <w:pPr>
        <w:spacing w:before="11" w:after="0" w:line="260" w:lineRule="exact"/>
      </w:pPr>
    </w:p>
    <w:p w:rsidR="00C115F4" w:rsidRDefault="00EA1EA3" w:rsidP="00E77BFB">
      <w:pPr>
        <w:spacing w:after="0" w:line="239" w:lineRule="auto"/>
        <w:ind w:left="466" w:right="127" w:hanging="353"/>
        <w:rPr>
          <w:rFonts w:ascii="Times New Roman" w:eastAsia="Times New Roman" w:hAnsi="Times New Roman" w:cs="Times New Roman"/>
        </w:rPr>
      </w:pPr>
      <w:r w:rsidRPr="007040D9">
        <w:rPr>
          <w:rFonts w:ascii="Times New Roman" w:eastAsia="Times New Roman" w:hAnsi="Times New Roman" w:cs="Times New Roman"/>
        </w:rPr>
        <w:t xml:space="preserve">10. </w:t>
      </w:r>
      <w:r w:rsidR="00C115F4">
        <w:rPr>
          <w:rFonts w:ascii="Times New Roman" w:eastAsia="Times New Roman" w:hAnsi="Times New Roman" w:cs="Times New Roman"/>
        </w:rPr>
        <w:t xml:space="preserve"> CONFIDENTIALITY</w:t>
      </w:r>
    </w:p>
    <w:p w:rsidR="00E77BFB" w:rsidRPr="007040D9" w:rsidRDefault="00EA1EA3" w:rsidP="002366EF">
      <w:pPr>
        <w:spacing w:after="0" w:line="239" w:lineRule="auto"/>
        <w:ind w:left="466" w:right="127" w:firstLine="254"/>
        <w:rPr>
          <w:rFonts w:ascii="Times New Roman" w:eastAsia="Times New Roman" w:hAnsi="Times New Roman" w:cs="Times New Roman"/>
        </w:rPr>
      </w:pPr>
      <w:r w:rsidRPr="007040D9">
        <w:rPr>
          <w:rFonts w:ascii="Times New Roman" w:eastAsia="Times New Roman" w:hAnsi="Times New Roman" w:cs="Times New Roman"/>
        </w:rPr>
        <w:t>The application contains a privacy act statement.</w:t>
      </w:r>
      <w:r w:rsidR="00E77BFB" w:rsidRPr="007040D9">
        <w:rPr>
          <w:rFonts w:ascii="Times New Roman" w:eastAsia="Times New Roman" w:hAnsi="Times New Roman" w:cs="Times New Roman"/>
        </w:rPr>
        <w:t xml:space="preserve"> Information provided becomes part of the administrative record and a statement is included</w:t>
      </w:r>
      <w:r w:rsidR="00965CD3" w:rsidRPr="007040D9">
        <w:rPr>
          <w:rFonts w:ascii="Times New Roman" w:eastAsia="Times New Roman" w:hAnsi="Times New Roman" w:cs="Times New Roman"/>
        </w:rPr>
        <w:t xml:space="preserve"> in</w:t>
      </w:r>
      <w:r w:rsidR="00E77BFB" w:rsidRPr="007040D9">
        <w:rPr>
          <w:rFonts w:ascii="Times New Roman" w:eastAsia="Times New Roman" w:hAnsi="Times New Roman" w:cs="Times New Roman"/>
        </w:rPr>
        <w:t xml:space="preserve"> the privacy act statement on the application form, notifying the applicant </w:t>
      </w:r>
      <w:r w:rsidR="00965CD3" w:rsidRPr="007040D9">
        <w:rPr>
          <w:rFonts w:ascii="Times New Roman" w:eastAsia="Times New Roman" w:hAnsi="Times New Roman" w:cs="Times New Roman"/>
        </w:rPr>
        <w:t xml:space="preserve">that </w:t>
      </w:r>
      <w:r w:rsidR="00E77BFB" w:rsidRPr="007040D9">
        <w:rPr>
          <w:rFonts w:ascii="Times New Roman" w:eastAsia="Times New Roman" w:hAnsi="Times New Roman" w:cs="Times New Roman"/>
        </w:rPr>
        <w:t xml:space="preserve">the information provided may be shared with the Department of Justice or other federal, </w:t>
      </w:r>
      <w:r w:rsidR="00965CD3" w:rsidRPr="007040D9">
        <w:rPr>
          <w:rFonts w:ascii="Times New Roman" w:eastAsia="Times New Roman" w:hAnsi="Times New Roman" w:cs="Times New Roman"/>
        </w:rPr>
        <w:t>state</w:t>
      </w:r>
      <w:r w:rsidR="00E77BFB" w:rsidRPr="007040D9">
        <w:rPr>
          <w:rFonts w:ascii="Times New Roman" w:eastAsia="Times New Roman" w:hAnsi="Times New Roman" w:cs="Times New Roman"/>
        </w:rPr>
        <w:t xml:space="preserve">, and local government agencies, and the public and may be made available a part of a public notice as required by law.  </w:t>
      </w:r>
    </w:p>
    <w:p w:rsidR="00A24711" w:rsidRPr="007040D9" w:rsidRDefault="00A24711">
      <w:pPr>
        <w:spacing w:after="0" w:line="240" w:lineRule="auto"/>
        <w:ind w:left="134" w:right="-20"/>
        <w:rPr>
          <w:rFonts w:ascii="Times New Roman" w:eastAsia="Times New Roman" w:hAnsi="Times New Roman" w:cs="Times New Roman"/>
        </w:rPr>
      </w:pPr>
    </w:p>
    <w:p w:rsidR="00C115F4" w:rsidRDefault="00EA1EA3" w:rsidP="00C115F4">
      <w:pPr>
        <w:spacing w:after="0" w:line="240" w:lineRule="auto"/>
        <w:ind w:left="127" w:right="-20"/>
        <w:rPr>
          <w:rFonts w:ascii="Times New Roman" w:eastAsia="Times New Roman" w:hAnsi="Times New Roman" w:cs="Times New Roman"/>
        </w:rPr>
      </w:pPr>
      <w:r w:rsidRPr="007040D9">
        <w:rPr>
          <w:rFonts w:ascii="Times New Roman" w:eastAsia="Times New Roman" w:hAnsi="Times New Roman" w:cs="Times New Roman"/>
        </w:rPr>
        <w:t>11</w:t>
      </w:r>
      <w:r w:rsidR="002366EF" w:rsidRPr="007040D9">
        <w:rPr>
          <w:rFonts w:ascii="Times New Roman" w:eastAsia="Times New Roman" w:hAnsi="Times New Roman" w:cs="Times New Roman"/>
        </w:rPr>
        <w:t>.</w:t>
      </w:r>
      <w:r w:rsidR="002366EF">
        <w:rPr>
          <w:rFonts w:ascii="Times New Roman" w:eastAsia="Times New Roman" w:hAnsi="Times New Roman" w:cs="Times New Roman"/>
        </w:rPr>
        <w:t xml:space="preserve"> SENSITIVE</w:t>
      </w:r>
      <w:r w:rsidR="00C115F4">
        <w:rPr>
          <w:rFonts w:ascii="Times New Roman" w:eastAsia="Times New Roman" w:hAnsi="Times New Roman" w:cs="Times New Roman"/>
        </w:rPr>
        <w:t xml:space="preserve"> QUESTIONS</w:t>
      </w:r>
    </w:p>
    <w:p w:rsidR="00C115F4" w:rsidRDefault="00C115F4" w:rsidP="002366EF">
      <w:pPr>
        <w:spacing w:after="0" w:line="240" w:lineRule="auto"/>
        <w:ind w:left="461" w:right="130"/>
        <w:rPr>
          <w:rFonts w:ascii="Times New Roman" w:eastAsia="Times New Roman" w:hAnsi="Times New Roman" w:cs="Times New Roman"/>
        </w:rPr>
      </w:pPr>
      <w:r>
        <w:rPr>
          <w:rFonts w:ascii="Times New Roman" w:eastAsia="Times New Roman" w:hAnsi="Times New Roman" w:cs="Times New Roman"/>
          <w:spacing w:val="8"/>
        </w:rPr>
        <w:tab/>
      </w:r>
      <w:r w:rsidR="00EA1EA3" w:rsidRPr="007040D9">
        <w:rPr>
          <w:rFonts w:ascii="Times New Roman" w:eastAsia="Times New Roman" w:hAnsi="Times New Roman" w:cs="Times New Roman"/>
        </w:rPr>
        <w:t>There</w:t>
      </w:r>
      <w:r w:rsidR="00EA1EA3" w:rsidRPr="007040D9">
        <w:rPr>
          <w:rFonts w:ascii="Times New Roman" w:eastAsia="Times New Roman" w:hAnsi="Times New Roman" w:cs="Times New Roman"/>
          <w:spacing w:val="-23"/>
        </w:rPr>
        <w:t xml:space="preserve"> </w:t>
      </w:r>
      <w:r w:rsidR="00EA1EA3" w:rsidRPr="007040D9">
        <w:rPr>
          <w:rFonts w:ascii="Times New Roman" w:eastAsia="Times New Roman" w:hAnsi="Times New Roman" w:cs="Times New Roman"/>
        </w:rPr>
        <w:t>are</w:t>
      </w:r>
      <w:r w:rsidR="00EA1EA3" w:rsidRPr="007040D9">
        <w:rPr>
          <w:rFonts w:ascii="Times New Roman" w:eastAsia="Times New Roman" w:hAnsi="Times New Roman" w:cs="Times New Roman"/>
          <w:spacing w:val="-10"/>
        </w:rPr>
        <w:t xml:space="preserve"> </w:t>
      </w:r>
      <w:r w:rsidR="00EA1EA3" w:rsidRPr="007040D9">
        <w:rPr>
          <w:rFonts w:ascii="Times New Roman" w:eastAsia="Times New Roman" w:hAnsi="Times New Roman" w:cs="Times New Roman"/>
        </w:rPr>
        <w:t>no</w:t>
      </w:r>
      <w:r w:rsidR="00EA1EA3" w:rsidRPr="007040D9">
        <w:rPr>
          <w:rFonts w:ascii="Times New Roman" w:eastAsia="Times New Roman" w:hAnsi="Times New Roman" w:cs="Times New Roman"/>
          <w:spacing w:val="6"/>
        </w:rPr>
        <w:t xml:space="preserve"> </w:t>
      </w:r>
      <w:r w:rsidR="00EA1EA3" w:rsidRPr="007040D9">
        <w:rPr>
          <w:rFonts w:ascii="Times New Roman" w:eastAsia="Times New Roman" w:hAnsi="Times New Roman" w:cs="Times New Roman"/>
        </w:rPr>
        <w:t>sensitive</w:t>
      </w:r>
      <w:r w:rsidR="00EA1EA3" w:rsidRPr="007040D9">
        <w:rPr>
          <w:rFonts w:ascii="Times New Roman" w:eastAsia="Times New Roman" w:hAnsi="Times New Roman" w:cs="Times New Roman"/>
          <w:spacing w:val="-11"/>
        </w:rPr>
        <w:t xml:space="preserve"> </w:t>
      </w:r>
      <w:r w:rsidR="00EA1EA3" w:rsidRPr="007040D9">
        <w:rPr>
          <w:rFonts w:ascii="Times New Roman" w:eastAsia="Times New Roman" w:hAnsi="Times New Roman" w:cs="Times New Roman"/>
        </w:rPr>
        <w:t>questions</w:t>
      </w:r>
      <w:r w:rsidR="00EA1EA3" w:rsidRPr="007040D9">
        <w:rPr>
          <w:rFonts w:ascii="Times New Roman" w:eastAsia="Times New Roman" w:hAnsi="Times New Roman" w:cs="Times New Roman"/>
          <w:spacing w:val="-5"/>
        </w:rPr>
        <w:t xml:space="preserve"> </w:t>
      </w:r>
      <w:r w:rsidR="00EA1EA3" w:rsidRPr="007040D9">
        <w:rPr>
          <w:rFonts w:ascii="Times New Roman" w:eastAsia="Times New Roman" w:hAnsi="Times New Roman" w:cs="Times New Roman"/>
        </w:rPr>
        <w:t>as</w:t>
      </w:r>
      <w:r w:rsidR="00EA1EA3" w:rsidRPr="007040D9">
        <w:rPr>
          <w:rFonts w:ascii="Times New Roman" w:eastAsia="Times New Roman" w:hAnsi="Times New Roman" w:cs="Times New Roman"/>
          <w:spacing w:val="-9"/>
        </w:rPr>
        <w:t xml:space="preserve"> </w:t>
      </w:r>
      <w:r w:rsidR="00EA1EA3" w:rsidRPr="007040D9">
        <w:rPr>
          <w:rFonts w:ascii="Times New Roman" w:eastAsia="Times New Roman" w:hAnsi="Times New Roman" w:cs="Times New Roman"/>
        </w:rPr>
        <w:t>described</w:t>
      </w:r>
      <w:r w:rsidR="00EA1EA3" w:rsidRPr="007040D9">
        <w:rPr>
          <w:rFonts w:ascii="Times New Roman" w:eastAsia="Times New Roman" w:hAnsi="Times New Roman" w:cs="Times New Roman"/>
          <w:spacing w:val="-2"/>
        </w:rPr>
        <w:t xml:space="preserve"> </w:t>
      </w:r>
      <w:r w:rsidR="00EA1EA3" w:rsidRPr="007040D9">
        <w:rPr>
          <w:rFonts w:ascii="Times New Roman" w:eastAsia="Times New Roman" w:hAnsi="Times New Roman" w:cs="Times New Roman"/>
        </w:rPr>
        <w:t>in</w:t>
      </w:r>
      <w:r w:rsidR="00EA1EA3" w:rsidRPr="007040D9">
        <w:rPr>
          <w:rFonts w:ascii="Times New Roman" w:eastAsia="Times New Roman" w:hAnsi="Times New Roman" w:cs="Times New Roman"/>
          <w:spacing w:val="2"/>
        </w:rPr>
        <w:t xml:space="preserve"> </w:t>
      </w:r>
      <w:r w:rsidR="00EA1EA3" w:rsidRPr="007040D9">
        <w:rPr>
          <w:rFonts w:ascii="Times New Roman" w:eastAsia="Times New Roman" w:hAnsi="Times New Roman" w:cs="Times New Roman"/>
        </w:rPr>
        <w:t>the</w:t>
      </w:r>
      <w:r w:rsidR="00EA1EA3" w:rsidRPr="007040D9">
        <w:rPr>
          <w:rFonts w:ascii="Times New Roman" w:eastAsia="Times New Roman" w:hAnsi="Times New Roman" w:cs="Times New Roman"/>
          <w:spacing w:val="1"/>
        </w:rPr>
        <w:t xml:space="preserve"> </w:t>
      </w:r>
      <w:r w:rsidR="00EA1EA3" w:rsidRPr="007040D9">
        <w:rPr>
          <w:rFonts w:ascii="Times New Roman" w:eastAsia="Times New Roman" w:hAnsi="Times New Roman" w:cs="Times New Roman"/>
        </w:rPr>
        <w:t>guidance</w:t>
      </w:r>
      <w:r w:rsidR="00965CD3" w:rsidRPr="007040D9">
        <w:rPr>
          <w:rFonts w:ascii="Times New Roman" w:eastAsia="Times New Roman" w:hAnsi="Times New Roman" w:cs="Times New Roman"/>
        </w:rPr>
        <w:t xml:space="preserve">. The application form requests the contact information for the applicant, authorized agent, location of the proposed project, complete description of the </w:t>
      </w:r>
      <w:r w:rsidR="00965CD3" w:rsidRPr="007040D9">
        <w:rPr>
          <w:rFonts w:ascii="Times New Roman" w:eastAsia="Times New Roman" w:hAnsi="Times New Roman" w:cs="Times New Roman"/>
        </w:rPr>
        <w:lastRenderedPageBreak/>
        <w:t>proposed work, and signature of the applicant and authorized agent</w:t>
      </w:r>
      <w:r w:rsidR="00EA1EA3" w:rsidRPr="007040D9">
        <w:rPr>
          <w:rFonts w:ascii="Times New Roman" w:eastAsia="Times New Roman" w:hAnsi="Times New Roman" w:cs="Times New Roman"/>
        </w:rPr>
        <w:t>.</w:t>
      </w:r>
    </w:p>
    <w:p w:rsidR="00115DFC" w:rsidRDefault="00115DFC" w:rsidP="002366EF">
      <w:pPr>
        <w:spacing w:after="0" w:line="240" w:lineRule="auto"/>
        <w:ind w:left="461" w:right="130"/>
        <w:rPr>
          <w:rFonts w:ascii="Times New Roman" w:eastAsia="Times New Roman" w:hAnsi="Times New Roman" w:cs="Times New Roman"/>
        </w:rPr>
      </w:pPr>
    </w:p>
    <w:p w:rsidR="00C115F4" w:rsidRDefault="00EA1EA3" w:rsidP="002366EF">
      <w:pPr>
        <w:spacing w:after="0" w:line="240" w:lineRule="auto"/>
        <w:ind w:right="130"/>
        <w:rPr>
          <w:rFonts w:ascii="Times New Roman" w:eastAsia="Times New Roman" w:hAnsi="Times New Roman" w:cs="Times New Roman"/>
        </w:rPr>
      </w:pPr>
      <w:r w:rsidRPr="007040D9">
        <w:rPr>
          <w:rFonts w:ascii="Times New Roman" w:eastAsia="Times New Roman" w:hAnsi="Times New Roman" w:cs="Times New Roman"/>
        </w:rPr>
        <w:t xml:space="preserve">12. </w:t>
      </w:r>
      <w:r w:rsidR="002366EF">
        <w:rPr>
          <w:rFonts w:ascii="Times New Roman" w:eastAsia="Times New Roman" w:hAnsi="Times New Roman" w:cs="Times New Roman"/>
        </w:rPr>
        <w:t>RESPONDENT BURDEN AND LABOR COSTS</w:t>
      </w:r>
    </w:p>
    <w:p w:rsidR="00A24711" w:rsidRPr="007040D9" w:rsidRDefault="00EA1EA3" w:rsidP="002366EF">
      <w:pPr>
        <w:spacing w:after="0" w:line="240" w:lineRule="auto"/>
        <w:ind w:right="130" w:firstLine="461"/>
        <w:rPr>
          <w:rFonts w:ascii="Times New Roman" w:eastAsia="Times New Roman" w:hAnsi="Times New Roman" w:cs="Times New Roman"/>
        </w:rPr>
      </w:pPr>
      <w:r w:rsidRPr="007040D9">
        <w:rPr>
          <w:rFonts w:ascii="Times New Roman" w:eastAsia="Times New Roman" w:hAnsi="Times New Roman" w:cs="Times New Roman"/>
        </w:rPr>
        <w:t>Number of respondents: 8</w:t>
      </w:r>
      <w:r w:rsidR="00E77BFB" w:rsidRPr="007040D9">
        <w:rPr>
          <w:rFonts w:ascii="Times New Roman" w:eastAsia="Times New Roman" w:hAnsi="Times New Roman" w:cs="Times New Roman"/>
        </w:rPr>
        <w:t>0,000</w:t>
      </w:r>
    </w:p>
    <w:p w:rsidR="00A24711" w:rsidRPr="007040D9" w:rsidRDefault="00EA1EA3" w:rsidP="002366EF">
      <w:pPr>
        <w:spacing w:after="0" w:line="250" w:lineRule="auto"/>
        <w:ind w:left="461" w:right="130"/>
        <w:rPr>
          <w:rFonts w:ascii="Times New Roman" w:eastAsia="Times New Roman" w:hAnsi="Times New Roman" w:cs="Times New Roman"/>
        </w:rPr>
      </w:pPr>
      <w:r w:rsidRPr="007040D9">
        <w:rPr>
          <w:rFonts w:ascii="Times New Roman" w:eastAsia="Times New Roman" w:hAnsi="Times New Roman" w:cs="Times New Roman"/>
        </w:rPr>
        <w:t>Responses per respondent: 1</w:t>
      </w:r>
    </w:p>
    <w:p w:rsidR="00A24711" w:rsidRPr="007040D9" w:rsidRDefault="00EA1EA3" w:rsidP="002366EF">
      <w:pPr>
        <w:spacing w:after="0" w:line="250" w:lineRule="auto"/>
        <w:ind w:left="461" w:right="130"/>
        <w:rPr>
          <w:rFonts w:ascii="Times New Roman" w:eastAsia="Times New Roman" w:hAnsi="Times New Roman" w:cs="Times New Roman"/>
        </w:rPr>
      </w:pPr>
      <w:r w:rsidRPr="007040D9">
        <w:rPr>
          <w:rFonts w:ascii="Times New Roman" w:eastAsia="Times New Roman" w:hAnsi="Times New Roman" w:cs="Times New Roman"/>
        </w:rPr>
        <w:t>Number of a</w:t>
      </w:r>
      <w:r w:rsidR="00E77BFB" w:rsidRPr="007040D9">
        <w:rPr>
          <w:rFonts w:ascii="Times New Roman" w:eastAsia="Times New Roman" w:hAnsi="Times New Roman" w:cs="Times New Roman"/>
        </w:rPr>
        <w:t xml:space="preserve">nnual </w:t>
      </w:r>
      <w:r w:rsidRPr="007040D9">
        <w:rPr>
          <w:rFonts w:ascii="Times New Roman" w:eastAsia="Times New Roman" w:hAnsi="Times New Roman" w:cs="Times New Roman"/>
        </w:rPr>
        <w:t>responses: 8</w:t>
      </w:r>
      <w:r w:rsidR="00E77BFB" w:rsidRPr="007040D9">
        <w:rPr>
          <w:rFonts w:ascii="Times New Roman" w:eastAsia="Times New Roman" w:hAnsi="Times New Roman" w:cs="Times New Roman"/>
        </w:rPr>
        <w:t>0,000</w:t>
      </w:r>
    </w:p>
    <w:p w:rsidR="00A24711" w:rsidRPr="007040D9" w:rsidRDefault="00EA1EA3" w:rsidP="002366EF">
      <w:pPr>
        <w:spacing w:after="0" w:line="250" w:lineRule="auto"/>
        <w:ind w:left="461" w:right="130"/>
        <w:rPr>
          <w:rFonts w:ascii="Times New Roman" w:eastAsia="Times New Roman" w:hAnsi="Times New Roman" w:cs="Times New Roman"/>
        </w:rPr>
      </w:pPr>
      <w:r w:rsidRPr="007040D9">
        <w:rPr>
          <w:rFonts w:ascii="Times New Roman" w:eastAsia="Times New Roman" w:hAnsi="Times New Roman" w:cs="Times New Roman"/>
        </w:rPr>
        <w:t>Average burden per response: 11 hours</w:t>
      </w:r>
    </w:p>
    <w:p w:rsidR="00A24711" w:rsidRPr="007040D9" w:rsidRDefault="00EA1EA3" w:rsidP="002366EF">
      <w:pPr>
        <w:spacing w:after="0" w:line="250" w:lineRule="auto"/>
        <w:ind w:left="461" w:right="130"/>
        <w:rPr>
          <w:rFonts w:ascii="Times New Roman" w:eastAsia="Times New Roman" w:hAnsi="Times New Roman" w:cs="Times New Roman"/>
        </w:rPr>
      </w:pPr>
      <w:r w:rsidRPr="007040D9">
        <w:rPr>
          <w:rFonts w:ascii="Times New Roman" w:eastAsia="Times New Roman" w:hAnsi="Times New Roman" w:cs="Times New Roman"/>
        </w:rPr>
        <w:t xml:space="preserve">Annual burden hour: </w:t>
      </w:r>
      <w:r w:rsidR="00E77BFB" w:rsidRPr="007040D9">
        <w:rPr>
          <w:rFonts w:ascii="Times New Roman" w:eastAsia="Times New Roman" w:hAnsi="Times New Roman" w:cs="Times New Roman"/>
        </w:rPr>
        <w:t>880,000 hours</w:t>
      </w:r>
    </w:p>
    <w:p w:rsidR="00A24711" w:rsidRPr="007040D9" w:rsidRDefault="00EA1EA3" w:rsidP="002366EF">
      <w:pPr>
        <w:spacing w:after="0" w:line="250" w:lineRule="auto"/>
        <w:ind w:left="461" w:right="130"/>
        <w:rPr>
          <w:rFonts w:ascii="Times New Roman" w:eastAsia="Times New Roman" w:hAnsi="Times New Roman" w:cs="Times New Roman"/>
        </w:rPr>
      </w:pPr>
      <w:r w:rsidRPr="007040D9">
        <w:rPr>
          <w:rFonts w:ascii="Times New Roman" w:eastAsia="Times New Roman" w:hAnsi="Times New Roman" w:cs="Times New Roman"/>
        </w:rPr>
        <w:t>Annual cost to respondents: $4,100,000</w:t>
      </w:r>
    </w:p>
    <w:p w:rsidR="00A24711" w:rsidRPr="007040D9" w:rsidRDefault="00EA1EA3" w:rsidP="002366EF">
      <w:pPr>
        <w:spacing w:after="0" w:line="250" w:lineRule="auto"/>
        <w:ind w:left="461" w:right="130" w:hanging="11"/>
        <w:rPr>
          <w:rFonts w:ascii="Times New Roman" w:eastAsia="Times New Roman" w:hAnsi="Times New Roman" w:cs="Times New Roman"/>
        </w:rPr>
      </w:pPr>
      <w:r w:rsidRPr="007040D9">
        <w:rPr>
          <w:rFonts w:ascii="Times New Roman" w:eastAsia="Times New Roman" w:hAnsi="Times New Roman" w:cs="Times New Roman"/>
        </w:rPr>
        <w:t>Total cost to respondents: $4,100,000</w:t>
      </w:r>
    </w:p>
    <w:p w:rsidR="00A24711" w:rsidRPr="007040D9" w:rsidRDefault="00A24711" w:rsidP="00242208">
      <w:pPr>
        <w:spacing w:after="0" w:line="250" w:lineRule="auto"/>
        <w:ind w:left="478" w:right="78" w:hanging="331"/>
        <w:rPr>
          <w:rFonts w:ascii="Times New Roman" w:eastAsia="Times New Roman" w:hAnsi="Times New Roman" w:cs="Times New Roman"/>
        </w:rPr>
      </w:pPr>
    </w:p>
    <w:p w:rsidR="00A24711" w:rsidRPr="007040D9" w:rsidRDefault="00965CD3" w:rsidP="002366EF">
      <w:pPr>
        <w:spacing w:after="0" w:line="250" w:lineRule="auto"/>
        <w:ind w:left="478" w:right="78" w:firstLine="242"/>
        <w:rPr>
          <w:rFonts w:ascii="Times New Roman" w:eastAsia="Times New Roman" w:hAnsi="Times New Roman" w:cs="Times New Roman"/>
        </w:rPr>
      </w:pPr>
      <w:r w:rsidRPr="007040D9">
        <w:rPr>
          <w:rFonts w:ascii="Times New Roman" w:eastAsia="Times New Roman" w:hAnsi="Times New Roman" w:cs="Times New Roman"/>
        </w:rPr>
        <w:t>The annual number of respondents is 80,000 in a typical year. This is based on actual numbers of applications submitted to Corps offices.</w:t>
      </w:r>
      <w:r w:rsidR="00155A9F" w:rsidRPr="007040D9">
        <w:rPr>
          <w:rFonts w:ascii="Times New Roman" w:eastAsia="Times New Roman" w:hAnsi="Times New Roman" w:cs="Times New Roman"/>
        </w:rPr>
        <w:t xml:space="preserve"> </w:t>
      </w:r>
      <w:r w:rsidRPr="007040D9">
        <w:rPr>
          <w:rFonts w:ascii="Times New Roman" w:eastAsia="Times New Roman" w:hAnsi="Times New Roman" w:cs="Times New Roman"/>
        </w:rPr>
        <w:t>The estimate of 80,000 respondents is a high estimate, as not all Districts use this form.  Some use a joint federal-state application form containing similar data, specific to a geographic area</w:t>
      </w:r>
      <w:r w:rsidR="00193651" w:rsidRPr="007040D9">
        <w:rPr>
          <w:rFonts w:ascii="Times New Roman" w:eastAsia="Times New Roman" w:hAnsi="Times New Roman" w:cs="Times New Roman"/>
        </w:rPr>
        <w:t xml:space="preserve"> in accordance with 33 CFR 325.1 (c)</w:t>
      </w:r>
      <w:r w:rsidRPr="007040D9">
        <w:rPr>
          <w:rFonts w:ascii="Times New Roman" w:eastAsia="Times New Roman" w:hAnsi="Times New Roman" w:cs="Times New Roman"/>
        </w:rPr>
        <w:t xml:space="preserve">.  </w:t>
      </w:r>
      <w:r w:rsidR="00193651" w:rsidRPr="007040D9">
        <w:rPr>
          <w:rFonts w:ascii="Times New Roman" w:eastAsia="Times New Roman" w:hAnsi="Times New Roman" w:cs="Times New Roman"/>
        </w:rPr>
        <w:t>Furthermore, 33 CFR 325.1(c) also notes certain activities have been authorized by general permits and do not require submission of an application form but may require a separate notification</w:t>
      </w:r>
      <w:r w:rsidR="00580C73">
        <w:rPr>
          <w:rFonts w:ascii="Times New Roman" w:eastAsia="Times New Roman" w:hAnsi="Times New Roman" w:cs="Times New Roman"/>
        </w:rPr>
        <w:t>.</w:t>
      </w:r>
      <w:r w:rsidR="00193651" w:rsidRPr="007040D9">
        <w:rPr>
          <w:rFonts w:ascii="Times New Roman" w:eastAsia="Times New Roman" w:hAnsi="Times New Roman" w:cs="Times New Roman"/>
        </w:rPr>
        <w:t xml:space="preserve"> </w:t>
      </w:r>
      <w:r w:rsidR="00EA1EA3" w:rsidRPr="007040D9">
        <w:rPr>
          <w:rFonts w:ascii="Times New Roman" w:eastAsia="Times New Roman" w:hAnsi="Times New Roman" w:cs="Times New Roman"/>
        </w:rPr>
        <w:t>The estimate of burde</w:t>
      </w:r>
      <w:bookmarkStart w:id="0" w:name="_GoBack"/>
      <w:bookmarkEnd w:id="0"/>
      <w:r w:rsidR="00EA1EA3" w:rsidRPr="007040D9">
        <w:rPr>
          <w:rFonts w:ascii="Times New Roman" w:eastAsia="Times New Roman" w:hAnsi="Times New Roman" w:cs="Times New Roman"/>
        </w:rPr>
        <w:t>n hours is 11 hours</w:t>
      </w:r>
      <w:r w:rsidR="00E77BFB" w:rsidRPr="007040D9">
        <w:rPr>
          <w:rFonts w:ascii="Times New Roman" w:eastAsia="Times New Roman" w:hAnsi="Times New Roman" w:cs="Times New Roman"/>
        </w:rPr>
        <w:t xml:space="preserve">, used </w:t>
      </w:r>
      <w:r w:rsidR="00EA1EA3" w:rsidRPr="007040D9">
        <w:rPr>
          <w:rFonts w:ascii="Times New Roman" w:eastAsia="Times New Roman" w:hAnsi="Times New Roman" w:cs="Times New Roman"/>
        </w:rPr>
        <w:t xml:space="preserve">as the current average for an application. </w:t>
      </w:r>
      <w:r w:rsidR="00E77BFB" w:rsidRPr="007040D9">
        <w:rPr>
          <w:rFonts w:ascii="Times New Roman" w:eastAsia="Times New Roman" w:hAnsi="Times New Roman" w:cs="Times New Roman"/>
        </w:rPr>
        <w:t>This is b</w:t>
      </w:r>
      <w:r w:rsidR="00EA1EA3" w:rsidRPr="007040D9">
        <w:rPr>
          <w:rFonts w:ascii="Times New Roman" w:eastAsia="Times New Roman" w:hAnsi="Times New Roman" w:cs="Times New Roman"/>
        </w:rPr>
        <w:t>ased on a 1994 study that consulted with a sample of 52 prior applicants. The results of the study were discussed with the Office of Management and Budget and 10 hours was agreed upon as an appropriate figure; 11 hours takes into account the study finding and the 2008 addition to the data collected</w:t>
      </w:r>
      <w:r w:rsidR="00E77BFB" w:rsidRPr="007040D9">
        <w:rPr>
          <w:rFonts w:ascii="Times New Roman" w:eastAsia="Times New Roman" w:hAnsi="Times New Roman" w:cs="Times New Roman"/>
        </w:rPr>
        <w:t xml:space="preserve"> for the mitigation rule</w:t>
      </w:r>
      <w:r w:rsidRPr="007040D9">
        <w:rPr>
          <w:rFonts w:ascii="Times New Roman" w:eastAsia="Times New Roman" w:hAnsi="Times New Roman" w:cs="Times New Roman"/>
        </w:rPr>
        <w:t xml:space="preserve"> (33 CFR 332)</w:t>
      </w:r>
      <w:r w:rsidR="00EA1EA3" w:rsidRPr="007040D9">
        <w:rPr>
          <w:rFonts w:ascii="Times New Roman" w:eastAsia="Times New Roman" w:hAnsi="Times New Roman" w:cs="Times New Roman"/>
        </w:rPr>
        <w:t xml:space="preserve">. </w:t>
      </w:r>
      <w:r w:rsidRPr="007040D9">
        <w:rPr>
          <w:rFonts w:ascii="Times New Roman" w:eastAsia="Times New Roman" w:hAnsi="Times New Roman" w:cs="Times New Roman"/>
        </w:rPr>
        <w:t>It is estimated that t</w:t>
      </w:r>
      <w:r w:rsidR="00EA1EA3" w:rsidRPr="007040D9">
        <w:rPr>
          <w:rFonts w:ascii="Times New Roman" w:eastAsia="Times New Roman" w:hAnsi="Times New Roman" w:cs="Times New Roman"/>
        </w:rPr>
        <w:t>he majority of applications take 5 hours or</w:t>
      </w:r>
      <w:r w:rsidR="00E77BFB" w:rsidRPr="007040D9">
        <w:rPr>
          <w:rFonts w:ascii="Times New Roman" w:eastAsia="Times New Roman" w:hAnsi="Times New Roman" w:cs="Times New Roman"/>
        </w:rPr>
        <w:t xml:space="preserve"> </w:t>
      </w:r>
      <w:r w:rsidR="00EA1EA3" w:rsidRPr="007040D9">
        <w:rPr>
          <w:rFonts w:ascii="Times New Roman" w:eastAsia="Times New Roman" w:hAnsi="Times New Roman" w:cs="Times New Roman"/>
        </w:rPr>
        <w:t>less</w:t>
      </w:r>
      <w:r w:rsidRPr="007040D9">
        <w:rPr>
          <w:rFonts w:ascii="Times New Roman" w:eastAsia="Times New Roman" w:hAnsi="Times New Roman" w:cs="Times New Roman"/>
        </w:rPr>
        <w:t>,</w:t>
      </w:r>
      <w:r w:rsidR="00EA1EA3" w:rsidRPr="007040D9">
        <w:rPr>
          <w:rFonts w:ascii="Times New Roman" w:eastAsia="Times New Roman" w:hAnsi="Times New Roman" w:cs="Times New Roman"/>
        </w:rPr>
        <w:t xml:space="preserve"> and the minority can take much longer. In some cases, this might be as much as 500 hours for a large project such as a major port facility. The previous 5 hour estimate is a representative figure for most applications but 11 </w:t>
      </w:r>
      <w:r w:rsidR="00580C73">
        <w:rPr>
          <w:rFonts w:ascii="Times New Roman" w:eastAsia="Times New Roman" w:hAnsi="Times New Roman" w:cs="Times New Roman"/>
        </w:rPr>
        <w:t xml:space="preserve">hours </w:t>
      </w:r>
      <w:r w:rsidR="00EA1EA3" w:rsidRPr="007040D9">
        <w:rPr>
          <w:rFonts w:ascii="Times New Roman" w:eastAsia="Times New Roman" w:hAnsi="Times New Roman" w:cs="Times New Roman"/>
        </w:rPr>
        <w:t xml:space="preserve">is more accurate as an average.  All information should be readily available, except for possibly addresses or names of adjacent property owners or some other location information, which can usually be obtained with little difficulty. </w:t>
      </w:r>
      <w:r w:rsidR="005326F2">
        <w:rPr>
          <w:rFonts w:ascii="Times New Roman" w:eastAsia="Times New Roman" w:hAnsi="Times New Roman" w:cs="Times New Roman"/>
        </w:rPr>
        <w:t xml:space="preserve">Other than the time required to complete the application, there are no additional costs normally incurred by the applicant for those applicants that complete the forms themselves. A very rough estimate is provided for those applicants that may use a permit service company, based on historic data.  </w:t>
      </w:r>
      <w:r w:rsidR="00D611A8">
        <w:rPr>
          <w:rFonts w:ascii="Times New Roman" w:eastAsia="Times New Roman" w:hAnsi="Times New Roman" w:cs="Times New Roman"/>
        </w:rPr>
        <w:t xml:space="preserve">The hourly costs for consultants can range from $60 to $200 an hour.  </w:t>
      </w:r>
    </w:p>
    <w:p w:rsidR="00F62F09" w:rsidRPr="007040D9" w:rsidRDefault="00F62F09" w:rsidP="00242208">
      <w:pPr>
        <w:spacing w:after="0" w:line="250" w:lineRule="auto"/>
        <w:ind w:left="478" w:right="78" w:hanging="331"/>
        <w:rPr>
          <w:rFonts w:ascii="Times New Roman" w:eastAsia="Times New Roman" w:hAnsi="Times New Roman" w:cs="Times New Roman"/>
        </w:rPr>
      </w:pPr>
    </w:p>
    <w:p w:rsidR="002366EF" w:rsidRDefault="00EA1EA3" w:rsidP="00242208">
      <w:pPr>
        <w:spacing w:after="0" w:line="250" w:lineRule="auto"/>
        <w:ind w:left="478" w:right="78" w:hanging="331"/>
        <w:rPr>
          <w:rFonts w:ascii="Times New Roman" w:eastAsia="Times New Roman" w:hAnsi="Times New Roman" w:cs="Times New Roman"/>
        </w:rPr>
      </w:pPr>
      <w:r w:rsidRPr="007040D9">
        <w:rPr>
          <w:rFonts w:ascii="Times New Roman" w:eastAsia="Times New Roman" w:hAnsi="Times New Roman" w:cs="Times New Roman"/>
        </w:rPr>
        <w:t xml:space="preserve">13. </w:t>
      </w:r>
      <w:r w:rsidR="002366EF">
        <w:rPr>
          <w:rFonts w:ascii="Times New Roman" w:eastAsia="Times New Roman" w:hAnsi="Times New Roman" w:cs="Times New Roman"/>
        </w:rPr>
        <w:t>RESPONDENT COSTS OTHER THAN BURDEN HOUR COSTS</w:t>
      </w:r>
    </w:p>
    <w:p w:rsidR="003775F8" w:rsidRPr="007040D9" w:rsidRDefault="00EA1EA3" w:rsidP="002366EF">
      <w:pPr>
        <w:spacing w:after="0" w:line="250" w:lineRule="auto"/>
        <w:ind w:left="478" w:right="78" w:firstLine="242"/>
        <w:rPr>
          <w:rFonts w:ascii="Times New Roman" w:eastAsia="Times New Roman" w:hAnsi="Times New Roman" w:cs="Times New Roman"/>
        </w:rPr>
      </w:pPr>
      <w:r w:rsidRPr="007040D9">
        <w:rPr>
          <w:rFonts w:ascii="Times New Roman" w:eastAsia="Times New Roman" w:hAnsi="Times New Roman" w:cs="Times New Roman"/>
        </w:rPr>
        <w:t xml:space="preserve">There are no start-up or O&amp;M costs involved with this collection. Applicants, on occasion, may hire agents who are primarily utilized to provide plans and wetlands delineations for permit applications.  The Corps evaluates these plans and </w:t>
      </w:r>
      <w:r w:rsidR="003775F8" w:rsidRPr="007040D9">
        <w:rPr>
          <w:rFonts w:ascii="Times New Roman" w:eastAsia="Times New Roman" w:hAnsi="Times New Roman" w:cs="Times New Roman"/>
        </w:rPr>
        <w:t>d</w:t>
      </w:r>
      <w:r w:rsidR="00E77BFB" w:rsidRPr="007040D9">
        <w:rPr>
          <w:rFonts w:ascii="Times New Roman" w:eastAsia="Times New Roman" w:hAnsi="Times New Roman" w:cs="Times New Roman"/>
        </w:rPr>
        <w:t>elineations</w:t>
      </w:r>
      <w:r w:rsidR="003775F8" w:rsidRPr="007040D9">
        <w:rPr>
          <w:rFonts w:ascii="Times New Roman" w:eastAsia="Times New Roman" w:hAnsi="Times New Roman" w:cs="Times New Roman"/>
        </w:rPr>
        <w:t xml:space="preserve"> or </w:t>
      </w:r>
      <w:r w:rsidRPr="007040D9">
        <w:rPr>
          <w:rFonts w:ascii="Times New Roman" w:eastAsia="Times New Roman" w:hAnsi="Times New Roman" w:cs="Times New Roman"/>
        </w:rPr>
        <w:t xml:space="preserve">determinations as part of its review process. The choice to spend funds on such expertise is entirely that of the applicant and is neither required nor normally needed. We would maintain that there is no cost on applicants since the Corps can provide this jurisdictional </w:t>
      </w:r>
      <w:r w:rsidR="003775F8" w:rsidRPr="007040D9">
        <w:rPr>
          <w:rFonts w:ascii="Times New Roman" w:eastAsia="Times New Roman" w:hAnsi="Times New Roman" w:cs="Times New Roman"/>
        </w:rPr>
        <w:t>determination service</w:t>
      </w:r>
      <w:r w:rsidRPr="007040D9">
        <w:rPr>
          <w:rFonts w:ascii="Times New Roman" w:eastAsia="Times New Roman" w:hAnsi="Times New Roman" w:cs="Times New Roman"/>
        </w:rPr>
        <w:t xml:space="preserve"> and does not require </w:t>
      </w:r>
      <w:r w:rsidR="003775F8" w:rsidRPr="007040D9">
        <w:rPr>
          <w:rFonts w:ascii="Times New Roman" w:eastAsia="Times New Roman" w:hAnsi="Times New Roman" w:cs="Times New Roman"/>
        </w:rPr>
        <w:t>professionally drawn</w:t>
      </w:r>
      <w:r w:rsidRPr="007040D9">
        <w:rPr>
          <w:rFonts w:ascii="Times New Roman" w:eastAsia="Times New Roman" w:hAnsi="Times New Roman" w:cs="Times New Roman"/>
        </w:rPr>
        <w:t xml:space="preserve"> plans.  We have no control over whether an applicant hires a consultant to try to expedite </w:t>
      </w:r>
      <w:r w:rsidR="00AA4208" w:rsidRPr="007040D9">
        <w:rPr>
          <w:rFonts w:ascii="Times New Roman" w:eastAsia="Times New Roman" w:hAnsi="Times New Roman" w:cs="Times New Roman"/>
        </w:rPr>
        <w:t xml:space="preserve">the permitting </w:t>
      </w:r>
      <w:r w:rsidRPr="007040D9">
        <w:rPr>
          <w:rFonts w:ascii="Times New Roman" w:eastAsia="Times New Roman" w:hAnsi="Times New Roman" w:cs="Times New Roman"/>
        </w:rPr>
        <w:t>process.</w:t>
      </w:r>
      <w:r w:rsidR="003775F8" w:rsidRPr="007040D9">
        <w:rPr>
          <w:rFonts w:ascii="Times New Roman" w:eastAsia="Times New Roman" w:hAnsi="Times New Roman" w:cs="Times New Roman"/>
        </w:rPr>
        <w:t xml:space="preserve"> No additional costs are required to fill ou</w:t>
      </w:r>
      <w:r w:rsidR="00853D35" w:rsidRPr="007040D9">
        <w:rPr>
          <w:rFonts w:ascii="Times New Roman" w:eastAsia="Times New Roman" w:hAnsi="Times New Roman" w:cs="Times New Roman"/>
        </w:rPr>
        <w:t xml:space="preserve">t the application form.  </w:t>
      </w:r>
      <w:r w:rsidR="003775F8" w:rsidRPr="007040D9">
        <w:rPr>
          <w:rFonts w:ascii="Times New Roman" w:eastAsia="Times New Roman" w:hAnsi="Times New Roman" w:cs="Times New Roman"/>
        </w:rPr>
        <w:t xml:space="preserve">If a </w:t>
      </w:r>
      <w:r w:rsidR="007574C3">
        <w:rPr>
          <w:rFonts w:ascii="Times New Roman" w:eastAsia="Times New Roman" w:hAnsi="Times New Roman" w:cs="Times New Roman"/>
        </w:rPr>
        <w:t>Standard Permit (</w:t>
      </w:r>
      <w:r w:rsidR="003775F8" w:rsidRPr="007040D9">
        <w:rPr>
          <w:rFonts w:ascii="Times New Roman" w:eastAsia="Times New Roman" w:hAnsi="Times New Roman" w:cs="Times New Roman"/>
        </w:rPr>
        <w:t>SP</w:t>
      </w:r>
      <w:r w:rsidR="007574C3">
        <w:rPr>
          <w:rFonts w:ascii="Times New Roman" w:eastAsia="Times New Roman" w:hAnsi="Times New Roman" w:cs="Times New Roman"/>
        </w:rPr>
        <w:t>)</w:t>
      </w:r>
      <w:r w:rsidR="003775F8" w:rsidRPr="007040D9">
        <w:rPr>
          <w:rFonts w:ascii="Times New Roman" w:eastAsia="Times New Roman" w:hAnsi="Times New Roman" w:cs="Times New Roman"/>
        </w:rPr>
        <w:t xml:space="preserve"> is issued, a permit fee may be assessed (very small fees</w:t>
      </w:r>
      <w:r w:rsidR="00AA4208" w:rsidRPr="007040D9">
        <w:rPr>
          <w:rFonts w:ascii="Times New Roman" w:eastAsia="Times New Roman" w:hAnsi="Times New Roman" w:cs="Times New Roman"/>
        </w:rPr>
        <w:t>,</w:t>
      </w:r>
      <w:r w:rsidR="006F668F" w:rsidRPr="007040D9">
        <w:rPr>
          <w:rFonts w:ascii="Times New Roman" w:eastAsia="Times New Roman" w:hAnsi="Times New Roman" w:cs="Times New Roman"/>
        </w:rPr>
        <w:t xml:space="preserve"> </w:t>
      </w:r>
      <w:r w:rsidR="003775F8" w:rsidRPr="007040D9">
        <w:rPr>
          <w:rFonts w:ascii="Times New Roman" w:eastAsia="Times New Roman" w:hAnsi="Times New Roman" w:cs="Times New Roman"/>
        </w:rPr>
        <w:t>$10 private, $100 commercial) and funds are provided to the treasury.</w:t>
      </w:r>
    </w:p>
    <w:p w:rsidR="00A24711" w:rsidRPr="007040D9" w:rsidRDefault="00A24711" w:rsidP="00242208">
      <w:pPr>
        <w:spacing w:after="0" w:line="250" w:lineRule="auto"/>
        <w:ind w:left="478" w:right="78" w:hanging="331"/>
        <w:rPr>
          <w:rFonts w:ascii="Times New Roman" w:eastAsia="Times New Roman" w:hAnsi="Times New Roman" w:cs="Times New Roman"/>
        </w:rPr>
      </w:pPr>
    </w:p>
    <w:p w:rsidR="002366EF" w:rsidRDefault="00EA1EA3" w:rsidP="00242208">
      <w:pPr>
        <w:spacing w:after="0" w:line="250" w:lineRule="auto"/>
        <w:ind w:left="478" w:right="78" w:hanging="331"/>
        <w:rPr>
          <w:rFonts w:ascii="Times New Roman" w:eastAsia="Times New Roman" w:hAnsi="Times New Roman" w:cs="Times New Roman"/>
        </w:rPr>
      </w:pPr>
      <w:r w:rsidRPr="007040D9">
        <w:rPr>
          <w:rFonts w:ascii="Times New Roman" w:eastAsia="Times New Roman" w:hAnsi="Times New Roman" w:cs="Times New Roman"/>
        </w:rPr>
        <w:t xml:space="preserve">14. </w:t>
      </w:r>
      <w:r w:rsidR="002366EF">
        <w:rPr>
          <w:rFonts w:ascii="Times New Roman" w:eastAsia="Times New Roman" w:hAnsi="Times New Roman" w:cs="Times New Roman"/>
        </w:rPr>
        <w:t>COST TO FEDERAL GOVERNMENT</w:t>
      </w:r>
    </w:p>
    <w:p w:rsidR="003775F8" w:rsidRPr="007040D9" w:rsidRDefault="00EA1EA3" w:rsidP="002366EF">
      <w:pPr>
        <w:spacing w:after="0" w:line="250" w:lineRule="auto"/>
        <w:ind w:left="478" w:right="78" w:firstLine="242"/>
        <w:rPr>
          <w:rFonts w:ascii="Times New Roman" w:eastAsia="Times New Roman" w:hAnsi="Times New Roman" w:cs="Times New Roman"/>
        </w:rPr>
      </w:pPr>
      <w:r w:rsidRPr="007040D9">
        <w:rPr>
          <w:rFonts w:ascii="Times New Roman" w:eastAsia="Times New Roman" w:hAnsi="Times New Roman" w:cs="Times New Roman"/>
        </w:rPr>
        <w:t xml:space="preserve">The annualized cost to the federal government </w:t>
      </w:r>
      <w:r w:rsidR="00AA4208" w:rsidRPr="007040D9">
        <w:rPr>
          <w:rFonts w:ascii="Times New Roman" w:eastAsia="Times New Roman" w:hAnsi="Times New Roman" w:cs="Times New Roman"/>
        </w:rPr>
        <w:t xml:space="preserve">for the review of permit applications </w:t>
      </w:r>
      <w:r w:rsidRPr="007040D9">
        <w:rPr>
          <w:rFonts w:ascii="Times New Roman" w:eastAsia="Times New Roman" w:hAnsi="Times New Roman" w:cs="Times New Roman"/>
        </w:rPr>
        <w:t xml:space="preserve">is approximately </w:t>
      </w:r>
      <w:r w:rsidR="00F62F09" w:rsidRPr="007040D9">
        <w:rPr>
          <w:rFonts w:ascii="Times New Roman" w:eastAsia="Times New Roman" w:hAnsi="Times New Roman" w:cs="Times New Roman"/>
        </w:rPr>
        <w:t>$9</w:t>
      </w:r>
      <w:r w:rsidRPr="007040D9">
        <w:rPr>
          <w:rFonts w:ascii="Times New Roman" w:eastAsia="Times New Roman" w:hAnsi="Times New Roman" w:cs="Times New Roman"/>
        </w:rPr>
        <w:t xml:space="preserve">0 million. This assumes an </w:t>
      </w:r>
      <w:r w:rsidR="00F62F09" w:rsidRPr="007040D9">
        <w:rPr>
          <w:rFonts w:ascii="Times New Roman" w:eastAsia="Times New Roman" w:hAnsi="Times New Roman" w:cs="Times New Roman"/>
        </w:rPr>
        <w:t xml:space="preserve">estimate using </w:t>
      </w:r>
      <w:r w:rsidRPr="007040D9">
        <w:rPr>
          <w:rFonts w:ascii="Times New Roman" w:eastAsia="Times New Roman" w:hAnsi="Times New Roman" w:cs="Times New Roman"/>
        </w:rPr>
        <w:t xml:space="preserve">hours of initial application review by a </w:t>
      </w:r>
      <w:r w:rsidR="003775F8" w:rsidRPr="007040D9">
        <w:rPr>
          <w:rFonts w:ascii="Times New Roman" w:eastAsia="Times New Roman" w:hAnsi="Times New Roman" w:cs="Times New Roman"/>
        </w:rPr>
        <w:t>Regulatory</w:t>
      </w:r>
      <w:r w:rsidRPr="007040D9">
        <w:rPr>
          <w:rFonts w:ascii="Times New Roman" w:eastAsia="Times New Roman" w:hAnsi="Times New Roman" w:cs="Times New Roman"/>
        </w:rPr>
        <w:t xml:space="preserve"> staff</w:t>
      </w:r>
      <w:r w:rsidR="003775F8" w:rsidRPr="007040D9">
        <w:rPr>
          <w:rFonts w:ascii="Times New Roman" w:eastAsia="Times New Roman" w:hAnsi="Times New Roman" w:cs="Times New Roman"/>
        </w:rPr>
        <w:t xml:space="preserve"> </w:t>
      </w:r>
      <w:r w:rsidRPr="007040D9">
        <w:rPr>
          <w:rFonts w:ascii="Times New Roman" w:eastAsia="Times New Roman" w:hAnsi="Times New Roman" w:cs="Times New Roman"/>
        </w:rPr>
        <w:t xml:space="preserve">member plus </w:t>
      </w:r>
      <w:r w:rsidR="00F62F09" w:rsidRPr="007040D9">
        <w:rPr>
          <w:rFonts w:ascii="Times New Roman" w:eastAsia="Times New Roman" w:hAnsi="Times New Roman" w:cs="Times New Roman"/>
        </w:rPr>
        <w:t>the workload task hour calculations to calculate</w:t>
      </w:r>
      <w:r w:rsidRPr="007040D9">
        <w:rPr>
          <w:rFonts w:ascii="Times New Roman" w:eastAsia="Times New Roman" w:hAnsi="Times New Roman" w:cs="Times New Roman"/>
        </w:rPr>
        <w:t xml:space="preserve"> hours of processing and evaluation at the same pay </w:t>
      </w:r>
      <w:r w:rsidR="003775F8" w:rsidRPr="007040D9">
        <w:rPr>
          <w:rFonts w:ascii="Times New Roman" w:eastAsia="Times New Roman" w:hAnsi="Times New Roman" w:cs="Times New Roman"/>
        </w:rPr>
        <w:t>scale</w:t>
      </w:r>
      <w:r w:rsidRPr="007040D9">
        <w:rPr>
          <w:rFonts w:ascii="Times New Roman" w:eastAsia="Times New Roman" w:hAnsi="Times New Roman" w:cs="Times New Roman"/>
        </w:rPr>
        <w:t>, considered to be the average grade of an application reviewer. The cost is based on an average $</w:t>
      </w:r>
      <w:r w:rsidR="004C6E66" w:rsidRPr="007040D9">
        <w:rPr>
          <w:rFonts w:ascii="Times New Roman" w:eastAsia="Times New Roman" w:hAnsi="Times New Roman" w:cs="Times New Roman"/>
        </w:rPr>
        <w:t>32.09</w:t>
      </w:r>
      <w:r w:rsidRPr="007040D9">
        <w:rPr>
          <w:rFonts w:ascii="Times New Roman" w:eastAsia="Times New Roman" w:hAnsi="Times New Roman" w:cs="Times New Roman"/>
        </w:rPr>
        <w:t xml:space="preserve"> per hour</w:t>
      </w:r>
      <w:r w:rsidR="00F62F09" w:rsidRPr="007040D9">
        <w:rPr>
          <w:rFonts w:ascii="Times New Roman" w:eastAsia="Times New Roman" w:hAnsi="Times New Roman" w:cs="Times New Roman"/>
        </w:rPr>
        <w:t>, plus costs for benefits and other considerations</w:t>
      </w:r>
      <w:r w:rsidRPr="007040D9">
        <w:rPr>
          <w:rFonts w:ascii="Times New Roman" w:eastAsia="Times New Roman" w:hAnsi="Times New Roman" w:cs="Times New Roman"/>
        </w:rPr>
        <w:t xml:space="preserve">. The total number of annual responses of </w:t>
      </w:r>
      <w:r w:rsidR="003775F8" w:rsidRPr="007040D9">
        <w:rPr>
          <w:rFonts w:ascii="Times New Roman" w:eastAsia="Times New Roman" w:hAnsi="Times New Roman" w:cs="Times New Roman"/>
        </w:rPr>
        <w:t>80,000</w:t>
      </w:r>
      <w:r w:rsidRPr="007040D9">
        <w:rPr>
          <w:rFonts w:ascii="Times New Roman" w:eastAsia="Times New Roman" w:hAnsi="Times New Roman" w:cs="Times New Roman"/>
        </w:rPr>
        <w:t xml:space="preserve"> was</w:t>
      </w:r>
      <w:r w:rsidR="003775F8" w:rsidRPr="007040D9">
        <w:rPr>
          <w:rFonts w:ascii="Times New Roman" w:eastAsia="Times New Roman" w:hAnsi="Times New Roman" w:cs="Times New Roman"/>
        </w:rPr>
        <w:t xml:space="preserve"> </w:t>
      </w:r>
      <w:r w:rsidRPr="007040D9">
        <w:rPr>
          <w:rFonts w:ascii="Times New Roman" w:eastAsia="Times New Roman" w:hAnsi="Times New Roman" w:cs="Times New Roman"/>
        </w:rPr>
        <w:t>reduced by 1</w:t>
      </w:r>
      <w:r w:rsidR="00F62F09" w:rsidRPr="007040D9">
        <w:rPr>
          <w:rFonts w:ascii="Times New Roman" w:eastAsia="Times New Roman" w:hAnsi="Times New Roman" w:cs="Times New Roman"/>
        </w:rPr>
        <w:t>2</w:t>
      </w:r>
      <w:r w:rsidRPr="007040D9">
        <w:rPr>
          <w:rFonts w:ascii="Times New Roman" w:eastAsia="Times New Roman" w:hAnsi="Times New Roman" w:cs="Times New Roman"/>
        </w:rPr>
        <w:t>% in the calculations to account for applications that are withdrawn or cancelled early in the initial application review</w:t>
      </w:r>
      <w:r w:rsidR="00F62F09" w:rsidRPr="007040D9">
        <w:rPr>
          <w:rFonts w:ascii="Times New Roman" w:eastAsia="Times New Roman" w:hAnsi="Times New Roman" w:cs="Times New Roman"/>
        </w:rPr>
        <w:t xml:space="preserve"> (percent determined using withdrawn/total applications received)</w:t>
      </w:r>
      <w:r w:rsidRPr="007040D9">
        <w:rPr>
          <w:rFonts w:ascii="Times New Roman" w:eastAsia="Times New Roman" w:hAnsi="Times New Roman" w:cs="Times New Roman"/>
        </w:rPr>
        <w:t xml:space="preserve">. </w:t>
      </w:r>
      <w:r w:rsidR="00F62F09" w:rsidRPr="007040D9">
        <w:rPr>
          <w:rFonts w:ascii="Times New Roman" w:eastAsia="Times New Roman" w:hAnsi="Times New Roman" w:cs="Times New Roman"/>
        </w:rPr>
        <w:t xml:space="preserve"> </w:t>
      </w:r>
      <w:r w:rsidR="00A635ED">
        <w:rPr>
          <w:rFonts w:ascii="Times New Roman" w:eastAsia="Times New Roman" w:hAnsi="Times New Roman" w:cs="Times New Roman"/>
        </w:rPr>
        <w:t xml:space="preserve">To calculate these costs, the </w:t>
      </w:r>
      <w:proofErr w:type="gramStart"/>
      <w:r w:rsidR="00A635ED">
        <w:rPr>
          <w:rFonts w:ascii="Times New Roman" w:eastAsia="Times New Roman" w:hAnsi="Times New Roman" w:cs="Times New Roman"/>
        </w:rPr>
        <w:t>number of permits issued/verified were</w:t>
      </w:r>
      <w:proofErr w:type="gramEnd"/>
      <w:r w:rsidR="00A635ED">
        <w:rPr>
          <w:rFonts w:ascii="Times New Roman" w:eastAsia="Times New Roman" w:hAnsi="Times New Roman" w:cs="Times New Roman"/>
        </w:rPr>
        <w:t xml:space="preserve"> multiplied by the average hours to evaluate each type of permit, which was then multiplied by the labor rate.  </w:t>
      </w:r>
      <w:r w:rsidR="003775F8" w:rsidRPr="007040D9">
        <w:rPr>
          <w:rFonts w:ascii="Times New Roman" w:eastAsia="Times New Roman" w:hAnsi="Times New Roman" w:cs="Times New Roman"/>
        </w:rPr>
        <w:t>If automation and electronic submission of the application form is implemented, there would be a</w:t>
      </w:r>
      <w:r w:rsidR="00853D35" w:rsidRPr="007040D9">
        <w:rPr>
          <w:rFonts w:ascii="Times New Roman" w:eastAsia="Times New Roman" w:hAnsi="Times New Roman" w:cs="Times New Roman"/>
        </w:rPr>
        <w:t>dditional</w:t>
      </w:r>
      <w:r w:rsidR="003775F8" w:rsidRPr="007040D9">
        <w:rPr>
          <w:rFonts w:ascii="Times New Roman" w:eastAsia="Times New Roman" w:hAnsi="Times New Roman" w:cs="Times New Roman"/>
        </w:rPr>
        <w:t xml:space="preserve"> cost</w:t>
      </w:r>
      <w:r w:rsidR="00853D35" w:rsidRPr="007040D9">
        <w:rPr>
          <w:rFonts w:ascii="Times New Roman" w:eastAsia="Times New Roman" w:hAnsi="Times New Roman" w:cs="Times New Roman"/>
        </w:rPr>
        <w:t>s</w:t>
      </w:r>
      <w:r w:rsidR="003775F8" w:rsidRPr="007040D9">
        <w:rPr>
          <w:rFonts w:ascii="Times New Roman" w:eastAsia="Times New Roman" w:hAnsi="Times New Roman" w:cs="Times New Roman"/>
        </w:rPr>
        <w:t xml:space="preserve"> to the government.  This would be calculated prior to implementation.</w:t>
      </w:r>
    </w:p>
    <w:p w:rsidR="00A24711" w:rsidRPr="007040D9" w:rsidRDefault="00A24711" w:rsidP="00242208">
      <w:pPr>
        <w:spacing w:after="0" w:line="250" w:lineRule="auto"/>
        <w:ind w:left="478" w:right="78" w:hanging="331"/>
        <w:rPr>
          <w:rFonts w:ascii="Times New Roman" w:eastAsia="Times New Roman" w:hAnsi="Times New Roman" w:cs="Times New Roman"/>
        </w:rPr>
      </w:pPr>
    </w:p>
    <w:p w:rsidR="002366EF" w:rsidRDefault="00EA1EA3" w:rsidP="00242208">
      <w:pPr>
        <w:spacing w:after="0" w:line="250" w:lineRule="auto"/>
        <w:ind w:left="478" w:right="78" w:hanging="331"/>
        <w:rPr>
          <w:rFonts w:ascii="Times New Roman" w:eastAsia="Times New Roman" w:hAnsi="Times New Roman" w:cs="Times New Roman"/>
        </w:rPr>
      </w:pPr>
      <w:r w:rsidRPr="007040D9">
        <w:rPr>
          <w:rFonts w:ascii="Times New Roman" w:eastAsia="Times New Roman" w:hAnsi="Times New Roman" w:cs="Times New Roman"/>
        </w:rPr>
        <w:t xml:space="preserve">15. </w:t>
      </w:r>
      <w:r w:rsidR="002366EF">
        <w:rPr>
          <w:rFonts w:ascii="Times New Roman" w:eastAsia="Times New Roman" w:hAnsi="Times New Roman" w:cs="Times New Roman"/>
        </w:rPr>
        <w:t>REASON FOR CHANGE IN BURDEN</w:t>
      </w:r>
    </w:p>
    <w:p w:rsidR="00F62F09" w:rsidRPr="007040D9" w:rsidRDefault="00AA4208" w:rsidP="002366EF">
      <w:pPr>
        <w:spacing w:after="0" w:line="250" w:lineRule="auto"/>
        <w:ind w:left="478" w:right="78" w:firstLine="242"/>
        <w:rPr>
          <w:rFonts w:ascii="Times New Roman" w:eastAsia="Times New Roman" w:hAnsi="Times New Roman" w:cs="Times New Roman"/>
        </w:rPr>
      </w:pPr>
      <w:r w:rsidRPr="007040D9">
        <w:rPr>
          <w:rFonts w:ascii="Times New Roman" w:eastAsia="Times New Roman" w:hAnsi="Times New Roman" w:cs="Times New Roman"/>
        </w:rPr>
        <w:t xml:space="preserve">There are no program changes or adjustments associated with the request.  </w:t>
      </w:r>
      <w:r w:rsidR="00EA1EA3" w:rsidRPr="007040D9">
        <w:rPr>
          <w:rFonts w:ascii="Times New Roman" w:eastAsia="Times New Roman" w:hAnsi="Times New Roman" w:cs="Times New Roman"/>
        </w:rPr>
        <w:t xml:space="preserve">This is </w:t>
      </w:r>
      <w:proofErr w:type="gramStart"/>
      <w:r w:rsidR="00EA1EA3" w:rsidRPr="007040D9">
        <w:rPr>
          <w:rFonts w:ascii="Times New Roman" w:eastAsia="Times New Roman" w:hAnsi="Times New Roman" w:cs="Times New Roman"/>
        </w:rPr>
        <w:t>a</w:t>
      </w:r>
      <w:proofErr w:type="gramEnd"/>
      <w:r w:rsidR="00EA1EA3" w:rsidRPr="007040D9">
        <w:rPr>
          <w:rFonts w:ascii="Times New Roman" w:eastAsia="Times New Roman" w:hAnsi="Times New Roman" w:cs="Times New Roman"/>
        </w:rPr>
        <w:t xml:space="preserve"> </w:t>
      </w:r>
      <w:r w:rsidR="007574C3">
        <w:rPr>
          <w:rFonts w:ascii="Times New Roman" w:eastAsia="Times New Roman" w:hAnsi="Times New Roman" w:cs="Times New Roman"/>
        </w:rPr>
        <w:t xml:space="preserve">extension </w:t>
      </w:r>
      <w:r w:rsidR="00EA1EA3" w:rsidRPr="007040D9">
        <w:rPr>
          <w:rFonts w:ascii="Times New Roman" w:eastAsia="Times New Roman" w:hAnsi="Times New Roman" w:cs="Times New Roman"/>
        </w:rPr>
        <w:t xml:space="preserve">of a </w:t>
      </w:r>
      <w:r w:rsidR="00EA1EA3" w:rsidRPr="007040D9">
        <w:rPr>
          <w:rFonts w:ascii="Times New Roman" w:eastAsia="Times New Roman" w:hAnsi="Times New Roman" w:cs="Times New Roman"/>
        </w:rPr>
        <w:lastRenderedPageBreak/>
        <w:t>previously approved collection for which approval expire</w:t>
      </w:r>
      <w:r w:rsidR="00F62F09" w:rsidRPr="007040D9">
        <w:rPr>
          <w:rFonts w:ascii="Times New Roman" w:eastAsia="Times New Roman" w:hAnsi="Times New Roman" w:cs="Times New Roman"/>
        </w:rPr>
        <w:t>s on 31 Aug 2013</w:t>
      </w:r>
      <w:r w:rsidR="00EA1EA3" w:rsidRPr="007040D9">
        <w:rPr>
          <w:rFonts w:ascii="Times New Roman" w:eastAsia="Times New Roman" w:hAnsi="Times New Roman" w:cs="Times New Roman"/>
        </w:rPr>
        <w:t>.</w:t>
      </w:r>
      <w:r w:rsidR="007574C3">
        <w:rPr>
          <w:rFonts w:ascii="Times New Roman" w:eastAsia="Times New Roman" w:hAnsi="Times New Roman" w:cs="Times New Roman"/>
        </w:rPr>
        <w:t xml:space="preserve"> The total burden is decreased from previous estimates due to an economic decline and less permit applications being submitted. </w:t>
      </w:r>
    </w:p>
    <w:p w:rsidR="00242208" w:rsidRPr="007040D9" w:rsidRDefault="00242208" w:rsidP="00242208">
      <w:pPr>
        <w:spacing w:after="0" w:line="250" w:lineRule="auto"/>
        <w:ind w:left="478" w:right="78" w:hanging="331"/>
        <w:rPr>
          <w:rFonts w:ascii="Times New Roman" w:eastAsia="Times New Roman" w:hAnsi="Times New Roman" w:cs="Times New Roman"/>
        </w:rPr>
      </w:pPr>
    </w:p>
    <w:p w:rsidR="002366EF" w:rsidRDefault="00EA1EA3" w:rsidP="002366EF">
      <w:pPr>
        <w:spacing w:after="0" w:line="250" w:lineRule="auto"/>
        <w:ind w:left="478" w:right="78" w:hanging="331"/>
        <w:rPr>
          <w:rFonts w:ascii="Times New Roman" w:eastAsia="Times New Roman" w:hAnsi="Times New Roman" w:cs="Times New Roman"/>
        </w:rPr>
      </w:pPr>
      <w:r w:rsidRPr="007040D9">
        <w:rPr>
          <w:rFonts w:ascii="Times New Roman" w:eastAsia="Times New Roman" w:hAnsi="Times New Roman" w:cs="Times New Roman"/>
        </w:rPr>
        <w:t xml:space="preserve">16. </w:t>
      </w:r>
      <w:r w:rsidR="002366EF">
        <w:rPr>
          <w:rFonts w:ascii="Times New Roman" w:eastAsia="Times New Roman" w:hAnsi="Times New Roman" w:cs="Times New Roman"/>
        </w:rPr>
        <w:t>PUBLICATION OF RESULTS</w:t>
      </w:r>
    </w:p>
    <w:p w:rsidR="00A24711" w:rsidRPr="007040D9" w:rsidRDefault="00EA1EA3" w:rsidP="002366EF">
      <w:pPr>
        <w:spacing w:after="0" w:line="250" w:lineRule="auto"/>
        <w:ind w:left="478" w:right="78" w:firstLine="242"/>
        <w:rPr>
          <w:rFonts w:ascii="Times New Roman" w:eastAsia="Times New Roman" w:hAnsi="Times New Roman" w:cs="Times New Roman"/>
        </w:rPr>
      </w:pPr>
      <w:r w:rsidRPr="007040D9">
        <w:rPr>
          <w:rFonts w:ascii="Times New Roman" w:eastAsia="Times New Roman" w:hAnsi="Times New Roman" w:cs="Times New Roman"/>
        </w:rPr>
        <w:t>None of the application information is published.  Public notices are, however, printed and include basic information submitted in the application about proposed projects.  These are posted on the internet and mailed to interested parties and government agencies for comment.</w:t>
      </w:r>
    </w:p>
    <w:p w:rsidR="00A24711" w:rsidRPr="007040D9" w:rsidRDefault="00A24711" w:rsidP="00242208">
      <w:pPr>
        <w:spacing w:after="0" w:line="250" w:lineRule="auto"/>
        <w:ind w:left="478" w:right="78" w:hanging="331"/>
        <w:rPr>
          <w:rFonts w:ascii="Times New Roman" w:eastAsia="Times New Roman" w:hAnsi="Times New Roman" w:cs="Times New Roman"/>
        </w:rPr>
      </w:pPr>
    </w:p>
    <w:p w:rsidR="002366EF" w:rsidRDefault="00EA1EA3" w:rsidP="00242208">
      <w:pPr>
        <w:spacing w:after="0" w:line="250" w:lineRule="auto"/>
        <w:ind w:left="478" w:right="78" w:hanging="331"/>
        <w:rPr>
          <w:rFonts w:ascii="Times New Roman" w:eastAsia="Times New Roman" w:hAnsi="Times New Roman" w:cs="Times New Roman"/>
        </w:rPr>
      </w:pPr>
      <w:r w:rsidRPr="007040D9">
        <w:rPr>
          <w:rFonts w:ascii="Times New Roman" w:eastAsia="Times New Roman" w:hAnsi="Times New Roman" w:cs="Times New Roman"/>
        </w:rPr>
        <w:t xml:space="preserve">17. </w:t>
      </w:r>
      <w:r w:rsidR="002366EF">
        <w:rPr>
          <w:rFonts w:ascii="Times New Roman" w:eastAsia="Times New Roman" w:hAnsi="Times New Roman" w:cs="Times New Roman"/>
        </w:rPr>
        <w:t>NON-DISPLAY OF OMB EXPIRATION DATE</w:t>
      </w:r>
    </w:p>
    <w:p w:rsidR="00A24711" w:rsidRPr="007040D9" w:rsidRDefault="00EA1EA3" w:rsidP="002366EF">
      <w:pPr>
        <w:spacing w:after="0" w:line="250" w:lineRule="auto"/>
        <w:ind w:left="478" w:right="78" w:firstLine="242"/>
        <w:rPr>
          <w:rFonts w:ascii="Times New Roman" w:eastAsia="Times New Roman" w:hAnsi="Times New Roman" w:cs="Times New Roman"/>
        </w:rPr>
      </w:pPr>
      <w:r w:rsidRPr="007040D9">
        <w:rPr>
          <w:rFonts w:ascii="Times New Roman" w:eastAsia="Times New Roman" w:hAnsi="Times New Roman" w:cs="Times New Roman"/>
        </w:rPr>
        <w:t>This collection of</w:t>
      </w:r>
      <w:r w:rsidR="00F62F09" w:rsidRPr="007040D9">
        <w:rPr>
          <w:rFonts w:ascii="Times New Roman" w:eastAsia="Times New Roman" w:hAnsi="Times New Roman" w:cs="Times New Roman"/>
        </w:rPr>
        <w:t xml:space="preserve"> information w</w:t>
      </w:r>
      <w:r w:rsidRPr="007040D9">
        <w:rPr>
          <w:rFonts w:ascii="Times New Roman" w:eastAsia="Times New Roman" w:hAnsi="Times New Roman" w:cs="Times New Roman"/>
        </w:rPr>
        <w:t>ill display the OMB approval number and expiration date.</w:t>
      </w:r>
    </w:p>
    <w:p w:rsidR="00A24711" w:rsidRPr="007040D9" w:rsidRDefault="00A24711" w:rsidP="00242208">
      <w:pPr>
        <w:spacing w:after="0" w:line="250" w:lineRule="auto"/>
        <w:ind w:left="478" w:right="78" w:hanging="331"/>
        <w:rPr>
          <w:rFonts w:ascii="Times New Roman" w:eastAsia="Times New Roman" w:hAnsi="Times New Roman" w:cs="Times New Roman"/>
        </w:rPr>
      </w:pPr>
    </w:p>
    <w:p w:rsidR="002366EF" w:rsidRDefault="00EA1EA3" w:rsidP="00242208">
      <w:pPr>
        <w:spacing w:after="0" w:line="250" w:lineRule="auto"/>
        <w:ind w:left="478" w:right="78" w:hanging="331"/>
        <w:rPr>
          <w:rFonts w:ascii="Times New Roman" w:eastAsia="Times New Roman" w:hAnsi="Times New Roman" w:cs="Times New Roman"/>
        </w:rPr>
      </w:pPr>
      <w:r w:rsidRPr="007040D9">
        <w:rPr>
          <w:rFonts w:ascii="Times New Roman" w:eastAsia="Times New Roman" w:hAnsi="Times New Roman" w:cs="Times New Roman"/>
        </w:rPr>
        <w:t xml:space="preserve">18. </w:t>
      </w:r>
      <w:r w:rsidR="002366EF">
        <w:rPr>
          <w:rFonts w:ascii="Times New Roman" w:eastAsia="Times New Roman" w:hAnsi="Times New Roman" w:cs="Times New Roman"/>
        </w:rPr>
        <w:t>EXCEPTIONS TO “CERTIFICATION FOR PAPERWORK REDUCTION SUBMISSIONS”</w:t>
      </w:r>
    </w:p>
    <w:p w:rsidR="00A24711" w:rsidRPr="007040D9" w:rsidRDefault="00EA1EA3" w:rsidP="002366EF">
      <w:pPr>
        <w:spacing w:after="0" w:line="250" w:lineRule="auto"/>
        <w:ind w:left="478" w:right="78" w:firstLine="242"/>
        <w:rPr>
          <w:rFonts w:ascii="Times New Roman" w:eastAsia="Times New Roman" w:hAnsi="Times New Roman" w:cs="Times New Roman"/>
        </w:rPr>
      </w:pPr>
      <w:r w:rsidRPr="007040D9">
        <w:rPr>
          <w:rFonts w:ascii="Times New Roman" w:eastAsia="Times New Roman" w:hAnsi="Times New Roman" w:cs="Times New Roman"/>
        </w:rPr>
        <w:t>This office seeks no exceptions to the certification statement identified in Item 19 of</w:t>
      </w:r>
      <w:r w:rsidR="00F62F09" w:rsidRPr="007040D9">
        <w:rPr>
          <w:rFonts w:ascii="Times New Roman" w:eastAsia="Times New Roman" w:hAnsi="Times New Roman" w:cs="Times New Roman"/>
        </w:rPr>
        <w:t xml:space="preserve"> </w:t>
      </w:r>
      <w:r w:rsidRPr="007040D9">
        <w:rPr>
          <w:rFonts w:ascii="Times New Roman" w:eastAsia="Times New Roman" w:hAnsi="Times New Roman" w:cs="Times New Roman"/>
        </w:rPr>
        <w:t>OMB</w:t>
      </w:r>
      <w:r w:rsidR="00242208" w:rsidRPr="007040D9">
        <w:rPr>
          <w:rFonts w:ascii="Times New Roman" w:eastAsia="Times New Roman" w:hAnsi="Times New Roman" w:cs="Times New Roman"/>
        </w:rPr>
        <w:t xml:space="preserve"> </w:t>
      </w:r>
      <w:r w:rsidRPr="007040D9">
        <w:rPr>
          <w:rFonts w:ascii="Times New Roman" w:eastAsia="Times New Roman" w:hAnsi="Times New Roman" w:cs="Times New Roman"/>
        </w:rPr>
        <w:t>form 83-I.</w:t>
      </w:r>
    </w:p>
    <w:p w:rsidR="00A24711" w:rsidRPr="007040D9" w:rsidRDefault="00A24711" w:rsidP="00242208">
      <w:pPr>
        <w:spacing w:after="0" w:line="250" w:lineRule="auto"/>
        <w:ind w:left="478" w:right="78" w:hanging="331"/>
        <w:rPr>
          <w:rFonts w:ascii="Times New Roman" w:eastAsia="Times New Roman" w:hAnsi="Times New Roman" w:cs="Times New Roman"/>
        </w:rPr>
      </w:pPr>
    </w:p>
    <w:p w:rsidR="002366EF" w:rsidRPr="002366EF" w:rsidRDefault="002366EF" w:rsidP="002366EF">
      <w:pPr>
        <w:spacing w:after="0" w:line="250" w:lineRule="auto"/>
        <w:ind w:right="78"/>
        <w:rPr>
          <w:rFonts w:ascii="Times New Roman" w:eastAsia="Times New Roman" w:hAnsi="Times New Roman" w:cs="Times New Roman"/>
          <w:b/>
        </w:rPr>
      </w:pPr>
      <w:r w:rsidRPr="002366EF">
        <w:rPr>
          <w:rFonts w:ascii="Times New Roman" w:eastAsia="Times New Roman" w:hAnsi="Times New Roman" w:cs="Times New Roman"/>
          <w:b/>
        </w:rPr>
        <w:t>Part. B.</w:t>
      </w:r>
    </w:p>
    <w:p w:rsidR="00A24711" w:rsidRDefault="00EA1EA3" w:rsidP="002366EF">
      <w:pPr>
        <w:spacing w:after="0" w:line="250" w:lineRule="auto"/>
        <w:ind w:right="78" w:firstLine="720"/>
        <w:rPr>
          <w:rFonts w:ascii="Times New Roman" w:eastAsia="Times New Roman" w:hAnsi="Times New Roman" w:cs="Times New Roman"/>
          <w:sz w:val="23"/>
          <w:szCs w:val="23"/>
        </w:rPr>
      </w:pPr>
      <w:r w:rsidRPr="007040D9">
        <w:rPr>
          <w:rFonts w:ascii="Times New Roman" w:eastAsia="Times New Roman" w:hAnsi="Times New Roman" w:cs="Times New Roman"/>
        </w:rPr>
        <w:t>This collection of information does not employ statistical techniques</w:t>
      </w:r>
      <w:r w:rsidRPr="00242208">
        <w:rPr>
          <w:rFonts w:ascii="Times New Roman" w:eastAsia="Times New Roman" w:hAnsi="Times New Roman" w:cs="Times New Roman"/>
        </w:rPr>
        <w:t>.</w:t>
      </w:r>
    </w:p>
    <w:sectPr w:rsidR="00A24711" w:rsidSect="004F2DAC">
      <w:headerReference w:type="default" r:id="rId9"/>
      <w:footerReference w:type="default" r:id="rId10"/>
      <w:pgSz w:w="12240" w:h="15840"/>
      <w:pgMar w:top="900" w:right="960" w:bottom="0" w:left="920" w:header="1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0D" w:rsidRDefault="000D200D" w:rsidP="00A24711">
      <w:pPr>
        <w:spacing w:after="0" w:line="240" w:lineRule="auto"/>
      </w:pPr>
      <w:r>
        <w:separator/>
      </w:r>
    </w:p>
  </w:endnote>
  <w:endnote w:type="continuationSeparator" w:id="0">
    <w:p w:rsidR="000D200D" w:rsidRDefault="000D200D" w:rsidP="00A2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651" w:rsidRDefault="00193651">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0D" w:rsidRDefault="000D200D" w:rsidP="00A24711">
      <w:pPr>
        <w:spacing w:after="0" w:line="240" w:lineRule="auto"/>
      </w:pPr>
      <w:r>
        <w:separator/>
      </w:r>
    </w:p>
  </w:footnote>
  <w:footnote w:type="continuationSeparator" w:id="0">
    <w:p w:rsidR="000D200D" w:rsidRDefault="000D200D" w:rsidP="00A24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651" w:rsidRDefault="00193651">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F6F"/>
    <w:multiLevelType w:val="hybridMultilevel"/>
    <w:tmpl w:val="B6AC592C"/>
    <w:lvl w:ilvl="0" w:tplc="B70CB686">
      <w:start w:val="1"/>
      <w:numFmt w:val="decimal"/>
      <w:lvlText w:val="%1."/>
      <w:lvlJc w:val="left"/>
      <w:pPr>
        <w:ind w:left="507" w:hanging="360"/>
      </w:pPr>
      <w:rPr>
        <w:rFonts w:hint="default"/>
      </w:rPr>
    </w:lvl>
    <w:lvl w:ilvl="1" w:tplc="04090019">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nsid w:val="19A90E43"/>
    <w:multiLevelType w:val="hybridMultilevel"/>
    <w:tmpl w:val="ADF41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079AB"/>
    <w:multiLevelType w:val="hybridMultilevel"/>
    <w:tmpl w:val="EDF43D4E"/>
    <w:lvl w:ilvl="0" w:tplc="3B66327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568C0CE6"/>
    <w:multiLevelType w:val="hybridMultilevel"/>
    <w:tmpl w:val="F98ACB14"/>
    <w:lvl w:ilvl="0" w:tplc="DECCB6A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59BC3C3B"/>
    <w:multiLevelType w:val="hybridMultilevel"/>
    <w:tmpl w:val="DD3E4FB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75190D15"/>
    <w:multiLevelType w:val="hybridMultilevel"/>
    <w:tmpl w:val="0256E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11"/>
    <w:rsid w:val="000313E3"/>
    <w:rsid w:val="000B3410"/>
    <w:rsid w:val="000D200D"/>
    <w:rsid w:val="000D62C0"/>
    <w:rsid w:val="00115DFC"/>
    <w:rsid w:val="00127308"/>
    <w:rsid w:val="00155A9F"/>
    <w:rsid w:val="00193651"/>
    <w:rsid w:val="001C2E66"/>
    <w:rsid w:val="001E6FCE"/>
    <w:rsid w:val="00201C09"/>
    <w:rsid w:val="002366EF"/>
    <w:rsid w:val="00242208"/>
    <w:rsid w:val="0031606A"/>
    <w:rsid w:val="003775F8"/>
    <w:rsid w:val="0040111A"/>
    <w:rsid w:val="00402613"/>
    <w:rsid w:val="004C6E66"/>
    <w:rsid w:val="004F2DAC"/>
    <w:rsid w:val="005214BF"/>
    <w:rsid w:val="005326F2"/>
    <w:rsid w:val="00580C73"/>
    <w:rsid w:val="006F668F"/>
    <w:rsid w:val="007040D9"/>
    <w:rsid w:val="007574C3"/>
    <w:rsid w:val="00827D0C"/>
    <w:rsid w:val="00832CD7"/>
    <w:rsid w:val="00853D35"/>
    <w:rsid w:val="00965CD3"/>
    <w:rsid w:val="00985562"/>
    <w:rsid w:val="00A24711"/>
    <w:rsid w:val="00A635ED"/>
    <w:rsid w:val="00AA4208"/>
    <w:rsid w:val="00B23F03"/>
    <w:rsid w:val="00B25F5C"/>
    <w:rsid w:val="00BB616E"/>
    <w:rsid w:val="00BE2D0F"/>
    <w:rsid w:val="00C115F4"/>
    <w:rsid w:val="00C2706B"/>
    <w:rsid w:val="00D05D48"/>
    <w:rsid w:val="00D14028"/>
    <w:rsid w:val="00D170BB"/>
    <w:rsid w:val="00D611A8"/>
    <w:rsid w:val="00DF2F98"/>
    <w:rsid w:val="00E724FD"/>
    <w:rsid w:val="00E77BFB"/>
    <w:rsid w:val="00EA1EA3"/>
    <w:rsid w:val="00EF7C57"/>
    <w:rsid w:val="00F62F09"/>
    <w:rsid w:val="00FD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EA3"/>
    <w:pPr>
      <w:widowControl/>
      <w:ind w:left="720"/>
      <w:contextualSpacing/>
    </w:pPr>
  </w:style>
  <w:style w:type="paragraph" w:styleId="Header">
    <w:name w:val="header"/>
    <w:basedOn w:val="Normal"/>
    <w:link w:val="HeaderChar"/>
    <w:uiPriority w:val="99"/>
    <w:semiHidden/>
    <w:unhideWhenUsed/>
    <w:rsid w:val="00F62F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2F09"/>
  </w:style>
  <w:style w:type="paragraph" w:styleId="Footer">
    <w:name w:val="footer"/>
    <w:basedOn w:val="Normal"/>
    <w:link w:val="FooterChar"/>
    <w:uiPriority w:val="99"/>
    <w:semiHidden/>
    <w:unhideWhenUsed/>
    <w:rsid w:val="00F62F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2F09"/>
  </w:style>
  <w:style w:type="paragraph" w:styleId="BalloonText">
    <w:name w:val="Balloon Text"/>
    <w:basedOn w:val="Normal"/>
    <w:link w:val="BalloonTextChar"/>
    <w:uiPriority w:val="99"/>
    <w:semiHidden/>
    <w:unhideWhenUsed/>
    <w:rsid w:val="00201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C09"/>
    <w:rPr>
      <w:rFonts w:ascii="Tahoma" w:hAnsi="Tahoma" w:cs="Tahoma"/>
      <w:sz w:val="16"/>
      <w:szCs w:val="16"/>
    </w:rPr>
  </w:style>
  <w:style w:type="character" w:styleId="CommentReference">
    <w:name w:val="annotation reference"/>
    <w:basedOn w:val="DefaultParagraphFont"/>
    <w:uiPriority w:val="99"/>
    <w:semiHidden/>
    <w:unhideWhenUsed/>
    <w:rsid w:val="00201C09"/>
    <w:rPr>
      <w:sz w:val="16"/>
      <w:szCs w:val="16"/>
    </w:rPr>
  </w:style>
  <w:style w:type="paragraph" w:styleId="CommentText">
    <w:name w:val="annotation text"/>
    <w:basedOn w:val="Normal"/>
    <w:link w:val="CommentTextChar"/>
    <w:uiPriority w:val="99"/>
    <w:semiHidden/>
    <w:unhideWhenUsed/>
    <w:rsid w:val="00201C09"/>
    <w:pPr>
      <w:spacing w:line="240" w:lineRule="auto"/>
    </w:pPr>
    <w:rPr>
      <w:sz w:val="20"/>
      <w:szCs w:val="20"/>
    </w:rPr>
  </w:style>
  <w:style w:type="character" w:customStyle="1" w:styleId="CommentTextChar">
    <w:name w:val="Comment Text Char"/>
    <w:basedOn w:val="DefaultParagraphFont"/>
    <w:link w:val="CommentText"/>
    <w:uiPriority w:val="99"/>
    <w:semiHidden/>
    <w:rsid w:val="00201C09"/>
    <w:rPr>
      <w:sz w:val="20"/>
      <w:szCs w:val="20"/>
    </w:rPr>
  </w:style>
  <w:style w:type="paragraph" w:styleId="CommentSubject">
    <w:name w:val="annotation subject"/>
    <w:basedOn w:val="CommentText"/>
    <w:next w:val="CommentText"/>
    <w:link w:val="CommentSubjectChar"/>
    <w:uiPriority w:val="99"/>
    <w:semiHidden/>
    <w:unhideWhenUsed/>
    <w:rsid w:val="00201C09"/>
    <w:rPr>
      <w:b/>
      <w:bCs/>
    </w:rPr>
  </w:style>
  <w:style w:type="character" w:customStyle="1" w:styleId="CommentSubjectChar">
    <w:name w:val="Comment Subject Char"/>
    <w:basedOn w:val="CommentTextChar"/>
    <w:link w:val="CommentSubject"/>
    <w:uiPriority w:val="99"/>
    <w:semiHidden/>
    <w:rsid w:val="00201C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EA3"/>
    <w:pPr>
      <w:widowControl/>
      <w:ind w:left="720"/>
      <w:contextualSpacing/>
    </w:pPr>
  </w:style>
  <w:style w:type="paragraph" w:styleId="Header">
    <w:name w:val="header"/>
    <w:basedOn w:val="Normal"/>
    <w:link w:val="HeaderChar"/>
    <w:uiPriority w:val="99"/>
    <w:semiHidden/>
    <w:unhideWhenUsed/>
    <w:rsid w:val="00F62F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2F09"/>
  </w:style>
  <w:style w:type="paragraph" w:styleId="Footer">
    <w:name w:val="footer"/>
    <w:basedOn w:val="Normal"/>
    <w:link w:val="FooterChar"/>
    <w:uiPriority w:val="99"/>
    <w:semiHidden/>
    <w:unhideWhenUsed/>
    <w:rsid w:val="00F62F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2F09"/>
  </w:style>
  <w:style w:type="paragraph" w:styleId="BalloonText">
    <w:name w:val="Balloon Text"/>
    <w:basedOn w:val="Normal"/>
    <w:link w:val="BalloonTextChar"/>
    <w:uiPriority w:val="99"/>
    <w:semiHidden/>
    <w:unhideWhenUsed/>
    <w:rsid w:val="00201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C09"/>
    <w:rPr>
      <w:rFonts w:ascii="Tahoma" w:hAnsi="Tahoma" w:cs="Tahoma"/>
      <w:sz w:val="16"/>
      <w:szCs w:val="16"/>
    </w:rPr>
  </w:style>
  <w:style w:type="character" w:styleId="CommentReference">
    <w:name w:val="annotation reference"/>
    <w:basedOn w:val="DefaultParagraphFont"/>
    <w:uiPriority w:val="99"/>
    <w:semiHidden/>
    <w:unhideWhenUsed/>
    <w:rsid w:val="00201C09"/>
    <w:rPr>
      <w:sz w:val="16"/>
      <w:szCs w:val="16"/>
    </w:rPr>
  </w:style>
  <w:style w:type="paragraph" w:styleId="CommentText">
    <w:name w:val="annotation text"/>
    <w:basedOn w:val="Normal"/>
    <w:link w:val="CommentTextChar"/>
    <w:uiPriority w:val="99"/>
    <w:semiHidden/>
    <w:unhideWhenUsed/>
    <w:rsid w:val="00201C09"/>
    <w:pPr>
      <w:spacing w:line="240" w:lineRule="auto"/>
    </w:pPr>
    <w:rPr>
      <w:sz w:val="20"/>
      <w:szCs w:val="20"/>
    </w:rPr>
  </w:style>
  <w:style w:type="character" w:customStyle="1" w:styleId="CommentTextChar">
    <w:name w:val="Comment Text Char"/>
    <w:basedOn w:val="DefaultParagraphFont"/>
    <w:link w:val="CommentText"/>
    <w:uiPriority w:val="99"/>
    <w:semiHidden/>
    <w:rsid w:val="00201C09"/>
    <w:rPr>
      <w:sz w:val="20"/>
      <w:szCs w:val="20"/>
    </w:rPr>
  </w:style>
  <w:style w:type="paragraph" w:styleId="CommentSubject">
    <w:name w:val="annotation subject"/>
    <w:basedOn w:val="CommentText"/>
    <w:next w:val="CommentText"/>
    <w:link w:val="CommentSubjectChar"/>
    <w:uiPriority w:val="99"/>
    <w:semiHidden/>
    <w:unhideWhenUsed/>
    <w:rsid w:val="00201C09"/>
    <w:rPr>
      <w:b/>
      <w:bCs/>
    </w:rPr>
  </w:style>
  <w:style w:type="character" w:customStyle="1" w:styleId="CommentSubjectChar">
    <w:name w:val="Comment Subject Char"/>
    <w:basedOn w:val="CommentTextChar"/>
    <w:link w:val="CommentSubject"/>
    <w:uiPriority w:val="99"/>
    <w:semiHidden/>
    <w:rsid w:val="00201C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E334-CF32-47FF-9CCA-292F0817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2099</Words>
  <Characters>11965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Lisa M SPK</dc:creator>
  <cp:lastModifiedBy>EITSD</cp:lastModifiedBy>
  <cp:revision>2</cp:revision>
  <cp:lastPrinted>2013-08-30T11:19:00Z</cp:lastPrinted>
  <dcterms:created xsi:type="dcterms:W3CDTF">2013-08-30T11:19:00Z</dcterms:created>
  <dcterms:modified xsi:type="dcterms:W3CDTF">2013-08-30T11:19:00Z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2013-06-27T00:00:00Z</vt:filetime>
  </property>
  <property fmtid="{D5CDD505-2E9C-101B-9397-08002B2CF9AE}" pid="3" name="LastSaved">
    <vt:filetime>2013-07-02T00:00:00Z</vt:filetime>
  </property>
</Properties>
</file>