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50" w:rsidRPr="00A11FC6" w:rsidRDefault="00A11FC6" w:rsidP="00900350">
      <w:pPr>
        <w:autoSpaceDE w:val="0"/>
        <w:autoSpaceDN w:val="0"/>
        <w:adjustRightInd w:val="0"/>
        <w:jc w:val="center"/>
        <w:rPr>
          <w:rFonts w:ascii="Times New Roman" w:hAnsi="Times New Roman"/>
          <w:b/>
          <w:bCs/>
          <w:smallCaps/>
          <w:sz w:val="48"/>
          <w:szCs w:val="48"/>
        </w:rPr>
      </w:pPr>
      <w:r w:rsidRPr="00A11FC6">
        <w:rPr>
          <w:rFonts w:ascii="Times New Roman" w:hAnsi="Times New Roman"/>
          <w:b/>
          <w:bCs/>
          <w:smallCaps/>
          <w:sz w:val="48"/>
          <w:szCs w:val="48"/>
        </w:rPr>
        <w:t>Attachment 6E</w:t>
      </w:r>
    </w:p>
    <w:p w:rsidR="00F65D22" w:rsidRPr="00A11FC6" w:rsidRDefault="00F65D22" w:rsidP="00900350">
      <w:pPr>
        <w:autoSpaceDE w:val="0"/>
        <w:autoSpaceDN w:val="0"/>
        <w:adjustRightInd w:val="0"/>
        <w:jc w:val="center"/>
        <w:rPr>
          <w:rFonts w:ascii="Times New Roman" w:hAnsi="Times New Roman"/>
          <w:b/>
          <w:bCs/>
          <w:smallCaps/>
          <w:sz w:val="48"/>
          <w:szCs w:val="48"/>
        </w:rPr>
      </w:pPr>
    </w:p>
    <w:p w:rsidR="00AF3CBB" w:rsidRPr="00A11FC6" w:rsidRDefault="00AF3CBB" w:rsidP="00900350">
      <w:pPr>
        <w:autoSpaceDE w:val="0"/>
        <w:autoSpaceDN w:val="0"/>
        <w:adjustRightInd w:val="0"/>
        <w:jc w:val="center"/>
        <w:rPr>
          <w:rFonts w:ascii="Times New Roman" w:hAnsi="Times New Roman"/>
          <w:b/>
          <w:bCs/>
          <w:smallCaps/>
          <w:sz w:val="48"/>
          <w:szCs w:val="48"/>
        </w:rPr>
      </w:pPr>
      <w:r w:rsidRPr="00A11FC6">
        <w:rPr>
          <w:rFonts w:ascii="Times New Roman" w:hAnsi="Times New Roman"/>
          <w:b/>
          <w:bCs/>
          <w:smallCaps/>
          <w:sz w:val="48"/>
          <w:szCs w:val="48"/>
        </w:rPr>
        <w:t xml:space="preserve">Site Visit </w:t>
      </w:r>
      <w:r w:rsidR="00900350" w:rsidRPr="00A11FC6">
        <w:rPr>
          <w:rFonts w:ascii="Times New Roman" w:hAnsi="Times New Roman"/>
          <w:b/>
          <w:bCs/>
          <w:smallCaps/>
          <w:sz w:val="48"/>
          <w:szCs w:val="48"/>
        </w:rPr>
        <w:t>Confirmation E-mail</w:t>
      </w:r>
      <w:r w:rsidRPr="00A11FC6">
        <w:rPr>
          <w:rFonts w:ascii="Times New Roman" w:hAnsi="Times New Roman"/>
          <w:b/>
          <w:bCs/>
          <w:smallCaps/>
          <w:sz w:val="48"/>
          <w:szCs w:val="48"/>
        </w:rPr>
        <w:t>:</w:t>
      </w:r>
    </w:p>
    <w:p w:rsidR="00900350" w:rsidRPr="00A11FC6" w:rsidRDefault="00AE5D94" w:rsidP="00900350">
      <w:pPr>
        <w:autoSpaceDE w:val="0"/>
        <w:autoSpaceDN w:val="0"/>
        <w:adjustRightInd w:val="0"/>
        <w:jc w:val="center"/>
        <w:rPr>
          <w:rFonts w:ascii="Times New Roman" w:hAnsi="Times New Roman"/>
          <w:b/>
          <w:bCs/>
          <w:smallCaps/>
          <w:sz w:val="48"/>
          <w:szCs w:val="48"/>
        </w:rPr>
      </w:pPr>
      <w:r w:rsidRPr="00A11FC6">
        <w:rPr>
          <w:rFonts w:ascii="Times New Roman" w:hAnsi="Times New Roman"/>
          <w:b/>
          <w:bCs/>
          <w:smallCaps/>
          <w:sz w:val="48"/>
          <w:szCs w:val="48"/>
        </w:rPr>
        <w:t xml:space="preserve">Grantee and Non-grantee </w:t>
      </w:r>
      <w:r w:rsidR="00900350" w:rsidRPr="00A11FC6">
        <w:rPr>
          <w:rFonts w:ascii="Times New Roman" w:hAnsi="Times New Roman"/>
          <w:b/>
          <w:bCs/>
          <w:smallCaps/>
          <w:sz w:val="48"/>
          <w:szCs w:val="48"/>
        </w:rPr>
        <w:t>Program Director</w:t>
      </w:r>
      <w:r w:rsidRPr="00A11FC6">
        <w:rPr>
          <w:rFonts w:ascii="Times New Roman" w:hAnsi="Times New Roman"/>
          <w:b/>
          <w:bCs/>
          <w:smallCaps/>
          <w:sz w:val="48"/>
          <w:szCs w:val="48"/>
        </w:rPr>
        <w:t>s</w:t>
      </w:r>
      <w:r w:rsidR="00F65D22" w:rsidRPr="00A11FC6">
        <w:rPr>
          <w:rFonts w:ascii="Times New Roman" w:hAnsi="Times New Roman"/>
          <w:b/>
          <w:bCs/>
          <w:smallCaps/>
          <w:sz w:val="48"/>
          <w:szCs w:val="48"/>
        </w:rPr>
        <w:t xml:space="preserve"> </w:t>
      </w:r>
    </w:p>
    <w:p w:rsidR="00900350" w:rsidRPr="00AD5ECF" w:rsidRDefault="00900350" w:rsidP="00900350">
      <w:pPr>
        <w:rPr>
          <w:rFonts w:ascii="Garamond" w:hAnsi="Garamond"/>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bookmarkStart w:id="0" w:name="_GoBack"/>
      <w:bookmarkEnd w:id="0"/>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F65D22" w:rsidRDefault="00F65D22"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Default="00900350" w:rsidP="00900350">
      <w:pPr>
        <w:tabs>
          <w:tab w:val="left" w:pos="720"/>
        </w:tabs>
        <w:rPr>
          <w:rFonts w:ascii="Garamond" w:hAnsi="Garamond" w:cs="Arial"/>
          <w:b/>
          <w:bCs/>
          <w:sz w:val="20"/>
        </w:rPr>
      </w:pPr>
    </w:p>
    <w:p w:rsidR="00900350" w:rsidRPr="00AD5ECF" w:rsidRDefault="00900350" w:rsidP="00900350">
      <w:pPr>
        <w:tabs>
          <w:tab w:val="left" w:pos="720"/>
        </w:tabs>
        <w:rPr>
          <w:rFonts w:ascii="Garamond" w:hAnsi="Garamond" w:cs="Arial"/>
          <w:sz w:val="20"/>
        </w:rPr>
      </w:pPr>
      <w:r w:rsidRPr="00AD5ECF">
        <w:rPr>
          <w:rFonts w:ascii="Garamond" w:hAnsi="Garamond" w:cs="Arial"/>
          <w:b/>
          <w:bCs/>
          <w:sz w:val="20"/>
        </w:rPr>
        <w:t>From:</w:t>
      </w:r>
      <w:r w:rsidRPr="00AD5ECF">
        <w:rPr>
          <w:rFonts w:ascii="Garamond" w:hAnsi="Garamond" w:cs="Arial"/>
          <w:sz w:val="20"/>
        </w:rPr>
        <w:t xml:space="preserve"> </w:t>
      </w:r>
      <w:r w:rsidRPr="00AD5ECF">
        <w:rPr>
          <w:rFonts w:ascii="Garamond" w:hAnsi="Garamond" w:cs="Arial"/>
          <w:sz w:val="20"/>
        </w:rPr>
        <w:tab/>
        <w:t xml:space="preserve">ICF Macro </w:t>
      </w:r>
    </w:p>
    <w:p w:rsidR="00900350" w:rsidRPr="00AD5ECF" w:rsidRDefault="00900350" w:rsidP="00900350">
      <w:pPr>
        <w:tabs>
          <w:tab w:val="left" w:pos="720"/>
        </w:tabs>
        <w:rPr>
          <w:rFonts w:ascii="Garamond" w:hAnsi="Garamond" w:cs="Arial"/>
          <w:sz w:val="20"/>
        </w:rPr>
      </w:pPr>
      <w:r w:rsidRPr="00AD5ECF">
        <w:rPr>
          <w:rFonts w:ascii="Garamond" w:hAnsi="Garamond" w:cs="Arial"/>
          <w:b/>
          <w:sz w:val="20"/>
        </w:rPr>
        <w:t>To:</w:t>
      </w:r>
      <w:r w:rsidRPr="00AD5ECF">
        <w:rPr>
          <w:rFonts w:ascii="Garamond" w:hAnsi="Garamond" w:cs="Arial"/>
          <w:sz w:val="20"/>
        </w:rPr>
        <w:t xml:space="preserve"> </w:t>
      </w:r>
      <w:r w:rsidRPr="00AD5ECF">
        <w:rPr>
          <w:rFonts w:ascii="Garamond" w:hAnsi="Garamond" w:cs="Arial"/>
          <w:sz w:val="20"/>
        </w:rPr>
        <w:tab/>
        <w:t>Program Director</w:t>
      </w:r>
    </w:p>
    <w:p w:rsidR="00900350" w:rsidRPr="00AD5ECF" w:rsidRDefault="00900350" w:rsidP="00900350">
      <w:pPr>
        <w:rPr>
          <w:rFonts w:ascii="Garamond" w:hAnsi="Garamond" w:cs="Arial"/>
          <w:sz w:val="20"/>
        </w:rPr>
      </w:pPr>
      <w:r w:rsidRPr="00AD5ECF">
        <w:rPr>
          <w:rFonts w:ascii="Garamond" w:hAnsi="Garamond" w:cs="Arial"/>
          <w:sz w:val="20"/>
        </w:rPr>
        <w:t xml:space="preserve"> </w:t>
      </w:r>
    </w:p>
    <w:p w:rsidR="00900350" w:rsidRPr="00AD5ECF" w:rsidRDefault="00900350" w:rsidP="00900350">
      <w:pPr>
        <w:rPr>
          <w:rFonts w:ascii="Garamond" w:hAnsi="Garamond" w:cs="Arial"/>
          <w:sz w:val="20"/>
        </w:rPr>
      </w:pPr>
      <w:r w:rsidRPr="00AD5ECF">
        <w:rPr>
          <w:rFonts w:ascii="Garamond" w:hAnsi="Garamond" w:cs="Arial"/>
          <w:b/>
          <w:bCs/>
          <w:sz w:val="20"/>
        </w:rPr>
        <w:t>Subject:</w:t>
      </w:r>
      <w:r w:rsidRPr="00AD5ECF">
        <w:rPr>
          <w:rFonts w:ascii="Garamond" w:hAnsi="Garamond" w:cs="Arial"/>
          <w:sz w:val="20"/>
        </w:rPr>
        <w:t xml:space="preserve"> Confirmation of Your Site Visit</w:t>
      </w:r>
    </w:p>
    <w:p w:rsidR="00900350" w:rsidRPr="00AD5ECF" w:rsidRDefault="00900350" w:rsidP="00900350">
      <w:pPr>
        <w:rPr>
          <w:rFonts w:ascii="Garamond" w:hAnsi="Garamond" w:cs="Arial"/>
          <w:sz w:val="20"/>
        </w:rPr>
      </w:pPr>
    </w:p>
    <w:p w:rsidR="00900350" w:rsidRPr="00AD5ECF" w:rsidRDefault="00900350" w:rsidP="00900350">
      <w:pPr>
        <w:rPr>
          <w:rFonts w:ascii="Garamond" w:hAnsi="Garamond" w:cs="Arial"/>
          <w:sz w:val="20"/>
        </w:rPr>
      </w:pPr>
      <w:r w:rsidRPr="00AD5ECF">
        <w:rPr>
          <w:rFonts w:ascii="Garamond" w:hAnsi="Garamond" w:cs="Arial"/>
          <w:sz w:val="20"/>
        </w:rPr>
        <w:t>Dear [prefix] ________________:</w:t>
      </w:r>
    </w:p>
    <w:p w:rsidR="00900350" w:rsidRPr="00AD5ECF" w:rsidRDefault="00900350" w:rsidP="00900350">
      <w:pPr>
        <w:rPr>
          <w:rFonts w:ascii="Garamond" w:hAnsi="Garamond"/>
        </w:rPr>
      </w:pPr>
    </w:p>
    <w:p w:rsidR="00900350" w:rsidRPr="00AD5ECF" w:rsidRDefault="00900350" w:rsidP="00900350">
      <w:pPr>
        <w:rPr>
          <w:rFonts w:ascii="Garamond" w:hAnsi="Garamond" w:cs="Arial"/>
          <w:sz w:val="20"/>
          <w:szCs w:val="20"/>
        </w:rPr>
      </w:pPr>
      <w:r w:rsidRPr="00AD5ECF">
        <w:rPr>
          <w:rFonts w:ascii="Garamond" w:hAnsi="Garamond" w:cs="Arial"/>
          <w:sz w:val="20"/>
          <w:szCs w:val="20"/>
        </w:rPr>
        <w:t xml:space="preserve">We are writing to confirm the dates for the site visit and to provide other information regarding the visit. The site visit to </w:t>
      </w:r>
      <w:r w:rsidRPr="00AD5ECF">
        <w:rPr>
          <w:rFonts w:ascii="Garamond" w:hAnsi="Garamond" w:cs="Arial"/>
          <w:b/>
          <w:sz w:val="20"/>
          <w:szCs w:val="20"/>
        </w:rPr>
        <w:t>[insert program name]</w:t>
      </w:r>
      <w:r w:rsidRPr="00AD5ECF">
        <w:rPr>
          <w:rFonts w:ascii="Garamond" w:hAnsi="Garamond" w:cs="Arial"/>
          <w:sz w:val="20"/>
          <w:szCs w:val="20"/>
        </w:rPr>
        <w:t xml:space="preserve"> in </w:t>
      </w:r>
      <w:r w:rsidRPr="00AD5ECF">
        <w:rPr>
          <w:rFonts w:ascii="Garamond" w:hAnsi="Garamond" w:cs="Arial"/>
          <w:b/>
          <w:sz w:val="20"/>
          <w:szCs w:val="20"/>
        </w:rPr>
        <w:t>[insert location]</w:t>
      </w:r>
      <w:r w:rsidRPr="00AD5ECF">
        <w:rPr>
          <w:rFonts w:ascii="Garamond" w:hAnsi="Garamond" w:cs="Arial"/>
          <w:sz w:val="20"/>
          <w:szCs w:val="20"/>
        </w:rPr>
        <w:t xml:space="preserve"> will take place on</w:t>
      </w:r>
      <w:r w:rsidRPr="00AD5ECF">
        <w:rPr>
          <w:rStyle w:val="Strong"/>
          <w:rFonts w:ascii="Garamond" w:hAnsi="Garamond" w:cs="Arial"/>
          <w:b w:val="0"/>
          <w:bCs w:val="0"/>
          <w:sz w:val="20"/>
          <w:szCs w:val="20"/>
        </w:rPr>
        <w:t xml:space="preserve"> </w:t>
      </w:r>
      <w:r w:rsidRPr="00AD5ECF">
        <w:rPr>
          <w:rStyle w:val="Strong"/>
          <w:rFonts w:ascii="Garamond" w:hAnsi="Garamond" w:cs="Arial"/>
          <w:bCs w:val="0"/>
          <w:sz w:val="20"/>
          <w:szCs w:val="20"/>
        </w:rPr>
        <w:t>[insert dates]</w:t>
      </w:r>
      <w:r w:rsidRPr="00AD5ECF">
        <w:rPr>
          <w:rFonts w:ascii="Garamond" w:hAnsi="Garamond" w:cs="Arial"/>
          <w:sz w:val="20"/>
          <w:szCs w:val="20"/>
        </w:rPr>
        <w:t xml:space="preserve">. The site visitors will be </w:t>
      </w:r>
      <w:r w:rsidRPr="00AD5ECF">
        <w:rPr>
          <w:rFonts w:ascii="Garamond" w:hAnsi="Garamond" w:cs="Arial"/>
          <w:b/>
          <w:sz w:val="20"/>
          <w:szCs w:val="20"/>
        </w:rPr>
        <w:t>[Site Visitor 1]</w:t>
      </w:r>
      <w:r w:rsidRPr="00AD5ECF">
        <w:rPr>
          <w:rStyle w:val="Strong"/>
          <w:rFonts w:ascii="Garamond" w:hAnsi="Garamond" w:cs="Arial"/>
          <w:b w:val="0"/>
          <w:bCs w:val="0"/>
          <w:sz w:val="20"/>
          <w:szCs w:val="20"/>
        </w:rPr>
        <w:t xml:space="preserve"> and </w:t>
      </w:r>
      <w:r w:rsidRPr="00AD5ECF">
        <w:rPr>
          <w:rFonts w:ascii="Garamond" w:hAnsi="Garamond" w:cs="Arial"/>
          <w:b/>
          <w:sz w:val="20"/>
          <w:szCs w:val="20"/>
        </w:rPr>
        <w:t>[Site Visitor 2]</w:t>
      </w:r>
      <w:r w:rsidRPr="00AD5ECF">
        <w:rPr>
          <w:rFonts w:ascii="Garamond" w:hAnsi="Garamond" w:cs="Arial"/>
          <w:sz w:val="20"/>
          <w:szCs w:val="20"/>
        </w:rPr>
        <w:t>. Please take just a moment to respond to this e-mail confirming the dates for your upcoming site visit.</w:t>
      </w:r>
    </w:p>
    <w:p w:rsidR="00900350" w:rsidRPr="00AD5ECF" w:rsidRDefault="00900350" w:rsidP="00900350">
      <w:pPr>
        <w:rPr>
          <w:rFonts w:ascii="Garamond" w:hAnsi="Garamond" w:cs="Arial"/>
          <w:sz w:val="20"/>
          <w:szCs w:val="20"/>
        </w:rPr>
      </w:pPr>
    </w:p>
    <w:p w:rsidR="00900350" w:rsidRPr="00AD5ECF" w:rsidRDefault="00900350" w:rsidP="00900350">
      <w:pPr>
        <w:rPr>
          <w:rFonts w:ascii="Garamond" w:hAnsi="Garamond" w:cs="Arial"/>
          <w:sz w:val="20"/>
          <w:szCs w:val="20"/>
        </w:rPr>
      </w:pPr>
      <w:r w:rsidRPr="00AD5ECF">
        <w:rPr>
          <w:rFonts w:ascii="Garamond" w:hAnsi="Garamond" w:cs="Arial"/>
          <w:sz w:val="20"/>
          <w:szCs w:val="20"/>
        </w:rPr>
        <w:t>In preparation for the visit, please review the attachments (</w:t>
      </w:r>
      <w:r w:rsidRPr="00AD5ECF">
        <w:rPr>
          <w:rStyle w:val="Strong"/>
          <w:rFonts w:ascii="Garamond" w:hAnsi="Garamond" w:cs="Arial"/>
          <w:b w:val="0"/>
          <w:bCs w:val="0"/>
          <w:sz w:val="20"/>
          <w:szCs w:val="20"/>
        </w:rPr>
        <w:t>Instructions for Identifying Interviewees</w:t>
      </w:r>
      <w:r w:rsidRPr="00AD5ECF">
        <w:rPr>
          <w:rFonts w:ascii="Garamond" w:hAnsi="Garamond" w:cs="Arial"/>
          <w:sz w:val="20"/>
          <w:szCs w:val="20"/>
        </w:rPr>
        <w:t xml:space="preserve"> and Suggested Interviewees Form) and return the completed Suggested Interviewees Form to us at your earliest convenience (preferably no later than </w:t>
      </w:r>
      <w:r w:rsidRPr="00AD5ECF">
        <w:rPr>
          <w:rFonts w:ascii="Garamond" w:hAnsi="Garamond" w:cs="Arial"/>
          <w:b/>
          <w:sz w:val="20"/>
          <w:szCs w:val="20"/>
        </w:rPr>
        <w:t>[due date]</w:t>
      </w:r>
      <w:r w:rsidRPr="00AD5ECF">
        <w:rPr>
          <w:rFonts w:ascii="Garamond" w:hAnsi="Garamond" w:cs="Arial"/>
          <w:sz w:val="20"/>
          <w:szCs w:val="20"/>
        </w:rPr>
        <w:t>).We will have a follow-up call with you to confirm these interviewees, and we will share more detailed scheduling materials prior to our visit. We also will be sure to confirm with the selected interviewees when and where the site visitors will be meeting with them.</w:t>
      </w:r>
    </w:p>
    <w:p w:rsidR="00900350" w:rsidRPr="00AD5ECF" w:rsidRDefault="00900350" w:rsidP="00900350">
      <w:pPr>
        <w:rPr>
          <w:rFonts w:ascii="Garamond" w:hAnsi="Garamond" w:cs="Arial"/>
          <w:sz w:val="20"/>
          <w:szCs w:val="20"/>
        </w:rPr>
      </w:pPr>
    </w:p>
    <w:p w:rsidR="00900350" w:rsidRPr="00AD5ECF" w:rsidRDefault="00900350" w:rsidP="00900350">
      <w:pPr>
        <w:rPr>
          <w:rFonts w:ascii="Garamond" w:hAnsi="Garamond" w:cs="Arial"/>
          <w:sz w:val="20"/>
          <w:szCs w:val="20"/>
        </w:rPr>
      </w:pPr>
      <w:r w:rsidRPr="00AD5ECF">
        <w:rPr>
          <w:rFonts w:ascii="Garamond" w:hAnsi="Garamond" w:cs="Arial"/>
          <w:sz w:val="20"/>
          <w:szCs w:val="20"/>
        </w:rPr>
        <w:t>As mentioned in previous communications, we anticipate a 2½-day site visit. This timeframe may be shortened or extended depending on the number of persons the site visitors will interview and the activities that will be observed. We should be able to confirm the visit length with you when we have our follow-up call.</w:t>
      </w:r>
    </w:p>
    <w:p w:rsidR="00900350" w:rsidRPr="00AD5ECF" w:rsidRDefault="00900350" w:rsidP="00900350">
      <w:pPr>
        <w:rPr>
          <w:rFonts w:ascii="Garamond" w:hAnsi="Garamond" w:cs="Arial"/>
          <w:sz w:val="20"/>
          <w:szCs w:val="20"/>
        </w:rPr>
      </w:pPr>
    </w:p>
    <w:p w:rsidR="00900350" w:rsidRPr="00AD5ECF" w:rsidRDefault="00900350" w:rsidP="00900350">
      <w:pPr>
        <w:rPr>
          <w:rFonts w:ascii="Garamond" w:hAnsi="Garamond" w:cs="Arial"/>
          <w:sz w:val="20"/>
          <w:szCs w:val="20"/>
        </w:rPr>
      </w:pPr>
      <w:r w:rsidRPr="00AD5ECF">
        <w:rPr>
          <w:rFonts w:ascii="Garamond" w:hAnsi="Garamond" w:cs="Arial"/>
          <w:sz w:val="20"/>
          <w:szCs w:val="20"/>
        </w:rPr>
        <w:t xml:space="preserve">At the close of the site visit, the site visit team will have a joint wrap-up session with you and other program stakeholders of your choice. The purpose of this meeting will be to bring closure to the site visit and to go over next steps. The visitors will not be prepared to present findings because the data will not have been analyzed yet. However, a draft report will be sent to you within approximately 8 weeks of the site visit to present findings from this assessment and ask for your review and comment. </w:t>
      </w:r>
      <w:r w:rsidRPr="00AD5ECF">
        <w:rPr>
          <w:rFonts w:ascii="Garamond" w:hAnsi="Garamond" w:cs="Arial"/>
          <w:spacing w:val="-2"/>
          <w:sz w:val="20"/>
          <w:szCs w:val="20"/>
        </w:rPr>
        <w:t>In addition, we hope to be able to share data from surveys we are conducting in your state with a representative sample of physicians and the general population about their knowledge, attitudes, beliefs, and behaviors regarding colorectal cancer screening. We hope these data will help to strengthen your program strategies for promoting colorectal cancer screening at a population level.</w:t>
      </w:r>
      <w:r w:rsidRPr="00AD5ECF">
        <w:rPr>
          <w:rFonts w:ascii="Garamond" w:hAnsi="Garamond" w:cs="Arial"/>
          <w:sz w:val="20"/>
          <w:szCs w:val="20"/>
        </w:rPr>
        <w:t xml:space="preserve"> </w:t>
      </w:r>
    </w:p>
    <w:p w:rsidR="00900350" w:rsidRPr="00AD5ECF" w:rsidRDefault="00900350" w:rsidP="00900350">
      <w:pPr>
        <w:rPr>
          <w:rFonts w:ascii="Garamond" w:hAnsi="Garamond" w:cs="Arial"/>
          <w:sz w:val="20"/>
          <w:szCs w:val="20"/>
        </w:rPr>
      </w:pPr>
    </w:p>
    <w:p w:rsidR="00900350" w:rsidRPr="00AD5ECF" w:rsidRDefault="00900350" w:rsidP="00900350">
      <w:pPr>
        <w:pStyle w:val="BodyText"/>
        <w:jc w:val="both"/>
        <w:rPr>
          <w:rFonts w:ascii="Garamond" w:hAnsi="Garamond" w:cs="Arial"/>
          <w:b w:val="0"/>
          <w:smallCaps w:val="0"/>
          <w:sz w:val="20"/>
          <w:szCs w:val="20"/>
        </w:rPr>
      </w:pPr>
      <w:r w:rsidRPr="00AD5ECF">
        <w:rPr>
          <w:rFonts w:ascii="Garamond" w:hAnsi="Garamond" w:cs="Arial"/>
          <w:b w:val="0"/>
          <w:smallCaps w:val="0"/>
          <w:sz w:val="20"/>
          <w:szCs w:val="20"/>
        </w:rPr>
        <w:t xml:space="preserve">Thank you for assisting us with setting up the logistics for the upcoming site visit. We look forward to the visit. We will be in touch again with one of the assigned site visitors to discuss final details and arrangements for the visit. If you have any questions or concerns, please do not hesitate to contact me directly. My contact information is noted below. Also, if you need additional clarification about what we have requested, or if you have questions about the overall project, please contact the ICF </w:t>
      </w:r>
      <w:r>
        <w:rPr>
          <w:rFonts w:ascii="Garamond" w:hAnsi="Garamond" w:cs="Arial"/>
          <w:b w:val="0"/>
          <w:smallCaps w:val="0"/>
          <w:sz w:val="20"/>
          <w:szCs w:val="20"/>
        </w:rPr>
        <w:t>International</w:t>
      </w:r>
      <w:r w:rsidRPr="00AD5ECF">
        <w:rPr>
          <w:rFonts w:ascii="Garamond" w:hAnsi="Garamond" w:cs="Arial"/>
          <w:b w:val="0"/>
          <w:smallCaps w:val="0"/>
          <w:sz w:val="20"/>
          <w:szCs w:val="20"/>
        </w:rPr>
        <w:t xml:space="preserve"> project director, Michelle Revels, by phone at 404-321-3211 or by e-mail at </w:t>
      </w:r>
      <w:hyperlink r:id="rId7" w:history="1">
        <w:r w:rsidRPr="00AD5ECF">
          <w:rPr>
            <w:rStyle w:val="Hyperlink"/>
            <w:rFonts w:ascii="Garamond" w:hAnsi="Garamond" w:cs="Arial"/>
            <w:b w:val="0"/>
            <w:smallCaps w:val="0"/>
            <w:sz w:val="20"/>
            <w:szCs w:val="20"/>
          </w:rPr>
          <w:t>mrevels@icfi.com</w:t>
        </w:r>
      </w:hyperlink>
      <w:r w:rsidRPr="00AD5ECF">
        <w:rPr>
          <w:rFonts w:ascii="Garamond" w:hAnsi="Garamond" w:cs="Arial"/>
          <w:b w:val="0"/>
          <w:smallCaps w:val="0"/>
          <w:sz w:val="20"/>
          <w:szCs w:val="20"/>
        </w:rPr>
        <w:t xml:space="preserve">. </w:t>
      </w:r>
    </w:p>
    <w:p w:rsidR="00900350" w:rsidRPr="00AD5ECF" w:rsidRDefault="00900350" w:rsidP="00900350">
      <w:pPr>
        <w:rPr>
          <w:rFonts w:ascii="Garamond" w:hAnsi="Garamond" w:cs="Arial"/>
        </w:rPr>
      </w:pPr>
    </w:p>
    <w:p w:rsidR="00900350" w:rsidRPr="00AD5ECF" w:rsidRDefault="00900350" w:rsidP="00900350">
      <w:pPr>
        <w:rPr>
          <w:rFonts w:ascii="Garamond" w:hAnsi="Garamond" w:cs="Arial"/>
          <w:sz w:val="20"/>
        </w:rPr>
      </w:pPr>
      <w:r w:rsidRPr="00AD5ECF">
        <w:rPr>
          <w:rFonts w:ascii="Garamond" w:hAnsi="Garamond" w:cs="Arial"/>
          <w:sz w:val="20"/>
        </w:rPr>
        <w:t xml:space="preserve">Sincerely, </w:t>
      </w:r>
    </w:p>
    <w:p w:rsidR="00900350" w:rsidRPr="00AD5ECF" w:rsidRDefault="00900350" w:rsidP="00900350">
      <w:pPr>
        <w:jc w:val="left"/>
        <w:rPr>
          <w:rFonts w:ascii="Garamond" w:hAnsi="Garamond" w:cs="Arial"/>
          <w:sz w:val="20"/>
        </w:rPr>
      </w:pPr>
      <w:r w:rsidRPr="00AD5ECF">
        <w:rPr>
          <w:rFonts w:ascii="Garamond" w:hAnsi="Garamond" w:cs="Arial"/>
          <w:b/>
          <w:sz w:val="20"/>
        </w:rPr>
        <w:t xml:space="preserve">[ICF </w:t>
      </w:r>
      <w:r>
        <w:rPr>
          <w:rFonts w:ascii="Garamond" w:hAnsi="Garamond" w:cs="Arial"/>
          <w:b/>
          <w:sz w:val="20"/>
        </w:rPr>
        <w:t>International</w:t>
      </w:r>
      <w:r w:rsidRPr="00AD5ECF">
        <w:rPr>
          <w:rFonts w:ascii="Garamond" w:hAnsi="Garamond" w:cs="Arial"/>
          <w:b/>
          <w:sz w:val="20"/>
        </w:rPr>
        <w:t xml:space="preserve"> Coordinator]</w:t>
      </w:r>
      <w:r w:rsidRPr="00AD5ECF">
        <w:rPr>
          <w:rFonts w:ascii="Garamond" w:hAnsi="Garamond" w:cs="Arial"/>
          <w:sz w:val="20"/>
        </w:rPr>
        <w:br/>
        <w:t>_______________________________</w:t>
      </w:r>
      <w:proofErr w:type="gramStart"/>
      <w:r w:rsidRPr="00AD5ECF">
        <w:rPr>
          <w:rFonts w:ascii="Garamond" w:hAnsi="Garamond" w:cs="Arial"/>
          <w:sz w:val="20"/>
        </w:rPr>
        <w:t>_</w:t>
      </w:r>
      <w:proofErr w:type="gramEnd"/>
      <w:r w:rsidRPr="00AD5ECF">
        <w:rPr>
          <w:rFonts w:ascii="Garamond" w:hAnsi="Garamond" w:cs="Arial"/>
          <w:sz w:val="20"/>
        </w:rPr>
        <w:br/>
      </w:r>
      <w:r w:rsidRPr="00AD5ECF">
        <w:rPr>
          <w:rFonts w:ascii="Garamond" w:hAnsi="Garamond" w:cs="Arial"/>
          <w:b/>
          <w:sz w:val="20"/>
        </w:rPr>
        <w:t xml:space="preserve">[ICF </w:t>
      </w:r>
      <w:r>
        <w:rPr>
          <w:rFonts w:ascii="Garamond" w:hAnsi="Garamond" w:cs="Arial"/>
          <w:b/>
          <w:sz w:val="20"/>
        </w:rPr>
        <w:t>International</w:t>
      </w:r>
      <w:r w:rsidRPr="00AD5ECF">
        <w:rPr>
          <w:rFonts w:ascii="Garamond" w:hAnsi="Garamond" w:cs="Arial"/>
          <w:b/>
          <w:sz w:val="20"/>
        </w:rPr>
        <w:t xml:space="preserve"> Coordinator], [Title]</w:t>
      </w:r>
    </w:p>
    <w:p w:rsidR="00900350" w:rsidRPr="00AD5ECF" w:rsidRDefault="00900350" w:rsidP="00900350">
      <w:pPr>
        <w:rPr>
          <w:rFonts w:ascii="Garamond" w:hAnsi="Garamond" w:cs="Arial"/>
          <w:sz w:val="20"/>
        </w:rPr>
      </w:pPr>
      <w:r w:rsidRPr="00AD5ECF">
        <w:rPr>
          <w:rFonts w:ascii="Garamond" w:hAnsi="Garamond" w:cs="Arial"/>
          <w:sz w:val="20"/>
        </w:rPr>
        <w:t xml:space="preserve">ICF Macro| 3 Corporate Square, Suite 370, </w:t>
      </w:r>
      <w:proofErr w:type="gramStart"/>
      <w:r w:rsidRPr="00AD5ECF">
        <w:rPr>
          <w:rFonts w:ascii="Garamond" w:hAnsi="Garamond" w:cs="Arial"/>
          <w:sz w:val="20"/>
        </w:rPr>
        <w:t>Atlanta</w:t>
      </w:r>
      <w:proofErr w:type="gramEnd"/>
      <w:r w:rsidRPr="00AD5ECF">
        <w:rPr>
          <w:rFonts w:ascii="Garamond" w:hAnsi="Garamond" w:cs="Arial"/>
          <w:sz w:val="20"/>
        </w:rPr>
        <w:t>, GA 30329|Phone: 404.321.3211</w:t>
      </w:r>
    </w:p>
    <w:p w:rsidR="00900350" w:rsidRPr="00AD5ECF" w:rsidRDefault="00900350" w:rsidP="00900350">
      <w:pPr>
        <w:rPr>
          <w:rFonts w:ascii="Garamond" w:hAnsi="Garamond" w:cs="Arial"/>
          <w:sz w:val="20"/>
        </w:rPr>
      </w:pPr>
      <w:r w:rsidRPr="00AD5ECF">
        <w:rPr>
          <w:rFonts w:ascii="Garamond" w:hAnsi="Garamond" w:cs="Arial"/>
          <w:sz w:val="20"/>
        </w:rPr>
        <w:t xml:space="preserve">Fax: 404.321.3688| E-mail: </w:t>
      </w:r>
      <w:r w:rsidRPr="00AD5ECF">
        <w:rPr>
          <w:rFonts w:ascii="Garamond" w:hAnsi="Garamond" w:cs="Arial"/>
          <w:b/>
          <w:sz w:val="20"/>
        </w:rPr>
        <w:t xml:space="preserve">[ICF </w:t>
      </w:r>
      <w:r>
        <w:rPr>
          <w:rFonts w:ascii="Garamond" w:hAnsi="Garamond" w:cs="Arial"/>
          <w:b/>
          <w:sz w:val="20"/>
        </w:rPr>
        <w:t>International</w:t>
      </w:r>
      <w:r w:rsidRPr="00AD5ECF">
        <w:rPr>
          <w:rFonts w:ascii="Garamond" w:hAnsi="Garamond" w:cs="Arial"/>
          <w:b/>
          <w:sz w:val="20"/>
        </w:rPr>
        <w:t xml:space="preserve"> Coordinator E-mail Address]</w:t>
      </w:r>
    </w:p>
    <w:p w:rsidR="00900350" w:rsidRPr="00AD5ECF" w:rsidRDefault="00900350" w:rsidP="00900350">
      <w:pPr>
        <w:rPr>
          <w:rFonts w:ascii="Garamond" w:hAnsi="Garamond"/>
        </w:rPr>
      </w:pPr>
    </w:p>
    <w:p w:rsidR="00900350" w:rsidRPr="00AD5ECF" w:rsidRDefault="00900350" w:rsidP="00900350">
      <w:pPr>
        <w:rPr>
          <w:rFonts w:ascii="Garamond" w:hAnsi="Garamond"/>
        </w:rPr>
      </w:pPr>
      <w:r w:rsidRPr="00AD5ECF">
        <w:rPr>
          <w:rFonts w:ascii="Garamond" w:hAnsi="Garamond"/>
        </w:rPr>
        <w:tab/>
      </w:r>
    </w:p>
    <w:p w:rsidR="002C3E87" w:rsidRDefault="002C3E87"/>
    <w:sectPr w:rsidR="002C3E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84E" w:rsidRDefault="0026584E" w:rsidP="00900350">
      <w:r>
        <w:separator/>
      </w:r>
    </w:p>
  </w:endnote>
  <w:endnote w:type="continuationSeparator" w:id="0">
    <w:p w:rsidR="0026584E" w:rsidRDefault="0026584E" w:rsidP="0090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84E" w:rsidRDefault="0026584E" w:rsidP="00900350">
      <w:r>
        <w:separator/>
      </w:r>
    </w:p>
  </w:footnote>
  <w:footnote w:type="continuationSeparator" w:id="0">
    <w:p w:rsidR="0026584E" w:rsidRDefault="0026584E" w:rsidP="00900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50"/>
    <w:rsid w:val="000C76A0"/>
    <w:rsid w:val="0026584E"/>
    <w:rsid w:val="002C3E87"/>
    <w:rsid w:val="00313A8D"/>
    <w:rsid w:val="00727127"/>
    <w:rsid w:val="00900350"/>
    <w:rsid w:val="00A11FC6"/>
    <w:rsid w:val="00AE5D94"/>
    <w:rsid w:val="00AF3CBB"/>
    <w:rsid w:val="00F65D22"/>
    <w:rsid w:val="00F8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350"/>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0350"/>
    <w:rPr>
      <w:color w:val="0000FF"/>
      <w:u w:val="single"/>
    </w:rPr>
  </w:style>
  <w:style w:type="paragraph" w:styleId="BodyText">
    <w:name w:val="Body Text"/>
    <w:basedOn w:val="Normal"/>
    <w:link w:val="BodyTextChar"/>
    <w:rsid w:val="00900350"/>
    <w:pPr>
      <w:jc w:val="center"/>
    </w:pPr>
    <w:rPr>
      <w:rFonts w:ascii="Arial Black" w:hAnsi="Arial Black"/>
      <w:b/>
      <w:bCs/>
      <w:smallCaps/>
      <w:sz w:val="28"/>
    </w:rPr>
  </w:style>
  <w:style w:type="character" w:customStyle="1" w:styleId="BodyTextChar">
    <w:name w:val="Body Text Char"/>
    <w:basedOn w:val="DefaultParagraphFont"/>
    <w:link w:val="BodyText"/>
    <w:rsid w:val="00900350"/>
    <w:rPr>
      <w:rFonts w:ascii="Arial Black" w:eastAsia="Times New Roman" w:hAnsi="Arial Black" w:cs="Times New Roman"/>
      <w:b/>
      <w:bCs/>
      <w:smallCaps/>
      <w:sz w:val="28"/>
      <w:szCs w:val="24"/>
    </w:rPr>
  </w:style>
  <w:style w:type="character" w:styleId="Strong">
    <w:name w:val="Strong"/>
    <w:qFormat/>
    <w:rsid w:val="00900350"/>
    <w:rPr>
      <w:b/>
      <w:bCs/>
    </w:rPr>
  </w:style>
  <w:style w:type="paragraph" w:styleId="Header">
    <w:name w:val="header"/>
    <w:basedOn w:val="Normal"/>
    <w:link w:val="HeaderChar"/>
    <w:unhideWhenUsed/>
    <w:rsid w:val="00900350"/>
    <w:pPr>
      <w:tabs>
        <w:tab w:val="center" w:pos="4680"/>
        <w:tab w:val="right" w:pos="9360"/>
      </w:tabs>
    </w:pPr>
  </w:style>
  <w:style w:type="character" w:customStyle="1" w:styleId="HeaderChar">
    <w:name w:val="Header Char"/>
    <w:basedOn w:val="DefaultParagraphFont"/>
    <w:link w:val="Header"/>
    <w:rsid w:val="00900350"/>
    <w:rPr>
      <w:rFonts w:ascii="Arial" w:eastAsia="Times New Roman" w:hAnsi="Arial" w:cs="Times New Roman"/>
      <w:szCs w:val="24"/>
    </w:rPr>
  </w:style>
  <w:style w:type="paragraph" w:styleId="Footer">
    <w:name w:val="footer"/>
    <w:basedOn w:val="Normal"/>
    <w:link w:val="FooterChar"/>
    <w:uiPriority w:val="99"/>
    <w:unhideWhenUsed/>
    <w:rsid w:val="00900350"/>
    <w:pPr>
      <w:tabs>
        <w:tab w:val="center" w:pos="4680"/>
        <w:tab w:val="right" w:pos="9360"/>
      </w:tabs>
    </w:pPr>
  </w:style>
  <w:style w:type="character" w:customStyle="1" w:styleId="FooterChar">
    <w:name w:val="Footer Char"/>
    <w:basedOn w:val="DefaultParagraphFont"/>
    <w:link w:val="Footer"/>
    <w:uiPriority w:val="99"/>
    <w:rsid w:val="00900350"/>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350"/>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0350"/>
    <w:rPr>
      <w:color w:val="0000FF"/>
      <w:u w:val="single"/>
    </w:rPr>
  </w:style>
  <w:style w:type="paragraph" w:styleId="BodyText">
    <w:name w:val="Body Text"/>
    <w:basedOn w:val="Normal"/>
    <w:link w:val="BodyTextChar"/>
    <w:rsid w:val="00900350"/>
    <w:pPr>
      <w:jc w:val="center"/>
    </w:pPr>
    <w:rPr>
      <w:rFonts w:ascii="Arial Black" w:hAnsi="Arial Black"/>
      <w:b/>
      <w:bCs/>
      <w:smallCaps/>
      <w:sz w:val="28"/>
    </w:rPr>
  </w:style>
  <w:style w:type="character" w:customStyle="1" w:styleId="BodyTextChar">
    <w:name w:val="Body Text Char"/>
    <w:basedOn w:val="DefaultParagraphFont"/>
    <w:link w:val="BodyText"/>
    <w:rsid w:val="00900350"/>
    <w:rPr>
      <w:rFonts w:ascii="Arial Black" w:eastAsia="Times New Roman" w:hAnsi="Arial Black" w:cs="Times New Roman"/>
      <w:b/>
      <w:bCs/>
      <w:smallCaps/>
      <w:sz w:val="28"/>
      <w:szCs w:val="24"/>
    </w:rPr>
  </w:style>
  <w:style w:type="character" w:styleId="Strong">
    <w:name w:val="Strong"/>
    <w:qFormat/>
    <w:rsid w:val="00900350"/>
    <w:rPr>
      <w:b/>
      <w:bCs/>
    </w:rPr>
  </w:style>
  <w:style w:type="paragraph" w:styleId="Header">
    <w:name w:val="header"/>
    <w:basedOn w:val="Normal"/>
    <w:link w:val="HeaderChar"/>
    <w:unhideWhenUsed/>
    <w:rsid w:val="00900350"/>
    <w:pPr>
      <w:tabs>
        <w:tab w:val="center" w:pos="4680"/>
        <w:tab w:val="right" w:pos="9360"/>
      </w:tabs>
    </w:pPr>
  </w:style>
  <w:style w:type="character" w:customStyle="1" w:styleId="HeaderChar">
    <w:name w:val="Header Char"/>
    <w:basedOn w:val="DefaultParagraphFont"/>
    <w:link w:val="Header"/>
    <w:rsid w:val="00900350"/>
    <w:rPr>
      <w:rFonts w:ascii="Arial" w:eastAsia="Times New Roman" w:hAnsi="Arial" w:cs="Times New Roman"/>
      <w:szCs w:val="24"/>
    </w:rPr>
  </w:style>
  <w:style w:type="paragraph" w:styleId="Footer">
    <w:name w:val="footer"/>
    <w:basedOn w:val="Normal"/>
    <w:link w:val="FooterChar"/>
    <w:uiPriority w:val="99"/>
    <w:unhideWhenUsed/>
    <w:rsid w:val="00900350"/>
    <w:pPr>
      <w:tabs>
        <w:tab w:val="center" w:pos="4680"/>
        <w:tab w:val="right" w:pos="9360"/>
      </w:tabs>
    </w:pPr>
  </w:style>
  <w:style w:type="character" w:customStyle="1" w:styleId="FooterChar">
    <w:name w:val="Footer Char"/>
    <w:basedOn w:val="DefaultParagraphFont"/>
    <w:link w:val="Footer"/>
    <w:uiPriority w:val="99"/>
    <w:rsid w:val="00900350"/>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evels@icfi.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ICFI</dc:creator>
  <cp:lastModifiedBy>VM</cp:lastModifiedBy>
  <cp:revision>4</cp:revision>
  <dcterms:created xsi:type="dcterms:W3CDTF">2012-11-14T17:46:00Z</dcterms:created>
  <dcterms:modified xsi:type="dcterms:W3CDTF">2012-11-14T18:24:00Z</dcterms:modified>
</cp:coreProperties>
</file>