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Pr="00B55F93" w:rsidRDefault="00B55F93" w:rsidP="00920F9F">
      <w:pPr>
        <w:tabs>
          <w:tab w:val="left" w:pos="8100"/>
        </w:tabs>
        <w:jc w:val="center"/>
        <w:rPr>
          <w:rFonts w:ascii="Times New Roman" w:hAnsi="Times New Roman"/>
          <w:b/>
          <w:smallCaps/>
          <w:sz w:val="48"/>
          <w:szCs w:val="48"/>
        </w:rPr>
      </w:pPr>
      <w:r w:rsidRPr="00B55F93">
        <w:rPr>
          <w:rFonts w:ascii="Times New Roman" w:hAnsi="Times New Roman"/>
          <w:b/>
          <w:smallCaps/>
          <w:sz w:val="48"/>
          <w:szCs w:val="48"/>
        </w:rPr>
        <w:t>Attachment 6B</w:t>
      </w:r>
    </w:p>
    <w:p w:rsidR="00920F9F" w:rsidRPr="00B55F93" w:rsidRDefault="00920F9F" w:rsidP="00920F9F">
      <w:pPr>
        <w:tabs>
          <w:tab w:val="left" w:pos="8100"/>
        </w:tabs>
        <w:jc w:val="center"/>
        <w:rPr>
          <w:rFonts w:ascii="Times New Roman" w:hAnsi="Times New Roman"/>
          <w:b/>
          <w:smallCaps/>
          <w:sz w:val="48"/>
          <w:szCs w:val="48"/>
        </w:rPr>
      </w:pPr>
      <w:r w:rsidRPr="00B55F93">
        <w:rPr>
          <w:rFonts w:ascii="Times New Roman" w:hAnsi="Times New Roman"/>
          <w:b/>
          <w:smallCaps/>
          <w:sz w:val="48"/>
          <w:szCs w:val="48"/>
        </w:rPr>
        <w:t xml:space="preserve">Site Visit </w:t>
      </w:r>
      <w:r w:rsidR="00B55F93" w:rsidRPr="00B55F93">
        <w:rPr>
          <w:rFonts w:ascii="Times New Roman" w:hAnsi="Times New Roman"/>
          <w:b/>
          <w:smallCaps/>
          <w:sz w:val="48"/>
          <w:szCs w:val="48"/>
        </w:rPr>
        <w:t xml:space="preserve">Instruction template </w:t>
      </w:r>
    </w:p>
    <w:p w:rsidR="00920F9F" w:rsidRPr="00B55F93" w:rsidRDefault="00920F9F" w:rsidP="00920F9F">
      <w:pPr>
        <w:tabs>
          <w:tab w:val="left" w:pos="8100"/>
        </w:tabs>
        <w:jc w:val="center"/>
        <w:rPr>
          <w:rFonts w:ascii="Times New Roman" w:hAnsi="Times New Roman"/>
          <w:b/>
          <w:smallCaps/>
          <w:sz w:val="48"/>
          <w:szCs w:val="48"/>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920F9F" w:rsidRDefault="00920F9F" w:rsidP="00920F9F">
      <w:pPr>
        <w:tabs>
          <w:tab w:val="left" w:pos="8100"/>
        </w:tabs>
        <w:jc w:val="center"/>
        <w:rPr>
          <w:rFonts w:ascii="Garamond" w:hAnsi="Garamond"/>
          <w:b/>
          <w:smallCaps/>
          <w:sz w:val="32"/>
          <w:szCs w:val="32"/>
        </w:rPr>
      </w:pPr>
    </w:p>
    <w:p w:rsidR="007603C3" w:rsidRDefault="007603C3" w:rsidP="007603C3">
      <w:pPr>
        <w:jc w:val="right"/>
        <w:rPr>
          <w:rFonts w:ascii="Garamond" w:hAnsi="Garamond"/>
          <w:sz w:val="18"/>
          <w:szCs w:val="18"/>
        </w:rPr>
      </w:pPr>
      <w:r>
        <w:rPr>
          <w:rFonts w:ascii="Garamond" w:hAnsi="Garamond"/>
          <w:sz w:val="18"/>
          <w:szCs w:val="18"/>
        </w:rPr>
        <w:br w:type="page"/>
      </w:r>
    </w:p>
    <w:p w:rsidR="007603C3" w:rsidRPr="00D73ADC" w:rsidRDefault="007603C3" w:rsidP="007603C3">
      <w:pPr>
        <w:jc w:val="right"/>
        <w:rPr>
          <w:rFonts w:ascii="Garamond" w:hAnsi="Garamond"/>
          <w:sz w:val="18"/>
          <w:szCs w:val="18"/>
        </w:rPr>
      </w:pPr>
      <w:r w:rsidRPr="00D73ADC">
        <w:rPr>
          <w:rFonts w:ascii="Garamond" w:hAnsi="Garamond"/>
          <w:sz w:val="18"/>
          <w:szCs w:val="18"/>
        </w:rPr>
        <w:lastRenderedPageBreak/>
        <w:t>Form Approved</w:t>
      </w:r>
    </w:p>
    <w:p w:rsidR="007603C3" w:rsidRPr="00D73ADC" w:rsidRDefault="007603C3" w:rsidP="007603C3">
      <w:pPr>
        <w:jc w:val="right"/>
        <w:rPr>
          <w:rFonts w:ascii="Garamond" w:hAnsi="Garamond"/>
          <w:sz w:val="18"/>
          <w:szCs w:val="18"/>
        </w:rPr>
      </w:pPr>
      <w:r w:rsidRPr="00D73ADC">
        <w:rPr>
          <w:rFonts w:ascii="Garamond" w:hAnsi="Garamond"/>
          <w:sz w:val="18"/>
          <w:szCs w:val="18"/>
        </w:rPr>
        <w:t>OMB No. 0920-xxxx</w:t>
      </w:r>
    </w:p>
    <w:p w:rsidR="007603C3" w:rsidRPr="00D73ADC" w:rsidRDefault="007603C3" w:rsidP="007603C3">
      <w:pPr>
        <w:jc w:val="right"/>
        <w:rPr>
          <w:rFonts w:ascii="Garamond" w:hAnsi="Garamond"/>
          <w:sz w:val="18"/>
          <w:szCs w:val="18"/>
        </w:rPr>
      </w:pPr>
      <w:r w:rsidRPr="00D73ADC">
        <w:rPr>
          <w:rFonts w:ascii="Garamond" w:hAnsi="Garamond"/>
          <w:sz w:val="18"/>
          <w:szCs w:val="18"/>
        </w:rPr>
        <w:t>Exp. Date xx/xx/xxxx</w:t>
      </w:r>
    </w:p>
    <w:p w:rsidR="007603C3" w:rsidRDefault="007603C3" w:rsidP="00D73ADC">
      <w:pPr>
        <w:tabs>
          <w:tab w:val="left" w:pos="8100"/>
        </w:tabs>
        <w:rPr>
          <w:rFonts w:ascii="Garamond" w:hAnsi="Garamond"/>
          <w:b/>
          <w:smallCaps/>
          <w:sz w:val="32"/>
          <w:szCs w:val="32"/>
        </w:rPr>
      </w:pPr>
    </w:p>
    <w:p w:rsidR="00920F9F" w:rsidRPr="00675611" w:rsidRDefault="00920F9F" w:rsidP="00920F9F">
      <w:pPr>
        <w:tabs>
          <w:tab w:val="left" w:pos="8100"/>
        </w:tabs>
        <w:jc w:val="center"/>
        <w:rPr>
          <w:rFonts w:ascii="Garamond" w:hAnsi="Garamond"/>
          <w:b/>
          <w:smallCaps/>
          <w:sz w:val="32"/>
          <w:szCs w:val="32"/>
        </w:rPr>
      </w:pPr>
      <w:r w:rsidRPr="00675611">
        <w:rPr>
          <w:rFonts w:ascii="Garamond" w:hAnsi="Garamond"/>
          <w:b/>
          <w:smallCaps/>
          <w:sz w:val="32"/>
          <w:szCs w:val="32"/>
        </w:rPr>
        <w:t>Instructions for Scheduling Site Visit Interviews</w:t>
      </w:r>
    </w:p>
    <w:p w:rsidR="00920F9F" w:rsidRPr="00D73ADC" w:rsidRDefault="007603C3" w:rsidP="00920F9F">
      <w:pPr>
        <w:rPr>
          <w:rFonts w:ascii="Garamond" w:hAnsi="Garamond"/>
          <w:sz w:val="18"/>
          <w:szCs w:val="18"/>
        </w:rPr>
      </w:pPr>
      <w:r w:rsidRPr="00D73ADC">
        <w:rPr>
          <w:rFonts w:ascii="Times New Roman" w:hAnsi="Times New Roman"/>
          <w:sz w:val="18"/>
          <w:szCs w:val="18"/>
        </w:rPr>
        <w:t>Public reporting burden of this collection of informa</w:t>
      </w:r>
      <w:r w:rsidRPr="007603C3">
        <w:rPr>
          <w:rFonts w:ascii="Times New Roman" w:hAnsi="Times New Roman"/>
          <w:sz w:val="18"/>
          <w:szCs w:val="18"/>
        </w:rPr>
        <w:t>tion is estimated to average</w:t>
      </w:r>
      <w:r>
        <w:rPr>
          <w:rFonts w:ascii="Times New Roman" w:hAnsi="Times New Roman"/>
          <w:sz w:val="18"/>
          <w:szCs w:val="18"/>
        </w:rPr>
        <w:t xml:space="preserve"> five</w:t>
      </w:r>
      <w:r w:rsidRPr="00D73ADC">
        <w:rPr>
          <w:rFonts w:ascii="Times New Roman" w:hAnsi="Times New Roman"/>
          <w:sz w:val="18"/>
          <w:szCs w:val="18"/>
        </w:rPr>
        <w:t xml:space="preserve"> hour</w:t>
      </w:r>
      <w:r>
        <w:rPr>
          <w:rFonts w:ascii="Times New Roman" w:hAnsi="Times New Roman"/>
          <w:sz w:val="18"/>
          <w:szCs w:val="18"/>
        </w:rPr>
        <w:t>s</w:t>
      </w:r>
      <w:r w:rsidRPr="00D73ADC">
        <w:rPr>
          <w:rFonts w:ascii="Times New Roman" w:hAnsi="Times New Roman"/>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603C3" w:rsidRPr="000D4C73" w:rsidRDefault="007603C3" w:rsidP="00920F9F">
      <w:pPr>
        <w:rPr>
          <w:rFonts w:ascii="Garamond" w:hAnsi="Garamond"/>
          <w:szCs w:val="22"/>
        </w:rPr>
      </w:pPr>
    </w:p>
    <w:p w:rsidR="00920F9F" w:rsidRPr="00AD5ECF" w:rsidRDefault="00920F9F" w:rsidP="00920F9F">
      <w:pPr>
        <w:rPr>
          <w:rFonts w:ascii="Garamond" w:hAnsi="Garamond"/>
          <w:szCs w:val="22"/>
        </w:rPr>
      </w:pPr>
      <w:r w:rsidRPr="00AD5ECF">
        <w:rPr>
          <w:rFonts w:ascii="Garamond" w:hAnsi="Garamond"/>
          <w:szCs w:val="22"/>
        </w:rPr>
        <w:t>Thank you for providing us with your list of suggested interviewees. We are now ready to schedule the actual interview times. The following instructions and attached scheduling template are to help you set up those interview appointments.</w:t>
      </w:r>
    </w:p>
    <w:p w:rsidR="00920F9F" w:rsidRPr="00AD5ECF" w:rsidRDefault="00920F9F" w:rsidP="00920F9F">
      <w:pPr>
        <w:rPr>
          <w:rFonts w:ascii="Garamond" w:hAnsi="Garamond"/>
          <w:szCs w:val="22"/>
        </w:rPr>
      </w:pPr>
    </w:p>
    <w:p w:rsidR="00920F9F" w:rsidRPr="00AD5ECF" w:rsidRDefault="00920F9F" w:rsidP="00920F9F">
      <w:pPr>
        <w:rPr>
          <w:rFonts w:ascii="Garamond" w:hAnsi="Garamond"/>
          <w:szCs w:val="22"/>
        </w:rPr>
      </w:pPr>
      <w:r w:rsidRPr="00AD5ECF">
        <w:rPr>
          <w:rFonts w:ascii="Garamond" w:hAnsi="Garamond"/>
          <w:szCs w:val="22"/>
        </w:rPr>
        <w:t>A two-person team will conduct a 2½-day site visit. During the first 2 days of the site visit, the team will conduct 12–15 interviews, which will be approximately 1 hour each. During the last day of the site visit, the program director will be asked to assemble a group of program stakeholders to review and refine the draft program logic model and to engage the group in a discussion about the assessment of the program.</w:t>
      </w:r>
    </w:p>
    <w:p w:rsidR="00920F9F" w:rsidRPr="00AD5ECF" w:rsidRDefault="00920F9F" w:rsidP="00920F9F">
      <w:pPr>
        <w:rPr>
          <w:rFonts w:ascii="Garamond" w:hAnsi="Garamond" w:cs="Arial"/>
          <w:szCs w:val="22"/>
        </w:rPr>
      </w:pPr>
    </w:p>
    <w:p w:rsidR="00920F9F" w:rsidRPr="00AD5ECF" w:rsidRDefault="00920F9F" w:rsidP="00920F9F">
      <w:pPr>
        <w:rPr>
          <w:rFonts w:ascii="Garamond" w:hAnsi="Garamond"/>
          <w:smallCaps/>
        </w:rPr>
      </w:pPr>
      <w:r w:rsidRPr="00AD5ECF">
        <w:rPr>
          <w:rFonts w:ascii="Garamond" w:hAnsi="Garamond"/>
          <w:smallCaps/>
        </w:rPr>
        <w:t>Interview Schedule</w:t>
      </w:r>
    </w:p>
    <w:p w:rsidR="00920F9F" w:rsidRPr="00AD5ECF" w:rsidRDefault="00920F9F" w:rsidP="00920F9F">
      <w:pPr>
        <w:rPr>
          <w:rFonts w:ascii="Garamond" w:hAnsi="Garamond"/>
          <w:szCs w:val="22"/>
        </w:rPr>
      </w:pPr>
      <w:r w:rsidRPr="00AD5ECF">
        <w:rPr>
          <w:rFonts w:ascii="Garamond" w:hAnsi="Garamond"/>
          <w:szCs w:val="22"/>
        </w:rPr>
        <w:t xml:space="preserve">The purpose of the interview schedule is to organize and schedule the selected people who will be interviewed by the site visit team. The interview with the program director should be scheduled as the first interview of the visit and will be conducted by both site visitors. Both site visitors will conduct each interview unless two interviews need to be scheduled at the same time. </w:t>
      </w:r>
    </w:p>
    <w:p w:rsidR="00920F9F" w:rsidRPr="00AD5ECF" w:rsidRDefault="00920F9F" w:rsidP="00920F9F">
      <w:pPr>
        <w:rPr>
          <w:rFonts w:ascii="Garamond" w:hAnsi="Garamond"/>
          <w:szCs w:val="22"/>
        </w:rPr>
      </w:pPr>
    </w:p>
    <w:p w:rsidR="00920F9F" w:rsidRPr="00AD5ECF" w:rsidRDefault="00920F9F" w:rsidP="00920F9F">
      <w:pPr>
        <w:numPr>
          <w:ilvl w:val="0"/>
          <w:numId w:val="1"/>
        </w:numPr>
        <w:autoSpaceDE w:val="0"/>
        <w:autoSpaceDN w:val="0"/>
        <w:adjustRightInd w:val="0"/>
        <w:rPr>
          <w:rFonts w:ascii="Garamond" w:hAnsi="Garamond"/>
          <w:szCs w:val="22"/>
        </w:rPr>
      </w:pPr>
      <w:r w:rsidRPr="00AD5ECF">
        <w:rPr>
          <w:rFonts w:ascii="Garamond" w:hAnsi="Garamond"/>
          <w:szCs w:val="22"/>
        </w:rPr>
        <w:t>Please complete the site visit interview scheduling template according to the availability of the interviewees.</w:t>
      </w:r>
    </w:p>
    <w:p w:rsidR="00920F9F" w:rsidRPr="00AD5ECF" w:rsidRDefault="00920F9F" w:rsidP="00920F9F">
      <w:pPr>
        <w:rPr>
          <w:rFonts w:ascii="Garamond" w:hAnsi="Garamond"/>
        </w:rPr>
      </w:pPr>
    </w:p>
    <w:p w:rsidR="00920F9F" w:rsidRPr="00AD5ECF" w:rsidRDefault="00920F9F" w:rsidP="00920F9F">
      <w:pPr>
        <w:numPr>
          <w:ilvl w:val="0"/>
          <w:numId w:val="1"/>
        </w:numPr>
        <w:autoSpaceDE w:val="0"/>
        <w:autoSpaceDN w:val="0"/>
        <w:adjustRightInd w:val="0"/>
        <w:rPr>
          <w:rFonts w:ascii="Garamond" w:hAnsi="Garamond"/>
          <w:szCs w:val="22"/>
        </w:rPr>
      </w:pPr>
      <w:r w:rsidRPr="00AD5ECF">
        <w:rPr>
          <w:rFonts w:ascii="Garamond" w:hAnsi="Garamond"/>
          <w:b/>
          <w:szCs w:val="22"/>
        </w:rPr>
        <w:t>Individual interviews are preferred.</w:t>
      </w:r>
      <w:r w:rsidRPr="00AD5ECF">
        <w:rPr>
          <w:rFonts w:ascii="Garamond" w:hAnsi="Garamond"/>
          <w:szCs w:val="22"/>
        </w:rPr>
        <w:t xml:space="preserve"> Group interviews are permissible if needed for time constraints. However, we must conduct interviews separately in cases where a supervisor and subordinate are involved.</w:t>
      </w:r>
    </w:p>
    <w:p w:rsidR="00920F9F" w:rsidRPr="00AD5ECF" w:rsidRDefault="00920F9F" w:rsidP="00920F9F">
      <w:pPr>
        <w:pStyle w:val="ListParagraph"/>
        <w:rPr>
          <w:rFonts w:ascii="Garamond" w:hAnsi="Garamond"/>
          <w:szCs w:val="22"/>
        </w:rPr>
      </w:pPr>
    </w:p>
    <w:p w:rsidR="00920F9F" w:rsidRPr="00AD5ECF" w:rsidRDefault="00920F9F" w:rsidP="00920F9F">
      <w:pPr>
        <w:numPr>
          <w:ilvl w:val="0"/>
          <w:numId w:val="1"/>
        </w:numPr>
        <w:autoSpaceDE w:val="0"/>
        <w:autoSpaceDN w:val="0"/>
        <w:adjustRightInd w:val="0"/>
        <w:rPr>
          <w:rFonts w:ascii="Garamond" w:hAnsi="Garamond"/>
          <w:szCs w:val="22"/>
        </w:rPr>
      </w:pPr>
      <w:r w:rsidRPr="00AD5ECF">
        <w:rPr>
          <w:rFonts w:ascii="Garamond" w:hAnsi="Garamond"/>
          <w:szCs w:val="22"/>
        </w:rPr>
        <w:t>Begin the first day of the interview schedule with the program director interview.</w:t>
      </w:r>
    </w:p>
    <w:p w:rsidR="00920F9F" w:rsidRPr="00AD5ECF" w:rsidRDefault="00920F9F" w:rsidP="00920F9F">
      <w:pPr>
        <w:pStyle w:val="ListParagraph"/>
        <w:rPr>
          <w:rFonts w:ascii="Garamond" w:hAnsi="Garamond"/>
          <w:szCs w:val="22"/>
        </w:rPr>
      </w:pPr>
    </w:p>
    <w:p w:rsidR="00920F9F" w:rsidRPr="00AD5ECF" w:rsidRDefault="00920F9F" w:rsidP="00920F9F">
      <w:pPr>
        <w:numPr>
          <w:ilvl w:val="0"/>
          <w:numId w:val="1"/>
        </w:numPr>
        <w:autoSpaceDE w:val="0"/>
        <w:autoSpaceDN w:val="0"/>
        <w:adjustRightInd w:val="0"/>
        <w:rPr>
          <w:rFonts w:ascii="Garamond" w:hAnsi="Garamond"/>
          <w:szCs w:val="22"/>
        </w:rPr>
      </w:pPr>
      <w:r w:rsidRPr="00AD5ECF">
        <w:rPr>
          <w:rFonts w:ascii="Garamond" w:hAnsi="Garamond"/>
          <w:szCs w:val="22"/>
        </w:rPr>
        <w:t>Leave 10–15 minutes between interviews to allow for setup time for each new interview.</w:t>
      </w:r>
    </w:p>
    <w:p w:rsidR="00920F9F" w:rsidRPr="00AD5ECF" w:rsidRDefault="00920F9F" w:rsidP="00920F9F">
      <w:pPr>
        <w:autoSpaceDE w:val="0"/>
        <w:autoSpaceDN w:val="0"/>
        <w:adjustRightInd w:val="0"/>
        <w:rPr>
          <w:rFonts w:ascii="Garamond" w:hAnsi="Garamond"/>
          <w:szCs w:val="22"/>
        </w:rPr>
      </w:pPr>
    </w:p>
    <w:p w:rsidR="00920F9F" w:rsidRPr="00AD5ECF" w:rsidRDefault="00920F9F" w:rsidP="00920F9F">
      <w:pPr>
        <w:numPr>
          <w:ilvl w:val="0"/>
          <w:numId w:val="1"/>
        </w:numPr>
        <w:autoSpaceDE w:val="0"/>
        <w:autoSpaceDN w:val="0"/>
        <w:adjustRightInd w:val="0"/>
        <w:rPr>
          <w:rFonts w:ascii="Garamond" w:hAnsi="Garamond"/>
          <w:szCs w:val="22"/>
        </w:rPr>
      </w:pPr>
      <w:r w:rsidRPr="00AD5ECF">
        <w:rPr>
          <w:rFonts w:ascii="Garamond" w:hAnsi="Garamond"/>
          <w:szCs w:val="22"/>
        </w:rPr>
        <w:t>Site visitors are available to travel to various locations.</w:t>
      </w:r>
    </w:p>
    <w:p w:rsidR="00920F9F" w:rsidRPr="00AD5ECF" w:rsidRDefault="00920F9F" w:rsidP="00920F9F">
      <w:pPr>
        <w:autoSpaceDE w:val="0"/>
        <w:autoSpaceDN w:val="0"/>
        <w:adjustRightInd w:val="0"/>
        <w:rPr>
          <w:rFonts w:ascii="Garamond" w:hAnsi="Garamond"/>
          <w:szCs w:val="22"/>
        </w:rPr>
      </w:pPr>
    </w:p>
    <w:p w:rsidR="00920F9F" w:rsidRPr="00AD5ECF" w:rsidRDefault="00920F9F" w:rsidP="00920F9F">
      <w:pPr>
        <w:numPr>
          <w:ilvl w:val="0"/>
          <w:numId w:val="1"/>
        </w:numPr>
        <w:autoSpaceDE w:val="0"/>
        <w:autoSpaceDN w:val="0"/>
        <w:adjustRightInd w:val="0"/>
        <w:rPr>
          <w:rFonts w:ascii="Garamond" w:hAnsi="Garamond"/>
        </w:rPr>
      </w:pPr>
      <w:r w:rsidRPr="00AD5ECF">
        <w:rPr>
          <w:rFonts w:ascii="Garamond" w:hAnsi="Garamond"/>
        </w:rPr>
        <w:t>If travel is involved, include adequate travel time on the agenda.</w:t>
      </w:r>
    </w:p>
    <w:p w:rsidR="00920F9F" w:rsidRPr="00AD5ECF" w:rsidRDefault="00920F9F" w:rsidP="00920F9F">
      <w:pPr>
        <w:autoSpaceDE w:val="0"/>
        <w:autoSpaceDN w:val="0"/>
        <w:adjustRightInd w:val="0"/>
        <w:rPr>
          <w:rFonts w:ascii="Garamond" w:hAnsi="Garamond"/>
        </w:rPr>
      </w:pPr>
    </w:p>
    <w:p w:rsidR="00920F9F" w:rsidRPr="00AD5ECF" w:rsidRDefault="00920F9F" w:rsidP="00920F9F">
      <w:pPr>
        <w:numPr>
          <w:ilvl w:val="0"/>
          <w:numId w:val="1"/>
        </w:numPr>
        <w:autoSpaceDE w:val="0"/>
        <w:autoSpaceDN w:val="0"/>
        <w:adjustRightInd w:val="0"/>
        <w:rPr>
          <w:rFonts w:ascii="Garamond" w:hAnsi="Garamond"/>
          <w:szCs w:val="22"/>
        </w:rPr>
      </w:pPr>
      <w:r w:rsidRPr="00AD5ECF">
        <w:rPr>
          <w:rFonts w:ascii="Garamond" w:hAnsi="Garamond"/>
        </w:rPr>
        <w:t>Interviews should not take place as part of meal times.</w:t>
      </w:r>
    </w:p>
    <w:p w:rsidR="00920F9F" w:rsidRPr="00AD5ECF" w:rsidRDefault="00920F9F" w:rsidP="00920F9F">
      <w:pPr>
        <w:autoSpaceDE w:val="0"/>
        <w:autoSpaceDN w:val="0"/>
        <w:adjustRightInd w:val="0"/>
        <w:rPr>
          <w:rFonts w:ascii="Garamond" w:hAnsi="Garamond"/>
          <w:szCs w:val="22"/>
        </w:rPr>
      </w:pPr>
    </w:p>
    <w:p w:rsidR="005E4F9D" w:rsidRPr="005E4F9D" w:rsidRDefault="00920F9F" w:rsidP="00920F9F">
      <w:pPr>
        <w:numPr>
          <w:ilvl w:val="0"/>
          <w:numId w:val="1"/>
        </w:numPr>
        <w:rPr>
          <w:rFonts w:ascii="Garamond" w:hAnsi="Garamond" w:cs="Arial"/>
          <w:szCs w:val="22"/>
        </w:rPr>
      </w:pPr>
      <w:r w:rsidRPr="005E4F9D">
        <w:rPr>
          <w:rFonts w:ascii="Garamond" w:hAnsi="Garamond"/>
        </w:rPr>
        <w:t>Schedule interviews to take place in a private set</w:t>
      </w:r>
      <w:r w:rsidR="005E4F9D">
        <w:rPr>
          <w:rFonts w:ascii="Garamond" w:hAnsi="Garamond"/>
        </w:rPr>
        <w:t>ting (such as an office or room).</w:t>
      </w:r>
    </w:p>
    <w:p w:rsidR="00920F9F" w:rsidRPr="005E4F9D" w:rsidRDefault="00920F9F" w:rsidP="005E4F9D">
      <w:pPr>
        <w:rPr>
          <w:rFonts w:ascii="Garamond" w:hAnsi="Garamond" w:cs="Arial"/>
          <w:szCs w:val="22"/>
        </w:rPr>
      </w:pPr>
      <w:r w:rsidRPr="005E4F9D">
        <w:rPr>
          <w:rFonts w:ascii="Garamond" w:hAnsi="Garamond"/>
        </w:rPr>
        <w:t xml:space="preserve"> </w:t>
      </w:r>
      <w:bookmarkStart w:id="0" w:name="_GoBack"/>
      <w:bookmarkEnd w:id="0"/>
    </w:p>
    <w:p w:rsidR="00920F9F" w:rsidRPr="00AD5ECF" w:rsidRDefault="00920F9F" w:rsidP="00920F9F">
      <w:pPr>
        <w:numPr>
          <w:ilvl w:val="0"/>
          <w:numId w:val="1"/>
        </w:numPr>
        <w:rPr>
          <w:rFonts w:ascii="Garamond" w:hAnsi="Garamond" w:cs="Arial"/>
          <w:szCs w:val="22"/>
        </w:rPr>
      </w:pPr>
      <w:r w:rsidRPr="00AD5ECF">
        <w:rPr>
          <w:rFonts w:ascii="Garamond" w:hAnsi="Garamond"/>
        </w:rPr>
        <w:t xml:space="preserve">For the last day of the visit, the site visitors will lead a group of key program staff and stakeholders of </w:t>
      </w:r>
      <w:proofErr w:type="gramStart"/>
      <w:r w:rsidRPr="00AD5ECF">
        <w:rPr>
          <w:rFonts w:ascii="Garamond" w:hAnsi="Garamond"/>
        </w:rPr>
        <w:t>your</w:t>
      </w:r>
      <w:proofErr w:type="gramEnd"/>
      <w:r w:rsidRPr="00AD5ECF">
        <w:rPr>
          <w:rFonts w:ascii="Garamond" w:hAnsi="Garamond"/>
        </w:rPr>
        <w:t xml:space="preserve"> choosing in a session to review and refine your program logic model and identify ways it can be used to guide future programmatic and evaluation efforts.</w:t>
      </w:r>
    </w:p>
    <w:p w:rsidR="00920F9F" w:rsidRPr="00AD5ECF" w:rsidRDefault="00920F9F" w:rsidP="00920F9F">
      <w:pPr>
        <w:rPr>
          <w:rFonts w:ascii="Garamond" w:hAnsi="Garamond" w:cs="Arial"/>
          <w:szCs w:val="22"/>
        </w:rPr>
      </w:pPr>
    </w:p>
    <w:p w:rsidR="00920F9F" w:rsidRPr="00AD5ECF" w:rsidRDefault="00920F9F" w:rsidP="00920F9F">
      <w:pPr>
        <w:jc w:val="center"/>
        <w:rPr>
          <w:rFonts w:ascii="Garamond" w:hAnsi="Garamond"/>
          <w:b/>
          <w:szCs w:val="22"/>
        </w:rPr>
      </w:pPr>
      <w:r w:rsidRPr="00AD5ECF">
        <w:rPr>
          <w:rFonts w:ascii="Garamond" w:hAnsi="Garamond"/>
          <w:b/>
          <w:szCs w:val="22"/>
        </w:rPr>
        <w:t xml:space="preserve">Please return your completed Site Visit Interview Schedule to ICF Macro by </w:t>
      </w:r>
      <w:r w:rsidRPr="00AD5ECF">
        <w:rPr>
          <w:rFonts w:ascii="Garamond" w:hAnsi="Garamond"/>
          <w:b/>
          <w:szCs w:val="22"/>
          <w:highlight w:val="yellow"/>
        </w:rPr>
        <w:t>[Insert Date]</w:t>
      </w:r>
      <w:r w:rsidRPr="00AD5ECF">
        <w:rPr>
          <w:rFonts w:ascii="Garamond" w:hAnsi="Garamond"/>
          <w:b/>
          <w:szCs w:val="22"/>
        </w:rPr>
        <w:t>.</w:t>
      </w:r>
    </w:p>
    <w:p w:rsidR="00920F9F" w:rsidRPr="00AD5ECF" w:rsidRDefault="00920F9F" w:rsidP="00920F9F">
      <w:pPr>
        <w:jc w:val="center"/>
        <w:rPr>
          <w:rFonts w:ascii="Garamond" w:hAnsi="Garamond"/>
          <w:b/>
          <w:szCs w:val="22"/>
        </w:rPr>
      </w:pPr>
    </w:p>
    <w:p w:rsidR="00920F9F" w:rsidRDefault="00920F9F" w:rsidP="00920F9F">
      <w:pPr>
        <w:jc w:val="center"/>
        <w:rPr>
          <w:rFonts w:ascii="Garamond" w:hAnsi="Garamond"/>
          <w:b/>
          <w:szCs w:val="22"/>
        </w:rPr>
      </w:pPr>
      <w:proofErr w:type="gramStart"/>
      <w:r w:rsidRPr="00AD5ECF">
        <w:rPr>
          <w:rFonts w:ascii="Garamond" w:hAnsi="Garamond"/>
          <w:b/>
          <w:szCs w:val="22"/>
        </w:rPr>
        <w:t xml:space="preserve">Send to </w:t>
      </w:r>
      <w:r w:rsidRPr="00AD5ECF">
        <w:rPr>
          <w:rFonts w:ascii="Garamond" w:hAnsi="Garamond"/>
          <w:b/>
          <w:szCs w:val="22"/>
          <w:highlight w:val="yellow"/>
        </w:rPr>
        <w:t>[Insert ICF Macro Name]</w:t>
      </w:r>
      <w:r w:rsidRPr="00AD5ECF">
        <w:rPr>
          <w:rFonts w:ascii="Garamond" w:hAnsi="Garamond"/>
          <w:b/>
          <w:szCs w:val="22"/>
        </w:rPr>
        <w:t xml:space="preserve"> by e-mail at </w:t>
      </w:r>
      <w:r w:rsidRPr="00AD5ECF">
        <w:rPr>
          <w:rFonts w:ascii="Garamond" w:hAnsi="Garamond"/>
          <w:b/>
          <w:szCs w:val="22"/>
          <w:highlight w:val="yellow"/>
        </w:rPr>
        <w:t>[Insert ICF Macro E-mail Address]</w:t>
      </w:r>
      <w:r w:rsidRPr="00AD5ECF">
        <w:rPr>
          <w:rFonts w:ascii="Garamond" w:hAnsi="Garamond"/>
          <w:b/>
          <w:szCs w:val="22"/>
        </w:rPr>
        <w:t>.</w:t>
      </w:r>
      <w:proofErr w:type="gramEnd"/>
    </w:p>
    <w:p w:rsidR="00920F9F" w:rsidRDefault="00920F9F" w:rsidP="00920F9F">
      <w:pPr>
        <w:jc w:val="center"/>
        <w:rPr>
          <w:rFonts w:ascii="Garamond" w:hAnsi="Garamond"/>
          <w:b/>
          <w:szCs w:val="22"/>
        </w:rPr>
        <w:sectPr w:rsidR="00920F9F" w:rsidSect="00D73ADC">
          <w:pgSz w:w="12240" w:h="15840" w:code="1"/>
          <w:pgMar w:top="720" w:right="1440" w:bottom="1008" w:left="1440" w:header="720" w:footer="720" w:gutter="0"/>
          <w:cols w:space="720"/>
          <w:docGrid w:linePitch="360"/>
        </w:sectPr>
      </w:pPr>
    </w:p>
    <w:p w:rsidR="00920F9F" w:rsidRPr="00675611" w:rsidRDefault="00920F9F" w:rsidP="00920F9F">
      <w:pPr>
        <w:pStyle w:val="Heading1"/>
        <w:spacing w:before="0" w:after="0"/>
        <w:rPr>
          <w:rFonts w:ascii="Garamond" w:hAnsi="Garamond"/>
        </w:rPr>
      </w:pPr>
      <w:r w:rsidRPr="00675611">
        <w:rPr>
          <w:rFonts w:ascii="Garamond" w:hAnsi="Garamond"/>
        </w:rPr>
        <w:lastRenderedPageBreak/>
        <w:t>Site Visit Interview Scheduling Template</w:t>
      </w:r>
    </w:p>
    <w:p w:rsidR="00920F9F" w:rsidRPr="00675611" w:rsidRDefault="00920F9F" w:rsidP="00920F9F">
      <w:pPr>
        <w:pStyle w:val="Heading1"/>
        <w:spacing w:before="0" w:after="0"/>
        <w:rPr>
          <w:rFonts w:ascii="Garamond" w:hAnsi="Garamond"/>
          <w:b w:val="0"/>
        </w:rPr>
      </w:pPr>
      <w:r w:rsidRPr="00AD5ECF">
        <w:rPr>
          <w:rFonts w:ascii="Garamond" w:hAnsi="Garamond"/>
          <w:highlight w:val="yellow"/>
        </w:rPr>
        <w:t>[</w:t>
      </w:r>
      <w:r w:rsidRPr="00675611">
        <w:rPr>
          <w:rFonts w:ascii="Garamond" w:hAnsi="Garamond"/>
          <w:b w:val="0"/>
          <w:highlight w:val="yellow"/>
        </w:rPr>
        <w:t>Insert Program Name]</w:t>
      </w:r>
      <w:r w:rsidRPr="00675611">
        <w:rPr>
          <w:rFonts w:ascii="Garamond" w:hAnsi="Garamond"/>
          <w:b w:val="0"/>
        </w:rPr>
        <w:t xml:space="preserve"> Site Visit Interview Schedule </w:t>
      </w:r>
    </w:p>
    <w:p w:rsidR="00920F9F" w:rsidRPr="00675611" w:rsidRDefault="00920F9F" w:rsidP="00920F9F">
      <w:pPr>
        <w:pStyle w:val="Heading1"/>
        <w:spacing w:before="0" w:after="0"/>
        <w:rPr>
          <w:rFonts w:ascii="Garamond" w:hAnsi="Garamond"/>
          <w:b w:val="0"/>
        </w:rPr>
      </w:pPr>
      <w:r w:rsidRPr="00675611">
        <w:rPr>
          <w:rFonts w:ascii="Garamond" w:hAnsi="Garamond"/>
          <w:b w:val="0"/>
        </w:rPr>
        <w:t xml:space="preserve">Day 1 of Visit: </w:t>
      </w:r>
      <w:r w:rsidRPr="00675611">
        <w:rPr>
          <w:rFonts w:ascii="Garamond" w:hAnsi="Garamond"/>
          <w:b w:val="0"/>
          <w:highlight w:val="yellow"/>
        </w:rPr>
        <w:t>[Insert Date]</w:t>
      </w:r>
    </w:p>
    <w:p w:rsidR="00920F9F" w:rsidRPr="00AD5ECF" w:rsidRDefault="00920F9F" w:rsidP="00920F9F">
      <w:pPr>
        <w:rPr>
          <w:rFonts w:ascii="Garamond" w:hAnsi="Garamond"/>
        </w:rPr>
      </w:pPr>
    </w:p>
    <w:p w:rsidR="00920F9F" w:rsidRPr="00AD5ECF" w:rsidRDefault="00920F9F" w:rsidP="00920F9F">
      <w:pPr>
        <w:jc w:val="center"/>
        <w:rPr>
          <w:rFonts w:ascii="Garamond" w:hAnsi="Garamond"/>
        </w:rPr>
      </w:pPr>
    </w:p>
    <w:tbl>
      <w:tblPr>
        <w:tblW w:w="14035" w:type="dxa"/>
        <w:jc w:val="center"/>
        <w:tblInd w:w="612" w:type="dxa"/>
        <w:tblLook w:val="0000" w:firstRow="0" w:lastRow="0" w:firstColumn="0" w:lastColumn="0" w:noHBand="0" w:noVBand="0"/>
      </w:tblPr>
      <w:tblGrid>
        <w:gridCol w:w="1798"/>
        <w:gridCol w:w="2520"/>
        <w:gridCol w:w="2610"/>
        <w:gridCol w:w="1800"/>
        <w:gridCol w:w="2791"/>
        <w:gridCol w:w="1256"/>
        <w:gridCol w:w="1260"/>
      </w:tblGrid>
      <w:tr w:rsidR="00920F9F" w:rsidRPr="00AD5ECF" w:rsidTr="002651F3">
        <w:trPr>
          <w:cantSplit/>
          <w:trHeight w:val="342"/>
          <w:jc w:val="center"/>
        </w:trPr>
        <w:tc>
          <w:tcPr>
            <w:tcW w:w="1798" w:type="dxa"/>
            <w:vMerge w:val="restart"/>
            <w:tcBorders>
              <w:top w:val="single" w:sz="4" w:space="0" w:color="auto"/>
              <w:left w:val="single" w:sz="4" w:space="0" w:color="auto"/>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Time</w:t>
            </w:r>
          </w:p>
        </w:tc>
        <w:tc>
          <w:tcPr>
            <w:tcW w:w="9721" w:type="dxa"/>
            <w:gridSpan w:val="4"/>
            <w:tcBorders>
              <w:top w:val="single" w:sz="4" w:space="0" w:color="auto"/>
              <w:left w:val="single" w:sz="4" w:space="0" w:color="auto"/>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Interviewee</w:t>
            </w:r>
          </w:p>
        </w:tc>
        <w:tc>
          <w:tcPr>
            <w:tcW w:w="2516"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Attendance*</w:t>
            </w:r>
          </w:p>
        </w:tc>
      </w:tr>
      <w:tr w:rsidR="00920F9F" w:rsidRPr="00AD5ECF" w:rsidTr="002651F3">
        <w:trPr>
          <w:cantSplit/>
          <w:trHeight w:val="342"/>
          <w:jc w:val="center"/>
        </w:trPr>
        <w:tc>
          <w:tcPr>
            <w:tcW w:w="1798" w:type="dxa"/>
            <w:vMerge/>
            <w:tcBorders>
              <w:left w:val="single" w:sz="4" w:space="0" w:color="auto"/>
              <w:bottom w:val="nil"/>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p>
        </w:tc>
        <w:tc>
          <w:tcPr>
            <w:tcW w:w="2520" w:type="dxa"/>
            <w:tcBorders>
              <w:top w:val="single" w:sz="4" w:space="0" w:color="auto"/>
              <w:left w:val="single" w:sz="4" w:space="0" w:color="auto"/>
              <w:bottom w:val="nil"/>
              <w:right w:val="nil"/>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Name</w:t>
            </w:r>
          </w:p>
        </w:tc>
        <w:tc>
          <w:tcPr>
            <w:tcW w:w="2610" w:type="dxa"/>
            <w:tcBorders>
              <w:top w:val="single" w:sz="4" w:space="0" w:color="auto"/>
              <w:left w:val="single" w:sz="8" w:space="0" w:color="auto"/>
              <w:bottom w:val="nil"/>
              <w:right w:val="nil"/>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Title(s) or Function(s)</w:t>
            </w:r>
          </w:p>
        </w:tc>
        <w:tc>
          <w:tcPr>
            <w:tcW w:w="1800" w:type="dxa"/>
            <w:tcBorders>
              <w:top w:val="single" w:sz="4" w:space="0" w:color="auto"/>
              <w:left w:val="single" w:sz="8" w:space="0" w:color="auto"/>
              <w:bottom w:val="nil"/>
              <w:right w:val="single" w:sz="8"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Location</w:t>
            </w:r>
          </w:p>
        </w:tc>
        <w:tc>
          <w:tcPr>
            <w:tcW w:w="2791" w:type="dxa"/>
            <w:tcBorders>
              <w:top w:val="single" w:sz="4" w:space="0" w:color="auto"/>
              <w:left w:val="single" w:sz="8" w:space="0" w:color="auto"/>
              <w:bottom w:val="nil"/>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Contact Information</w:t>
            </w:r>
          </w:p>
          <w:p w:rsidR="00920F9F" w:rsidRPr="00AD5ECF" w:rsidRDefault="00920F9F" w:rsidP="002651F3">
            <w:pPr>
              <w:jc w:val="center"/>
              <w:rPr>
                <w:rFonts w:ascii="Garamond" w:hAnsi="Garamond" w:cs="Arial"/>
                <w:b/>
                <w:bCs/>
                <w:szCs w:val="22"/>
              </w:rPr>
            </w:pPr>
            <w:r w:rsidRPr="00AD5ECF">
              <w:rPr>
                <w:rFonts w:ascii="Garamond" w:hAnsi="Garamond" w:cs="Arial"/>
                <w:b/>
                <w:bCs/>
                <w:szCs w:val="22"/>
              </w:rPr>
              <w:t>Phone Number, email</w:t>
            </w:r>
          </w:p>
        </w:tc>
        <w:tc>
          <w:tcPr>
            <w:tcW w:w="1256" w:type="dxa"/>
            <w:tcBorders>
              <w:top w:val="single" w:sz="4" w:space="0" w:color="auto"/>
              <w:left w:val="single" w:sz="4" w:space="0" w:color="auto"/>
              <w:bottom w:val="single" w:sz="4" w:space="0" w:color="auto"/>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Site Visitor 1</w:t>
            </w:r>
          </w:p>
        </w:tc>
        <w:tc>
          <w:tcPr>
            <w:tcW w:w="1260" w:type="dxa"/>
            <w:tcBorders>
              <w:top w:val="single" w:sz="4" w:space="0" w:color="auto"/>
              <w:left w:val="single" w:sz="4" w:space="0" w:color="auto"/>
              <w:bottom w:val="single" w:sz="4" w:space="0" w:color="auto"/>
              <w:right w:val="single" w:sz="4" w:space="0" w:color="auto"/>
            </w:tcBorders>
            <w:shd w:val="clear" w:color="auto" w:fill="A6A6A6"/>
            <w:vAlign w:val="center"/>
          </w:tcPr>
          <w:p w:rsidR="00920F9F" w:rsidRPr="00AD5ECF" w:rsidRDefault="00920F9F" w:rsidP="002651F3">
            <w:pPr>
              <w:jc w:val="center"/>
              <w:rPr>
                <w:rFonts w:ascii="Garamond" w:hAnsi="Garamond" w:cs="Arial"/>
                <w:b/>
                <w:bCs/>
                <w:szCs w:val="22"/>
              </w:rPr>
            </w:pPr>
            <w:r w:rsidRPr="00AD5ECF">
              <w:rPr>
                <w:rFonts w:ascii="Garamond" w:hAnsi="Garamond" w:cs="Arial"/>
                <w:b/>
                <w:bCs/>
                <w:szCs w:val="22"/>
              </w:rPr>
              <w:t>Site Visitor 2</w:t>
            </w:r>
          </w:p>
        </w:tc>
      </w:tr>
      <w:tr w:rsidR="00920F9F" w:rsidRPr="00AD5ECF" w:rsidTr="002651F3">
        <w:trPr>
          <w:cantSplit/>
          <w:trHeight w:val="342"/>
          <w:jc w:val="center"/>
        </w:trPr>
        <w:tc>
          <w:tcPr>
            <w:tcW w:w="1798"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single" w:sz="8" w:space="0" w:color="auto"/>
              <w:left w:val="single" w:sz="8" w:space="0" w:color="auto"/>
              <w:bottom w:val="nil"/>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single" w:sz="8" w:space="0" w:color="auto"/>
              <w:left w:val="single" w:sz="8" w:space="0" w:color="auto"/>
              <w:bottom w:val="nil"/>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single" w:sz="8" w:space="0" w:color="auto"/>
              <w:left w:val="single" w:sz="8" w:space="0" w:color="auto"/>
              <w:bottom w:val="nil"/>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single" w:sz="8" w:space="0" w:color="auto"/>
              <w:left w:val="single" w:sz="8" w:space="0" w:color="auto"/>
              <w:bottom w:val="nil"/>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single" w:sz="8" w:space="0" w:color="auto"/>
              <w:left w:val="single" w:sz="8" w:space="0" w:color="auto"/>
              <w:bottom w:val="nil"/>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single" w:sz="8" w:space="0" w:color="auto"/>
              <w:left w:val="single" w:sz="8" w:space="0" w:color="auto"/>
              <w:bottom w:val="nil"/>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single" w:sz="8" w:space="0" w:color="auto"/>
              <w:left w:val="single" w:sz="8" w:space="0" w:color="auto"/>
              <w:bottom w:val="nil"/>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single" w:sz="8" w:space="0" w:color="auto"/>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single" w:sz="8" w:space="0" w:color="auto"/>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single" w:sz="8" w:space="0" w:color="auto"/>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single" w:sz="8" w:space="0" w:color="auto"/>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single" w:sz="8" w:space="0" w:color="auto"/>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single" w:sz="8" w:space="0" w:color="auto"/>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r w:rsidR="00920F9F" w:rsidRPr="00AD5ECF" w:rsidTr="002651F3">
        <w:trPr>
          <w:cantSplit/>
          <w:trHeight w:val="342"/>
          <w:jc w:val="center"/>
        </w:trPr>
        <w:tc>
          <w:tcPr>
            <w:tcW w:w="1798"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52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2610"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800"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2791" w:type="dxa"/>
            <w:tcBorders>
              <w:top w:val="nil"/>
              <w:left w:val="single" w:sz="8" w:space="0" w:color="auto"/>
              <w:bottom w:val="single" w:sz="8" w:space="0" w:color="auto"/>
              <w:right w:val="nil"/>
            </w:tcBorders>
            <w:shd w:val="clear" w:color="auto" w:fill="auto"/>
            <w:vAlign w:val="center"/>
          </w:tcPr>
          <w:p w:rsidR="00920F9F" w:rsidRPr="00AD5ECF" w:rsidRDefault="00920F9F" w:rsidP="002651F3">
            <w:pPr>
              <w:jc w:val="center"/>
              <w:rPr>
                <w:rFonts w:ascii="Garamond" w:hAnsi="Garamond" w:cs="Arial"/>
                <w:szCs w:val="22"/>
              </w:rPr>
            </w:pPr>
          </w:p>
        </w:tc>
        <w:tc>
          <w:tcPr>
            <w:tcW w:w="1256" w:type="dxa"/>
            <w:tcBorders>
              <w:top w:val="nil"/>
              <w:left w:val="single" w:sz="8" w:space="0" w:color="auto"/>
              <w:bottom w:val="single" w:sz="8" w:space="0" w:color="auto"/>
              <w:right w:val="single" w:sz="8" w:space="0" w:color="auto"/>
            </w:tcBorders>
            <w:vAlign w:val="center"/>
          </w:tcPr>
          <w:p w:rsidR="00920F9F" w:rsidRPr="00AD5ECF" w:rsidRDefault="00920F9F" w:rsidP="002651F3">
            <w:pPr>
              <w:jc w:val="center"/>
              <w:rPr>
                <w:rFonts w:ascii="Garamond" w:hAnsi="Garamond" w:cs="Arial"/>
                <w:szCs w:val="22"/>
              </w:rPr>
            </w:pPr>
          </w:p>
        </w:tc>
        <w:tc>
          <w:tcPr>
            <w:tcW w:w="1260" w:type="dxa"/>
            <w:tcBorders>
              <w:top w:val="nil"/>
              <w:left w:val="single" w:sz="8" w:space="0" w:color="auto"/>
              <w:bottom w:val="single" w:sz="8" w:space="0" w:color="auto"/>
              <w:right w:val="single" w:sz="8" w:space="0" w:color="auto"/>
            </w:tcBorders>
            <w:shd w:val="clear" w:color="auto" w:fill="auto"/>
            <w:vAlign w:val="center"/>
          </w:tcPr>
          <w:p w:rsidR="00920F9F" w:rsidRPr="00AD5ECF" w:rsidRDefault="00920F9F" w:rsidP="002651F3">
            <w:pPr>
              <w:jc w:val="center"/>
              <w:rPr>
                <w:rFonts w:ascii="Garamond" w:hAnsi="Garamond" w:cs="Arial"/>
                <w:szCs w:val="22"/>
              </w:rPr>
            </w:pPr>
          </w:p>
        </w:tc>
      </w:tr>
    </w:tbl>
    <w:p w:rsidR="00920F9F" w:rsidRPr="00AD5ECF" w:rsidRDefault="00920F9F" w:rsidP="00920F9F">
      <w:pPr>
        <w:rPr>
          <w:rFonts w:ascii="Garamond" w:hAnsi="Garamond"/>
        </w:rPr>
      </w:pPr>
    </w:p>
    <w:p w:rsidR="00920F9F" w:rsidRPr="00AD5ECF" w:rsidRDefault="00920F9F" w:rsidP="00920F9F">
      <w:pPr>
        <w:rPr>
          <w:rFonts w:ascii="Garamond" w:hAnsi="Garamond"/>
        </w:rPr>
      </w:pPr>
    </w:p>
    <w:p w:rsidR="00920F9F" w:rsidRDefault="00920F9F" w:rsidP="00920F9F">
      <w:pPr>
        <w:rPr>
          <w:rFonts w:ascii="Garamond" w:hAnsi="Garamond"/>
          <w:sz w:val="20"/>
          <w:szCs w:val="20"/>
        </w:rPr>
      </w:pPr>
      <w:r w:rsidRPr="00AD5ECF">
        <w:rPr>
          <w:rFonts w:ascii="Garamond" w:hAnsi="Garamond"/>
          <w:sz w:val="20"/>
          <w:szCs w:val="20"/>
        </w:rPr>
        <w:t xml:space="preserve">* Unless noted, both site visitors will attend each interview. Site visitors will conduct interviews separately if two interviews are </w:t>
      </w:r>
      <w:r>
        <w:rPr>
          <w:rFonts w:ascii="Garamond" w:hAnsi="Garamond"/>
          <w:sz w:val="20"/>
          <w:szCs w:val="20"/>
        </w:rPr>
        <w:t>scheduled during the same time.</w:t>
      </w:r>
    </w:p>
    <w:p w:rsidR="00920F9F" w:rsidRDefault="00920F9F" w:rsidP="00A62611">
      <w:pPr>
        <w:rPr>
          <w:rFonts w:ascii="Garamond" w:hAnsi="Garamond"/>
          <w:b/>
          <w:szCs w:val="22"/>
        </w:rPr>
        <w:sectPr w:rsidR="00920F9F" w:rsidSect="00920F9F">
          <w:pgSz w:w="15840" w:h="12240" w:orient="landscape" w:code="1"/>
          <w:pgMar w:top="1440" w:right="1440" w:bottom="1440" w:left="1440" w:header="720" w:footer="720" w:gutter="0"/>
          <w:cols w:space="720"/>
          <w:docGrid w:linePitch="360"/>
        </w:sectPr>
      </w:pPr>
    </w:p>
    <w:p w:rsidR="002C3E87" w:rsidRDefault="002C3E87" w:rsidP="00A62611">
      <w:pPr>
        <w:pStyle w:val="Heading1"/>
        <w:spacing w:before="0" w:after="0"/>
        <w:jc w:val="both"/>
      </w:pPr>
    </w:p>
    <w:sectPr w:rsidR="002C3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311" w:rsidRDefault="00CE0311" w:rsidP="00920F9F">
      <w:r>
        <w:separator/>
      </w:r>
    </w:p>
  </w:endnote>
  <w:endnote w:type="continuationSeparator" w:id="0">
    <w:p w:rsidR="00CE0311" w:rsidRDefault="00CE0311" w:rsidP="0092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311" w:rsidRDefault="00CE0311" w:rsidP="00920F9F">
      <w:r>
        <w:separator/>
      </w:r>
    </w:p>
  </w:footnote>
  <w:footnote w:type="continuationSeparator" w:id="0">
    <w:p w:rsidR="00CE0311" w:rsidRDefault="00CE0311" w:rsidP="00920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C437F"/>
    <w:multiLevelType w:val="hybridMultilevel"/>
    <w:tmpl w:val="16BA28C8"/>
    <w:lvl w:ilvl="0" w:tplc="D2FA3BEE">
      <w:start w:val="1"/>
      <w:numFmt w:val="bullet"/>
      <w:lvlText w:val=""/>
      <w:lvlJc w:val="left"/>
      <w:pPr>
        <w:tabs>
          <w:tab w:val="num" w:pos="504"/>
        </w:tabs>
        <w:ind w:left="504" w:hanging="504"/>
      </w:pPr>
      <w:rPr>
        <w:rFonts w:ascii="Wingdings" w:hAnsi="Wingdings" w:hint="default"/>
        <w:sz w:val="20"/>
        <w:szCs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9F"/>
    <w:rsid w:val="002C3E87"/>
    <w:rsid w:val="002D429B"/>
    <w:rsid w:val="0042740C"/>
    <w:rsid w:val="005E18FA"/>
    <w:rsid w:val="005E4F9D"/>
    <w:rsid w:val="007603C3"/>
    <w:rsid w:val="00920F9F"/>
    <w:rsid w:val="009460CF"/>
    <w:rsid w:val="00A62611"/>
    <w:rsid w:val="00B55F93"/>
    <w:rsid w:val="00CE0311"/>
    <w:rsid w:val="00D73ADC"/>
    <w:rsid w:val="00DF5449"/>
    <w:rsid w:val="00FA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9F"/>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920F9F"/>
    <w:pPr>
      <w:tabs>
        <w:tab w:val="left" w:pos="720"/>
      </w:tabs>
      <w:spacing w:before="240" w:after="120"/>
      <w:jc w:val="center"/>
      <w:outlineLvl w:val="0"/>
    </w:pPr>
    <w:rPr>
      <w:rFonts w:ascii="Franklin Gothic Book" w:hAnsi="Franklin Gothic Book" w:cs="Arial"/>
      <w:b/>
      <w:bCs/>
      <w:iCs/>
      <w:smallCaps/>
      <w:spacing w:val="1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F9F"/>
    <w:rPr>
      <w:rFonts w:ascii="Franklin Gothic Book" w:eastAsia="Times New Roman" w:hAnsi="Franklin Gothic Book" w:cs="Arial"/>
      <w:b/>
      <w:bCs/>
      <w:iCs/>
      <w:smallCaps/>
      <w:spacing w:val="14"/>
      <w:sz w:val="32"/>
      <w:szCs w:val="20"/>
    </w:rPr>
  </w:style>
  <w:style w:type="paragraph" w:styleId="ListParagraph">
    <w:name w:val="List Paragraph"/>
    <w:basedOn w:val="Normal"/>
    <w:uiPriority w:val="34"/>
    <w:qFormat/>
    <w:rsid w:val="00920F9F"/>
    <w:pPr>
      <w:ind w:left="720"/>
    </w:pPr>
  </w:style>
  <w:style w:type="paragraph" w:styleId="Header">
    <w:name w:val="header"/>
    <w:basedOn w:val="Normal"/>
    <w:link w:val="HeaderChar"/>
    <w:unhideWhenUsed/>
    <w:rsid w:val="00920F9F"/>
    <w:pPr>
      <w:tabs>
        <w:tab w:val="center" w:pos="4680"/>
        <w:tab w:val="right" w:pos="9360"/>
      </w:tabs>
    </w:pPr>
  </w:style>
  <w:style w:type="character" w:customStyle="1" w:styleId="HeaderChar">
    <w:name w:val="Header Char"/>
    <w:basedOn w:val="DefaultParagraphFont"/>
    <w:link w:val="Header"/>
    <w:rsid w:val="00920F9F"/>
    <w:rPr>
      <w:rFonts w:ascii="Arial" w:eastAsia="Times New Roman" w:hAnsi="Arial" w:cs="Times New Roman"/>
      <w:szCs w:val="24"/>
    </w:rPr>
  </w:style>
  <w:style w:type="paragraph" w:styleId="Footer">
    <w:name w:val="footer"/>
    <w:basedOn w:val="Normal"/>
    <w:link w:val="FooterChar"/>
    <w:uiPriority w:val="99"/>
    <w:unhideWhenUsed/>
    <w:rsid w:val="00920F9F"/>
    <w:pPr>
      <w:tabs>
        <w:tab w:val="center" w:pos="4680"/>
        <w:tab w:val="right" w:pos="9360"/>
      </w:tabs>
    </w:pPr>
  </w:style>
  <w:style w:type="character" w:customStyle="1" w:styleId="FooterChar">
    <w:name w:val="Footer Char"/>
    <w:basedOn w:val="DefaultParagraphFont"/>
    <w:link w:val="Footer"/>
    <w:uiPriority w:val="99"/>
    <w:rsid w:val="00920F9F"/>
    <w:rPr>
      <w:rFonts w:ascii="Arial" w:eastAsia="Times New Roman" w:hAnsi="Arial" w:cs="Times New Roman"/>
      <w:szCs w:val="24"/>
    </w:rPr>
  </w:style>
  <w:style w:type="paragraph" w:styleId="BalloonText">
    <w:name w:val="Balloon Text"/>
    <w:basedOn w:val="Normal"/>
    <w:link w:val="BalloonTextChar"/>
    <w:uiPriority w:val="99"/>
    <w:semiHidden/>
    <w:unhideWhenUsed/>
    <w:rsid w:val="007603C3"/>
    <w:rPr>
      <w:rFonts w:ascii="Tahoma" w:hAnsi="Tahoma" w:cs="Tahoma"/>
      <w:sz w:val="16"/>
      <w:szCs w:val="16"/>
    </w:rPr>
  </w:style>
  <w:style w:type="character" w:customStyle="1" w:styleId="BalloonTextChar">
    <w:name w:val="Balloon Text Char"/>
    <w:basedOn w:val="DefaultParagraphFont"/>
    <w:link w:val="BalloonText"/>
    <w:uiPriority w:val="99"/>
    <w:semiHidden/>
    <w:rsid w:val="007603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9F"/>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920F9F"/>
    <w:pPr>
      <w:tabs>
        <w:tab w:val="left" w:pos="720"/>
      </w:tabs>
      <w:spacing w:before="240" w:after="120"/>
      <w:jc w:val="center"/>
      <w:outlineLvl w:val="0"/>
    </w:pPr>
    <w:rPr>
      <w:rFonts w:ascii="Franklin Gothic Book" w:hAnsi="Franklin Gothic Book" w:cs="Arial"/>
      <w:b/>
      <w:bCs/>
      <w:iCs/>
      <w:smallCaps/>
      <w:spacing w:val="1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F9F"/>
    <w:rPr>
      <w:rFonts w:ascii="Franklin Gothic Book" w:eastAsia="Times New Roman" w:hAnsi="Franklin Gothic Book" w:cs="Arial"/>
      <w:b/>
      <w:bCs/>
      <w:iCs/>
      <w:smallCaps/>
      <w:spacing w:val="14"/>
      <w:sz w:val="32"/>
      <w:szCs w:val="20"/>
    </w:rPr>
  </w:style>
  <w:style w:type="paragraph" w:styleId="ListParagraph">
    <w:name w:val="List Paragraph"/>
    <w:basedOn w:val="Normal"/>
    <w:uiPriority w:val="34"/>
    <w:qFormat/>
    <w:rsid w:val="00920F9F"/>
    <w:pPr>
      <w:ind w:left="720"/>
    </w:pPr>
  </w:style>
  <w:style w:type="paragraph" w:styleId="Header">
    <w:name w:val="header"/>
    <w:basedOn w:val="Normal"/>
    <w:link w:val="HeaderChar"/>
    <w:unhideWhenUsed/>
    <w:rsid w:val="00920F9F"/>
    <w:pPr>
      <w:tabs>
        <w:tab w:val="center" w:pos="4680"/>
        <w:tab w:val="right" w:pos="9360"/>
      </w:tabs>
    </w:pPr>
  </w:style>
  <w:style w:type="character" w:customStyle="1" w:styleId="HeaderChar">
    <w:name w:val="Header Char"/>
    <w:basedOn w:val="DefaultParagraphFont"/>
    <w:link w:val="Header"/>
    <w:rsid w:val="00920F9F"/>
    <w:rPr>
      <w:rFonts w:ascii="Arial" w:eastAsia="Times New Roman" w:hAnsi="Arial" w:cs="Times New Roman"/>
      <w:szCs w:val="24"/>
    </w:rPr>
  </w:style>
  <w:style w:type="paragraph" w:styleId="Footer">
    <w:name w:val="footer"/>
    <w:basedOn w:val="Normal"/>
    <w:link w:val="FooterChar"/>
    <w:uiPriority w:val="99"/>
    <w:unhideWhenUsed/>
    <w:rsid w:val="00920F9F"/>
    <w:pPr>
      <w:tabs>
        <w:tab w:val="center" w:pos="4680"/>
        <w:tab w:val="right" w:pos="9360"/>
      </w:tabs>
    </w:pPr>
  </w:style>
  <w:style w:type="character" w:customStyle="1" w:styleId="FooterChar">
    <w:name w:val="Footer Char"/>
    <w:basedOn w:val="DefaultParagraphFont"/>
    <w:link w:val="Footer"/>
    <w:uiPriority w:val="99"/>
    <w:rsid w:val="00920F9F"/>
    <w:rPr>
      <w:rFonts w:ascii="Arial" w:eastAsia="Times New Roman" w:hAnsi="Arial" w:cs="Times New Roman"/>
      <w:szCs w:val="24"/>
    </w:rPr>
  </w:style>
  <w:style w:type="paragraph" w:styleId="BalloonText">
    <w:name w:val="Balloon Text"/>
    <w:basedOn w:val="Normal"/>
    <w:link w:val="BalloonTextChar"/>
    <w:uiPriority w:val="99"/>
    <w:semiHidden/>
    <w:unhideWhenUsed/>
    <w:rsid w:val="007603C3"/>
    <w:rPr>
      <w:rFonts w:ascii="Tahoma" w:hAnsi="Tahoma" w:cs="Tahoma"/>
      <w:sz w:val="16"/>
      <w:szCs w:val="16"/>
    </w:rPr>
  </w:style>
  <w:style w:type="character" w:customStyle="1" w:styleId="BalloonTextChar">
    <w:name w:val="Balloon Text Char"/>
    <w:basedOn w:val="DefaultParagraphFont"/>
    <w:link w:val="BalloonText"/>
    <w:uiPriority w:val="99"/>
    <w:semiHidden/>
    <w:rsid w:val="007603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 Michelle Revels</cp:lastModifiedBy>
  <cp:revision>2</cp:revision>
  <dcterms:created xsi:type="dcterms:W3CDTF">2013-07-18T14:43:00Z</dcterms:created>
  <dcterms:modified xsi:type="dcterms:W3CDTF">2013-07-18T14:43:00Z</dcterms:modified>
</cp:coreProperties>
</file>